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E8E612">
      <w:pPr>
        <w:spacing w:before="41"/>
        <w:rPr>
          <w:rFonts w:ascii="宋体" w:eastAsia="宋体"/>
          <w:b/>
          <w:sz w:val="24"/>
        </w:rPr>
      </w:pPr>
      <w:r>
        <w:rPr>
          <w:rFonts w:hint="eastAsia" w:ascii="宋体" w:eastAsia="宋体"/>
          <w:b/>
          <w:sz w:val="24"/>
        </w:rPr>
        <w:t>附件一</w:t>
      </w:r>
    </w:p>
    <w:p w14:paraId="542917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243663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1F7C72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债权申报清单</w:t>
      </w:r>
    </w:p>
    <w:p w14:paraId="01F15F84">
      <w:pPr>
        <w:rPr>
          <w:rFonts w:hint="eastAsia"/>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4450"/>
        <w:gridCol w:w="1426"/>
        <w:gridCol w:w="1075"/>
        <w:gridCol w:w="1551"/>
      </w:tblGrid>
      <w:tr w14:paraId="6FBFD8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jc w:val="center"/>
        </w:trPr>
        <w:tc>
          <w:tcPr>
            <w:tcW w:w="9239" w:type="dxa"/>
            <w:gridSpan w:val="5"/>
          </w:tcPr>
          <w:p w14:paraId="2BE5E80E">
            <w:pPr>
              <w:pStyle w:val="7"/>
              <w:spacing w:before="176"/>
              <w:ind w:left="8"/>
              <w:rPr>
                <w:rFonts w:hint="eastAsia" w:ascii="仿宋" w:hAnsi="仿宋" w:eastAsia="仿宋" w:cs="仿宋"/>
                <w:sz w:val="24"/>
              </w:rPr>
            </w:pPr>
            <w:r>
              <w:rPr>
                <w:rFonts w:hint="eastAsia" w:ascii="仿宋" w:hAnsi="仿宋" w:eastAsia="仿宋" w:cs="仿宋"/>
                <w:sz w:val="24"/>
              </w:rPr>
              <w:t>债权人：</w:t>
            </w:r>
          </w:p>
        </w:tc>
      </w:tr>
      <w:tr w14:paraId="5F1C81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jc w:val="center"/>
        </w:trPr>
        <w:tc>
          <w:tcPr>
            <w:tcW w:w="5187" w:type="dxa"/>
            <w:gridSpan w:val="2"/>
          </w:tcPr>
          <w:p w14:paraId="2B56EFCC">
            <w:pPr>
              <w:pStyle w:val="7"/>
              <w:spacing w:before="160"/>
              <w:ind w:left="1853" w:right="1843"/>
              <w:jc w:val="center"/>
              <w:rPr>
                <w:rFonts w:hint="eastAsia" w:ascii="仿宋" w:hAnsi="仿宋" w:eastAsia="仿宋" w:cs="仿宋"/>
                <w:sz w:val="24"/>
              </w:rPr>
            </w:pPr>
            <w:r>
              <w:rPr>
                <w:rFonts w:hint="eastAsia" w:ascii="仿宋" w:hAnsi="仿宋" w:eastAsia="仿宋" w:cs="仿宋"/>
                <w:sz w:val="24"/>
              </w:rPr>
              <w:t>申报文件目录</w:t>
            </w:r>
          </w:p>
        </w:tc>
        <w:tc>
          <w:tcPr>
            <w:tcW w:w="1426" w:type="dxa"/>
          </w:tcPr>
          <w:p w14:paraId="21782D78">
            <w:pPr>
              <w:pStyle w:val="7"/>
              <w:spacing w:before="160"/>
              <w:ind w:left="471"/>
              <w:rPr>
                <w:rFonts w:hint="eastAsia" w:ascii="仿宋" w:hAnsi="仿宋" w:eastAsia="仿宋" w:cs="仿宋"/>
                <w:sz w:val="24"/>
              </w:rPr>
            </w:pPr>
            <w:r>
              <w:rPr>
                <w:rFonts w:hint="eastAsia" w:ascii="仿宋" w:hAnsi="仿宋" w:eastAsia="仿宋" w:cs="仿宋"/>
                <w:sz w:val="24"/>
              </w:rPr>
              <w:t>份数</w:t>
            </w:r>
          </w:p>
        </w:tc>
        <w:tc>
          <w:tcPr>
            <w:tcW w:w="1075" w:type="dxa"/>
          </w:tcPr>
          <w:p w14:paraId="1056FB18">
            <w:pPr>
              <w:pStyle w:val="7"/>
              <w:spacing w:before="160"/>
              <w:ind w:left="295"/>
              <w:rPr>
                <w:rFonts w:hint="eastAsia" w:ascii="仿宋" w:hAnsi="仿宋" w:eastAsia="仿宋" w:cs="仿宋"/>
                <w:sz w:val="24"/>
              </w:rPr>
            </w:pPr>
            <w:r>
              <w:rPr>
                <w:rFonts w:hint="eastAsia" w:ascii="仿宋" w:hAnsi="仿宋" w:eastAsia="仿宋" w:cs="仿宋"/>
                <w:sz w:val="24"/>
              </w:rPr>
              <w:t>页数</w:t>
            </w:r>
          </w:p>
        </w:tc>
        <w:tc>
          <w:tcPr>
            <w:tcW w:w="1551" w:type="dxa"/>
          </w:tcPr>
          <w:p w14:paraId="35F2E444">
            <w:pPr>
              <w:pStyle w:val="7"/>
              <w:spacing w:before="160"/>
              <w:ind w:left="314" w:right="226"/>
              <w:jc w:val="center"/>
              <w:rPr>
                <w:rFonts w:hint="eastAsia" w:ascii="仿宋" w:hAnsi="仿宋" w:eastAsia="仿宋" w:cs="仿宋"/>
                <w:sz w:val="24"/>
              </w:rPr>
            </w:pPr>
            <w:r>
              <w:rPr>
                <w:rFonts w:hint="eastAsia" w:ascii="仿宋" w:hAnsi="仿宋" w:eastAsia="仿宋" w:cs="仿宋"/>
                <w:sz w:val="24"/>
              </w:rPr>
              <w:t>是否原件</w:t>
            </w:r>
          </w:p>
        </w:tc>
      </w:tr>
      <w:tr w14:paraId="2F0DF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8" w:hRule="atLeast"/>
          <w:jc w:val="center"/>
        </w:trPr>
        <w:tc>
          <w:tcPr>
            <w:tcW w:w="737" w:type="dxa"/>
          </w:tcPr>
          <w:p w14:paraId="797FC61B">
            <w:pPr>
              <w:pStyle w:val="7"/>
              <w:spacing w:before="7"/>
              <w:rPr>
                <w:rFonts w:hint="eastAsia" w:ascii="仿宋" w:hAnsi="仿宋" w:eastAsia="仿宋" w:cs="仿宋"/>
                <w:sz w:val="17"/>
              </w:rPr>
            </w:pPr>
          </w:p>
          <w:p w14:paraId="5CEFE055">
            <w:pPr>
              <w:pStyle w:val="7"/>
              <w:ind w:left="186"/>
              <w:rPr>
                <w:rFonts w:hint="eastAsia" w:ascii="仿宋" w:hAnsi="仿宋" w:eastAsia="仿宋" w:cs="仿宋"/>
                <w:sz w:val="24"/>
              </w:rPr>
            </w:pPr>
            <w:r>
              <w:rPr>
                <w:rFonts w:hint="eastAsia" w:ascii="仿宋" w:hAnsi="仿宋" w:eastAsia="仿宋" w:cs="仿宋"/>
                <w:sz w:val="24"/>
              </w:rPr>
              <w:t>1、</w:t>
            </w:r>
          </w:p>
        </w:tc>
        <w:tc>
          <w:tcPr>
            <w:tcW w:w="4450" w:type="dxa"/>
          </w:tcPr>
          <w:p w14:paraId="227C9D76">
            <w:pPr>
              <w:pStyle w:val="7"/>
              <w:spacing w:before="7"/>
              <w:rPr>
                <w:rFonts w:hint="eastAsia" w:ascii="仿宋" w:hAnsi="仿宋" w:eastAsia="仿宋" w:cs="仿宋"/>
                <w:sz w:val="17"/>
              </w:rPr>
            </w:pPr>
          </w:p>
          <w:p w14:paraId="6949F54E">
            <w:pPr>
              <w:pStyle w:val="7"/>
              <w:ind w:left="8"/>
              <w:rPr>
                <w:rFonts w:hint="eastAsia" w:ascii="仿宋" w:hAnsi="仿宋" w:eastAsia="仿宋" w:cs="仿宋"/>
                <w:sz w:val="24"/>
              </w:rPr>
            </w:pPr>
          </w:p>
        </w:tc>
        <w:tc>
          <w:tcPr>
            <w:tcW w:w="1426" w:type="dxa"/>
          </w:tcPr>
          <w:p w14:paraId="5500BEC5">
            <w:pPr>
              <w:pStyle w:val="7"/>
              <w:rPr>
                <w:rFonts w:hint="eastAsia" w:ascii="仿宋" w:hAnsi="仿宋" w:eastAsia="仿宋" w:cs="仿宋"/>
              </w:rPr>
            </w:pPr>
          </w:p>
        </w:tc>
        <w:tc>
          <w:tcPr>
            <w:tcW w:w="1075" w:type="dxa"/>
          </w:tcPr>
          <w:p w14:paraId="002ACFAC">
            <w:pPr>
              <w:pStyle w:val="7"/>
              <w:rPr>
                <w:rFonts w:hint="eastAsia" w:ascii="仿宋" w:hAnsi="仿宋" w:eastAsia="仿宋" w:cs="仿宋"/>
              </w:rPr>
            </w:pPr>
          </w:p>
        </w:tc>
        <w:tc>
          <w:tcPr>
            <w:tcW w:w="1551" w:type="dxa"/>
          </w:tcPr>
          <w:p w14:paraId="45272F74">
            <w:pPr>
              <w:pStyle w:val="7"/>
              <w:spacing w:before="7"/>
              <w:rPr>
                <w:rFonts w:hint="eastAsia" w:ascii="仿宋" w:hAnsi="仿宋" w:eastAsia="仿宋" w:cs="仿宋"/>
                <w:sz w:val="17"/>
              </w:rPr>
            </w:pPr>
          </w:p>
          <w:p w14:paraId="6A6D17C8">
            <w:pPr>
              <w:pStyle w:val="7"/>
              <w:ind w:left="6"/>
              <w:jc w:val="center"/>
              <w:rPr>
                <w:rFonts w:hint="eastAsia" w:ascii="仿宋" w:hAnsi="仿宋" w:eastAsia="仿宋" w:cs="仿宋"/>
                <w:sz w:val="24"/>
              </w:rPr>
            </w:pPr>
          </w:p>
        </w:tc>
      </w:tr>
      <w:tr w14:paraId="3AF9EE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7" w:type="dxa"/>
          </w:tcPr>
          <w:p w14:paraId="4E120593">
            <w:pPr>
              <w:pStyle w:val="7"/>
              <w:spacing w:before="158"/>
              <w:ind w:left="186"/>
              <w:rPr>
                <w:rFonts w:hint="eastAsia" w:ascii="仿宋" w:hAnsi="仿宋" w:eastAsia="仿宋" w:cs="仿宋"/>
                <w:sz w:val="24"/>
              </w:rPr>
            </w:pPr>
            <w:r>
              <w:rPr>
                <w:rFonts w:hint="eastAsia" w:ascii="仿宋" w:hAnsi="仿宋" w:eastAsia="仿宋" w:cs="仿宋"/>
                <w:sz w:val="24"/>
              </w:rPr>
              <w:t>2、</w:t>
            </w:r>
          </w:p>
        </w:tc>
        <w:tc>
          <w:tcPr>
            <w:tcW w:w="4450" w:type="dxa"/>
          </w:tcPr>
          <w:p w14:paraId="1188724A">
            <w:pPr>
              <w:pStyle w:val="7"/>
              <w:rPr>
                <w:rFonts w:hint="eastAsia" w:ascii="仿宋" w:hAnsi="仿宋" w:eastAsia="仿宋" w:cs="仿宋"/>
              </w:rPr>
            </w:pPr>
          </w:p>
        </w:tc>
        <w:tc>
          <w:tcPr>
            <w:tcW w:w="1426" w:type="dxa"/>
          </w:tcPr>
          <w:p w14:paraId="4F6FECC2">
            <w:pPr>
              <w:pStyle w:val="7"/>
              <w:rPr>
                <w:rFonts w:hint="eastAsia" w:ascii="仿宋" w:hAnsi="仿宋" w:eastAsia="仿宋" w:cs="仿宋"/>
              </w:rPr>
            </w:pPr>
          </w:p>
        </w:tc>
        <w:tc>
          <w:tcPr>
            <w:tcW w:w="1075" w:type="dxa"/>
          </w:tcPr>
          <w:p w14:paraId="65CB4860">
            <w:pPr>
              <w:pStyle w:val="7"/>
              <w:rPr>
                <w:rFonts w:hint="eastAsia" w:ascii="仿宋" w:hAnsi="仿宋" w:eastAsia="仿宋" w:cs="仿宋"/>
              </w:rPr>
            </w:pPr>
          </w:p>
        </w:tc>
        <w:tc>
          <w:tcPr>
            <w:tcW w:w="1551" w:type="dxa"/>
          </w:tcPr>
          <w:p w14:paraId="0626927B">
            <w:pPr>
              <w:pStyle w:val="7"/>
              <w:rPr>
                <w:rFonts w:hint="eastAsia" w:ascii="仿宋" w:hAnsi="仿宋" w:eastAsia="仿宋" w:cs="仿宋"/>
              </w:rPr>
            </w:pPr>
          </w:p>
        </w:tc>
      </w:tr>
      <w:tr w14:paraId="77E4B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7" w:type="dxa"/>
          </w:tcPr>
          <w:p w14:paraId="7CB7E29C">
            <w:pPr>
              <w:pStyle w:val="7"/>
              <w:spacing w:before="157"/>
              <w:ind w:left="186"/>
              <w:rPr>
                <w:rFonts w:hint="eastAsia" w:ascii="仿宋" w:hAnsi="仿宋" w:eastAsia="仿宋" w:cs="仿宋"/>
                <w:sz w:val="24"/>
              </w:rPr>
            </w:pPr>
            <w:r>
              <w:rPr>
                <w:rFonts w:hint="eastAsia" w:ascii="仿宋" w:hAnsi="仿宋" w:eastAsia="仿宋" w:cs="仿宋"/>
                <w:sz w:val="24"/>
              </w:rPr>
              <w:t>3、</w:t>
            </w:r>
          </w:p>
        </w:tc>
        <w:tc>
          <w:tcPr>
            <w:tcW w:w="4450" w:type="dxa"/>
          </w:tcPr>
          <w:p w14:paraId="053BAB60">
            <w:pPr>
              <w:pStyle w:val="7"/>
              <w:rPr>
                <w:rFonts w:hint="eastAsia" w:ascii="仿宋" w:hAnsi="仿宋" w:eastAsia="仿宋" w:cs="仿宋"/>
              </w:rPr>
            </w:pPr>
          </w:p>
        </w:tc>
        <w:tc>
          <w:tcPr>
            <w:tcW w:w="1426" w:type="dxa"/>
          </w:tcPr>
          <w:p w14:paraId="313C1A0B">
            <w:pPr>
              <w:pStyle w:val="7"/>
              <w:rPr>
                <w:rFonts w:hint="eastAsia" w:ascii="仿宋" w:hAnsi="仿宋" w:eastAsia="仿宋" w:cs="仿宋"/>
              </w:rPr>
            </w:pPr>
          </w:p>
        </w:tc>
        <w:tc>
          <w:tcPr>
            <w:tcW w:w="1075" w:type="dxa"/>
          </w:tcPr>
          <w:p w14:paraId="6F6E4FEE">
            <w:pPr>
              <w:pStyle w:val="7"/>
              <w:rPr>
                <w:rFonts w:hint="eastAsia" w:ascii="仿宋" w:hAnsi="仿宋" w:eastAsia="仿宋" w:cs="仿宋"/>
              </w:rPr>
            </w:pPr>
          </w:p>
        </w:tc>
        <w:tc>
          <w:tcPr>
            <w:tcW w:w="1551" w:type="dxa"/>
          </w:tcPr>
          <w:p w14:paraId="10310E85">
            <w:pPr>
              <w:pStyle w:val="7"/>
              <w:rPr>
                <w:rFonts w:hint="eastAsia" w:ascii="仿宋" w:hAnsi="仿宋" w:eastAsia="仿宋" w:cs="仿宋"/>
              </w:rPr>
            </w:pPr>
          </w:p>
        </w:tc>
      </w:tr>
      <w:tr w14:paraId="0E79BA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37" w:type="dxa"/>
          </w:tcPr>
          <w:p w14:paraId="65072A8B">
            <w:pPr>
              <w:pStyle w:val="7"/>
              <w:spacing w:before="159"/>
              <w:ind w:left="186"/>
              <w:rPr>
                <w:rFonts w:hint="eastAsia" w:ascii="仿宋" w:hAnsi="仿宋" w:eastAsia="仿宋" w:cs="仿宋"/>
                <w:sz w:val="24"/>
              </w:rPr>
            </w:pPr>
            <w:r>
              <w:rPr>
                <w:rFonts w:hint="eastAsia" w:ascii="仿宋" w:hAnsi="仿宋" w:eastAsia="仿宋" w:cs="仿宋"/>
                <w:sz w:val="24"/>
              </w:rPr>
              <w:t>4、</w:t>
            </w:r>
          </w:p>
        </w:tc>
        <w:tc>
          <w:tcPr>
            <w:tcW w:w="4450" w:type="dxa"/>
          </w:tcPr>
          <w:p w14:paraId="6605F39E">
            <w:pPr>
              <w:pStyle w:val="7"/>
              <w:rPr>
                <w:rFonts w:hint="eastAsia" w:ascii="仿宋" w:hAnsi="仿宋" w:eastAsia="仿宋" w:cs="仿宋"/>
              </w:rPr>
            </w:pPr>
          </w:p>
        </w:tc>
        <w:tc>
          <w:tcPr>
            <w:tcW w:w="1426" w:type="dxa"/>
          </w:tcPr>
          <w:p w14:paraId="5E772D54">
            <w:pPr>
              <w:pStyle w:val="7"/>
              <w:rPr>
                <w:rFonts w:hint="eastAsia" w:ascii="仿宋" w:hAnsi="仿宋" w:eastAsia="仿宋" w:cs="仿宋"/>
              </w:rPr>
            </w:pPr>
          </w:p>
        </w:tc>
        <w:tc>
          <w:tcPr>
            <w:tcW w:w="1075" w:type="dxa"/>
          </w:tcPr>
          <w:p w14:paraId="4D1CC2D0">
            <w:pPr>
              <w:pStyle w:val="7"/>
              <w:rPr>
                <w:rFonts w:hint="eastAsia" w:ascii="仿宋" w:hAnsi="仿宋" w:eastAsia="仿宋" w:cs="仿宋"/>
              </w:rPr>
            </w:pPr>
          </w:p>
        </w:tc>
        <w:tc>
          <w:tcPr>
            <w:tcW w:w="1551" w:type="dxa"/>
          </w:tcPr>
          <w:p w14:paraId="33C767CF">
            <w:pPr>
              <w:pStyle w:val="7"/>
              <w:rPr>
                <w:rFonts w:hint="eastAsia" w:ascii="仿宋" w:hAnsi="仿宋" w:eastAsia="仿宋" w:cs="仿宋"/>
              </w:rPr>
            </w:pPr>
          </w:p>
        </w:tc>
      </w:tr>
      <w:tr w14:paraId="2F6E4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7" w:type="dxa"/>
          </w:tcPr>
          <w:p w14:paraId="13EECF47">
            <w:pPr>
              <w:pStyle w:val="7"/>
              <w:spacing w:before="157"/>
              <w:ind w:left="186"/>
              <w:rPr>
                <w:rFonts w:hint="eastAsia" w:ascii="仿宋" w:hAnsi="仿宋" w:eastAsia="仿宋" w:cs="仿宋"/>
                <w:sz w:val="24"/>
              </w:rPr>
            </w:pPr>
            <w:r>
              <w:rPr>
                <w:rFonts w:hint="eastAsia" w:ascii="仿宋" w:hAnsi="仿宋" w:eastAsia="仿宋" w:cs="仿宋"/>
                <w:sz w:val="24"/>
              </w:rPr>
              <w:t>5、</w:t>
            </w:r>
          </w:p>
        </w:tc>
        <w:tc>
          <w:tcPr>
            <w:tcW w:w="4450" w:type="dxa"/>
          </w:tcPr>
          <w:p w14:paraId="776C3508">
            <w:pPr>
              <w:pStyle w:val="7"/>
              <w:rPr>
                <w:rFonts w:hint="eastAsia" w:ascii="仿宋" w:hAnsi="仿宋" w:eastAsia="仿宋" w:cs="仿宋"/>
              </w:rPr>
            </w:pPr>
          </w:p>
        </w:tc>
        <w:tc>
          <w:tcPr>
            <w:tcW w:w="1426" w:type="dxa"/>
          </w:tcPr>
          <w:p w14:paraId="548642C9">
            <w:pPr>
              <w:pStyle w:val="7"/>
              <w:rPr>
                <w:rFonts w:hint="eastAsia" w:ascii="仿宋" w:hAnsi="仿宋" w:eastAsia="仿宋" w:cs="仿宋"/>
              </w:rPr>
            </w:pPr>
          </w:p>
        </w:tc>
        <w:tc>
          <w:tcPr>
            <w:tcW w:w="1075" w:type="dxa"/>
          </w:tcPr>
          <w:p w14:paraId="5277CB3A">
            <w:pPr>
              <w:pStyle w:val="7"/>
              <w:rPr>
                <w:rFonts w:hint="eastAsia" w:ascii="仿宋" w:hAnsi="仿宋" w:eastAsia="仿宋" w:cs="仿宋"/>
              </w:rPr>
            </w:pPr>
          </w:p>
        </w:tc>
        <w:tc>
          <w:tcPr>
            <w:tcW w:w="1551" w:type="dxa"/>
          </w:tcPr>
          <w:p w14:paraId="4EE69236">
            <w:pPr>
              <w:pStyle w:val="7"/>
              <w:rPr>
                <w:rFonts w:hint="eastAsia" w:ascii="仿宋" w:hAnsi="仿宋" w:eastAsia="仿宋" w:cs="仿宋"/>
              </w:rPr>
            </w:pPr>
          </w:p>
        </w:tc>
      </w:tr>
      <w:tr w14:paraId="731E8D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jc w:val="center"/>
        </w:trPr>
        <w:tc>
          <w:tcPr>
            <w:tcW w:w="737" w:type="dxa"/>
          </w:tcPr>
          <w:p w14:paraId="41131329">
            <w:pPr>
              <w:pStyle w:val="7"/>
              <w:spacing w:before="154"/>
              <w:ind w:left="186"/>
              <w:rPr>
                <w:rFonts w:hint="eastAsia" w:ascii="仿宋" w:hAnsi="仿宋" w:eastAsia="仿宋" w:cs="仿宋"/>
                <w:sz w:val="24"/>
              </w:rPr>
            </w:pPr>
            <w:r>
              <w:rPr>
                <w:rFonts w:hint="eastAsia" w:ascii="仿宋" w:hAnsi="仿宋" w:eastAsia="仿宋" w:cs="仿宋"/>
                <w:sz w:val="24"/>
              </w:rPr>
              <w:t>6、</w:t>
            </w:r>
          </w:p>
        </w:tc>
        <w:tc>
          <w:tcPr>
            <w:tcW w:w="4450" w:type="dxa"/>
          </w:tcPr>
          <w:p w14:paraId="5FFC8223">
            <w:pPr>
              <w:pStyle w:val="7"/>
              <w:rPr>
                <w:rFonts w:hint="eastAsia" w:ascii="仿宋" w:hAnsi="仿宋" w:eastAsia="仿宋" w:cs="仿宋"/>
              </w:rPr>
            </w:pPr>
          </w:p>
        </w:tc>
        <w:tc>
          <w:tcPr>
            <w:tcW w:w="1426" w:type="dxa"/>
          </w:tcPr>
          <w:p w14:paraId="2161A7D9">
            <w:pPr>
              <w:pStyle w:val="7"/>
              <w:rPr>
                <w:rFonts w:hint="eastAsia" w:ascii="仿宋" w:hAnsi="仿宋" w:eastAsia="仿宋" w:cs="仿宋"/>
              </w:rPr>
            </w:pPr>
          </w:p>
        </w:tc>
        <w:tc>
          <w:tcPr>
            <w:tcW w:w="1075" w:type="dxa"/>
          </w:tcPr>
          <w:p w14:paraId="1A649403">
            <w:pPr>
              <w:pStyle w:val="7"/>
              <w:rPr>
                <w:rFonts w:hint="eastAsia" w:ascii="仿宋" w:hAnsi="仿宋" w:eastAsia="仿宋" w:cs="仿宋"/>
              </w:rPr>
            </w:pPr>
          </w:p>
        </w:tc>
        <w:tc>
          <w:tcPr>
            <w:tcW w:w="1551" w:type="dxa"/>
          </w:tcPr>
          <w:p w14:paraId="08B27C67">
            <w:pPr>
              <w:pStyle w:val="7"/>
              <w:rPr>
                <w:rFonts w:hint="eastAsia" w:ascii="仿宋" w:hAnsi="仿宋" w:eastAsia="仿宋" w:cs="仿宋"/>
              </w:rPr>
            </w:pPr>
          </w:p>
        </w:tc>
      </w:tr>
      <w:tr w14:paraId="3065B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7" w:type="dxa"/>
          </w:tcPr>
          <w:p w14:paraId="0462B87A">
            <w:pPr>
              <w:pStyle w:val="7"/>
              <w:spacing w:before="159"/>
              <w:ind w:left="186"/>
              <w:rPr>
                <w:rFonts w:hint="eastAsia" w:ascii="仿宋" w:hAnsi="仿宋" w:eastAsia="仿宋" w:cs="仿宋"/>
                <w:sz w:val="24"/>
              </w:rPr>
            </w:pPr>
            <w:r>
              <w:rPr>
                <w:rFonts w:hint="eastAsia" w:ascii="仿宋" w:hAnsi="仿宋" w:eastAsia="仿宋" w:cs="仿宋"/>
                <w:sz w:val="24"/>
              </w:rPr>
              <w:t>7、</w:t>
            </w:r>
          </w:p>
        </w:tc>
        <w:tc>
          <w:tcPr>
            <w:tcW w:w="4450" w:type="dxa"/>
          </w:tcPr>
          <w:p w14:paraId="13DD5C96">
            <w:pPr>
              <w:pStyle w:val="7"/>
              <w:rPr>
                <w:rFonts w:hint="eastAsia" w:ascii="仿宋" w:hAnsi="仿宋" w:eastAsia="仿宋" w:cs="仿宋"/>
              </w:rPr>
            </w:pPr>
          </w:p>
        </w:tc>
        <w:tc>
          <w:tcPr>
            <w:tcW w:w="1426" w:type="dxa"/>
          </w:tcPr>
          <w:p w14:paraId="6097E7E6">
            <w:pPr>
              <w:pStyle w:val="7"/>
              <w:rPr>
                <w:rFonts w:hint="eastAsia" w:ascii="仿宋" w:hAnsi="仿宋" w:eastAsia="仿宋" w:cs="仿宋"/>
              </w:rPr>
            </w:pPr>
          </w:p>
        </w:tc>
        <w:tc>
          <w:tcPr>
            <w:tcW w:w="1075" w:type="dxa"/>
          </w:tcPr>
          <w:p w14:paraId="1D9264AE">
            <w:pPr>
              <w:pStyle w:val="7"/>
              <w:rPr>
                <w:rFonts w:hint="eastAsia" w:ascii="仿宋" w:hAnsi="仿宋" w:eastAsia="仿宋" w:cs="仿宋"/>
              </w:rPr>
            </w:pPr>
          </w:p>
        </w:tc>
        <w:tc>
          <w:tcPr>
            <w:tcW w:w="1551" w:type="dxa"/>
          </w:tcPr>
          <w:p w14:paraId="0798E0B7">
            <w:pPr>
              <w:pStyle w:val="7"/>
              <w:rPr>
                <w:rFonts w:hint="eastAsia" w:ascii="仿宋" w:hAnsi="仿宋" w:eastAsia="仿宋" w:cs="仿宋"/>
              </w:rPr>
            </w:pPr>
          </w:p>
        </w:tc>
      </w:tr>
      <w:tr w14:paraId="6FF50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737" w:type="dxa"/>
          </w:tcPr>
          <w:p w14:paraId="5DBDE02B">
            <w:pPr>
              <w:pStyle w:val="7"/>
              <w:spacing w:before="154"/>
              <w:ind w:left="186"/>
              <w:rPr>
                <w:rFonts w:hint="eastAsia" w:ascii="仿宋" w:hAnsi="仿宋" w:eastAsia="仿宋" w:cs="仿宋"/>
                <w:sz w:val="24"/>
              </w:rPr>
            </w:pPr>
            <w:r>
              <w:rPr>
                <w:rFonts w:hint="eastAsia" w:ascii="仿宋" w:hAnsi="仿宋" w:eastAsia="仿宋" w:cs="仿宋"/>
                <w:sz w:val="24"/>
              </w:rPr>
              <w:t>8、</w:t>
            </w:r>
          </w:p>
        </w:tc>
        <w:tc>
          <w:tcPr>
            <w:tcW w:w="4450" w:type="dxa"/>
          </w:tcPr>
          <w:p w14:paraId="297C74E0">
            <w:pPr>
              <w:pStyle w:val="7"/>
              <w:rPr>
                <w:rFonts w:hint="eastAsia" w:ascii="仿宋" w:hAnsi="仿宋" w:eastAsia="仿宋" w:cs="仿宋"/>
              </w:rPr>
            </w:pPr>
          </w:p>
        </w:tc>
        <w:tc>
          <w:tcPr>
            <w:tcW w:w="1426" w:type="dxa"/>
          </w:tcPr>
          <w:p w14:paraId="57E0359A">
            <w:pPr>
              <w:pStyle w:val="7"/>
              <w:rPr>
                <w:rFonts w:hint="eastAsia" w:ascii="仿宋" w:hAnsi="仿宋" w:eastAsia="仿宋" w:cs="仿宋"/>
              </w:rPr>
            </w:pPr>
          </w:p>
        </w:tc>
        <w:tc>
          <w:tcPr>
            <w:tcW w:w="1075" w:type="dxa"/>
          </w:tcPr>
          <w:p w14:paraId="1E4DDA80">
            <w:pPr>
              <w:pStyle w:val="7"/>
              <w:rPr>
                <w:rFonts w:hint="eastAsia" w:ascii="仿宋" w:hAnsi="仿宋" w:eastAsia="仿宋" w:cs="仿宋"/>
              </w:rPr>
            </w:pPr>
          </w:p>
        </w:tc>
        <w:tc>
          <w:tcPr>
            <w:tcW w:w="1551" w:type="dxa"/>
          </w:tcPr>
          <w:p w14:paraId="48E5FBBF">
            <w:pPr>
              <w:pStyle w:val="7"/>
              <w:rPr>
                <w:rFonts w:hint="eastAsia" w:ascii="仿宋" w:hAnsi="仿宋" w:eastAsia="仿宋" w:cs="仿宋"/>
              </w:rPr>
            </w:pPr>
          </w:p>
        </w:tc>
      </w:tr>
      <w:tr w14:paraId="5DA0A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7" w:type="dxa"/>
          </w:tcPr>
          <w:p w14:paraId="6620772A">
            <w:pPr>
              <w:pStyle w:val="7"/>
              <w:spacing w:before="158"/>
              <w:ind w:left="186"/>
              <w:rPr>
                <w:rFonts w:hint="eastAsia" w:ascii="仿宋" w:hAnsi="仿宋" w:eastAsia="仿宋" w:cs="仿宋"/>
                <w:sz w:val="24"/>
              </w:rPr>
            </w:pPr>
            <w:r>
              <w:rPr>
                <w:rFonts w:hint="eastAsia" w:ascii="仿宋" w:hAnsi="仿宋" w:eastAsia="仿宋" w:cs="仿宋"/>
                <w:sz w:val="24"/>
              </w:rPr>
              <w:t>9、</w:t>
            </w:r>
          </w:p>
        </w:tc>
        <w:tc>
          <w:tcPr>
            <w:tcW w:w="4450" w:type="dxa"/>
          </w:tcPr>
          <w:p w14:paraId="2CACB28A">
            <w:pPr>
              <w:pStyle w:val="7"/>
              <w:rPr>
                <w:rFonts w:hint="eastAsia" w:ascii="仿宋" w:hAnsi="仿宋" w:eastAsia="仿宋" w:cs="仿宋"/>
              </w:rPr>
            </w:pPr>
          </w:p>
        </w:tc>
        <w:tc>
          <w:tcPr>
            <w:tcW w:w="1426" w:type="dxa"/>
          </w:tcPr>
          <w:p w14:paraId="32AE1E69">
            <w:pPr>
              <w:pStyle w:val="7"/>
              <w:rPr>
                <w:rFonts w:hint="eastAsia" w:ascii="仿宋" w:hAnsi="仿宋" w:eastAsia="仿宋" w:cs="仿宋"/>
              </w:rPr>
            </w:pPr>
          </w:p>
        </w:tc>
        <w:tc>
          <w:tcPr>
            <w:tcW w:w="1075" w:type="dxa"/>
          </w:tcPr>
          <w:p w14:paraId="7F75BF34">
            <w:pPr>
              <w:pStyle w:val="7"/>
              <w:rPr>
                <w:rFonts w:hint="eastAsia" w:ascii="仿宋" w:hAnsi="仿宋" w:eastAsia="仿宋" w:cs="仿宋"/>
              </w:rPr>
            </w:pPr>
          </w:p>
        </w:tc>
        <w:tc>
          <w:tcPr>
            <w:tcW w:w="1551" w:type="dxa"/>
          </w:tcPr>
          <w:p w14:paraId="6AB7F73E">
            <w:pPr>
              <w:pStyle w:val="7"/>
              <w:rPr>
                <w:rFonts w:hint="eastAsia" w:ascii="仿宋" w:hAnsi="仿宋" w:eastAsia="仿宋" w:cs="仿宋"/>
              </w:rPr>
            </w:pPr>
          </w:p>
        </w:tc>
      </w:tr>
      <w:tr w14:paraId="48440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737" w:type="dxa"/>
          </w:tcPr>
          <w:p w14:paraId="15102404">
            <w:pPr>
              <w:pStyle w:val="7"/>
              <w:spacing w:before="155"/>
              <w:ind w:left="126"/>
              <w:rPr>
                <w:rFonts w:hint="eastAsia" w:ascii="仿宋" w:hAnsi="仿宋" w:eastAsia="仿宋" w:cs="仿宋"/>
                <w:sz w:val="24"/>
              </w:rPr>
            </w:pPr>
            <w:r>
              <w:rPr>
                <w:rFonts w:hint="eastAsia" w:ascii="仿宋" w:hAnsi="仿宋" w:eastAsia="仿宋" w:cs="仿宋"/>
                <w:sz w:val="24"/>
              </w:rPr>
              <w:t>10、</w:t>
            </w:r>
          </w:p>
        </w:tc>
        <w:tc>
          <w:tcPr>
            <w:tcW w:w="4450" w:type="dxa"/>
          </w:tcPr>
          <w:p w14:paraId="2F0D2237">
            <w:pPr>
              <w:pStyle w:val="7"/>
              <w:rPr>
                <w:rFonts w:hint="eastAsia" w:ascii="仿宋" w:hAnsi="仿宋" w:eastAsia="仿宋" w:cs="仿宋"/>
              </w:rPr>
            </w:pPr>
          </w:p>
        </w:tc>
        <w:tc>
          <w:tcPr>
            <w:tcW w:w="1426" w:type="dxa"/>
          </w:tcPr>
          <w:p w14:paraId="03C4FB37">
            <w:pPr>
              <w:pStyle w:val="7"/>
              <w:rPr>
                <w:rFonts w:hint="eastAsia" w:ascii="仿宋" w:hAnsi="仿宋" w:eastAsia="仿宋" w:cs="仿宋"/>
              </w:rPr>
            </w:pPr>
          </w:p>
        </w:tc>
        <w:tc>
          <w:tcPr>
            <w:tcW w:w="1075" w:type="dxa"/>
          </w:tcPr>
          <w:p w14:paraId="08A6D5EC">
            <w:pPr>
              <w:pStyle w:val="7"/>
              <w:rPr>
                <w:rFonts w:hint="eastAsia" w:ascii="仿宋" w:hAnsi="仿宋" w:eastAsia="仿宋" w:cs="仿宋"/>
              </w:rPr>
            </w:pPr>
          </w:p>
        </w:tc>
        <w:tc>
          <w:tcPr>
            <w:tcW w:w="1551" w:type="dxa"/>
          </w:tcPr>
          <w:p w14:paraId="54C7D298">
            <w:pPr>
              <w:pStyle w:val="7"/>
              <w:rPr>
                <w:rFonts w:hint="eastAsia" w:ascii="仿宋" w:hAnsi="仿宋" w:eastAsia="仿宋" w:cs="仿宋"/>
              </w:rPr>
            </w:pPr>
          </w:p>
        </w:tc>
      </w:tr>
      <w:tr w14:paraId="289EA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2" w:hRule="atLeast"/>
          <w:jc w:val="center"/>
        </w:trPr>
        <w:tc>
          <w:tcPr>
            <w:tcW w:w="9239" w:type="dxa"/>
            <w:gridSpan w:val="5"/>
          </w:tcPr>
          <w:p w14:paraId="426F075C">
            <w:pPr>
              <w:pStyle w:val="7"/>
              <w:spacing w:before="54" w:line="297" w:lineRule="auto"/>
              <w:ind w:left="8" w:right="-15"/>
              <w:rPr>
                <w:rFonts w:hint="eastAsia" w:ascii="仿宋" w:hAnsi="仿宋" w:eastAsia="仿宋" w:cs="仿宋"/>
                <w:sz w:val="20"/>
              </w:rPr>
            </w:pPr>
            <w:r>
              <w:rPr>
                <w:rFonts w:hint="eastAsia" w:ascii="仿宋" w:hAnsi="仿宋" w:eastAsia="仿宋" w:cs="仿宋"/>
                <w:b/>
                <w:sz w:val="20"/>
              </w:rPr>
              <w:t>申报人承诺：</w:t>
            </w:r>
            <w:r>
              <w:rPr>
                <w:rFonts w:hint="eastAsia" w:ascii="仿宋" w:hAnsi="仿宋" w:eastAsia="仿宋" w:cs="仿宋"/>
                <w:sz w:val="20"/>
              </w:rPr>
              <w:t>申报人所提交的申报文件与原件一致，不存在虚构、变造、伪造等情形，否则愿意承担由此产生的法律责任。</w:t>
            </w:r>
          </w:p>
          <w:p w14:paraId="34B48C37">
            <w:pPr>
              <w:pStyle w:val="7"/>
              <w:spacing w:before="142"/>
              <w:ind w:left="8"/>
              <w:rPr>
                <w:rFonts w:hint="eastAsia" w:ascii="仿宋" w:hAnsi="仿宋" w:eastAsia="仿宋" w:cs="仿宋"/>
                <w:sz w:val="20"/>
              </w:rPr>
            </w:pPr>
            <w:r>
              <w:rPr>
                <w:rFonts w:hint="eastAsia" w:ascii="仿宋" w:hAnsi="仿宋" w:eastAsia="仿宋" w:cs="仿宋"/>
                <w:b/>
                <w:sz w:val="20"/>
              </w:rPr>
              <w:t>管理人说明：</w:t>
            </w:r>
            <w:r>
              <w:rPr>
                <w:rFonts w:hint="eastAsia" w:ascii="仿宋" w:hAnsi="仿宋" w:eastAsia="仿宋" w:cs="仿宋"/>
                <w:sz w:val="20"/>
              </w:rPr>
              <w:t>1、债权申报文件清单一式两份，申报人、管理人各执一份。</w:t>
            </w:r>
          </w:p>
          <w:p w14:paraId="13047808">
            <w:pPr>
              <w:pStyle w:val="7"/>
              <w:spacing w:before="2"/>
              <w:rPr>
                <w:rFonts w:hint="eastAsia" w:ascii="仿宋" w:hAnsi="仿宋" w:eastAsia="仿宋" w:cs="仿宋"/>
                <w:sz w:val="16"/>
              </w:rPr>
            </w:pPr>
          </w:p>
          <w:p w14:paraId="4CBAEF56">
            <w:pPr>
              <w:pStyle w:val="7"/>
              <w:ind w:left="1208"/>
              <w:rPr>
                <w:rFonts w:hint="eastAsia" w:ascii="仿宋" w:hAnsi="仿宋" w:eastAsia="仿宋" w:cs="仿宋"/>
                <w:sz w:val="20"/>
              </w:rPr>
            </w:pPr>
            <w:r>
              <w:rPr>
                <w:rFonts w:hint="eastAsia" w:ascii="仿宋" w:hAnsi="仿宋" w:eastAsia="仿宋" w:cs="仿宋"/>
                <w:sz w:val="20"/>
              </w:rPr>
              <w:t>2、管理人签收本清单并不代表对申报材料真实性、合法性、关联性及所申报债权的确认。</w:t>
            </w:r>
          </w:p>
          <w:p w14:paraId="756A9E83">
            <w:pPr>
              <w:pStyle w:val="7"/>
              <w:spacing w:before="12"/>
              <w:rPr>
                <w:rFonts w:hint="eastAsia" w:ascii="仿宋" w:hAnsi="仿宋" w:eastAsia="仿宋" w:cs="仿宋"/>
                <w:sz w:val="15"/>
              </w:rPr>
            </w:pPr>
          </w:p>
          <w:p w14:paraId="784F9828">
            <w:pPr>
              <w:pStyle w:val="7"/>
              <w:ind w:left="1208"/>
              <w:rPr>
                <w:rFonts w:hint="eastAsia" w:ascii="仿宋" w:hAnsi="仿宋" w:eastAsia="仿宋" w:cs="仿宋"/>
                <w:sz w:val="20"/>
              </w:rPr>
            </w:pPr>
            <w:r>
              <w:rPr>
                <w:rFonts w:hint="eastAsia" w:ascii="仿宋" w:hAnsi="仿宋" w:eastAsia="仿宋" w:cs="仿宋"/>
                <w:sz w:val="20"/>
              </w:rPr>
              <w:t>3、本清单不足以列明向管理人提交的申报资料的，申报人可另附明细。</w:t>
            </w:r>
          </w:p>
        </w:tc>
      </w:tr>
    </w:tbl>
    <w:p w14:paraId="2B1A4E75">
      <w:pPr>
        <w:pStyle w:val="3"/>
        <w:spacing w:before="5"/>
        <w:rPr>
          <w:rFonts w:hint="eastAsia" w:ascii="仿宋" w:hAnsi="仿宋" w:eastAsia="仿宋" w:cs="仿宋"/>
          <w:sz w:val="19"/>
        </w:rPr>
      </w:pPr>
    </w:p>
    <w:p w14:paraId="42FC03F8">
      <w:pPr>
        <w:tabs>
          <w:tab w:val="left" w:pos="4942"/>
          <w:tab w:val="left" w:pos="9012"/>
        </w:tabs>
        <w:spacing w:before="74"/>
        <w:rPr>
          <w:rFonts w:hint="eastAsia" w:ascii="仿宋" w:hAnsi="仿宋" w:eastAsia="仿宋" w:cs="仿宋"/>
          <w:sz w:val="24"/>
        </w:rPr>
      </w:pPr>
      <w:r>
        <w:rPr>
          <w:rFonts w:hint="eastAsia" w:ascii="仿宋" w:hAnsi="仿宋" w:eastAsia="仿宋" w:cs="仿宋"/>
          <w:sz w:val="24"/>
        </w:rPr>
        <w:t>申报人（签字）:</w:t>
      </w:r>
      <w:r>
        <w:rPr>
          <w:rFonts w:hint="eastAsia" w:ascii="仿宋" w:hAnsi="仿宋" w:eastAsia="仿宋" w:cs="仿宋"/>
          <w:sz w:val="24"/>
          <w:u w:val="single"/>
        </w:rPr>
        <w:t xml:space="preserve"> </w:t>
      </w:r>
      <w:r>
        <w:rPr>
          <w:rFonts w:hint="eastAsia" w:ascii="仿宋" w:hAnsi="仿宋" w:eastAsia="仿宋" w:cs="仿宋"/>
          <w:sz w:val="24"/>
          <w:u w:val="single"/>
        </w:rPr>
        <w:tab/>
      </w:r>
      <w:r>
        <w:rPr>
          <w:rFonts w:hint="eastAsia" w:ascii="仿宋" w:hAnsi="仿宋" w:eastAsia="仿宋" w:cs="仿宋"/>
          <w:spacing w:val="-1"/>
          <w:sz w:val="24"/>
        </w:rPr>
        <w:t>管</w:t>
      </w:r>
      <w:r>
        <w:rPr>
          <w:rFonts w:hint="eastAsia" w:ascii="仿宋" w:hAnsi="仿宋" w:eastAsia="仿宋" w:cs="仿宋"/>
          <w:sz w:val="24"/>
        </w:rPr>
        <w:t>理人（签字）：</w:t>
      </w:r>
      <w:r>
        <w:rPr>
          <w:rFonts w:hint="eastAsia" w:ascii="仿宋" w:hAnsi="仿宋" w:eastAsia="仿宋" w:cs="仿宋"/>
          <w:sz w:val="24"/>
          <w:u w:val="single"/>
        </w:rPr>
        <w:t xml:space="preserve"> </w:t>
      </w:r>
      <w:r>
        <w:rPr>
          <w:rFonts w:hint="eastAsia" w:ascii="仿宋" w:hAnsi="仿宋" w:eastAsia="仿宋" w:cs="仿宋"/>
          <w:sz w:val="24"/>
          <w:u w:val="single"/>
        </w:rPr>
        <w:tab/>
      </w:r>
    </w:p>
    <w:p w14:paraId="6EED8C03">
      <w:pPr>
        <w:pStyle w:val="3"/>
        <w:spacing w:before="5"/>
        <w:rPr>
          <w:rFonts w:hint="eastAsia" w:ascii="仿宋" w:hAnsi="仿宋" w:eastAsia="仿宋" w:cs="仿宋"/>
          <w:sz w:val="22"/>
        </w:rPr>
      </w:pPr>
    </w:p>
    <w:p w14:paraId="26C4403D">
      <w:pPr>
        <w:tabs>
          <w:tab w:val="left" w:pos="4495"/>
        </w:tabs>
        <w:spacing w:before="66"/>
        <w:rPr>
          <w:rFonts w:hint="eastAsia" w:ascii="仿宋" w:hAnsi="仿宋" w:eastAsia="仿宋" w:cs="仿宋"/>
          <w:sz w:val="24"/>
        </w:rPr>
      </w:pPr>
      <w:r>
        <w:rPr>
          <w:rFonts w:hint="eastAsia" w:ascii="仿宋" w:hAnsi="仿宋" w:eastAsia="仿宋" w:cs="仿宋"/>
          <w:sz w:val="24"/>
        </w:rPr>
        <w:t>签收时间：</w:t>
      </w:r>
      <w:r>
        <w:rPr>
          <w:rFonts w:hint="eastAsia" w:ascii="仿宋" w:hAnsi="仿宋" w:eastAsia="仿宋" w:cs="仿宋"/>
          <w:sz w:val="24"/>
          <w:u w:val="single"/>
        </w:rPr>
        <w:t xml:space="preserve"> </w:t>
      </w:r>
      <w:r>
        <w:rPr>
          <w:rFonts w:hint="eastAsia" w:ascii="仿宋" w:hAnsi="仿宋" w:eastAsia="仿宋" w:cs="仿宋"/>
          <w:sz w:val="24"/>
          <w:u w:val="single"/>
        </w:rPr>
        <w:tab/>
      </w:r>
    </w:p>
    <w:p w14:paraId="6DE3A656">
      <w:pPr>
        <w:rPr>
          <w:rFonts w:hint="eastAsia"/>
        </w:rPr>
      </w:pPr>
    </w:p>
    <w:p w14:paraId="532F19A3">
      <w:pPr>
        <w:spacing w:before="44"/>
        <w:rPr>
          <w:rFonts w:ascii="宋体" w:eastAsia="宋体"/>
          <w:b/>
          <w:sz w:val="24"/>
        </w:rPr>
      </w:pPr>
      <w:r>
        <w:rPr>
          <w:rFonts w:hint="eastAsia" w:ascii="宋体" w:eastAsia="宋体"/>
          <w:b/>
          <w:sz w:val="24"/>
        </w:rPr>
        <w:t>附件二</w:t>
      </w:r>
    </w:p>
    <w:p w14:paraId="435FA6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05CC1B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41F6F0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债 权 申 报 表</w:t>
      </w:r>
    </w:p>
    <w:p w14:paraId="2D8624BD">
      <w:pPr>
        <w:rPr>
          <w:rFonts w:hint="eastAsia"/>
        </w:rPr>
      </w:pPr>
    </w:p>
    <w:p w14:paraId="4105D1E8">
      <w:pPr>
        <w:spacing w:before="41"/>
        <w:jc w:val="right"/>
        <w:rPr>
          <w:sz w:val="24"/>
        </w:rPr>
      </w:pPr>
      <w:r>
        <w:rPr>
          <w:sz w:val="24"/>
        </w:rPr>
        <w:t>编号（管理人填写</w:t>
      </w:r>
      <w:r>
        <w:rPr>
          <w:spacing w:val="-120"/>
          <w:sz w:val="24"/>
        </w:rPr>
        <w:t>）</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51"/>
        <w:gridCol w:w="913"/>
        <w:gridCol w:w="1047"/>
        <w:gridCol w:w="1383"/>
        <w:gridCol w:w="283"/>
        <w:gridCol w:w="1000"/>
        <w:gridCol w:w="234"/>
        <w:gridCol w:w="2088"/>
      </w:tblGrid>
      <w:tr w14:paraId="5933E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 w:hRule="atLeast"/>
          <w:jc w:val="center"/>
        </w:trPr>
        <w:tc>
          <w:tcPr>
            <w:tcW w:w="2651" w:type="dxa"/>
          </w:tcPr>
          <w:p w14:paraId="43AABD63">
            <w:pPr>
              <w:pStyle w:val="7"/>
              <w:spacing w:before="158" w:line="300" w:lineRule="exact"/>
              <w:ind w:left="104" w:right="97"/>
              <w:jc w:val="center"/>
              <w:rPr>
                <w:rFonts w:hint="eastAsia" w:ascii="仿宋" w:hAnsi="仿宋" w:eastAsia="仿宋" w:cs="仿宋"/>
                <w:sz w:val="24"/>
              </w:rPr>
            </w:pPr>
            <w:r>
              <w:rPr>
                <w:rFonts w:hint="eastAsia" w:ascii="仿宋" w:hAnsi="仿宋" w:eastAsia="仿宋" w:cs="仿宋"/>
                <w:sz w:val="24"/>
              </w:rPr>
              <w:t>债权人名称/姓名</w:t>
            </w:r>
          </w:p>
        </w:tc>
        <w:tc>
          <w:tcPr>
            <w:tcW w:w="6948" w:type="dxa"/>
            <w:gridSpan w:val="7"/>
          </w:tcPr>
          <w:p w14:paraId="1379E915">
            <w:pPr>
              <w:pStyle w:val="7"/>
              <w:rPr>
                <w:rFonts w:hint="eastAsia" w:ascii="仿宋" w:hAnsi="仿宋" w:eastAsia="仿宋" w:cs="仿宋"/>
              </w:rPr>
            </w:pPr>
          </w:p>
        </w:tc>
      </w:tr>
      <w:tr w14:paraId="59940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564" w:type="dxa"/>
            <w:gridSpan w:val="2"/>
          </w:tcPr>
          <w:p w14:paraId="6ED4669C">
            <w:pPr>
              <w:pStyle w:val="7"/>
              <w:spacing w:before="88"/>
              <w:ind w:left="282"/>
              <w:rPr>
                <w:rFonts w:hint="eastAsia" w:ascii="仿宋" w:hAnsi="仿宋" w:eastAsia="仿宋" w:cs="仿宋"/>
                <w:sz w:val="24"/>
              </w:rPr>
            </w:pPr>
            <w:r>
              <w:rPr>
                <w:rFonts w:hint="eastAsia" w:ascii="仿宋" w:hAnsi="仿宋" w:eastAsia="仿宋" w:cs="仿宋"/>
                <w:sz w:val="24"/>
              </w:rPr>
              <w:t>统一社会信用代码/身份证号</w:t>
            </w:r>
          </w:p>
        </w:tc>
        <w:tc>
          <w:tcPr>
            <w:tcW w:w="6035" w:type="dxa"/>
            <w:gridSpan w:val="6"/>
          </w:tcPr>
          <w:p w14:paraId="0E43F5E9">
            <w:pPr>
              <w:pStyle w:val="7"/>
              <w:rPr>
                <w:rFonts w:hint="eastAsia" w:ascii="仿宋" w:hAnsi="仿宋" w:eastAsia="仿宋" w:cs="仿宋"/>
              </w:rPr>
            </w:pPr>
          </w:p>
        </w:tc>
      </w:tr>
      <w:tr w14:paraId="4BCEC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564" w:type="dxa"/>
            <w:gridSpan w:val="2"/>
          </w:tcPr>
          <w:p w14:paraId="24366030">
            <w:pPr>
              <w:pStyle w:val="7"/>
              <w:spacing w:before="158" w:line="280" w:lineRule="exact"/>
              <w:ind w:left="364"/>
              <w:rPr>
                <w:rFonts w:hint="eastAsia" w:ascii="仿宋" w:hAnsi="仿宋" w:eastAsia="仿宋" w:cs="仿宋"/>
                <w:sz w:val="24"/>
              </w:rPr>
            </w:pPr>
            <w:r>
              <w:rPr>
                <w:rFonts w:hint="eastAsia" w:ascii="仿宋" w:hAnsi="仿宋" w:eastAsia="仿宋" w:cs="仿宋"/>
                <w:sz w:val="24"/>
              </w:rPr>
              <w:t>法定代表人（负责人）姓名</w:t>
            </w:r>
          </w:p>
        </w:tc>
        <w:tc>
          <w:tcPr>
            <w:tcW w:w="2430" w:type="dxa"/>
            <w:gridSpan w:val="2"/>
          </w:tcPr>
          <w:p w14:paraId="659D5426">
            <w:pPr>
              <w:pStyle w:val="7"/>
              <w:rPr>
                <w:rFonts w:hint="eastAsia" w:ascii="仿宋" w:hAnsi="仿宋" w:eastAsia="仿宋" w:cs="仿宋"/>
              </w:rPr>
            </w:pPr>
          </w:p>
        </w:tc>
        <w:tc>
          <w:tcPr>
            <w:tcW w:w="1283" w:type="dxa"/>
            <w:gridSpan w:val="2"/>
          </w:tcPr>
          <w:p w14:paraId="2E9FBD00">
            <w:pPr>
              <w:pStyle w:val="7"/>
              <w:spacing w:before="158" w:line="280" w:lineRule="exact"/>
              <w:ind w:left="422"/>
              <w:rPr>
                <w:rFonts w:hint="eastAsia" w:ascii="仿宋" w:hAnsi="仿宋" w:eastAsia="仿宋" w:cs="仿宋"/>
                <w:sz w:val="24"/>
              </w:rPr>
            </w:pPr>
            <w:r>
              <w:rPr>
                <w:rFonts w:hint="eastAsia" w:ascii="仿宋" w:hAnsi="仿宋" w:eastAsia="仿宋" w:cs="仿宋"/>
                <w:sz w:val="24"/>
              </w:rPr>
              <w:t>手机</w:t>
            </w:r>
          </w:p>
        </w:tc>
        <w:tc>
          <w:tcPr>
            <w:tcW w:w="2322" w:type="dxa"/>
            <w:gridSpan w:val="2"/>
          </w:tcPr>
          <w:p w14:paraId="3F9008E8">
            <w:pPr>
              <w:pStyle w:val="7"/>
              <w:rPr>
                <w:rFonts w:hint="eastAsia" w:ascii="仿宋" w:hAnsi="仿宋" w:eastAsia="仿宋" w:cs="仿宋"/>
              </w:rPr>
            </w:pPr>
          </w:p>
        </w:tc>
      </w:tr>
      <w:tr w14:paraId="0F7AC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564" w:type="dxa"/>
            <w:gridSpan w:val="2"/>
          </w:tcPr>
          <w:p w14:paraId="213AD2E6">
            <w:pPr>
              <w:pStyle w:val="7"/>
              <w:spacing w:before="158" w:line="260" w:lineRule="exact"/>
              <w:ind w:left="152"/>
              <w:rPr>
                <w:rFonts w:hint="eastAsia" w:ascii="仿宋" w:hAnsi="仿宋" w:eastAsia="仿宋" w:cs="仿宋"/>
                <w:sz w:val="24"/>
              </w:rPr>
            </w:pPr>
            <w:r>
              <w:rPr>
                <w:rFonts w:hint="eastAsia" w:ascii="仿宋" w:hAnsi="仿宋" w:eastAsia="仿宋" w:cs="仿宋"/>
                <w:sz w:val="24"/>
              </w:rPr>
              <w:t>法定代表人（负责人）身份证号</w:t>
            </w:r>
          </w:p>
        </w:tc>
        <w:tc>
          <w:tcPr>
            <w:tcW w:w="6035" w:type="dxa"/>
            <w:gridSpan w:val="6"/>
          </w:tcPr>
          <w:p w14:paraId="0E97950E">
            <w:pPr>
              <w:pStyle w:val="7"/>
              <w:rPr>
                <w:rFonts w:hint="eastAsia" w:ascii="仿宋" w:hAnsi="仿宋" w:eastAsia="仿宋" w:cs="仿宋"/>
              </w:rPr>
            </w:pPr>
          </w:p>
        </w:tc>
      </w:tr>
      <w:tr w14:paraId="6D8EF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tcPr>
          <w:p w14:paraId="45116337">
            <w:pPr>
              <w:pStyle w:val="7"/>
              <w:spacing w:before="159" w:line="245" w:lineRule="exact"/>
              <w:ind w:left="104" w:right="97"/>
              <w:jc w:val="center"/>
              <w:rPr>
                <w:rFonts w:hint="eastAsia" w:ascii="仿宋" w:hAnsi="仿宋" w:eastAsia="仿宋" w:cs="仿宋"/>
                <w:sz w:val="24"/>
              </w:rPr>
            </w:pPr>
            <w:r>
              <w:rPr>
                <w:rFonts w:hint="eastAsia" w:ascii="仿宋" w:hAnsi="仿宋" w:eastAsia="仿宋" w:cs="仿宋"/>
                <w:sz w:val="24"/>
              </w:rPr>
              <w:t>委托代理人</w:t>
            </w:r>
          </w:p>
        </w:tc>
        <w:tc>
          <w:tcPr>
            <w:tcW w:w="1960" w:type="dxa"/>
            <w:gridSpan w:val="2"/>
          </w:tcPr>
          <w:p w14:paraId="0C27823D">
            <w:pPr>
              <w:pStyle w:val="7"/>
              <w:rPr>
                <w:rFonts w:hint="eastAsia" w:ascii="仿宋" w:hAnsi="仿宋" w:eastAsia="仿宋" w:cs="仿宋"/>
              </w:rPr>
            </w:pPr>
          </w:p>
        </w:tc>
        <w:tc>
          <w:tcPr>
            <w:tcW w:w="1666" w:type="dxa"/>
            <w:gridSpan w:val="2"/>
          </w:tcPr>
          <w:p w14:paraId="33C7C848">
            <w:pPr>
              <w:pStyle w:val="7"/>
              <w:spacing w:before="159" w:line="245" w:lineRule="exact"/>
              <w:ind w:left="351"/>
              <w:rPr>
                <w:rFonts w:hint="eastAsia" w:ascii="仿宋" w:hAnsi="仿宋" w:eastAsia="仿宋" w:cs="仿宋"/>
                <w:sz w:val="24"/>
              </w:rPr>
            </w:pPr>
            <w:r>
              <w:rPr>
                <w:rFonts w:hint="eastAsia" w:ascii="仿宋" w:hAnsi="仿宋" w:eastAsia="仿宋" w:cs="仿宋"/>
                <w:sz w:val="24"/>
              </w:rPr>
              <w:t>联系电话</w:t>
            </w:r>
          </w:p>
        </w:tc>
        <w:tc>
          <w:tcPr>
            <w:tcW w:w="3322" w:type="dxa"/>
            <w:gridSpan w:val="3"/>
          </w:tcPr>
          <w:p w14:paraId="7C4A5CC5">
            <w:pPr>
              <w:pStyle w:val="7"/>
              <w:rPr>
                <w:rFonts w:hint="eastAsia" w:ascii="仿宋" w:hAnsi="仿宋" w:eastAsia="仿宋" w:cs="仿宋"/>
              </w:rPr>
            </w:pPr>
          </w:p>
        </w:tc>
      </w:tr>
      <w:tr w14:paraId="6354F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tcPr>
          <w:p w14:paraId="6CE132F1">
            <w:pPr>
              <w:pStyle w:val="7"/>
              <w:spacing w:before="159" w:line="245" w:lineRule="exact"/>
              <w:ind w:left="104" w:right="97"/>
              <w:jc w:val="center"/>
              <w:rPr>
                <w:rFonts w:hint="eastAsia" w:ascii="仿宋" w:hAnsi="仿宋" w:eastAsia="仿宋" w:cs="仿宋"/>
                <w:sz w:val="24"/>
              </w:rPr>
            </w:pPr>
            <w:r>
              <w:rPr>
                <w:rFonts w:hint="eastAsia" w:ascii="仿宋" w:hAnsi="仿宋" w:eastAsia="仿宋" w:cs="仿宋"/>
                <w:sz w:val="24"/>
              </w:rPr>
              <w:t>委托代理人身份证号码</w:t>
            </w:r>
          </w:p>
        </w:tc>
        <w:tc>
          <w:tcPr>
            <w:tcW w:w="6948" w:type="dxa"/>
            <w:gridSpan w:val="7"/>
          </w:tcPr>
          <w:p w14:paraId="1FD8819E">
            <w:pPr>
              <w:pStyle w:val="7"/>
              <w:rPr>
                <w:rFonts w:hint="eastAsia" w:ascii="仿宋" w:hAnsi="仿宋" w:eastAsia="仿宋" w:cs="仿宋"/>
              </w:rPr>
            </w:pPr>
          </w:p>
        </w:tc>
      </w:tr>
      <w:tr w14:paraId="0D44D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tcPr>
          <w:p w14:paraId="3E0F1E74">
            <w:pPr>
              <w:pStyle w:val="7"/>
              <w:spacing w:before="159" w:line="245" w:lineRule="exact"/>
              <w:ind w:left="104" w:right="97"/>
              <w:jc w:val="center"/>
              <w:rPr>
                <w:rFonts w:hint="eastAsia" w:ascii="仿宋" w:hAnsi="仿宋" w:eastAsia="仿宋" w:cs="仿宋"/>
                <w:sz w:val="24"/>
                <w:lang w:eastAsia="zh-CN"/>
              </w:rPr>
            </w:pPr>
            <w:r>
              <w:rPr>
                <w:rFonts w:hint="eastAsia" w:ascii="仿宋" w:hAnsi="仿宋" w:eastAsia="仿宋" w:cs="仿宋"/>
                <w:b/>
                <w:bCs/>
                <w:sz w:val="24"/>
                <w:lang w:eastAsia="zh-CN"/>
              </w:rPr>
              <w:t>主债务人</w:t>
            </w:r>
          </w:p>
        </w:tc>
        <w:tc>
          <w:tcPr>
            <w:tcW w:w="6948" w:type="dxa"/>
            <w:gridSpan w:val="7"/>
          </w:tcPr>
          <w:p w14:paraId="4490FE5E">
            <w:pPr>
              <w:pStyle w:val="7"/>
              <w:rPr>
                <w:rFonts w:hint="eastAsia" w:ascii="仿宋" w:hAnsi="仿宋" w:eastAsia="仿宋" w:cs="仿宋"/>
              </w:rPr>
            </w:pPr>
          </w:p>
        </w:tc>
      </w:tr>
      <w:tr w14:paraId="002D5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 w:hRule="atLeast"/>
          <w:jc w:val="center"/>
        </w:trPr>
        <w:tc>
          <w:tcPr>
            <w:tcW w:w="2651" w:type="dxa"/>
            <w:vMerge w:val="restart"/>
          </w:tcPr>
          <w:p w14:paraId="343FA2B9">
            <w:pPr>
              <w:pStyle w:val="7"/>
              <w:rPr>
                <w:rFonts w:hint="eastAsia" w:ascii="仿宋" w:hAnsi="仿宋" w:eastAsia="仿宋" w:cs="仿宋"/>
                <w:sz w:val="24"/>
              </w:rPr>
            </w:pPr>
          </w:p>
          <w:p w14:paraId="4A7EFDE0">
            <w:pPr>
              <w:pStyle w:val="7"/>
              <w:spacing w:before="4"/>
              <w:rPr>
                <w:rFonts w:hint="eastAsia" w:ascii="仿宋" w:hAnsi="仿宋" w:eastAsia="仿宋" w:cs="仿宋"/>
                <w:sz w:val="27"/>
              </w:rPr>
            </w:pPr>
          </w:p>
          <w:p w14:paraId="3C7365B3">
            <w:pPr>
              <w:pStyle w:val="7"/>
              <w:ind w:left="604"/>
              <w:rPr>
                <w:rFonts w:hint="eastAsia" w:ascii="仿宋" w:hAnsi="仿宋" w:eastAsia="仿宋" w:cs="仿宋"/>
                <w:sz w:val="24"/>
              </w:rPr>
            </w:pPr>
            <w:r>
              <w:rPr>
                <w:rFonts w:hint="eastAsia" w:ascii="仿宋" w:hAnsi="仿宋" w:eastAsia="仿宋" w:cs="仿宋"/>
                <w:sz w:val="24"/>
              </w:rPr>
              <w:t>申报债权金额</w:t>
            </w:r>
          </w:p>
          <w:p w14:paraId="4026B03D">
            <w:pPr>
              <w:pStyle w:val="7"/>
              <w:spacing w:before="161"/>
              <w:ind w:left="604"/>
              <w:rPr>
                <w:rFonts w:hint="eastAsia" w:ascii="仿宋" w:hAnsi="仿宋" w:eastAsia="仿宋" w:cs="仿宋"/>
                <w:sz w:val="24"/>
              </w:rPr>
            </w:pPr>
            <w:r>
              <w:rPr>
                <w:rFonts w:hint="eastAsia" w:ascii="仿宋" w:hAnsi="仿宋" w:eastAsia="仿宋" w:cs="仿宋"/>
                <w:sz w:val="24"/>
              </w:rPr>
              <w:t>（单位：元）</w:t>
            </w:r>
          </w:p>
        </w:tc>
        <w:tc>
          <w:tcPr>
            <w:tcW w:w="1960" w:type="dxa"/>
            <w:gridSpan w:val="2"/>
          </w:tcPr>
          <w:p w14:paraId="70D2AAF0">
            <w:pPr>
              <w:pStyle w:val="7"/>
              <w:tabs>
                <w:tab w:val="left" w:pos="1099"/>
              </w:tabs>
              <w:spacing w:before="159"/>
              <w:ind w:left="619"/>
              <w:rPr>
                <w:rFonts w:hint="eastAsia" w:ascii="仿宋" w:hAnsi="仿宋" w:eastAsia="仿宋" w:cs="仿宋"/>
                <w:sz w:val="24"/>
              </w:rPr>
            </w:pPr>
            <w:r>
              <w:rPr>
                <w:rFonts w:hint="eastAsia" w:ascii="仿宋" w:hAnsi="仿宋" w:eastAsia="仿宋" w:cs="仿宋"/>
                <w:sz w:val="24"/>
              </w:rPr>
              <w:t>本</w:t>
            </w:r>
            <w:r>
              <w:rPr>
                <w:rFonts w:hint="eastAsia" w:ascii="仿宋" w:hAnsi="仿宋" w:eastAsia="仿宋" w:cs="仿宋"/>
                <w:sz w:val="24"/>
              </w:rPr>
              <w:tab/>
            </w:r>
            <w:r>
              <w:rPr>
                <w:rFonts w:hint="eastAsia" w:ascii="仿宋" w:hAnsi="仿宋" w:eastAsia="仿宋" w:cs="仿宋"/>
                <w:sz w:val="24"/>
              </w:rPr>
              <w:t>金</w:t>
            </w:r>
          </w:p>
        </w:tc>
        <w:tc>
          <w:tcPr>
            <w:tcW w:w="1666" w:type="dxa"/>
            <w:gridSpan w:val="2"/>
          </w:tcPr>
          <w:p w14:paraId="1DC07C00">
            <w:pPr>
              <w:pStyle w:val="7"/>
              <w:rPr>
                <w:rFonts w:hint="eastAsia" w:ascii="仿宋" w:hAnsi="仿宋" w:eastAsia="仿宋" w:cs="仿宋"/>
              </w:rPr>
            </w:pPr>
          </w:p>
        </w:tc>
        <w:tc>
          <w:tcPr>
            <w:tcW w:w="1234" w:type="dxa"/>
            <w:gridSpan w:val="2"/>
          </w:tcPr>
          <w:p w14:paraId="0029F7C6">
            <w:pPr>
              <w:pStyle w:val="7"/>
              <w:spacing w:before="159"/>
              <w:ind w:left="315"/>
              <w:rPr>
                <w:rFonts w:hint="eastAsia" w:ascii="仿宋" w:hAnsi="仿宋" w:eastAsia="仿宋" w:cs="仿宋"/>
                <w:sz w:val="24"/>
              </w:rPr>
            </w:pPr>
            <w:r>
              <w:rPr>
                <w:rFonts w:hint="eastAsia" w:ascii="仿宋" w:hAnsi="仿宋" w:eastAsia="仿宋" w:cs="仿宋"/>
                <w:sz w:val="24"/>
              </w:rPr>
              <w:t>利 息</w:t>
            </w:r>
          </w:p>
        </w:tc>
        <w:tc>
          <w:tcPr>
            <w:tcW w:w="2088" w:type="dxa"/>
          </w:tcPr>
          <w:p w14:paraId="05A7F09B">
            <w:pPr>
              <w:pStyle w:val="7"/>
              <w:rPr>
                <w:rFonts w:hint="eastAsia" w:ascii="仿宋" w:hAnsi="仿宋" w:eastAsia="仿宋" w:cs="仿宋"/>
              </w:rPr>
            </w:pPr>
          </w:p>
        </w:tc>
      </w:tr>
      <w:tr w14:paraId="6AFF4E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vMerge w:val="continue"/>
            <w:tcBorders>
              <w:top w:val="nil"/>
            </w:tcBorders>
          </w:tcPr>
          <w:p w14:paraId="246FDCD6">
            <w:pPr>
              <w:rPr>
                <w:rFonts w:hint="eastAsia" w:ascii="仿宋" w:hAnsi="仿宋" w:eastAsia="仿宋" w:cs="仿宋"/>
                <w:sz w:val="2"/>
                <w:szCs w:val="2"/>
              </w:rPr>
            </w:pPr>
          </w:p>
        </w:tc>
        <w:tc>
          <w:tcPr>
            <w:tcW w:w="1960" w:type="dxa"/>
            <w:gridSpan w:val="2"/>
          </w:tcPr>
          <w:p w14:paraId="4EC42C8F">
            <w:pPr>
              <w:pStyle w:val="7"/>
              <w:spacing w:before="159"/>
              <w:ind w:left="719" w:right="710"/>
              <w:jc w:val="center"/>
              <w:rPr>
                <w:rFonts w:hint="eastAsia" w:ascii="仿宋" w:hAnsi="仿宋" w:eastAsia="仿宋" w:cs="仿宋"/>
                <w:sz w:val="24"/>
              </w:rPr>
            </w:pPr>
            <w:r>
              <w:rPr>
                <w:rFonts w:hint="eastAsia" w:ascii="仿宋" w:hAnsi="仿宋" w:eastAsia="仿宋" w:cs="仿宋"/>
                <w:sz w:val="24"/>
              </w:rPr>
              <w:t>其他</w:t>
            </w:r>
          </w:p>
        </w:tc>
        <w:tc>
          <w:tcPr>
            <w:tcW w:w="4988" w:type="dxa"/>
            <w:gridSpan w:val="5"/>
          </w:tcPr>
          <w:p w14:paraId="589834DD">
            <w:pPr>
              <w:pStyle w:val="7"/>
              <w:rPr>
                <w:rFonts w:hint="eastAsia" w:ascii="仿宋" w:hAnsi="仿宋" w:eastAsia="仿宋" w:cs="仿宋"/>
              </w:rPr>
            </w:pPr>
          </w:p>
        </w:tc>
      </w:tr>
      <w:tr w14:paraId="23931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vMerge w:val="continue"/>
            <w:tcBorders>
              <w:top w:val="nil"/>
            </w:tcBorders>
          </w:tcPr>
          <w:p w14:paraId="03C782E6">
            <w:pPr>
              <w:rPr>
                <w:rFonts w:hint="eastAsia" w:ascii="仿宋" w:hAnsi="仿宋" w:eastAsia="仿宋" w:cs="仿宋"/>
                <w:sz w:val="2"/>
                <w:szCs w:val="2"/>
              </w:rPr>
            </w:pPr>
          </w:p>
        </w:tc>
        <w:tc>
          <w:tcPr>
            <w:tcW w:w="1960" w:type="dxa"/>
            <w:gridSpan w:val="2"/>
            <w:vMerge w:val="restart"/>
          </w:tcPr>
          <w:p w14:paraId="34301139">
            <w:pPr>
              <w:pStyle w:val="7"/>
              <w:spacing w:before="6"/>
              <w:rPr>
                <w:rFonts w:hint="eastAsia" w:ascii="仿宋" w:hAnsi="仿宋" w:eastAsia="仿宋" w:cs="仿宋"/>
                <w:sz w:val="30"/>
              </w:rPr>
            </w:pPr>
          </w:p>
          <w:p w14:paraId="366A2124">
            <w:pPr>
              <w:pStyle w:val="7"/>
              <w:tabs>
                <w:tab w:val="left" w:pos="1099"/>
              </w:tabs>
              <w:ind w:left="619"/>
              <w:rPr>
                <w:rFonts w:hint="eastAsia" w:ascii="仿宋" w:hAnsi="仿宋" w:eastAsia="仿宋" w:cs="仿宋"/>
                <w:sz w:val="24"/>
              </w:rPr>
            </w:pPr>
            <w:r>
              <w:rPr>
                <w:rFonts w:hint="eastAsia" w:ascii="仿宋" w:hAnsi="仿宋" w:eastAsia="仿宋" w:cs="仿宋"/>
                <w:sz w:val="24"/>
              </w:rPr>
              <w:t>合</w:t>
            </w:r>
            <w:r>
              <w:rPr>
                <w:rFonts w:hint="eastAsia" w:ascii="仿宋" w:hAnsi="仿宋" w:eastAsia="仿宋" w:cs="仿宋"/>
                <w:sz w:val="24"/>
              </w:rPr>
              <w:tab/>
            </w:r>
            <w:r>
              <w:rPr>
                <w:rFonts w:hint="eastAsia" w:ascii="仿宋" w:hAnsi="仿宋" w:eastAsia="仿宋" w:cs="仿宋"/>
                <w:sz w:val="24"/>
              </w:rPr>
              <w:t>计</w:t>
            </w:r>
          </w:p>
        </w:tc>
        <w:tc>
          <w:tcPr>
            <w:tcW w:w="4988" w:type="dxa"/>
            <w:gridSpan w:val="5"/>
          </w:tcPr>
          <w:p w14:paraId="7A839476">
            <w:pPr>
              <w:pStyle w:val="7"/>
              <w:spacing w:before="158"/>
              <w:ind w:left="106"/>
              <w:rPr>
                <w:rFonts w:hint="eastAsia" w:ascii="仿宋" w:hAnsi="仿宋" w:eastAsia="仿宋" w:cs="仿宋"/>
                <w:sz w:val="24"/>
              </w:rPr>
            </w:pPr>
            <w:r>
              <w:rPr>
                <w:rFonts w:hint="eastAsia" w:ascii="仿宋" w:hAnsi="仿宋" w:eastAsia="仿宋" w:cs="仿宋"/>
                <w:sz w:val="24"/>
              </w:rPr>
              <w:t>小写：</w:t>
            </w:r>
          </w:p>
        </w:tc>
      </w:tr>
      <w:tr w14:paraId="0B595E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vMerge w:val="continue"/>
            <w:tcBorders>
              <w:top w:val="nil"/>
            </w:tcBorders>
          </w:tcPr>
          <w:p w14:paraId="096E388C">
            <w:pPr>
              <w:rPr>
                <w:rFonts w:hint="eastAsia" w:ascii="仿宋" w:hAnsi="仿宋" w:eastAsia="仿宋" w:cs="仿宋"/>
                <w:sz w:val="2"/>
                <w:szCs w:val="2"/>
              </w:rPr>
            </w:pPr>
          </w:p>
        </w:tc>
        <w:tc>
          <w:tcPr>
            <w:tcW w:w="1960" w:type="dxa"/>
            <w:gridSpan w:val="2"/>
            <w:vMerge w:val="continue"/>
            <w:tcBorders>
              <w:top w:val="nil"/>
            </w:tcBorders>
          </w:tcPr>
          <w:p w14:paraId="09E7B7AC">
            <w:pPr>
              <w:rPr>
                <w:rFonts w:hint="eastAsia" w:ascii="仿宋" w:hAnsi="仿宋" w:eastAsia="仿宋" w:cs="仿宋"/>
                <w:sz w:val="2"/>
                <w:szCs w:val="2"/>
              </w:rPr>
            </w:pPr>
          </w:p>
        </w:tc>
        <w:tc>
          <w:tcPr>
            <w:tcW w:w="4988" w:type="dxa"/>
            <w:gridSpan w:val="5"/>
          </w:tcPr>
          <w:p w14:paraId="30708721">
            <w:pPr>
              <w:pStyle w:val="7"/>
              <w:spacing w:before="159"/>
              <w:ind w:left="106"/>
              <w:rPr>
                <w:rFonts w:hint="eastAsia" w:ascii="仿宋" w:hAnsi="仿宋" w:eastAsia="仿宋" w:cs="仿宋"/>
                <w:sz w:val="24"/>
              </w:rPr>
            </w:pPr>
            <w:r>
              <w:rPr>
                <w:rFonts w:hint="eastAsia" w:ascii="仿宋" w:hAnsi="仿宋" w:eastAsia="仿宋" w:cs="仿宋"/>
                <w:sz w:val="24"/>
              </w:rPr>
              <w:t>大写：</w:t>
            </w:r>
          </w:p>
        </w:tc>
      </w:tr>
      <w:tr w14:paraId="14D75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jc w:val="center"/>
        </w:trPr>
        <w:tc>
          <w:tcPr>
            <w:tcW w:w="2651" w:type="dxa"/>
          </w:tcPr>
          <w:p w14:paraId="0A670F1A">
            <w:pPr>
              <w:pStyle w:val="7"/>
              <w:spacing w:before="159"/>
              <w:ind w:left="104" w:right="97"/>
              <w:jc w:val="center"/>
              <w:rPr>
                <w:rFonts w:hint="eastAsia" w:ascii="仿宋" w:hAnsi="仿宋" w:eastAsia="仿宋" w:cs="仿宋"/>
                <w:sz w:val="24"/>
              </w:rPr>
            </w:pPr>
            <w:r>
              <w:rPr>
                <w:rFonts w:hint="eastAsia" w:ascii="仿宋" w:hAnsi="仿宋" w:eastAsia="仿宋" w:cs="仿宋"/>
                <w:sz w:val="24"/>
              </w:rPr>
              <w:t>债权性质</w:t>
            </w:r>
          </w:p>
        </w:tc>
        <w:tc>
          <w:tcPr>
            <w:tcW w:w="6948" w:type="dxa"/>
            <w:gridSpan w:val="7"/>
          </w:tcPr>
          <w:p w14:paraId="18B41471">
            <w:pPr>
              <w:pStyle w:val="7"/>
              <w:tabs>
                <w:tab w:val="left" w:pos="2693"/>
                <w:tab w:val="left" w:pos="4253"/>
                <w:tab w:val="left" w:pos="5813"/>
              </w:tabs>
              <w:spacing w:before="159"/>
              <w:ind w:left="413"/>
              <w:rPr>
                <w:rFonts w:hint="eastAsia" w:ascii="仿宋" w:hAnsi="仿宋" w:eastAsia="仿宋" w:cs="仿宋"/>
                <w:sz w:val="24"/>
              </w:rPr>
            </w:pPr>
            <w:r>
              <w:rPr>
                <w:rFonts w:hint="eastAsia" w:ascii="仿宋" w:hAnsi="仿宋" w:eastAsia="仿宋" w:cs="仿宋"/>
                <w:sz w:val="24"/>
              </w:rPr>
              <w:t>有财产担保债权□</w:t>
            </w:r>
            <w:r>
              <w:rPr>
                <w:rFonts w:hint="eastAsia" w:ascii="仿宋" w:hAnsi="仿宋" w:eastAsia="仿宋" w:cs="仿宋"/>
                <w:sz w:val="24"/>
              </w:rPr>
              <w:tab/>
            </w:r>
            <w:r>
              <w:rPr>
                <w:rFonts w:hint="eastAsia" w:ascii="仿宋" w:hAnsi="仿宋" w:eastAsia="仿宋" w:cs="仿宋"/>
                <w:sz w:val="24"/>
              </w:rPr>
              <w:t>税款债权□</w:t>
            </w:r>
            <w:r>
              <w:rPr>
                <w:rFonts w:hint="eastAsia" w:ascii="仿宋" w:hAnsi="仿宋" w:eastAsia="仿宋" w:cs="仿宋"/>
                <w:sz w:val="24"/>
              </w:rPr>
              <w:tab/>
            </w:r>
            <w:r>
              <w:rPr>
                <w:rFonts w:hint="eastAsia" w:ascii="仿宋" w:hAnsi="仿宋" w:eastAsia="仿宋" w:cs="仿宋"/>
                <w:sz w:val="24"/>
              </w:rPr>
              <w:t>普通债权□</w:t>
            </w:r>
            <w:r>
              <w:rPr>
                <w:rFonts w:hint="eastAsia" w:ascii="仿宋" w:hAnsi="仿宋" w:eastAsia="仿宋" w:cs="仿宋"/>
                <w:sz w:val="24"/>
              </w:rPr>
              <w:tab/>
            </w:r>
            <w:r>
              <w:rPr>
                <w:rFonts w:hint="eastAsia" w:ascii="仿宋" w:hAnsi="仿宋" w:eastAsia="仿宋" w:cs="仿宋"/>
                <w:sz w:val="24"/>
              </w:rPr>
              <w:t>其他□</w:t>
            </w:r>
          </w:p>
        </w:tc>
      </w:tr>
      <w:tr w14:paraId="497C1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 w:hRule="atLeast"/>
          <w:jc w:val="center"/>
        </w:trPr>
        <w:tc>
          <w:tcPr>
            <w:tcW w:w="2651" w:type="dxa"/>
          </w:tcPr>
          <w:p w14:paraId="7488FB19">
            <w:pPr>
              <w:pStyle w:val="7"/>
              <w:spacing w:before="158"/>
              <w:ind w:left="104" w:right="97"/>
              <w:jc w:val="center"/>
              <w:rPr>
                <w:rFonts w:hint="eastAsia" w:ascii="仿宋" w:hAnsi="仿宋" w:eastAsia="仿宋" w:cs="仿宋"/>
                <w:sz w:val="24"/>
              </w:rPr>
            </w:pPr>
            <w:r>
              <w:rPr>
                <w:rFonts w:hint="eastAsia" w:ascii="仿宋" w:hAnsi="仿宋" w:eastAsia="仿宋" w:cs="仿宋"/>
                <w:sz w:val="24"/>
              </w:rPr>
              <w:t>有无连带债务人</w:t>
            </w:r>
          </w:p>
        </w:tc>
        <w:tc>
          <w:tcPr>
            <w:tcW w:w="6948" w:type="dxa"/>
            <w:gridSpan w:val="7"/>
          </w:tcPr>
          <w:p w14:paraId="6C04DFCC">
            <w:pPr>
              <w:pStyle w:val="7"/>
              <w:rPr>
                <w:rFonts w:hint="eastAsia" w:ascii="仿宋" w:hAnsi="仿宋" w:eastAsia="仿宋" w:cs="仿宋"/>
              </w:rPr>
            </w:pPr>
          </w:p>
        </w:tc>
      </w:tr>
      <w:tr w14:paraId="1C8CA7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tcPr>
          <w:p w14:paraId="3BB667CF">
            <w:pPr>
              <w:pStyle w:val="7"/>
              <w:spacing w:before="159" w:line="288" w:lineRule="exact"/>
              <w:ind w:left="104" w:right="97"/>
              <w:jc w:val="center"/>
              <w:rPr>
                <w:rFonts w:hint="eastAsia" w:ascii="仿宋" w:hAnsi="仿宋" w:eastAsia="仿宋" w:cs="仿宋"/>
                <w:sz w:val="24"/>
              </w:rPr>
            </w:pPr>
            <w:r>
              <w:rPr>
                <w:rFonts w:hint="eastAsia" w:ascii="仿宋" w:hAnsi="仿宋" w:eastAsia="仿宋" w:cs="仿宋"/>
                <w:sz w:val="24"/>
              </w:rPr>
              <w:t>经生效法律文书确认</w:t>
            </w:r>
          </w:p>
        </w:tc>
        <w:tc>
          <w:tcPr>
            <w:tcW w:w="1960" w:type="dxa"/>
            <w:gridSpan w:val="2"/>
          </w:tcPr>
          <w:p w14:paraId="34786D32">
            <w:pPr>
              <w:pStyle w:val="7"/>
              <w:tabs>
                <w:tab w:val="left" w:pos="1159"/>
              </w:tabs>
              <w:spacing w:before="159" w:line="288" w:lineRule="exact"/>
              <w:ind w:left="319"/>
              <w:rPr>
                <w:rFonts w:hint="eastAsia" w:ascii="仿宋" w:hAnsi="仿宋" w:eastAsia="仿宋" w:cs="仿宋"/>
                <w:sz w:val="24"/>
              </w:rPr>
            </w:pPr>
            <w:r>
              <w:rPr>
                <w:rFonts w:hint="eastAsia" w:ascii="仿宋" w:hAnsi="仿宋" w:eastAsia="仿宋" w:cs="仿宋"/>
                <w:sz w:val="24"/>
              </w:rPr>
              <w:t>是□</w:t>
            </w:r>
            <w:r>
              <w:rPr>
                <w:rFonts w:hint="eastAsia" w:ascii="仿宋" w:hAnsi="仿宋" w:eastAsia="仿宋" w:cs="仿宋"/>
                <w:sz w:val="24"/>
              </w:rPr>
              <w:tab/>
            </w:r>
            <w:r>
              <w:rPr>
                <w:rFonts w:hint="eastAsia" w:ascii="仿宋" w:hAnsi="仿宋" w:eastAsia="仿宋" w:cs="仿宋"/>
                <w:sz w:val="24"/>
              </w:rPr>
              <w:t>否□</w:t>
            </w:r>
          </w:p>
        </w:tc>
        <w:tc>
          <w:tcPr>
            <w:tcW w:w="1666" w:type="dxa"/>
            <w:gridSpan w:val="2"/>
          </w:tcPr>
          <w:p w14:paraId="762A40CE">
            <w:pPr>
              <w:pStyle w:val="7"/>
              <w:spacing w:before="159" w:line="288" w:lineRule="exact"/>
              <w:ind w:left="473"/>
              <w:rPr>
                <w:rFonts w:hint="eastAsia" w:ascii="仿宋" w:hAnsi="仿宋" w:eastAsia="仿宋" w:cs="仿宋"/>
                <w:sz w:val="24"/>
              </w:rPr>
            </w:pPr>
            <w:r>
              <w:rPr>
                <w:rFonts w:hint="eastAsia" w:ascii="仿宋" w:hAnsi="仿宋" w:eastAsia="仿宋" w:cs="仿宋"/>
                <w:sz w:val="24"/>
              </w:rPr>
              <w:t>主债权</w:t>
            </w:r>
          </w:p>
        </w:tc>
        <w:tc>
          <w:tcPr>
            <w:tcW w:w="3322" w:type="dxa"/>
            <w:gridSpan w:val="3"/>
          </w:tcPr>
          <w:p w14:paraId="4D14AA28">
            <w:pPr>
              <w:pStyle w:val="7"/>
              <w:tabs>
                <w:tab w:val="left" w:pos="1961"/>
              </w:tabs>
              <w:spacing w:before="159" w:line="288" w:lineRule="exact"/>
              <w:ind w:left="881"/>
              <w:rPr>
                <w:rFonts w:hint="eastAsia" w:ascii="仿宋" w:hAnsi="仿宋" w:eastAsia="仿宋" w:cs="仿宋"/>
                <w:sz w:val="24"/>
              </w:rPr>
            </w:pPr>
            <w:r>
              <w:rPr>
                <w:rFonts w:hint="eastAsia" w:ascii="仿宋" w:hAnsi="仿宋" w:eastAsia="仿宋" w:cs="仿宋"/>
                <w:sz w:val="24"/>
              </w:rPr>
              <w:t>是□</w:t>
            </w:r>
            <w:r>
              <w:rPr>
                <w:rFonts w:hint="eastAsia" w:ascii="仿宋" w:hAnsi="仿宋" w:eastAsia="仿宋" w:cs="仿宋"/>
                <w:sz w:val="24"/>
              </w:rPr>
              <w:tab/>
            </w:r>
            <w:r>
              <w:rPr>
                <w:rFonts w:hint="eastAsia" w:ascii="仿宋" w:hAnsi="仿宋" w:eastAsia="仿宋" w:cs="仿宋"/>
                <w:sz w:val="24"/>
              </w:rPr>
              <w:t>否□</w:t>
            </w:r>
          </w:p>
        </w:tc>
      </w:tr>
      <w:tr w14:paraId="5956A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vMerge w:val="restart"/>
          </w:tcPr>
          <w:p w14:paraId="1D26DBE3">
            <w:pPr>
              <w:pStyle w:val="7"/>
              <w:rPr>
                <w:rFonts w:hint="eastAsia" w:ascii="仿宋" w:hAnsi="仿宋" w:eastAsia="仿宋" w:cs="仿宋"/>
                <w:sz w:val="24"/>
              </w:rPr>
            </w:pPr>
          </w:p>
          <w:p w14:paraId="648FB1F5">
            <w:pPr>
              <w:pStyle w:val="7"/>
              <w:spacing w:before="6"/>
              <w:rPr>
                <w:rFonts w:hint="eastAsia" w:ascii="仿宋" w:hAnsi="仿宋" w:eastAsia="仿宋" w:cs="仿宋"/>
                <w:sz w:val="19"/>
              </w:rPr>
            </w:pPr>
          </w:p>
          <w:p w14:paraId="0D4EC751">
            <w:pPr>
              <w:pStyle w:val="7"/>
              <w:ind w:left="844"/>
              <w:rPr>
                <w:rFonts w:hint="eastAsia" w:ascii="仿宋" w:hAnsi="仿宋" w:eastAsia="仿宋" w:cs="仿宋"/>
                <w:sz w:val="24"/>
              </w:rPr>
            </w:pPr>
            <w:r>
              <w:rPr>
                <w:rFonts w:hint="eastAsia" w:ascii="仿宋" w:hAnsi="仿宋" w:eastAsia="仿宋" w:cs="仿宋"/>
                <w:sz w:val="24"/>
              </w:rPr>
              <w:t>担保方式</w:t>
            </w:r>
          </w:p>
        </w:tc>
        <w:tc>
          <w:tcPr>
            <w:tcW w:w="6948" w:type="dxa"/>
            <w:gridSpan w:val="7"/>
          </w:tcPr>
          <w:p w14:paraId="1901FBB0">
            <w:pPr>
              <w:pStyle w:val="7"/>
              <w:tabs>
                <w:tab w:val="left" w:pos="4460"/>
              </w:tabs>
              <w:spacing w:before="159"/>
              <w:ind w:left="6"/>
              <w:jc w:val="left"/>
              <w:rPr>
                <w:rFonts w:hint="eastAsia" w:ascii="仿宋" w:hAnsi="仿宋" w:eastAsia="仿宋" w:cs="仿宋"/>
                <w:sz w:val="21"/>
              </w:rPr>
            </w:pPr>
            <w:r>
              <w:rPr>
                <w:rFonts w:hint="eastAsia" w:ascii="仿宋" w:hAnsi="仿宋" w:eastAsia="仿宋" w:cs="仿宋"/>
                <w:sz w:val="21"/>
              </w:rPr>
              <w:t>抵押</w:t>
            </w:r>
            <w:r>
              <w:rPr>
                <w:rFonts w:hint="eastAsia" w:ascii="仿宋" w:hAnsi="仿宋" w:eastAsia="仿宋" w:cs="仿宋"/>
                <w:sz w:val="24"/>
              </w:rPr>
              <w:t>□</w:t>
            </w:r>
            <w:r>
              <w:rPr>
                <w:rFonts w:hint="eastAsia" w:ascii="仿宋" w:hAnsi="仿宋" w:eastAsia="仿宋" w:cs="仿宋"/>
                <w:spacing w:val="-2"/>
                <w:sz w:val="24"/>
              </w:rPr>
              <w:t xml:space="preserve"> </w:t>
            </w:r>
            <w:r>
              <w:rPr>
                <w:rFonts w:hint="eastAsia" w:ascii="仿宋" w:hAnsi="仿宋" w:eastAsia="仿宋" w:cs="仿宋"/>
                <w:sz w:val="21"/>
              </w:rPr>
              <w:t>（抵押物：</w:t>
            </w:r>
            <w:r>
              <w:rPr>
                <w:rFonts w:hint="eastAsia" w:ascii="仿宋" w:hAnsi="仿宋" w:eastAsia="仿宋" w:cs="仿宋"/>
                <w:sz w:val="21"/>
                <w:u w:val="single"/>
              </w:rPr>
              <w:t xml:space="preserve"> </w:t>
            </w:r>
            <w:r>
              <w:rPr>
                <w:rFonts w:hint="eastAsia" w:ascii="仿宋" w:hAnsi="仿宋" w:eastAsia="仿宋" w:cs="仿宋"/>
                <w:sz w:val="21"/>
                <w:u w:val="single"/>
              </w:rPr>
              <w:tab/>
            </w:r>
            <w:r>
              <w:rPr>
                <w:rFonts w:hint="eastAsia" w:ascii="仿宋" w:hAnsi="仿宋" w:eastAsia="仿宋" w:cs="仿宋"/>
                <w:sz w:val="21"/>
              </w:rPr>
              <w:t>）</w:t>
            </w:r>
          </w:p>
        </w:tc>
      </w:tr>
      <w:tr w14:paraId="19134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vMerge w:val="continue"/>
            <w:tcBorders>
              <w:top w:val="nil"/>
            </w:tcBorders>
          </w:tcPr>
          <w:p w14:paraId="31169407">
            <w:pPr>
              <w:rPr>
                <w:rFonts w:hint="eastAsia" w:ascii="仿宋" w:hAnsi="仿宋" w:eastAsia="仿宋" w:cs="仿宋"/>
                <w:sz w:val="2"/>
                <w:szCs w:val="2"/>
              </w:rPr>
            </w:pPr>
          </w:p>
        </w:tc>
        <w:tc>
          <w:tcPr>
            <w:tcW w:w="6948" w:type="dxa"/>
            <w:gridSpan w:val="7"/>
          </w:tcPr>
          <w:p w14:paraId="29240547">
            <w:pPr>
              <w:pStyle w:val="7"/>
              <w:tabs>
                <w:tab w:val="left" w:pos="4446"/>
              </w:tabs>
              <w:spacing w:before="159"/>
              <w:ind w:left="6"/>
              <w:jc w:val="left"/>
              <w:rPr>
                <w:rFonts w:hint="eastAsia" w:ascii="仿宋" w:hAnsi="仿宋" w:eastAsia="仿宋" w:cs="仿宋"/>
                <w:sz w:val="21"/>
              </w:rPr>
            </w:pPr>
            <w:r>
              <w:rPr>
                <w:rFonts w:hint="eastAsia" w:ascii="仿宋" w:hAnsi="仿宋" w:eastAsia="仿宋" w:cs="仿宋"/>
                <w:sz w:val="21"/>
              </w:rPr>
              <w:t>质押</w:t>
            </w:r>
            <w:r>
              <w:rPr>
                <w:rFonts w:hint="eastAsia" w:ascii="仿宋" w:hAnsi="仿宋" w:eastAsia="仿宋" w:cs="仿宋"/>
                <w:sz w:val="24"/>
              </w:rPr>
              <w:t>□</w:t>
            </w:r>
            <w:r>
              <w:rPr>
                <w:rFonts w:hint="eastAsia" w:ascii="仿宋" w:hAnsi="仿宋" w:eastAsia="仿宋" w:cs="仿宋"/>
                <w:spacing w:val="-17"/>
                <w:sz w:val="24"/>
              </w:rPr>
              <w:t xml:space="preserve"> </w:t>
            </w:r>
            <w:r>
              <w:rPr>
                <w:rFonts w:hint="eastAsia" w:ascii="仿宋" w:hAnsi="仿宋" w:eastAsia="仿宋" w:cs="仿宋"/>
                <w:sz w:val="21"/>
              </w:rPr>
              <w:t>（质押物：</w:t>
            </w:r>
            <w:r>
              <w:rPr>
                <w:rFonts w:hint="eastAsia" w:ascii="仿宋" w:hAnsi="仿宋" w:eastAsia="仿宋" w:cs="仿宋"/>
                <w:sz w:val="21"/>
                <w:u w:val="single"/>
              </w:rPr>
              <w:t xml:space="preserve"> </w:t>
            </w:r>
            <w:r>
              <w:rPr>
                <w:rFonts w:hint="eastAsia" w:ascii="仿宋" w:hAnsi="仿宋" w:eastAsia="仿宋" w:cs="仿宋"/>
                <w:sz w:val="21"/>
                <w:u w:val="single"/>
              </w:rPr>
              <w:tab/>
            </w:r>
            <w:r>
              <w:rPr>
                <w:rFonts w:hint="eastAsia" w:ascii="仿宋" w:hAnsi="仿宋" w:eastAsia="仿宋" w:cs="仿宋"/>
                <w:sz w:val="21"/>
              </w:rPr>
              <w:t>）</w:t>
            </w:r>
          </w:p>
        </w:tc>
      </w:tr>
      <w:tr w14:paraId="609392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651" w:type="dxa"/>
            <w:vMerge w:val="continue"/>
            <w:tcBorders>
              <w:top w:val="nil"/>
            </w:tcBorders>
          </w:tcPr>
          <w:p w14:paraId="3B5E3A3F">
            <w:pPr>
              <w:rPr>
                <w:rFonts w:hint="eastAsia" w:ascii="仿宋" w:hAnsi="仿宋" w:eastAsia="仿宋" w:cs="仿宋"/>
                <w:sz w:val="2"/>
                <w:szCs w:val="2"/>
              </w:rPr>
            </w:pPr>
          </w:p>
        </w:tc>
        <w:tc>
          <w:tcPr>
            <w:tcW w:w="6948" w:type="dxa"/>
            <w:gridSpan w:val="7"/>
          </w:tcPr>
          <w:p w14:paraId="11052B2B">
            <w:pPr>
              <w:pStyle w:val="7"/>
              <w:tabs>
                <w:tab w:val="left" w:pos="3157"/>
                <w:tab w:val="left" w:pos="4417"/>
              </w:tabs>
              <w:spacing w:before="157" w:line="248" w:lineRule="exact"/>
              <w:ind w:left="8"/>
              <w:jc w:val="left"/>
              <w:rPr>
                <w:rFonts w:hint="eastAsia" w:ascii="仿宋" w:hAnsi="仿宋" w:eastAsia="仿宋" w:cs="仿宋"/>
                <w:sz w:val="21"/>
              </w:rPr>
            </w:pPr>
            <w:r>
              <w:rPr>
                <w:rFonts w:hint="eastAsia" w:ascii="仿宋" w:hAnsi="仿宋" w:eastAsia="仿宋" w:cs="仿宋"/>
                <w:sz w:val="21"/>
              </w:rPr>
              <w:t>保证□</w:t>
            </w:r>
            <w:r>
              <w:rPr>
                <w:rFonts w:hint="eastAsia" w:ascii="仿宋" w:hAnsi="仿宋" w:eastAsia="仿宋" w:cs="仿宋"/>
                <w:spacing w:val="-2"/>
                <w:sz w:val="21"/>
              </w:rPr>
              <w:t xml:space="preserve"> </w:t>
            </w:r>
            <w:r>
              <w:rPr>
                <w:rFonts w:hint="eastAsia" w:ascii="仿宋" w:hAnsi="仿宋" w:eastAsia="仿宋" w:cs="仿宋"/>
                <w:sz w:val="21"/>
              </w:rPr>
              <w:t>（</w:t>
            </w:r>
            <w:r>
              <w:rPr>
                <w:rFonts w:hint="eastAsia" w:ascii="仿宋" w:hAnsi="仿宋" w:eastAsia="仿宋" w:cs="仿宋"/>
                <w:spacing w:val="-2"/>
                <w:sz w:val="21"/>
              </w:rPr>
              <w:t xml:space="preserve"> </w:t>
            </w:r>
            <w:r>
              <w:rPr>
                <w:rFonts w:hint="eastAsia" w:ascii="仿宋" w:hAnsi="仿宋" w:eastAsia="仿宋" w:cs="仿宋"/>
                <w:sz w:val="21"/>
              </w:rPr>
              <w:t>一般保证□</w:t>
            </w:r>
            <w:r>
              <w:rPr>
                <w:rFonts w:hint="eastAsia" w:ascii="仿宋" w:hAnsi="仿宋" w:eastAsia="仿宋" w:cs="仿宋"/>
                <w:sz w:val="21"/>
              </w:rPr>
              <w:tab/>
            </w:r>
            <w:r>
              <w:rPr>
                <w:rFonts w:hint="eastAsia" w:ascii="仿宋" w:hAnsi="仿宋" w:eastAsia="仿宋" w:cs="仿宋"/>
                <w:sz w:val="21"/>
              </w:rPr>
              <w:t>连带保证□</w:t>
            </w:r>
            <w:r>
              <w:rPr>
                <w:rFonts w:hint="eastAsia" w:ascii="仿宋" w:hAnsi="仿宋" w:eastAsia="仿宋" w:cs="仿宋"/>
                <w:sz w:val="21"/>
              </w:rPr>
              <w:tab/>
            </w:r>
            <w:r>
              <w:rPr>
                <w:rFonts w:hint="eastAsia" w:ascii="仿宋" w:hAnsi="仿宋" w:eastAsia="仿宋" w:cs="仿宋"/>
                <w:sz w:val="21"/>
              </w:rPr>
              <w:t>）</w:t>
            </w:r>
          </w:p>
        </w:tc>
      </w:tr>
      <w:tr w14:paraId="09A6E2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jc w:val="center"/>
        </w:trPr>
        <w:tc>
          <w:tcPr>
            <w:tcW w:w="2651" w:type="dxa"/>
          </w:tcPr>
          <w:p w14:paraId="164E41C2">
            <w:pPr>
              <w:pStyle w:val="7"/>
              <w:spacing w:before="158"/>
              <w:ind w:left="104" w:right="97"/>
              <w:jc w:val="center"/>
              <w:rPr>
                <w:rFonts w:hint="eastAsia" w:ascii="仿宋" w:hAnsi="仿宋" w:eastAsia="仿宋" w:cs="仿宋"/>
                <w:sz w:val="24"/>
              </w:rPr>
            </w:pPr>
            <w:r>
              <w:rPr>
                <w:rFonts w:hint="eastAsia" w:ascii="仿宋" w:hAnsi="仿宋" w:eastAsia="仿宋" w:cs="仿宋"/>
                <w:sz w:val="24"/>
              </w:rPr>
              <w:t>债权发生的基本事实</w:t>
            </w:r>
          </w:p>
          <w:p w14:paraId="2FE209B6">
            <w:pPr>
              <w:pStyle w:val="7"/>
              <w:spacing w:before="2" w:line="265" w:lineRule="exact"/>
              <w:ind w:left="104" w:right="97"/>
              <w:jc w:val="center"/>
              <w:rPr>
                <w:rFonts w:hint="eastAsia" w:ascii="仿宋" w:hAnsi="仿宋" w:eastAsia="仿宋" w:cs="仿宋"/>
                <w:sz w:val="24"/>
              </w:rPr>
            </w:pPr>
          </w:p>
        </w:tc>
        <w:tc>
          <w:tcPr>
            <w:tcW w:w="6948" w:type="dxa"/>
            <w:gridSpan w:val="7"/>
          </w:tcPr>
          <w:p w14:paraId="1097E671">
            <w:pPr>
              <w:pStyle w:val="7"/>
              <w:spacing w:before="4" w:line="242" w:lineRule="auto"/>
              <w:ind w:left="124" w:right="114"/>
              <w:jc w:val="both"/>
              <w:rPr>
                <w:rFonts w:hint="eastAsia" w:ascii="仿宋" w:hAnsi="仿宋" w:eastAsia="仿宋" w:cs="仿宋"/>
                <w:lang w:eastAsia="zh-CN"/>
              </w:rPr>
            </w:pPr>
            <w:r>
              <w:rPr>
                <w:rFonts w:hint="eastAsia" w:ascii="仿宋" w:hAnsi="仿宋" w:eastAsia="仿宋" w:cs="仿宋"/>
                <w:sz w:val="24"/>
              </w:rPr>
              <w:t>（</w:t>
            </w:r>
            <w:r>
              <w:rPr>
                <w:rFonts w:hint="eastAsia" w:ascii="仿宋" w:hAnsi="仿宋" w:eastAsia="仿宋" w:cs="仿宋"/>
                <w:spacing w:val="-2"/>
                <w:sz w:val="24"/>
              </w:rPr>
              <w:t>例：什么时间，双方因什么原因，产生债权多少元，以及最后一笔</w:t>
            </w:r>
            <w:r>
              <w:rPr>
                <w:rFonts w:hint="eastAsia" w:ascii="仿宋" w:hAnsi="仿宋" w:eastAsia="仿宋" w:cs="仿宋"/>
                <w:sz w:val="24"/>
              </w:rPr>
              <w:t>发生的时间）</w:t>
            </w:r>
            <w:r>
              <w:rPr>
                <w:rFonts w:hint="eastAsia" w:ascii="仿宋" w:hAnsi="仿宋" w:eastAsia="仿宋" w:cs="仿宋"/>
                <w:lang w:eastAsia="zh-CN"/>
              </w:rPr>
              <w:t>（参照附件七，可另附纸张说明）</w:t>
            </w:r>
          </w:p>
        </w:tc>
      </w:tr>
      <w:tr w14:paraId="107D2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8" w:hRule="atLeast"/>
          <w:jc w:val="center"/>
        </w:trPr>
        <w:tc>
          <w:tcPr>
            <w:tcW w:w="2651" w:type="dxa"/>
          </w:tcPr>
          <w:p w14:paraId="5BB98A1C">
            <w:pPr>
              <w:pStyle w:val="7"/>
              <w:spacing w:before="155" w:line="310" w:lineRule="atLeast"/>
              <w:ind w:left="964" w:right="174" w:hanging="780"/>
              <w:rPr>
                <w:rFonts w:hint="eastAsia" w:ascii="仿宋" w:hAnsi="仿宋" w:eastAsia="仿宋" w:cs="仿宋"/>
                <w:sz w:val="24"/>
              </w:rPr>
            </w:pPr>
            <w:r>
              <w:rPr>
                <w:rFonts w:hint="eastAsia" w:ascii="仿宋" w:hAnsi="仿宋" w:eastAsia="仿宋" w:cs="仿宋"/>
                <w:sz w:val="24"/>
              </w:rPr>
              <w:t>利息/违约金计算说明及依据</w:t>
            </w:r>
          </w:p>
        </w:tc>
        <w:tc>
          <w:tcPr>
            <w:tcW w:w="6948" w:type="dxa"/>
            <w:gridSpan w:val="7"/>
          </w:tcPr>
          <w:p w14:paraId="463B9157">
            <w:pPr>
              <w:pStyle w:val="7"/>
              <w:rPr>
                <w:rFonts w:hint="eastAsia" w:ascii="仿宋" w:hAnsi="仿宋" w:eastAsia="仿宋" w:cs="仿宋"/>
              </w:rPr>
            </w:pPr>
          </w:p>
        </w:tc>
      </w:tr>
      <w:tr w14:paraId="70C73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jc w:val="center"/>
        </w:trPr>
        <w:tc>
          <w:tcPr>
            <w:tcW w:w="2651" w:type="dxa"/>
          </w:tcPr>
          <w:p w14:paraId="61B8B815">
            <w:pPr>
              <w:pStyle w:val="7"/>
              <w:spacing w:before="213"/>
              <w:ind w:left="104" w:right="97"/>
              <w:jc w:val="center"/>
              <w:rPr>
                <w:rFonts w:hint="eastAsia" w:ascii="仿宋" w:hAnsi="仿宋" w:eastAsia="仿宋" w:cs="仿宋"/>
                <w:sz w:val="24"/>
              </w:rPr>
            </w:pPr>
            <w:r>
              <w:rPr>
                <w:rFonts w:hint="eastAsia" w:ascii="仿宋" w:hAnsi="仿宋" w:eastAsia="仿宋" w:cs="仿宋"/>
                <w:sz w:val="24"/>
              </w:rPr>
              <w:t>其他说明事项</w:t>
            </w:r>
          </w:p>
        </w:tc>
        <w:tc>
          <w:tcPr>
            <w:tcW w:w="6948" w:type="dxa"/>
            <w:gridSpan w:val="7"/>
          </w:tcPr>
          <w:p w14:paraId="505BEF93">
            <w:pPr>
              <w:pStyle w:val="7"/>
              <w:rPr>
                <w:rFonts w:hint="eastAsia" w:ascii="仿宋" w:hAnsi="仿宋" w:eastAsia="仿宋" w:cs="仿宋"/>
              </w:rPr>
            </w:pPr>
          </w:p>
        </w:tc>
      </w:tr>
      <w:tr w14:paraId="62CBBE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0" w:hRule="atLeast"/>
          <w:jc w:val="center"/>
        </w:trPr>
        <w:tc>
          <w:tcPr>
            <w:tcW w:w="9599" w:type="dxa"/>
            <w:gridSpan w:val="8"/>
          </w:tcPr>
          <w:p w14:paraId="6912BAF6">
            <w:pPr>
              <w:pStyle w:val="7"/>
              <w:tabs>
                <w:tab w:val="left" w:pos="6827"/>
                <w:tab w:val="left" w:pos="7427"/>
                <w:tab w:val="left" w:pos="9406"/>
              </w:tabs>
              <w:spacing w:before="25" w:line="468" w:lineRule="exact"/>
              <w:ind w:left="6347" w:right="180" w:hanging="1920"/>
              <w:rPr>
                <w:rFonts w:hint="eastAsia" w:ascii="仿宋" w:hAnsi="仿宋" w:eastAsia="仿宋" w:cs="仿宋"/>
                <w:sz w:val="24"/>
                <w:u w:val="single"/>
              </w:rPr>
            </w:pPr>
            <w:r>
              <w:rPr>
                <w:rFonts w:hint="eastAsia" w:ascii="仿宋" w:hAnsi="仿宋" w:eastAsia="仿宋" w:cs="仿宋"/>
                <w:sz w:val="24"/>
              </w:rPr>
              <w:t>债权人</w:t>
            </w:r>
            <w:r>
              <w:rPr>
                <w:rFonts w:hint="eastAsia" w:ascii="仿宋" w:hAnsi="仿宋" w:eastAsia="仿宋" w:cs="仿宋"/>
                <w:spacing w:val="-120"/>
                <w:sz w:val="24"/>
              </w:rPr>
              <w:t>：</w:t>
            </w:r>
            <w:r>
              <w:rPr>
                <w:rFonts w:hint="eastAsia" w:ascii="仿宋" w:hAnsi="仿宋" w:eastAsia="仿宋" w:cs="仿宋"/>
                <w:sz w:val="24"/>
              </w:rPr>
              <w:t>（盖章或签字捺印</w:t>
            </w:r>
            <w:r>
              <w:rPr>
                <w:rFonts w:hint="eastAsia" w:ascii="仿宋" w:hAnsi="仿宋" w:eastAsia="仿宋" w:cs="仿宋"/>
                <w:spacing w:val="-1"/>
                <w:sz w:val="24"/>
              </w:rPr>
              <w:t>）</w:t>
            </w:r>
            <w:r>
              <w:rPr>
                <w:rFonts w:hint="eastAsia" w:ascii="仿宋" w:hAnsi="仿宋" w:eastAsia="仿宋" w:cs="仿宋"/>
                <w:sz w:val="24"/>
                <w:u w:val="single"/>
              </w:rPr>
              <w:t xml:space="preserve"> </w:t>
            </w:r>
            <w:r>
              <w:rPr>
                <w:rFonts w:hint="eastAsia" w:ascii="仿宋" w:hAnsi="仿宋" w:eastAsia="仿宋" w:cs="仿宋"/>
                <w:sz w:val="24"/>
                <w:u w:val="single"/>
              </w:rPr>
              <w:tab/>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p>
          <w:p w14:paraId="09245DB7">
            <w:pPr>
              <w:pStyle w:val="7"/>
              <w:tabs>
                <w:tab w:val="left" w:pos="6827"/>
                <w:tab w:val="left" w:pos="7427"/>
                <w:tab w:val="left" w:pos="9406"/>
              </w:tabs>
              <w:spacing w:before="25" w:line="468" w:lineRule="exact"/>
              <w:ind w:left="6347" w:right="180" w:hanging="1920"/>
              <w:jc w:val="right"/>
              <w:rPr>
                <w:rFonts w:hint="eastAsia" w:ascii="仿宋" w:hAnsi="仿宋" w:eastAsia="仿宋" w:cs="仿宋"/>
                <w:sz w:val="24"/>
              </w:rPr>
            </w:pPr>
            <w:r>
              <w:rPr>
                <w:rFonts w:hint="eastAsia" w:ascii="仿宋" w:hAnsi="仿宋" w:eastAsia="仿宋" w:cs="仿宋"/>
                <w:sz w:val="24"/>
              </w:rPr>
              <w:t>年</w:t>
            </w:r>
            <w:r>
              <w:rPr>
                <w:rFonts w:hint="eastAsia" w:ascii="仿宋" w:hAnsi="仿宋" w:eastAsia="仿宋" w:cs="仿宋"/>
                <w:sz w:val="24"/>
                <w:lang w:val="en-US" w:eastAsia="zh-CN"/>
              </w:rPr>
              <w:t xml:space="preserve">  </w:t>
            </w:r>
            <w:r>
              <w:rPr>
                <w:rFonts w:hint="eastAsia" w:ascii="仿宋" w:hAnsi="仿宋" w:eastAsia="仿宋" w:cs="仿宋"/>
                <w:sz w:val="24"/>
              </w:rPr>
              <w:t>月</w:t>
            </w:r>
            <w:r>
              <w:rPr>
                <w:rFonts w:hint="eastAsia" w:ascii="仿宋" w:hAnsi="仿宋" w:eastAsia="仿宋" w:cs="仿宋"/>
                <w:sz w:val="24"/>
                <w:lang w:val="en-US" w:eastAsia="zh-CN"/>
              </w:rPr>
              <w:t xml:space="preserve">  </w:t>
            </w:r>
            <w:r>
              <w:rPr>
                <w:rFonts w:hint="eastAsia" w:ascii="仿宋" w:hAnsi="仿宋" w:eastAsia="仿宋" w:cs="仿宋"/>
                <w:sz w:val="24"/>
              </w:rPr>
              <w:t>日</w:t>
            </w:r>
          </w:p>
        </w:tc>
      </w:tr>
    </w:tbl>
    <w:p w14:paraId="2AA072F3">
      <w:pPr>
        <w:spacing w:before="41"/>
        <w:rPr>
          <w:rFonts w:ascii="宋体" w:eastAsia="宋体"/>
          <w:b/>
          <w:sz w:val="24"/>
        </w:rPr>
      </w:pPr>
      <w:r>
        <w:rPr>
          <w:rFonts w:hint="eastAsia" w:ascii="宋体" w:eastAsia="宋体"/>
          <w:b/>
          <w:sz w:val="24"/>
        </w:rPr>
        <w:t>附件三</w:t>
      </w:r>
    </w:p>
    <w:p w14:paraId="42DD1F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59F851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7342BD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b/>
          <w:bCs/>
          <w:sz w:val="30"/>
          <w:szCs w:val="30"/>
        </w:rPr>
        <w:t>债权人地址及联系方式确认书</w:t>
      </w:r>
    </w:p>
    <w:p w14:paraId="1DE23E33">
      <w:pPr>
        <w:rPr>
          <w:rFonts w:hint="eastAsia"/>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0"/>
        <w:gridCol w:w="1666"/>
        <w:gridCol w:w="1335"/>
        <w:gridCol w:w="873"/>
        <w:gridCol w:w="1440"/>
        <w:gridCol w:w="2549"/>
      </w:tblGrid>
      <w:tr w14:paraId="15FF6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1" w:hRule="atLeast"/>
          <w:jc w:val="center"/>
        </w:trPr>
        <w:tc>
          <w:tcPr>
            <w:tcW w:w="1200" w:type="dxa"/>
          </w:tcPr>
          <w:p w14:paraId="5BF63857">
            <w:pPr>
              <w:pStyle w:val="7"/>
              <w:rPr>
                <w:rFonts w:hint="eastAsia" w:ascii="仿宋" w:hAnsi="仿宋" w:eastAsia="仿宋" w:cs="仿宋"/>
                <w:b/>
                <w:sz w:val="24"/>
                <w:szCs w:val="24"/>
              </w:rPr>
            </w:pPr>
          </w:p>
          <w:p w14:paraId="54B8CA33">
            <w:pPr>
              <w:pStyle w:val="7"/>
              <w:rPr>
                <w:rFonts w:hint="eastAsia" w:ascii="仿宋" w:hAnsi="仿宋" w:eastAsia="仿宋" w:cs="仿宋"/>
                <w:b/>
                <w:sz w:val="24"/>
                <w:szCs w:val="24"/>
              </w:rPr>
            </w:pPr>
          </w:p>
          <w:p w14:paraId="571E8533">
            <w:pPr>
              <w:pStyle w:val="7"/>
              <w:rPr>
                <w:rFonts w:hint="eastAsia" w:ascii="仿宋" w:hAnsi="仿宋" w:eastAsia="仿宋" w:cs="仿宋"/>
                <w:b/>
                <w:sz w:val="24"/>
                <w:szCs w:val="24"/>
              </w:rPr>
            </w:pPr>
          </w:p>
          <w:p w14:paraId="3D1BB1D0">
            <w:pPr>
              <w:pStyle w:val="7"/>
              <w:rPr>
                <w:rFonts w:hint="eastAsia" w:ascii="仿宋" w:hAnsi="仿宋" w:eastAsia="仿宋" w:cs="仿宋"/>
                <w:b/>
                <w:sz w:val="24"/>
                <w:szCs w:val="24"/>
              </w:rPr>
            </w:pPr>
          </w:p>
          <w:p w14:paraId="2AA1C85E">
            <w:pPr>
              <w:pStyle w:val="7"/>
              <w:rPr>
                <w:rFonts w:hint="eastAsia" w:ascii="仿宋" w:hAnsi="仿宋" w:eastAsia="仿宋" w:cs="仿宋"/>
                <w:b/>
                <w:sz w:val="24"/>
                <w:szCs w:val="24"/>
              </w:rPr>
            </w:pPr>
          </w:p>
          <w:p w14:paraId="4F276DF0">
            <w:pPr>
              <w:pStyle w:val="7"/>
              <w:rPr>
                <w:rFonts w:hint="eastAsia" w:ascii="仿宋" w:hAnsi="仿宋" w:eastAsia="仿宋" w:cs="仿宋"/>
                <w:b/>
                <w:sz w:val="24"/>
                <w:szCs w:val="24"/>
              </w:rPr>
            </w:pPr>
          </w:p>
          <w:p w14:paraId="2CFA1C99">
            <w:pPr>
              <w:pStyle w:val="7"/>
              <w:spacing w:before="8"/>
              <w:rPr>
                <w:rFonts w:hint="eastAsia" w:ascii="仿宋" w:hAnsi="仿宋" w:eastAsia="仿宋" w:cs="仿宋"/>
                <w:b/>
                <w:sz w:val="24"/>
                <w:szCs w:val="24"/>
              </w:rPr>
            </w:pPr>
          </w:p>
          <w:p w14:paraId="76E40212">
            <w:pPr>
              <w:pStyle w:val="7"/>
              <w:ind w:right="287"/>
              <w:jc w:val="right"/>
              <w:rPr>
                <w:rFonts w:hint="eastAsia" w:ascii="仿宋" w:hAnsi="仿宋" w:eastAsia="仿宋" w:cs="仿宋"/>
                <w:b/>
                <w:sz w:val="24"/>
                <w:szCs w:val="24"/>
              </w:rPr>
            </w:pPr>
            <w:r>
              <w:rPr>
                <w:rFonts w:hint="eastAsia" w:ascii="仿宋" w:hAnsi="仿宋" w:eastAsia="仿宋" w:cs="仿宋"/>
                <w:b/>
                <w:sz w:val="24"/>
                <w:szCs w:val="24"/>
              </w:rPr>
              <w:t>告 知</w:t>
            </w:r>
          </w:p>
        </w:tc>
        <w:tc>
          <w:tcPr>
            <w:tcW w:w="7863" w:type="dxa"/>
            <w:gridSpan w:val="5"/>
          </w:tcPr>
          <w:p w14:paraId="0B56F4FA">
            <w:pPr>
              <w:pStyle w:val="7"/>
              <w:spacing w:line="484" w:lineRule="auto"/>
              <w:ind w:left="9" w:firstLine="480"/>
              <w:rPr>
                <w:rFonts w:hint="eastAsia" w:ascii="仿宋" w:hAnsi="仿宋" w:eastAsia="仿宋" w:cs="仿宋"/>
                <w:sz w:val="24"/>
                <w:szCs w:val="24"/>
                <w:lang w:eastAsia="zh-CN"/>
              </w:rPr>
            </w:pPr>
            <w:r>
              <w:rPr>
                <w:rFonts w:hint="eastAsia" w:ascii="仿宋" w:hAnsi="仿宋" w:eastAsia="仿宋" w:cs="仿宋"/>
                <w:spacing w:val="-5"/>
                <w:sz w:val="24"/>
                <w:szCs w:val="24"/>
              </w:rPr>
              <w:t>债权人提供的送达地址必须真实、有效，</w:t>
            </w:r>
            <w:r>
              <w:rPr>
                <w:rFonts w:hint="eastAsia" w:ascii="仿宋" w:hAnsi="仿宋" w:eastAsia="仿宋" w:cs="仿宋"/>
                <w:spacing w:val="-5"/>
                <w:sz w:val="24"/>
                <w:szCs w:val="24"/>
                <w:lang w:val="en-US" w:eastAsia="zh-CN"/>
              </w:rPr>
              <w:t>沙河市</w:t>
            </w:r>
            <w:r>
              <w:rPr>
                <w:rFonts w:hint="eastAsia" w:ascii="仿宋" w:hAnsi="仿宋" w:eastAsia="仿宋" w:cs="仿宋"/>
                <w:spacing w:val="-5"/>
                <w:sz w:val="24"/>
                <w:szCs w:val="24"/>
              </w:rPr>
              <w:t>人民法院</w:t>
            </w:r>
            <w:r>
              <w:rPr>
                <w:rFonts w:hint="eastAsia" w:ascii="仿宋" w:hAnsi="仿宋" w:eastAsia="仿宋" w:cs="仿宋"/>
                <w:sz w:val="24"/>
                <w:szCs w:val="24"/>
              </w:rPr>
              <w:t>（</w:t>
            </w:r>
            <w:r>
              <w:rPr>
                <w:rFonts w:hint="eastAsia" w:ascii="仿宋" w:hAnsi="仿宋" w:eastAsia="仿宋" w:cs="仿宋"/>
                <w:spacing w:val="-18"/>
                <w:sz w:val="24"/>
                <w:szCs w:val="24"/>
              </w:rPr>
              <w:t>以</w:t>
            </w:r>
            <w:r>
              <w:rPr>
                <w:rFonts w:hint="eastAsia" w:ascii="仿宋" w:hAnsi="仿宋" w:eastAsia="仿宋" w:cs="仿宋"/>
                <w:sz w:val="24"/>
                <w:szCs w:val="24"/>
              </w:rPr>
              <w:t>下简称“法院”）或邢台华远冷轧不锈钢有限公司管理人</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沙河市华远冶金有限责任公司</w:t>
            </w:r>
            <w:r>
              <w:rPr>
                <w:rFonts w:hint="eastAsia" w:ascii="仿宋" w:hAnsi="仿宋" w:eastAsia="仿宋" w:cs="仿宋"/>
                <w:sz w:val="24"/>
                <w:szCs w:val="24"/>
              </w:rPr>
              <w:t>管理人（以下</w:t>
            </w:r>
            <w:r>
              <w:rPr>
                <w:rFonts w:hint="eastAsia" w:ascii="仿宋" w:hAnsi="仿宋" w:eastAsia="仿宋" w:cs="仿宋"/>
                <w:sz w:val="24"/>
                <w:szCs w:val="24"/>
                <w:lang w:eastAsia="zh-CN"/>
              </w:rPr>
              <w:t>统称</w:t>
            </w:r>
            <w:r>
              <w:rPr>
                <w:rFonts w:hint="eastAsia" w:ascii="仿宋" w:hAnsi="仿宋" w:eastAsia="仿宋" w:cs="仿宋"/>
                <w:sz w:val="24"/>
                <w:szCs w:val="24"/>
              </w:rPr>
              <w:t>“管理人”</w:t>
            </w:r>
            <w:r>
              <w:rPr>
                <w:rFonts w:hint="eastAsia" w:ascii="仿宋" w:hAnsi="仿宋" w:eastAsia="仿宋" w:cs="仿宋"/>
                <w:sz w:val="24"/>
                <w:szCs w:val="24"/>
                <w:lang w:eastAsia="zh-CN"/>
              </w:rPr>
              <w:t>）</w:t>
            </w:r>
            <w:r>
              <w:rPr>
                <w:rFonts w:hint="eastAsia" w:ascii="仿宋" w:hAnsi="仿宋" w:eastAsia="仿宋" w:cs="仿宋"/>
                <w:spacing w:val="-10"/>
                <w:sz w:val="24"/>
                <w:szCs w:val="24"/>
              </w:rPr>
              <w:t>向债权人发出的所有文书、通知等资料</w:t>
            </w:r>
            <w:r>
              <w:rPr>
                <w:rFonts w:hint="eastAsia" w:ascii="仿宋" w:hAnsi="仿宋" w:eastAsia="仿宋" w:cs="仿宋"/>
                <w:spacing w:val="-3"/>
                <w:sz w:val="24"/>
                <w:szCs w:val="24"/>
              </w:rPr>
              <w:t>（</w:t>
            </w:r>
            <w:r>
              <w:rPr>
                <w:rFonts w:hint="eastAsia" w:ascii="仿宋" w:hAnsi="仿宋" w:eastAsia="仿宋" w:cs="仿宋"/>
                <w:sz w:val="24"/>
                <w:szCs w:val="24"/>
              </w:rPr>
              <w:t>含电子文档资料</w:t>
            </w:r>
            <w:r>
              <w:rPr>
                <w:rFonts w:hint="eastAsia" w:ascii="仿宋" w:hAnsi="仿宋" w:eastAsia="仿宋" w:cs="仿宋"/>
                <w:spacing w:val="-65"/>
                <w:sz w:val="24"/>
                <w:szCs w:val="24"/>
              </w:rPr>
              <w:t>）</w:t>
            </w:r>
            <w:r>
              <w:rPr>
                <w:rFonts w:hint="eastAsia" w:ascii="仿宋" w:hAnsi="仿宋" w:eastAsia="仿宋" w:cs="仿宋"/>
                <w:sz w:val="24"/>
                <w:szCs w:val="24"/>
              </w:rPr>
              <w:t>均按此地址送达</w:t>
            </w:r>
            <w:r>
              <w:rPr>
                <w:rFonts w:hint="eastAsia" w:ascii="仿宋" w:hAnsi="仿宋" w:eastAsia="仿宋" w:cs="仿宋"/>
                <w:sz w:val="24"/>
                <w:szCs w:val="24"/>
                <w:lang w:eastAsia="zh-CN"/>
              </w:rPr>
              <w:t>。</w:t>
            </w:r>
          </w:p>
          <w:p w14:paraId="4A550736">
            <w:pPr>
              <w:pStyle w:val="7"/>
              <w:spacing w:before="4" w:line="484" w:lineRule="auto"/>
              <w:ind w:left="9" w:firstLine="480"/>
              <w:rPr>
                <w:rFonts w:hint="eastAsia" w:ascii="仿宋" w:hAnsi="仿宋" w:eastAsia="仿宋" w:cs="仿宋"/>
                <w:sz w:val="24"/>
                <w:szCs w:val="24"/>
                <w:lang w:eastAsia="zh-CN"/>
              </w:rPr>
            </w:pPr>
            <w:r>
              <w:rPr>
                <w:rFonts w:hint="eastAsia" w:ascii="仿宋" w:hAnsi="仿宋" w:eastAsia="仿宋" w:cs="仿宋"/>
                <w:spacing w:val="-6"/>
                <w:sz w:val="24"/>
                <w:szCs w:val="24"/>
              </w:rPr>
              <w:t>因以下情形导致债权人未能收到法院、管理人送达的文书、通知等资料</w:t>
            </w:r>
            <w:r>
              <w:rPr>
                <w:rFonts w:hint="eastAsia" w:ascii="仿宋" w:hAnsi="仿宋" w:eastAsia="仿宋" w:cs="仿宋"/>
                <w:spacing w:val="-15"/>
                <w:sz w:val="24"/>
                <w:szCs w:val="24"/>
              </w:rPr>
              <w:t>的，文书退回之日视为送达之日，后果由债权人自行承担</w:t>
            </w:r>
            <w:r>
              <w:rPr>
                <w:rFonts w:hint="eastAsia" w:ascii="仿宋" w:hAnsi="仿宋" w:eastAsia="仿宋" w:cs="仿宋"/>
                <w:spacing w:val="-15"/>
                <w:sz w:val="24"/>
                <w:szCs w:val="24"/>
                <w:lang w:eastAsia="zh-CN"/>
              </w:rPr>
              <w:t>，</w:t>
            </w:r>
            <w:r>
              <w:rPr>
                <w:rFonts w:hint="eastAsia" w:ascii="仿宋" w:hAnsi="仿宋" w:eastAsia="仿宋" w:cs="仿宋"/>
                <w:sz w:val="24"/>
                <w:szCs w:val="24"/>
              </w:rPr>
              <w:t>包括但不限于</w:t>
            </w:r>
            <w:r>
              <w:rPr>
                <w:rFonts w:hint="eastAsia" w:ascii="仿宋" w:hAnsi="仿宋" w:eastAsia="仿宋" w:cs="仿宋"/>
                <w:sz w:val="24"/>
                <w:szCs w:val="24"/>
                <w:lang w:eastAsia="zh-CN"/>
              </w:rPr>
              <w:t>：</w:t>
            </w:r>
            <w:r>
              <w:rPr>
                <w:rFonts w:hint="eastAsia" w:ascii="仿宋" w:hAnsi="仿宋" w:eastAsia="仿宋" w:cs="仿宋"/>
                <w:spacing w:val="3"/>
                <w:sz w:val="24"/>
                <w:szCs w:val="24"/>
              </w:rPr>
              <w:t>债权人提供或确认的地址不详或错误；债权人地址变更后未及时通知管理人；债权人本人或者债权人指定的代收人拒绝签收等</w:t>
            </w:r>
            <w:r>
              <w:rPr>
                <w:rFonts w:hint="eastAsia" w:ascii="仿宋" w:hAnsi="仿宋" w:eastAsia="仿宋" w:cs="仿宋"/>
                <w:spacing w:val="3"/>
                <w:sz w:val="24"/>
                <w:szCs w:val="24"/>
                <w:lang w:eastAsia="zh-CN"/>
              </w:rPr>
              <w:t>。</w:t>
            </w:r>
          </w:p>
        </w:tc>
      </w:tr>
      <w:tr w14:paraId="445CD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200" w:type="dxa"/>
            <w:vMerge w:val="restart"/>
          </w:tcPr>
          <w:p w14:paraId="229C159D">
            <w:pPr>
              <w:pStyle w:val="7"/>
              <w:rPr>
                <w:rFonts w:hint="eastAsia" w:ascii="仿宋" w:hAnsi="仿宋" w:eastAsia="仿宋" w:cs="仿宋"/>
                <w:b/>
                <w:sz w:val="24"/>
                <w:szCs w:val="24"/>
              </w:rPr>
            </w:pPr>
          </w:p>
          <w:p w14:paraId="64BDFC52">
            <w:pPr>
              <w:pStyle w:val="7"/>
              <w:spacing w:before="10"/>
              <w:rPr>
                <w:rFonts w:hint="eastAsia" w:ascii="仿宋" w:hAnsi="仿宋" w:eastAsia="仿宋" w:cs="仿宋"/>
                <w:b/>
                <w:sz w:val="24"/>
                <w:szCs w:val="24"/>
              </w:rPr>
            </w:pPr>
          </w:p>
          <w:p w14:paraId="2346AA24">
            <w:pPr>
              <w:pStyle w:val="7"/>
              <w:spacing w:line="484" w:lineRule="auto"/>
              <w:ind w:left="120" w:right="105"/>
              <w:jc w:val="center"/>
              <w:rPr>
                <w:rFonts w:hint="eastAsia" w:ascii="仿宋" w:hAnsi="仿宋" w:eastAsia="仿宋" w:cs="仿宋"/>
                <w:b/>
                <w:sz w:val="24"/>
                <w:szCs w:val="24"/>
              </w:rPr>
            </w:pPr>
            <w:r>
              <w:rPr>
                <w:rFonts w:hint="eastAsia" w:ascii="仿宋" w:hAnsi="仿宋" w:eastAsia="仿宋" w:cs="仿宋"/>
                <w:b/>
                <w:sz w:val="24"/>
                <w:szCs w:val="24"/>
              </w:rPr>
              <w:t>债权人提供的送达地址</w:t>
            </w:r>
          </w:p>
        </w:tc>
        <w:tc>
          <w:tcPr>
            <w:tcW w:w="1666" w:type="dxa"/>
          </w:tcPr>
          <w:p w14:paraId="3C0C9053">
            <w:pPr>
              <w:pStyle w:val="7"/>
              <w:spacing w:before="86"/>
              <w:ind w:left="332" w:right="323"/>
              <w:jc w:val="center"/>
              <w:rPr>
                <w:rFonts w:hint="eastAsia" w:ascii="仿宋" w:hAnsi="仿宋" w:eastAsia="仿宋" w:cs="仿宋"/>
                <w:sz w:val="24"/>
                <w:szCs w:val="24"/>
              </w:rPr>
            </w:pPr>
            <w:r>
              <w:rPr>
                <w:rFonts w:hint="eastAsia" w:ascii="仿宋" w:hAnsi="仿宋" w:eastAsia="仿宋" w:cs="仿宋"/>
                <w:sz w:val="24"/>
                <w:szCs w:val="24"/>
              </w:rPr>
              <w:t>名称</w:t>
            </w:r>
          </w:p>
        </w:tc>
        <w:tc>
          <w:tcPr>
            <w:tcW w:w="6197" w:type="dxa"/>
            <w:gridSpan w:val="4"/>
          </w:tcPr>
          <w:p w14:paraId="44235ACF">
            <w:pPr>
              <w:pStyle w:val="7"/>
              <w:rPr>
                <w:rFonts w:hint="eastAsia" w:ascii="仿宋" w:hAnsi="仿宋" w:eastAsia="仿宋" w:cs="仿宋"/>
                <w:sz w:val="24"/>
                <w:szCs w:val="24"/>
              </w:rPr>
            </w:pPr>
          </w:p>
        </w:tc>
      </w:tr>
      <w:tr w14:paraId="68E3D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jc w:val="center"/>
        </w:trPr>
        <w:tc>
          <w:tcPr>
            <w:tcW w:w="1200" w:type="dxa"/>
            <w:vMerge w:val="continue"/>
            <w:tcBorders>
              <w:top w:val="nil"/>
            </w:tcBorders>
          </w:tcPr>
          <w:p w14:paraId="14CF597B">
            <w:pPr>
              <w:rPr>
                <w:rFonts w:hint="eastAsia" w:ascii="仿宋" w:hAnsi="仿宋" w:eastAsia="仿宋" w:cs="仿宋"/>
                <w:sz w:val="24"/>
                <w:szCs w:val="24"/>
              </w:rPr>
            </w:pPr>
          </w:p>
        </w:tc>
        <w:tc>
          <w:tcPr>
            <w:tcW w:w="1666" w:type="dxa"/>
            <w:vMerge w:val="restart"/>
          </w:tcPr>
          <w:p w14:paraId="69433882">
            <w:pPr>
              <w:pStyle w:val="7"/>
              <w:spacing w:before="186" w:line="242" w:lineRule="auto"/>
              <w:ind w:left="472" w:right="101" w:hanging="360"/>
              <w:rPr>
                <w:rFonts w:hint="eastAsia" w:ascii="仿宋" w:hAnsi="仿宋" w:eastAsia="仿宋" w:cs="仿宋"/>
                <w:sz w:val="24"/>
                <w:szCs w:val="24"/>
              </w:rPr>
            </w:pPr>
            <w:r>
              <w:rPr>
                <w:rFonts w:hint="eastAsia" w:ascii="仿宋" w:hAnsi="仿宋" w:eastAsia="仿宋" w:cs="仿宋"/>
                <w:sz w:val="24"/>
                <w:szCs w:val="24"/>
              </w:rPr>
              <w:t>送达方式及收件地址</w:t>
            </w:r>
          </w:p>
        </w:tc>
        <w:tc>
          <w:tcPr>
            <w:tcW w:w="1335" w:type="dxa"/>
          </w:tcPr>
          <w:p w14:paraId="2140DD32">
            <w:pPr>
              <w:pStyle w:val="7"/>
              <w:spacing w:before="88"/>
              <w:ind w:left="166" w:right="158"/>
              <w:jc w:val="center"/>
              <w:rPr>
                <w:rFonts w:hint="eastAsia" w:ascii="仿宋" w:hAnsi="仿宋" w:eastAsia="仿宋" w:cs="仿宋"/>
                <w:sz w:val="24"/>
                <w:szCs w:val="24"/>
              </w:rPr>
            </w:pPr>
            <w:r>
              <w:rPr>
                <w:rFonts w:hint="eastAsia" w:ascii="仿宋" w:hAnsi="仿宋" w:eastAsia="仿宋" w:cs="仿宋"/>
                <w:sz w:val="24"/>
                <w:szCs w:val="24"/>
              </w:rPr>
              <w:t>通讯地址</w:t>
            </w:r>
          </w:p>
        </w:tc>
        <w:tc>
          <w:tcPr>
            <w:tcW w:w="4862" w:type="dxa"/>
            <w:gridSpan w:val="3"/>
          </w:tcPr>
          <w:p w14:paraId="6842BF59">
            <w:pPr>
              <w:pStyle w:val="7"/>
              <w:rPr>
                <w:rFonts w:hint="eastAsia" w:ascii="仿宋" w:hAnsi="仿宋" w:eastAsia="仿宋" w:cs="仿宋"/>
                <w:sz w:val="24"/>
                <w:szCs w:val="24"/>
              </w:rPr>
            </w:pPr>
          </w:p>
        </w:tc>
      </w:tr>
      <w:tr w14:paraId="023DE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jc w:val="center"/>
        </w:trPr>
        <w:tc>
          <w:tcPr>
            <w:tcW w:w="1200" w:type="dxa"/>
            <w:vMerge w:val="continue"/>
            <w:tcBorders>
              <w:top w:val="nil"/>
            </w:tcBorders>
          </w:tcPr>
          <w:p w14:paraId="060E8E98">
            <w:pPr>
              <w:rPr>
                <w:rFonts w:hint="eastAsia" w:ascii="仿宋" w:hAnsi="仿宋" w:eastAsia="仿宋" w:cs="仿宋"/>
                <w:sz w:val="24"/>
                <w:szCs w:val="24"/>
              </w:rPr>
            </w:pPr>
          </w:p>
        </w:tc>
        <w:tc>
          <w:tcPr>
            <w:tcW w:w="1666" w:type="dxa"/>
            <w:vMerge w:val="continue"/>
            <w:tcBorders>
              <w:top w:val="nil"/>
            </w:tcBorders>
          </w:tcPr>
          <w:p w14:paraId="42847599">
            <w:pPr>
              <w:rPr>
                <w:rFonts w:hint="eastAsia" w:ascii="仿宋" w:hAnsi="仿宋" w:eastAsia="仿宋" w:cs="仿宋"/>
                <w:sz w:val="24"/>
                <w:szCs w:val="24"/>
              </w:rPr>
            </w:pPr>
          </w:p>
        </w:tc>
        <w:tc>
          <w:tcPr>
            <w:tcW w:w="1335" w:type="dxa"/>
          </w:tcPr>
          <w:p w14:paraId="1265EB1B">
            <w:pPr>
              <w:pStyle w:val="7"/>
              <w:spacing w:before="93"/>
              <w:ind w:left="166" w:right="158"/>
              <w:jc w:val="center"/>
              <w:rPr>
                <w:rFonts w:hint="eastAsia" w:ascii="仿宋" w:hAnsi="仿宋" w:eastAsia="仿宋" w:cs="仿宋"/>
                <w:sz w:val="24"/>
                <w:szCs w:val="24"/>
              </w:rPr>
            </w:pPr>
            <w:r>
              <w:rPr>
                <w:rFonts w:hint="eastAsia" w:ascii="仿宋" w:hAnsi="仿宋" w:eastAsia="仿宋" w:cs="仿宋"/>
                <w:sz w:val="24"/>
                <w:szCs w:val="24"/>
              </w:rPr>
              <w:t>电子邮箱</w:t>
            </w:r>
          </w:p>
        </w:tc>
        <w:tc>
          <w:tcPr>
            <w:tcW w:w="4862" w:type="dxa"/>
            <w:gridSpan w:val="3"/>
          </w:tcPr>
          <w:p w14:paraId="44F447F0">
            <w:pPr>
              <w:pStyle w:val="7"/>
              <w:rPr>
                <w:rFonts w:hint="eastAsia" w:ascii="仿宋" w:hAnsi="仿宋" w:eastAsia="仿宋" w:cs="仿宋"/>
                <w:sz w:val="24"/>
                <w:szCs w:val="24"/>
              </w:rPr>
            </w:pPr>
          </w:p>
        </w:tc>
      </w:tr>
      <w:tr w14:paraId="36B8BF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1200" w:type="dxa"/>
            <w:vMerge w:val="continue"/>
            <w:tcBorders>
              <w:top w:val="nil"/>
            </w:tcBorders>
          </w:tcPr>
          <w:p w14:paraId="54A44B0B">
            <w:pPr>
              <w:rPr>
                <w:rFonts w:hint="eastAsia" w:ascii="仿宋" w:hAnsi="仿宋" w:eastAsia="仿宋" w:cs="仿宋"/>
                <w:sz w:val="24"/>
                <w:szCs w:val="24"/>
              </w:rPr>
            </w:pPr>
          </w:p>
        </w:tc>
        <w:tc>
          <w:tcPr>
            <w:tcW w:w="1666" w:type="dxa"/>
          </w:tcPr>
          <w:p w14:paraId="19494A9A">
            <w:pPr>
              <w:pStyle w:val="7"/>
              <w:spacing w:before="106"/>
              <w:ind w:left="332" w:right="323"/>
              <w:jc w:val="center"/>
              <w:rPr>
                <w:rFonts w:hint="eastAsia" w:ascii="仿宋" w:hAnsi="仿宋" w:eastAsia="仿宋" w:cs="仿宋"/>
                <w:sz w:val="24"/>
                <w:szCs w:val="24"/>
              </w:rPr>
            </w:pPr>
            <w:r>
              <w:rPr>
                <w:rFonts w:hint="eastAsia" w:ascii="仿宋" w:hAnsi="仿宋" w:eastAsia="仿宋" w:cs="仿宋"/>
                <w:sz w:val="24"/>
                <w:szCs w:val="24"/>
              </w:rPr>
              <w:t>联系人</w:t>
            </w:r>
          </w:p>
        </w:tc>
        <w:tc>
          <w:tcPr>
            <w:tcW w:w="6197" w:type="dxa"/>
            <w:gridSpan w:val="4"/>
          </w:tcPr>
          <w:p w14:paraId="2683CBCE">
            <w:pPr>
              <w:pStyle w:val="7"/>
              <w:rPr>
                <w:rFonts w:hint="eastAsia" w:ascii="仿宋" w:hAnsi="仿宋" w:eastAsia="仿宋" w:cs="仿宋"/>
                <w:sz w:val="24"/>
                <w:szCs w:val="24"/>
              </w:rPr>
            </w:pPr>
          </w:p>
        </w:tc>
      </w:tr>
      <w:tr w14:paraId="52A6A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jc w:val="center"/>
        </w:trPr>
        <w:tc>
          <w:tcPr>
            <w:tcW w:w="1200" w:type="dxa"/>
            <w:vMerge w:val="continue"/>
            <w:tcBorders>
              <w:top w:val="nil"/>
            </w:tcBorders>
          </w:tcPr>
          <w:p w14:paraId="3B2EA6E9">
            <w:pPr>
              <w:rPr>
                <w:rFonts w:hint="eastAsia" w:ascii="仿宋" w:hAnsi="仿宋" w:eastAsia="仿宋" w:cs="仿宋"/>
                <w:sz w:val="24"/>
                <w:szCs w:val="24"/>
              </w:rPr>
            </w:pPr>
          </w:p>
        </w:tc>
        <w:tc>
          <w:tcPr>
            <w:tcW w:w="1666" w:type="dxa"/>
          </w:tcPr>
          <w:p w14:paraId="75919798">
            <w:pPr>
              <w:pStyle w:val="7"/>
              <w:spacing w:before="108"/>
              <w:ind w:left="332" w:right="323"/>
              <w:jc w:val="center"/>
              <w:rPr>
                <w:rFonts w:hint="eastAsia" w:ascii="仿宋" w:hAnsi="仿宋" w:eastAsia="仿宋" w:cs="仿宋"/>
                <w:sz w:val="24"/>
                <w:szCs w:val="24"/>
              </w:rPr>
            </w:pPr>
            <w:r>
              <w:rPr>
                <w:rFonts w:hint="eastAsia" w:ascii="仿宋" w:hAnsi="仿宋" w:eastAsia="仿宋" w:cs="仿宋"/>
                <w:sz w:val="24"/>
                <w:szCs w:val="24"/>
              </w:rPr>
              <w:t>固定电话</w:t>
            </w:r>
          </w:p>
        </w:tc>
        <w:tc>
          <w:tcPr>
            <w:tcW w:w="2208" w:type="dxa"/>
            <w:gridSpan w:val="2"/>
          </w:tcPr>
          <w:p w14:paraId="31ED9C17">
            <w:pPr>
              <w:pStyle w:val="7"/>
              <w:rPr>
                <w:rFonts w:hint="eastAsia" w:ascii="仿宋" w:hAnsi="仿宋" w:eastAsia="仿宋" w:cs="仿宋"/>
                <w:sz w:val="24"/>
                <w:szCs w:val="24"/>
              </w:rPr>
            </w:pPr>
          </w:p>
        </w:tc>
        <w:tc>
          <w:tcPr>
            <w:tcW w:w="1440" w:type="dxa"/>
          </w:tcPr>
          <w:p w14:paraId="0D535199">
            <w:pPr>
              <w:pStyle w:val="7"/>
              <w:spacing w:before="108"/>
              <w:ind w:left="479"/>
              <w:rPr>
                <w:rFonts w:hint="eastAsia" w:ascii="仿宋" w:hAnsi="仿宋" w:eastAsia="仿宋" w:cs="仿宋"/>
                <w:sz w:val="24"/>
                <w:szCs w:val="24"/>
              </w:rPr>
            </w:pPr>
            <w:r>
              <w:rPr>
                <w:rFonts w:hint="eastAsia" w:ascii="仿宋" w:hAnsi="仿宋" w:eastAsia="仿宋" w:cs="仿宋"/>
                <w:sz w:val="24"/>
                <w:szCs w:val="24"/>
              </w:rPr>
              <w:t>手机</w:t>
            </w:r>
          </w:p>
        </w:tc>
        <w:tc>
          <w:tcPr>
            <w:tcW w:w="2549" w:type="dxa"/>
          </w:tcPr>
          <w:p w14:paraId="3F81D2B2">
            <w:pPr>
              <w:pStyle w:val="7"/>
              <w:rPr>
                <w:rFonts w:hint="eastAsia" w:ascii="仿宋" w:hAnsi="仿宋" w:eastAsia="仿宋" w:cs="仿宋"/>
                <w:sz w:val="24"/>
                <w:szCs w:val="24"/>
              </w:rPr>
            </w:pPr>
          </w:p>
        </w:tc>
      </w:tr>
      <w:tr w14:paraId="5AF6F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6" w:hRule="atLeast"/>
          <w:jc w:val="center"/>
        </w:trPr>
        <w:tc>
          <w:tcPr>
            <w:tcW w:w="1200" w:type="dxa"/>
          </w:tcPr>
          <w:p w14:paraId="046B9D23">
            <w:pPr>
              <w:pStyle w:val="7"/>
              <w:rPr>
                <w:rFonts w:hint="eastAsia" w:ascii="仿宋" w:hAnsi="仿宋" w:eastAsia="仿宋" w:cs="仿宋"/>
                <w:b/>
                <w:sz w:val="24"/>
                <w:szCs w:val="24"/>
              </w:rPr>
            </w:pPr>
          </w:p>
          <w:p w14:paraId="326FD577">
            <w:pPr>
              <w:pStyle w:val="7"/>
              <w:rPr>
                <w:rFonts w:hint="eastAsia" w:ascii="仿宋" w:hAnsi="仿宋" w:eastAsia="仿宋" w:cs="仿宋"/>
                <w:b/>
                <w:sz w:val="24"/>
                <w:szCs w:val="24"/>
              </w:rPr>
            </w:pPr>
          </w:p>
          <w:p w14:paraId="663A48EA">
            <w:pPr>
              <w:pStyle w:val="7"/>
              <w:spacing w:before="207" w:line="477" w:lineRule="auto"/>
              <w:ind w:left="360" w:right="215" w:hanging="111"/>
              <w:rPr>
                <w:rFonts w:hint="eastAsia" w:ascii="仿宋" w:hAnsi="仿宋" w:eastAsia="仿宋" w:cs="仿宋"/>
                <w:b/>
                <w:sz w:val="24"/>
                <w:szCs w:val="24"/>
              </w:rPr>
            </w:pPr>
            <w:r>
              <w:rPr>
                <w:rFonts w:hint="eastAsia" w:ascii="仿宋" w:hAnsi="仿宋" w:eastAsia="仿宋" w:cs="仿宋"/>
                <w:b/>
                <w:sz w:val="24"/>
                <w:szCs w:val="24"/>
              </w:rPr>
              <w:t>债权人声明</w:t>
            </w:r>
          </w:p>
        </w:tc>
        <w:tc>
          <w:tcPr>
            <w:tcW w:w="7863" w:type="dxa"/>
            <w:gridSpan w:val="5"/>
            <w:tcBorders>
              <w:bottom w:val="single" w:color="auto" w:sz="4" w:space="0"/>
            </w:tcBorders>
          </w:tcPr>
          <w:p w14:paraId="3FD404FB">
            <w:pPr>
              <w:pStyle w:val="7"/>
              <w:spacing w:before="12"/>
              <w:rPr>
                <w:rFonts w:hint="eastAsia" w:ascii="仿宋" w:hAnsi="仿宋" w:eastAsia="仿宋" w:cs="仿宋"/>
                <w:b/>
                <w:sz w:val="24"/>
                <w:szCs w:val="24"/>
              </w:rPr>
            </w:pPr>
          </w:p>
          <w:p w14:paraId="4E6F1688">
            <w:pPr>
              <w:pStyle w:val="7"/>
              <w:spacing w:line="487" w:lineRule="auto"/>
              <w:ind w:left="9" w:right="-29" w:firstLine="660"/>
              <w:rPr>
                <w:rFonts w:hint="eastAsia" w:ascii="仿宋" w:hAnsi="仿宋" w:eastAsia="仿宋" w:cs="仿宋"/>
                <w:sz w:val="24"/>
                <w:szCs w:val="24"/>
              </w:rPr>
            </w:pPr>
            <w:r>
              <w:rPr>
                <w:rFonts w:hint="eastAsia" w:ascii="仿宋" w:hAnsi="仿宋" w:eastAsia="仿宋" w:cs="仿宋"/>
                <w:sz w:val="24"/>
                <w:szCs w:val="24"/>
              </w:rPr>
              <w:t>我（单位）已知悉上述告知内容并承诺所提供的送达地址真实有效。法院、管理人按上述送达地址向我（单位）送达的材料视为合法送达。</w:t>
            </w:r>
          </w:p>
          <w:p w14:paraId="3D2B9812">
            <w:pPr>
              <w:pStyle w:val="7"/>
              <w:spacing w:line="487" w:lineRule="auto"/>
              <w:ind w:left="9" w:right="-29" w:firstLine="660"/>
              <w:rPr>
                <w:rFonts w:hint="eastAsia" w:ascii="仿宋" w:hAnsi="仿宋" w:eastAsia="仿宋" w:cs="仿宋"/>
                <w:sz w:val="24"/>
                <w:szCs w:val="24"/>
              </w:rPr>
            </w:pPr>
          </w:p>
          <w:p w14:paraId="2359C714">
            <w:pPr>
              <w:pStyle w:val="7"/>
              <w:tabs>
                <w:tab w:val="left" w:pos="7389"/>
              </w:tabs>
              <w:spacing w:line="307" w:lineRule="exact"/>
              <w:ind w:left="2409"/>
              <w:rPr>
                <w:rFonts w:hint="eastAsia" w:ascii="仿宋" w:hAnsi="仿宋" w:eastAsia="仿宋" w:cs="仿宋"/>
                <w:sz w:val="24"/>
                <w:szCs w:val="24"/>
              </w:rPr>
            </w:pPr>
            <w:r>
              <w:rPr>
                <w:rFonts w:hint="eastAsia" w:ascii="仿宋" w:hAnsi="仿宋" w:eastAsia="仿宋" w:cs="仿宋"/>
                <w:sz w:val="24"/>
                <w:szCs w:val="24"/>
              </w:rPr>
              <w:t>债权人：（盖章或签字捺印）</w:t>
            </w:r>
            <w:r>
              <w:rPr>
                <w:rFonts w:hint="eastAsia" w:ascii="仿宋" w:hAnsi="仿宋" w:eastAsia="仿宋" w:cs="仿宋"/>
                <w:sz w:val="24"/>
                <w:szCs w:val="24"/>
                <w:u w:val="single"/>
              </w:rPr>
              <w:t xml:space="preserve"> </w:t>
            </w:r>
            <w:r>
              <w:rPr>
                <w:rFonts w:hint="eastAsia" w:ascii="仿宋" w:hAnsi="仿宋" w:eastAsia="仿宋" w:cs="仿宋"/>
                <w:sz w:val="24"/>
                <w:szCs w:val="24"/>
                <w:u w:val="single"/>
              </w:rPr>
              <w:tab/>
            </w:r>
          </w:p>
          <w:p w14:paraId="137B9280">
            <w:pPr>
              <w:pStyle w:val="7"/>
              <w:spacing w:before="9"/>
              <w:rPr>
                <w:rFonts w:hint="eastAsia" w:ascii="仿宋" w:hAnsi="仿宋" w:eastAsia="仿宋" w:cs="仿宋"/>
                <w:b/>
                <w:sz w:val="24"/>
                <w:szCs w:val="24"/>
              </w:rPr>
            </w:pPr>
          </w:p>
          <w:p w14:paraId="118F06FA">
            <w:pPr>
              <w:pStyle w:val="7"/>
              <w:tabs>
                <w:tab w:val="left" w:pos="5193"/>
                <w:tab w:val="left" w:pos="5913"/>
              </w:tabs>
              <w:ind w:left="4473"/>
              <w:jc w:val="right"/>
              <w:rPr>
                <w:rFonts w:hint="eastAsia" w:ascii="仿宋" w:hAnsi="仿宋" w:eastAsia="仿宋" w:cs="仿宋"/>
                <w:sz w:val="24"/>
                <w:szCs w:val="24"/>
              </w:rPr>
            </w:pPr>
            <w:r>
              <w:rPr>
                <w:rFonts w:hint="eastAsia" w:ascii="仿宋" w:hAnsi="仿宋" w:eastAsia="仿宋" w:cs="仿宋"/>
                <w:sz w:val="24"/>
                <w:szCs w:val="24"/>
              </w:rPr>
              <w:t>年</w:t>
            </w:r>
            <w:r>
              <w:rPr>
                <w:rFonts w:hint="eastAsia" w:ascii="仿宋" w:hAnsi="仿宋" w:eastAsia="仿宋" w:cs="仿宋"/>
                <w:sz w:val="24"/>
                <w:szCs w:val="24"/>
              </w:rPr>
              <w:tab/>
            </w:r>
            <w:r>
              <w:rPr>
                <w:rFonts w:hint="eastAsia" w:ascii="仿宋" w:hAnsi="仿宋" w:eastAsia="仿宋" w:cs="仿宋"/>
                <w:sz w:val="24"/>
                <w:szCs w:val="24"/>
              </w:rPr>
              <w:t>月</w:t>
            </w:r>
            <w:r>
              <w:rPr>
                <w:rFonts w:hint="eastAsia" w:ascii="仿宋" w:hAnsi="仿宋" w:eastAsia="仿宋" w:cs="仿宋"/>
                <w:sz w:val="24"/>
                <w:szCs w:val="24"/>
              </w:rPr>
              <w:tab/>
            </w:r>
            <w:r>
              <w:rPr>
                <w:rFonts w:hint="eastAsia" w:ascii="仿宋" w:hAnsi="仿宋" w:eastAsia="仿宋" w:cs="仿宋"/>
                <w:sz w:val="24"/>
                <w:szCs w:val="24"/>
              </w:rPr>
              <w:t>日</w:t>
            </w:r>
          </w:p>
        </w:tc>
      </w:tr>
      <w:tr w14:paraId="31B21E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7" w:hRule="atLeast"/>
          <w:jc w:val="center"/>
        </w:trPr>
        <w:tc>
          <w:tcPr>
            <w:tcW w:w="1200" w:type="dxa"/>
            <w:tcBorders>
              <w:bottom w:val="single" w:color="auto" w:sz="4" w:space="0"/>
              <w:right w:val="single" w:color="auto" w:sz="4" w:space="0"/>
            </w:tcBorders>
          </w:tcPr>
          <w:p w14:paraId="0F03F814">
            <w:pPr>
              <w:pStyle w:val="7"/>
              <w:spacing w:before="6"/>
              <w:rPr>
                <w:rFonts w:hint="eastAsia" w:ascii="仿宋" w:hAnsi="仿宋" w:eastAsia="仿宋" w:cs="仿宋"/>
                <w:b/>
                <w:sz w:val="24"/>
                <w:szCs w:val="24"/>
              </w:rPr>
            </w:pPr>
          </w:p>
          <w:p w14:paraId="0083936C">
            <w:pPr>
              <w:pStyle w:val="7"/>
              <w:ind w:right="347"/>
              <w:jc w:val="right"/>
              <w:rPr>
                <w:rFonts w:hint="eastAsia" w:ascii="仿宋" w:hAnsi="仿宋" w:eastAsia="仿宋" w:cs="仿宋"/>
                <w:b/>
                <w:sz w:val="24"/>
                <w:szCs w:val="24"/>
              </w:rPr>
            </w:pPr>
            <w:r>
              <w:rPr>
                <w:rFonts w:hint="eastAsia" w:ascii="仿宋" w:hAnsi="仿宋" w:eastAsia="仿宋" w:cs="仿宋"/>
                <w:b/>
                <w:w w:val="95"/>
                <w:sz w:val="24"/>
                <w:szCs w:val="24"/>
              </w:rPr>
              <w:t>备注</w:t>
            </w:r>
          </w:p>
        </w:tc>
        <w:tc>
          <w:tcPr>
            <w:tcW w:w="7863" w:type="dxa"/>
            <w:gridSpan w:val="5"/>
            <w:tcBorders>
              <w:top w:val="single" w:color="auto" w:sz="4" w:space="0"/>
              <w:left w:val="single" w:color="auto" w:sz="4" w:space="0"/>
              <w:bottom w:val="single" w:color="auto" w:sz="4" w:space="0"/>
              <w:right w:val="single" w:color="auto" w:sz="4" w:space="0"/>
            </w:tcBorders>
          </w:tcPr>
          <w:p w14:paraId="2DCF2501">
            <w:pPr>
              <w:pStyle w:val="7"/>
              <w:rPr>
                <w:rFonts w:hint="eastAsia" w:ascii="仿宋" w:hAnsi="仿宋" w:eastAsia="仿宋" w:cs="仿宋"/>
                <w:sz w:val="24"/>
                <w:szCs w:val="24"/>
              </w:rPr>
            </w:pPr>
          </w:p>
        </w:tc>
      </w:tr>
    </w:tbl>
    <w:p w14:paraId="266FB5E7">
      <w:pPr>
        <w:jc w:val="center"/>
        <w:rPr>
          <w:rFonts w:hint="eastAsia"/>
        </w:rPr>
      </w:pPr>
    </w:p>
    <w:p w14:paraId="241FAD38">
      <w:pPr>
        <w:rPr>
          <w:rFonts w:ascii="宋体" w:eastAsia="宋体"/>
          <w:b/>
          <w:sz w:val="24"/>
        </w:rPr>
      </w:pPr>
      <w:r>
        <w:rPr>
          <w:rFonts w:hint="eastAsia" w:ascii="宋体" w:eastAsia="宋体"/>
          <w:b/>
          <w:sz w:val="24"/>
        </w:rPr>
        <w:t>附件四</w:t>
      </w:r>
    </w:p>
    <w:p w14:paraId="59310F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22AB61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3AE7C9A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b/>
          <w:bCs/>
          <w:sz w:val="30"/>
          <w:szCs w:val="30"/>
        </w:rPr>
        <w:t>债权人接收资金账户信息确认书</w:t>
      </w:r>
    </w:p>
    <w:p w14:paraId="5BA11034">
      <w:pPr>
        <w:rPr>
          <w:rFonts w:hint="eastAsia"/>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8"/>
        <w:gridCol w:w="1682"/>
        <w:gridCol w:w="6238"/>
      </w:tblGrid>
      <w:tr w14:paraId="2CD58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1" w:hRule="atLeast"/>
          <w:jc w:val="center"/>
        </w:trPr>
        <w:tc>
          <w:tcPr>
            <w:tcW w:w="1188" w:type="dxa"/>
          </w:tcPr>
          <w:p w14:paraId="441DE949">
            <w:pPr>
              <w:pStyle w:val="7"/>
              <w:rPr>
                <w:rFonts w:ascii="黑体"/>
                <w:sz w:val="24"/>
                <w:szCs w:val="24"/>
              </w:rPr>
            </w:pPr>
          </w:p>
          <w:p w14:paraId="238A8078">
            <w:pPr>
              <w:pStyle w:val="7"/>
              <w:rPr>
                <w:rFonts w:ascii="黑体"/>
                <w:sz w:val="24"/>
                <w:szCs w:val="24"/>
              </w:rPr>
            </w:pPr>
          </w:p>
          <w:p w14:paraId="6ECFECF3">
            <w:pPr>
              <w:pStyle w:val="7"/>
              <w:rPr>
                <w:rFonts w:ascii="黑体"/>
                <w:sz w:val="24"/>
                <w:szCs w:val="24"/>
              </w:rPr>
            </w:pPr>
          </w:p>
          <w:p w14:paraId="01413B27">
            <w:pPr>
              <w:pStyle w:val="7"/>
              <w:spacing w:before="5"/>
              <w:rPr>
                <w:rFonts w:ascii="黑体"/>
                <w:sz w:val="24"/>
                <w:szCs w:val="24"/>
              </w:rPr>
            </w:pPr>
          </w:p>
          <w:p w14:paraId="0BEA6EC2">
            <w:pPr>
              <w:pStyle w:val="7"/>
              <w:spacing w:before="1"/>
              <w:ind w:left="312"/>
              <w:rPr>
                <w:rFonts w:ascii="仿宋" w:eastAsia="仿宋"/>
                <w:b/>
                <w:sz w:val="24"/>
                <w:szCs w:val="24"/>
              </w:rPr>
            </w:pPr>
            <w:r>
              <w:rPr>
                <w:rFonts w:hint="eastAsia" w:ascii="仿宋" w:eastAsia="仿宋"/>
                <w:b/>
                <w:sz w:val="24"/>
                <w:szCs w:val="24"/>
              </w:rPr>
              <w:t>告知</w:t>
            </w:r>
          </w:p>
        </w:tc>
        <w:tc>
          <w:tcPr>
            <w:tcW w:w="7920" w:type="dxa"/>
            <w:gridSpan w:val="2"/>
          </w:tcPr>
          <w:p w14:paraId="3056482B">
            <w:pPr>
              <w:pStyle w:val="7"/>
              <w:spacing w:before="3"/>
              <w:rPr>
                <w:rFonts w:ascii="黑体"/>
                <w:sz w:val="24"/>
                <w:szCs w:val="24"/>
              </w:rPr>
            </w:pPr>
          </w:p>
          <w:p w14:paraId="5B5F785C">
            <w:pPr>
              <w:pStyle w:val="7"/>
              <w:spacing w:before="1" w:line="364" w:lineRule="auto"/>
              <w:ind w:left="108" w:right="95" w:firstLine="559"/>
              <w:rPr>
                <w:rFonts w:ascii="仿宋" w:eastAsia="仿宋"/>
                <w:sz w:val="24"/>
                <w:szCs w:val="24"/>
              </w:rPr>
            </w:pPr>
            <w:r>
              <w:rPr>
                <w:rFonts w:hint="eastAsia" w:ascii="仿宋" w:eastAsia="仿宋"/>
                <w:sz w:val="24"/>
                <w:szCs w:val="24"/>
              </w:rPr>
              <w:t>债权人提供的接收资金账户必须</w:t>
            </w:r>
            <w:r>
              <w:rPr>
                <w:rFonts w:hint="eastAsia" w:ascii="仿宋" w:eastAsia="仿宋"/>
                <w:b/>
                <w:sz w:val="24"/>
                <w:szCs w:val="24"/>
              </w:rPr>
              <w:t>系本单位或本人的账户</w:t>
            </w:r>
            <w:r>
              <w:rPr>
                <w:rFonts w:hint="eastAsia" w:ascii="仿宋" w:eastAsia="仿宋"/>
                <w:sz w:val="24"/>
                <w:szCs w:val="24"/>
              </w:rPr>
              <w:t>， 债权人应确保该账户的真实性、有效性。</w:t>
            </w:r>
          </w:p>
          <w:p w14:paraId="66384E45">
            <w:pPr>
              <w:pStyle w:val="7"/>
              <w:spacing w:before="155" w:line="364" w:lineRule="auto"/>
              <w:ind w:left="108" w:right="95" w:firstLine="559"/>
              <w:jc w:val="both"/>
              <w:rPr>
                <w:rFonts w:ascii="仿宋" w:eastAsia="仿宋"/>
                <w:sz w:val="24"/>
                <w:szCs w:val="24"/>
              </w:rPr>
            </w:pPr>
            <w:r>
              <w:rPr>
                <w:rFonts w:hint="eastAsia" w:ascii="仿宋" w:eastAsia="仿宋"/>
                <w:spacing w:val="3"/>
                <w:sz w:val="24"/>
                <w:szCs w:val="24"/>
              </w:rPr>
              <w:t>如因债权人提供的收款账户错误或变更后未及时通知管理</w:t>
            </w:r>
            <w:r>
              <w:rPr>
                <w:rFonts w:hint="eastAsia" w:ascii="仿宋" w:eastAsia="仿宋"/>
                <w:spacing w:val="-13"/>
                <w:sz w:val="24"/>
                <w:szCs w:val="24"/>
              </w:rPr>
              <w:t>人等原因，造成债权人未收到或未及时收到款项的，后果由债权</w:t>
            </w:r>
            <w:r>
              <w:rPr>
                <w:rFonts w:hint="eastAsia" w:ascii="仿宋" w:eastAsia="仿宋"/>
                <w:spacing w:val="-5"/>
                <w:sz w:val="24"/>
                <w:szCs w:val="24"/>
              </w:rPr>
              <w:t>人自行承担。</w:t>
            </w:r>
          </w:p>
        </w:tc>
      </w:tr>
      <w:tr w14:paraId="7B06C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1188" w:type="dxa"/>
            <w:tcBorders>
              <w:bottom w:val="nil"/>
            </w:tcBorders>
          </w:tcPr>
          <w:p w14:paraId="4C31223D">
            <w:pPr>
              <w:pStyle w:val="7"/>
              <w:rPr>
                <w:rFonts w:ascii="Times New Roman"/>
                <w:sz w:val="24"/>
                <w:szCs w:val="24"/>
              </w:rPr>
            </w:pPr>
          </w:p>
        </w:tc>
        <w:tc>
          <w:tcPr>
            <w:tcW w:w="1682" w:type="dxa"/>
            <w:tcBorders>
              <w:bottom w:val="nil"/>
            </w:tcBorders>
          </w:tcPr>
          <w:p w14:paraId="23BF14BD">
            <w:pPr>
              <w:pStyle w:val="7"/>
              <w:spacing w:before="243" w:line="309" w:lineRule="exact"/>
              <w:ind w:right="267"/>
              <w:jc w:val="center"/>
              <w:rPr>
                <w:rFonts w:ascii="仿宋" w:eastAsia="仿宋"/>
                <w:b/>
                <w:sz w:val="24"/>
                <w:szCs w:val="24"/>
              </w:rPr>
            </w:pPr>
            <w:r>
              <w:rPr>
                <w:rFonts w:hint="eastAsia" w:ascii="仿宋" w:eastAsia="仿宋"/>
                <w:b/>
                <w:sz w:val="24"/>
                <w:szCs w:val="24"/>
              </w:rPr>
              <w:t>开 户 名</w:t>
            </w:r>
          </w:p>
        </w:tc>
        <w:tc>
          <w:tcPr>
            <w:tcW w:w="6238" w:type="dxa"/>
            <w:vMerge w:val="restart"/>
          </w:tcPr>
          <w:p w14:paraId="3E4BF420">
            <w:pPr>
              <w:pStyle w:val="7"/>
              <w:rPr>
                <w:rFonts w:ascii="Times New Roman"/>
                <w:sz w:val="24"/>
                <w:szCs w:val="24"/>
              </w:rPr>
            </w:pPr>
          </w:p>
        </w:tc>
      </w:tr>
      <w:tr w14:paraId="45046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jc w:val="center"/>
        </w:trPr>
        <w:tc>
          <w:tcPr>
            <w:tcW w:w="1188" w:type="dxa"/>
            <w:vMerge w:val="restart"/>
            <w:tcBorders>
              <w:top w:val="nil"/>
              <w:bottom w:val="nil"/>
            </w:tcBorders>
          </w:tcPr>
          <w:p w14:paraId="3DADCDC7">
            <w:pPr>
              <w:pStyle w:val="7"/>
              <w:spacing w:line="306" w:lineRule="exact"/>
              <w:ind w:left="170"/>
              <w:rPr>
                <w:rFonts w:ascii="仿宋" w:eastAsia="仿宋"/>
                <w:b/>
                <w:sz w:val="24"/>
                <w:szCs w:val="24"/>
              </w:rPr>
            </w:pPr>
            <w:r>
              <w:rPr>
                <w:rFonts w:hint="eastAsia" w:ascii="仿宋" w:eastAsia="仿宋"/>
                <w:b/>
                <w:sz w:val="24"/>
                <w:szCs w:val="24"/>
              </w:rPr>
              <w:t>债权人</w:t>
            </w:r>
          </w:p>
        </w:tc>
        <w:tc>
          <w:tcPr>
            <w:tcW w:w="1682" w:type="dxa"/>
            <w:tcBorders>
              <w:top w:val="nil"/>
            </w:tcBorders>
          </w:tcPr>
          <w:p w14:paraId="0A2A0FFB">
            <w:pPr>
              <w:pStyle w:val="7"/>
              <w:jc w:val="center"/>
              <w:rPr>
                <w:rFonts w:ascii="Times New Roman"/>
                <w:sz w:val="24"/>
                <w:szCs w:val="24"/>
              </w:rPr>
            </w:pPr>
          </w:p>
        </w:tc>
        <w:tc>
          <w:tcPr>
            <w:tcW w:w="6238" w:type="dxa"/>
            <w:vMerge w:val="continue"/>
            <w:tcBorders>
              <w:top w:val="nil"/>
            </w:tcBorders>
          </w:tcPr>
          <w:p w14:paraId="21E7EE4A">
            <w:pPr>
              <w:rPr>
                <w:sz w:val="24"/>
                <w:szCs w:val="24"/>
              </w:rPr>
            </w:pPr>
          </w:p>
        </w:tc>
      </w:tr>
      <w:tr w14:paraId="7B468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 w:hRule="atLeast"/>
          <w:jc w:val="center"/>
        </w:trPr>
        <w:tc>
          <w:tcPr>
            <w:tcW w:w="1188" w:type="dxa"/>
            <w:vMerge w:val="continue"/>
            <w:tcBorders>
              <w:top w:val="nil"/>
              <w:bottom w:val="nil"/>
            </w:tcBorders>
          </w:tcPr>
          <w:p w14:paraId="78CDCEAE">
            <w:pPr>
              <w:rPr>
                <w:sz w:val="24"/>
                <w:szCs w:val="24"/>
              </w:rPr>
            </w:pPr>
          </w:p>
        </w:tc>
        <w:tc>
          <w:tcPr>
            <w:tcW w:w="1682" w:type="dxa"/>
            <w:tcBorders>
              <w:bottom w:val="nil"/>
            </w:tcBorders>
          </w:tcPr>
          <w:p w14:paraId="3D4C8C89">
            <w:pPr>
              <w:pStyle w:val="7"/>
              <w:jc w:val="center"/>
              <w:rPr>
                <w:rFonts w:ascii="Times New Roman"/>
                <w:sz w:val="24"/>
                <w:szCs w:val="24"/>
              </w:rPr>
            </w:pPr>
          </w:p>
        </w:tc>
        <w:tc>
          <w:tcPr>
            <w:tcW w:w="6238" w:type="dxa"/>
            <w:vMerge w:val="restart"/>
          </w:tcPr>
          <w:p w14:paraId="5F348F90">
            <w:pPr>
              <w:pStyle w:val="7"/>
              <w:rPr>
                <w:rFonts w:ascii="Times New Roman"/>
                <w:sz w:val="24"/>
                <w:szCs w:val="24"/>
              </w:rPr>
            </w:pPr>
          </w:p>
        </w:tc>
      </w:tr>
      <w:tr w14:paraId="2E26F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jc w:val="center"/>
        </w:trPr>
        <w:tc>
          <w:tcPr>
            <w:tcW w:w="1188" w:type="dxa"/>
            <w:tcBorders>
              <w:top w:val="nil"/>
              <w:bottom w:val="nil"/>
            </w:tcBorders>
          </w:tcPr>
          <w:p w14:paraId="7BA9353D">
            <w:pPr>
              <w:pStyle w:val="7"/>
              <w:spacing w:line="356" w:lineRule="exact"/>
              <w:ind w:left="170"/>
              <w:rPr>
                <w:rFonts w:ascii="仿宋" w:eastAsia="仿宋"/>
                <w:b/>
                <w:sz w:val="24"/>
                <w:szCs w:val="24"/>
              </w:rPr>
            </w:pPr>
            <w:r>
              <w:rPr>
                <w:rFonts w:hint="eastAsia" w:ascii="仿宋" w:eastAsia="仿宋"/>
                <w:b/>
                <w:spacing w:val="-1"/>
                <w:w w:val="95"/>
                <w:sz w:val="24"/>
                <w:szCs w:val="24"/>
              </w:rPr>
              <w:t>提供的</w:t>
            </w:r>
          </w:p>
          <w:p w14:paraId="2839AF10">
            <w:pPr>
              <w:pStyle w:val="7"/>
              <w:spacing w:before="3" w:line="335" w:lineRule="exact"/>
              <w:ind w:left="170"/>
              <w:rPr>
                <w:rFonts w:ascii="仿宋" w:eastAsia="仿宋"/>
                <w:b/>
                <w:sz w:val="24"/>
                <w:szCs w:val="24"/>
              </w:rPr>
            </w:pPr>
            <w:r>
              <w:rPr>
                <w:rFonts w:hint="eastAsia" w:ascii="仿宋" w:eastAsia="仿宋"/>
                <w:b/>
                <w:spacing w:val="-1"/>
                <w:w w:val="95"/>
                <w:sz w:val="24"/>
                <w:szCs w:val="24"/>
              </w:rPr>
              <w:t>接收资</w:t>
            </w:r>
          </w:p>
        </w:tc>
        <w:tc>
          <w:tcPr>
            <w:tcW w:w="1682" w:type="dxa"/>
            <w:tcBorders>
              <w:top w:val="nil"/>
              <w:bottom w:val="nil"/>
            </w:tcBorders>
          </w:tcPr>
          <w:p w14:paraId="51EF5CB5">
            <w:pPr>
              <w:pStyle w:val="7"/>
              <w:spacing w:before="179"/>
              <w:ind w:right="267"/>
              <w:jc w:val="center"/>
              <w:rPr>
                <w:rFonts w:ascii="仿宋" w:eastAsia="仿宋"/>
                <w:b/>
                <w:sz w:val="24"/>
                <w:szCs w:val="24"/>
              </w:rPr>
            </w:pPr>
            <w:r>
              <w:rPr>
                <w:rFonts w:hint="eastAsia" w:ascii="仿宋" w:eastAsia="仿宋"/>
                <w:b/>
                <w:w w:val="95"/>
                <w:sz w:val="24"/>
                <w:szCs w:val="24"/>
              </w:rPr>
              <w:t>开户银行</w:t>
            </w:r>
          </w:p>
        </w:tc>
        <w:tc>
          <w:tcPr>
            <w:tcW w:w="6238" w:type="dxa"/>
            <w:vMerge w:val="continue"/>
            <w:tcBorders>
              <w:top w:val="nil"/>
            </w:tcBorders>
          </w:tcPr>
          <w:p w14:paraId="41F04FD3">
            <w:pPr>
              <w:rPr>
                <w:sz w:val="24"/>
                <w:szCs w:val="24"/>
              </w:rPr>
            </w:pPr>
          </w:p>
        </w:tc>
      </w:tr>
      <w:tr w14:paraId="399F90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 w:hRule="atLeast"/>
          <w:jc w:val="center"/>
        </w:trPr>
        <w:tc>
          <w:tcPr>
            <w:tcW w:w="1188" w:type="dxa"/>
            <w:vMerge w:val="restart"/>
            <w:tcBorders>
              <w:top w:val="nil"/>
              <w:bottom w:val="nil"/>
            </w:tcBorders>
          </w:tcPr>
          <w:p w14:paraId="57FA574C">
            <w:pPr>
              <w:pStyle w:val="7"/>
              <w:spacing w:line="307" w:lineRule="exact"/>
              <w:ind w:left="170"/>
              <w:rPr>
                <w:rFonts w:ascii="仿宋" w:eastAsia="仿宋"/>
                <w:b/>
                <w:sz w:val="24"/>
                <w:szCs w:val="24"/>
              </w:rPr>
            </w:pPr>
            <w:r>
              <w:rPr>
                <w:rFonts w:hint="eastAsia" w:ascii="仿宋" w:eastAsia="仿宋"/>
                <w:b/>
                <w:sz w:val="24"/>
                <w:szCs w:val="24"/>
              </w:rPr>
              <w:t>金账户</w:t>
            </w:r>
          </w:p>
        </w:tc>
        <w:tc>
          <w:tcPr>
            <w:tcW w:w="1682" w:type="dxa"/>
            <w:tcBorders>
              <w:top w:val="nil"/>
            </w:tcBorders>
          </w:tcPr>
          <w:p w14:paraId="5DC34B0C">
            <w:pPr>
              <w:pStyle w:val="7"/>
              <w:jc w:val="center"/>
              <w:rPr>
                <w:rFonts w:ascii="Times New Roman"/>
                <w:sz w:val="24"/>
                <w:szCs w:val="24"/>
              </w:rPr>
            </w:pPr>
          </w:p>
        </w:tc>
        <w:tc>
          <w:tcPr>
            <w:tcW w:w="6238" w:type="dxa"/>
            <w:vMerge w:val="continue"/>
            <w:tcBorders>
              <w:top w:val="nil"/>
            </w:tcBorders>
          </w:tcPr>
          <w:p w14:paraId="7C3270BE">
            <w:pPr>
              <w:rPr>
                <w:sz w:val="24"/>
                <w:szCs w:val="24"/>
              </w:rPr>
            </w:pPr>
          </w:p>
        </w:tc>
      </w:tr>
      <w:tr w14:paraId="24E9EF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188" w:type="dxa"/>
            <w:vMerge w:val="continue"/>
            <w:tcBorders>
              <w:top w:val="nil"/>
              <w:bottom w:val="nil"/>
            </w:tcBorders>
          </w:tcPr>
          <w:p w14:paraId="717E7179">
            <w:pPr>
              <w:rPr>
                <w:sz w:val="24"/>
                <w:szCs w:val="24"/>
              </w:rPr>
            </w:pPr>
          </w:p>
        </w:tc>
        <w:tc>
          <w:tcPr>
            <w:tcW w:w="1682" w:type="dxa"/>
            <w:tcBorders>
              <w:bottom w:val="nil"/>
            </w:tcBorders>
          </w:tcPr>
          <w:p w14:paraId="64AA9C68">
            <w:pPr>
              <w:pStyle w:val="7"/>
              <w:jc w:val="center"/>
              <w:rPr>
                <w:rFonts w:ascii="Times New Roman"/>
                <w:sz w:val="24"/>
                <w:szCs w:val="24"/>
              </w:rPr>
            </w:pPr>
          </w:p>
        </w:tc>
        <w:tc>
          <w:tcPr>
            <w:tcW w:w="6238" w:type="dxa"/>
            <w:vMerge w:val="restart"/>
          </w:tcPr>
          <w:p w14:paraId="22281732">
            <w:pPr>
              <w:pStyle w:val="7"/>
              <w:rPr>
                <w:rFonts w:ascii="Times New Roman"/>
                <w:sz w:val="24"/>
                <w:szCs w:val="24"/>
              </w:rPr>
            </w:pPr>
          </w:p>
        </w:tc>
      </w:tr>
      <w:tr w14:paraId="70EDD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jc w:val="center"/>
        </w:trPr>
        <w:tc>
          <w:tcPr>
            <w:tcW w:w="1188" w:type="dxa"/>
            <w:tcBorders>
              <w:top w:val="nil"/>
            </w:tcBorders>
          </w:tcPr>
          <w:p w14:paraId="5EF712ED">
            <w:pPr>
              <w:pStyle w:val="7"/>
              <w:rPr>
                <w:rFonts w:ascii="Times New Roman"/>
                <w:sz w:val="24"/>
                <w:szCs w:val="24"/>
              </w:rPr>
            </w:pPr>
          </w:p>
        </w:tc>
        <w:tc>
          <w:tcPr>
            <w:tcW w:w="1682" w:type="dxa"/>
            <w:tcBorders>
              <w:top w:val="nil"/>
            </w:tcBorders>
          </w:tcPr>
          <w:p w14:paraId="38855D60">
            <w:pPr>
              <w:pStyle w:val="7"/>
              <w:spacing w:line="331" w:lineRule="exact"/>
              <w:ind w:right="267"/>
              <w:jc w:val="center"/>
              <w:rPr>
                <w:rFonts w:ascii="仿宋" w:eastAsia="仿宋"/>
                <w:b/>
                <w:sz w:val="24"/>
                <w:szCs w:val="24"/>
              </w:rPr>
            </w:pPr>
            <w:r>
              <w:rPr>
                <w:rFonts w:hint="eastAsia" w:ascii="仿宋" w:eastAsia="仿宋"/>
                <w:b/>
                <w:w w:val="95"/>
                <w:sz w:val="24"/>
                <w:szCs w:val="24"/>
              </w:rPr>
              <w:t>收款账号</w:t>
            </w:r>
          </w:p>
        </w:tc>
        <w:tc>
          <w:tcPr>
            <w:tcW w:w="6238" w:type="dxa"/>
            <w:vMerge w:val="continue"/>
            <w:tcBorders>
              <w:top w:val="nil"/>
            </w:tcBorders>
          </w:tcPr>
          <w:p w14:paraId="5EE5AAE0">
            <w:pPr>
              <w:rPr>
                <w:sz w:val="24"/>
                <w:szCs w:val="24"/>
              </w:rPr>
            </w:pPr>
          </w:p>
        </w:tc>
      </w:tr>
      <w:tr w14:paraId="56C60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4" w:hRule="atLeast"/>
          <w:jc w:val="center"/>
        </w:trPr>
        <w:tc>
          <w:tcPr>
            <w:tcW w:w="1188" w:type="dxa"/>
          </w:tcPr>
          <w:p w14:paraId="2859BA85">
            <w:pPr>
              <w:pStyle w:val="7"/>
              <w:rPr>
                <w:rFonts w:ascii="黑体"/>
                <w:sz w:val="24"/>
                <w:szCs w:val="24"/>
              </w:rPr>
            </w:pPr>
          </w:p>
          <w:p w14:paraId="0D947260">
            <w:pPr>
              <w:pStyle w:val="7"/>
              <w:rPr>
                <w:rFonts w:ascii="黑体"/>
                <w:sz w:val="24"/>
                <w:szCs w:val="24"/>
              </w:rPr>
            </w:pPr>
          </w:p>
          <w:p w14:paraId="1491B847">
            <w:pPr>
              <w:pStyle w:val="7"/>
              <w:rPr>
                <w:rFonts w:ascii="黑体"/>
                <w:sz w:val="24"/>
                <w:szCs w:val="24"/>
              </w:rPr>
            </w:pPr>
          </w:p>
          <w:p w14:paraId="6291E20F">
            <w:pPr>
              <w:pStyle w:val="7"/>
              <w:spacing w:before="12"/>
              <w:rPr>
                <w:rFonts w:ascii="黑体"/>
                <w:sz w:val="24"/>
                <w:szCs w:val="24"/>
              </w:rPr>
            </w:pPr>
          </w:p>
          <w:p w14:paraId="57CD79C3">
            <w:pPr>
              <w:pStyle w:val="7"/>
              <w:spacing w:line="348" w:lineRule="auto"/>
              <w:ind w:left="312" w:right="162" w:hanging="142"/>
              <w:rPr>
                <w:rFonts w:ascii="仿宋" w:eastAsia="仿宋"/>
                <w:b/>
                <w:sz w:val="24"/>
                <w:szCs w:val="24"/>
              </w:rPr>
            </w:pPr>
            <w:r>
              <w:rPr>
                <w:rFonts w:hint="eastAsia" w:ascii="仿宋" w:eastAsia="仿宋"/>
                <w:b/>
                <w:sz w:val="24"/>
                <w:szCs w:val="24"/>
              </w:rPr>
              <w:t>债权人声明</w:t>
            </w:r>
          </w:p>
        </w:tc>
        <w:tc>
          <w:tcPr>
            <w:tcW w:w="7920" w:type="dxa"/>
            <w:gridSpan w:val="2"/>
          </w:tcPr>
          <w:p w14:paraId="2DFB32D0">
            <w:pPr>
              <w:pStyle w:val="7"/>
              <w:rPr>
                <w:rFonts w:ascii="黑体"/>
                <w:sz w:val="24"/>
                <w:szCs w:val="24"/>
              </w:rPr>
            </w:pPr>
          </w:p>
          <w:p w14:paraId="4414B376">
            <w:pPr>
              <w:pStyle w:val="7"/>
              <w:rPr>
                <w:rFonts w:ascii="黑体"/>
                <w:sz w:val="24"/>
                <w:szCs w:val="24"/>
              </w:rPr>
            </w:pPr>
          </w:p>
          <w:p w14:paraId="23D87B82">
            <w:pPr>
              <w:pStyle w:val="7"/>
              <w:spacing w:line="364" w:lineRule="auto"/>
              <w:ind w:left="108" w:right="239" w:firstLine="559"/>
              <w:rPr>
                <w:rFonts w:ascii="仿宋" w:eastAsia="仿宋"/>
                <w:sz w:val="24"/>
                <w:szCs w:val="24"/>
              </w:rPr>
            </w:pPr>
            <w:r>
              <w:rPr>
                <w:rFonts w:hint="eastAsia" w:ascii="仿宋" w:eastAsia="仿宋"/>
                <w:sz w:val="24"/>
                <w:szCs w:val="24"/>
              </w:rPr>
              <w:t>我（单位）已知悉上述告知内容并承诺所提供的接收资金账户信息真实有效。</w:t>
            </w:r>
          </w:p>
          <w:p w14:paraId="1A8532C9">
            <w:pPr>
              <w:pStyle w:val="7"/>
              <w:rPr>
                <w:rFonts w:ascii="黑体"/>
                <w:sz w:val="24"/>
                <w:szCs w:val="24"/>
              </w:rPr>
            </w:pPr>
          </w:p>
          <w:p w14:paraId="1B102BE8">
            <w:pPr>
              <w:pStyle w:val="7"/>
              <w:rPr>
                <w:rFonts w:ascii="黑体"/>
                <w:sz w:val="24"/>
                <w:szCs w:val="24"/>
              </w:rPr>
            </w:pPr>
          </w:p>
          <w:p w14:paraId="7E825B9F">
            <w:pPr>
              <w:pStyle w:val="7"/>
              <w:spacing w:before="5"/>
              <w:rPr>
                <w:rFonts w:ascii="黑体"/>
                <w:sz w:val="24"/>
                <w:szCs w:val="24"/>
              </w:rPr>
            </w:pPr>
          </w:p>
          <w:p w14:paraId="7C50E292">
            <w:pPr>
              <w:pStyle w:val="7"/>
              <w:tabs>
                <w:tab w:val="left" w:pos="7250"/>
              </w:tabs>
              <w:ind w:left="2628"/>
              <w:rPr>
                <w:rFonts w:ascii="仿宋" w:eastAsia="仿宋"/>
                <w:sz w:val="24"/>
                <w:szCs w:val="24"/>
              </w:rPr>
            </w:pPr>
            <w:r>
              <w:rPr>
                <w:rFonts w:hint="eastAsia" w:ascii="仿宋" w:eastAsia="仿宋"/>
                <w:spacing w:val="-1"/>
                <w:sz w:val="24"/>
                <w:szCs w:val="24"/>
              </w:rPr>
              <w:t>债</w:t>
            </w:r>
            <w:r>
              <w:rPr>
                <w:rFonts w:hint="eastAsia" w:ascii="仿宋" w:eastAsia="仿宋"/>
                <w:spacing w:val="-3"/>
                <w:sz w:val="24"/>
                <w:szCs w:val="24"/>
              </w:rPr>
              <w:t>权</w:t>
            </w:r>
            <w:r>
              <w:rPr>
                <w:rFonts w:hint="eastAsia" w:ascii="仿宋" w:eastAsia="仿宋"/>
                <w:spacing w:val="-1"/>
                <w:sz w:val="24"/>
                <w:szCs w:val="24"/>
              </w:rPr>
              <w:t>人</w:t>
            </w:r>
            <w:r>
              <w:rPr>
                <w:rFonts w:hint="eastAsia" w:ascii="仿宋" w:eastAsia="仿宋"/>
                <w:spacing w:val="-142"/>
                <w:sz w:val="24"/>
                <w:szCs w:val="24"/>
              </w:rPr>
              <w:t>：</w:t>
            </w:r>
            <w:r>
              <w:rPr>
                <w:rFonts w:hint="eastAsia" w:ascii="仿宋" w:eastAsia="仿宋"/>
                <w:spacing w:val="-1"/>
                <w:sz w:val="24"/>
                <w:szCs w:val="24"/>
              </w:rPr>
              <w:t>（盖</w:t>
            </w:r>
            <w:r>
              <w:rPr>
                <w:rFonts w:hint="eastAsia" w:ascii="仿宋" w:eastAsia="仿宋"/>
                <w:spacing w:val="-3"/>
                <w:sz w:val="24"/>
                <w:szCs w:val="24"/>
              </w:rPr>
              <w:t>章</w:t>
            </w:r>
            <w:r>
              <w:rPr>
                <w:rFonts w:hint="eastAsia" w:ascii="仿宋" w:eastAsia="仿宋"/>
                <w:spacing w:val="-1"/>
                <w:sz w:val="24"/>
                <w:szCs w:val="24"/>
              </w:rPr>
              <w:t>或签</w:t>
            </w:r>
            <w:r>
              <w:rPr>
                <w:rFonts w:hint="eastAsia" w:ascii="仿宋" w:eastAsia="仿宋"/>
                <w:spacing w:val="-3"/>
                <w:sz w:val="24"/>
                <w:szCs w:val="24"/>
              </w:rPr>
              <w:t>字</w:t>
            </w:r>
            <w:r>
              <w:rPr>
                <w:rFonts w:hint="eastAsia" w:ascii="仿宋" w:eastAsia="仿宋"/>
                <w:spacing w:val="-1"/>
                <w:sz w:val="24"/>
                <w:szCs w:val="24"/>
              </w:rPr>
              <w:t>捺</w:t>
            </w:r>
            <w:r>
              <w:rPr>
                <w:rFonts w:hint="eastAsia" w:ascii="仿宋" w:eastAsia="仿宋"/>
                <w:spacing w:val="-3"/>
                <w:sz w:val="24"/>
                <w:szCs w:val="24"/>
              </w:rPr>
              <w:t>印</w:t>
            </w:r>
            <w:r>
              <w:rPr>
                <w:rFonts w:hint="eastAsia" w:ascii="仿宋" w:eastAsia="仿宋"/>
                <w:sz w:val="24"/>
                <w:szCs w:val="24"/>
                <w:u w:val="single"/>
              </w:rPr>
              <w:t>）</w:t>
            </w:r>
            <w:r>
              <w:rPr>
                <w:rFonts w:hint="eastAsia" w:ascii="仿宋" w:eastAsia="仿宋"/>
                <w:sz w:val="24"/>
                <w:szCs w:val="24"/>
                <w:u w:val="single"/>
              </w:rPr>
              <w:tab/>
            </w:r>
          </w:p>
          <w:p w14:paraId="3E255806">
            <w:pPr>
              <w:pStyle w:val="7"/>
              <w:tabs>
                <w:tab w:val="left" w:pos="5918"/>
                <w:tab w:val="left" w:pos="6480"/>
              </w:tabs>
              <w:spacing w:before="162"/>
              <w:ind w:left="5359"/>
              <w:jc w:val="right"/>
              <w:rPr>
                <w:rFonts w:hint="eastAsia" w:ascii="仿宋" w:eastAsia="仿宋"/>
                <w:sz w:val="24"/>
                <w:szCs w:val="24"/>
              </w:rPr>
            </w:pPr>
          </w:p>
          <w:p w14:paraId="309ED32F">
            <w:pPr>
              <w:pStyle w:val="7"/>
              <w:tabs>
                <w:tab w:val="left" w:pos="5918"/>
                <w:tab w:val="left" w:pos="6480"/>
              </w:tabs>
              <w:spacing w:before="162"/>
              <w:ind w:left="5359"/>
              <w:jc w:val="right"/>
              <w:rPr>
                <w:rFonts w:ascii="仿宋" w:eastAsia="仿宋"/>
                <w:sz w:val="24"/>
                <w:szCs w:val="24"/>
              </w:rPr>
            </w:pPr>
            <w:r>
              <w:rPr>
                <w:rFonts w:hint="eastAsia" w:ascii="仿宋" w:eastAsia="仿宋"/>
                <w:sz w:val="24"/>
                <w:szCs w:val="24"/>
              </w:rPr>
              <w:t>年</w:t>
            </w:r>
            <w:r>
              <w:rPr>
                <w:rFonts w:hint="eastAsia" w:ascii="仿宋" w:eastAsia="仿宋"/>
                <w:sz w:val="24"/>
                <w:szCs w:val="24"/>
              </w:rPr>
              <w:tab/>
            </w:r>
            <w:r>
              <w:rPr>
                <w:rFonts w:hint="eastAsia" w:ascii="仿宋" w:eastAsia="仿宋"/>
                <w:sz w:val="24"/>
                <w:szCs w:val="24"/>
              </w:rPr>
              <w:t>月</w:t>
            </w:r>
            <w:r>
              <w:rPr>
                <w:rFonts w:hint="eastAsia" w:ascii="仿宋" w:eastAsia="仿宋"/>
                <w:sz w:val="24"/>
                <w:szCs w:val="24"/>
              </w:rPr>
              <w:tab/>
            </w:r>
            <w:r>
              <w:rPr>
                <w:rFonts w:hint="eastAsia" w:ascii="仿宋" w:eastAsia="仿宋"/>
                <w:sz w:val="24"/>
                <w:szCs w:val="24"/>
              </w:rPr>
              <w:t>日</w:t>
            </w:r>
          </w:p>
        </w:tc>
      </w:tr>
      <w:tr w14:paraId="41E07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1" w:hRule="atLeast"/>
          <w:jc w:val="center"/>
        </w:trPr>
        <w:tc>
          <w:tcPr>
            <w:tcW w:w="1188" w:type="dxa"/>
          </w:tcPr>
          <w:p w14:paraId="61328FCD">
            <w:pPr>
              <w:pStyle w:val="7"/>
              <w:rPr>
                <w:rFonts w:ascii="黑体"/>
                <w:sz w:val="24"/>
                <w:szCs w:val="24"/>
              </w:rPr>
            </w:pPr>
          </w:p>
          <w:p w14:paraId="41853A41">
            <w:pPr>
              <w:pStyle w:val="7"/>
              <w:ind w:left="312"/>
              <w:rPr>
                <w:rFonts w:ascii="仿宋" w:eastAsia="仿宋"/>
                <w:b/>
                <w:sz w:val="24"/>
                <w:szCs w:val="24"/>
              </w:rPr>
            </w:pPr>
            <w:r>
              <w:rPr>
                <w:rFonts w:hint="eastAsia" w:ascii="仿宋" w:eastAsia="仿宋"/>
                <w:b/>
                <w:sz w:val="24"/>
                <w:szCs w:val="24"/>
              </w:rPr>
              <w:t>备注</w:t>
            </w:r>
          </w:p>
        </w:tc>
        <w:tc>
          <w:tcPr>
            <w:tcW w:w="7920" w:type="dxa"/>
            <w:gridSpan w:val="2"/>
          </w:tcPr>
          <w:p w14:paraId="6ED6BB68">
            <w:pPr>
              <w:pStyle w:val="7"/>
              <w:rPr>
                <w:rFonts w:ascii="Times New Roman"/>
                <w:sz w:val="24"/>
                <w:szCs w:val="24"/>
              </w:rPr>
            </w:pPr>
          </w:p>
        </w:tc>
      </w:tr>
    </w:tbl>
    <w:p w14:paraId="25524163">
      <w:pPr>
        <w:rPr>
          <w:rFonts w:hint="eastAsia"/>
        </w:rPr>
      </w:pPr>
    </w:p>
    <w:p w14:paraId="1495EA07">
      <w:pPr>
        <w:rPr>
          <w:rFonts w:hint="eastAsia"/>
        </w:rPr>
      </w:pPr>
    </w:p>
    <w:p w14:paraId="40CF184B">
      <w:pPr>
        <w:rPr>
          <w:rFonts w:hint="eastAsia"/>
        </w:rPr>
      </w:pPr>
    </w:p>
    <w:p w14:paraId="2B780316">
      <w:pPr>
        <w:rPr>
          <w:rFonts w:hint="eastAsia"/>
        </w:rPr>
      </w:pPr>
    </w:p>
    <w:p w14:paraId="3ACA13A1">
      <w:pPr>
        <w:spacing w:before="41"/>
        <w:rPr>
          <w:rFonts w:ascii="宋体" w:eastAsia="宋体"/>
          <w:b/>
          <w:sz w:val="24"/>
        </w:rPr>
      </w:pPr>
      <w:r>
        <w:rPr>
          <w:rFonts w:hint="eastAsia" w:ascii="宋体" w:eastAsia="宋体"/>
          <w:b/>
          <w:sz w:val="24"/>
        </w:rPr>
        <w:t>附件五</w:t>
      </w:r>
    </w:p>
    <w:p w14:paraId="0B0FB253">
      <w:pPr>
        <w:rPr>
          <w:rFonts w:hint="eastAsia"/>
        </w:rPr>
      </w:pPr>
    </w:p>
    <w:p w14:paraId="3632C9D2">
      <w:pPr>
        <w:rPr>
          <w:rFonts w:hint="eastAsia"/>
        </w:rPr>
      </w:pPr>
    </w:p>
    <w:p w14:paraId="3E2D414B">
      <w:pPr>
        <w:jc w:val="center"/>
        <w:rPr>
          <w:rFonts w:hint="eastAsia"/>
        </w:rPr>
      </w:pPr>
      <w:r>
        <w:rPr>
          <w:rFonts w:hint="eastAsia" w:ascii="宋体" w:eastAsia="宋体"/>
          <w:b/>
          <w:sz w:val="30"/>
          <w:szCs w:val="30"/>
        </w:rPr>
        <w:t>法定代表人（或负责人）证明书</w:t>
      </w:r>
    </w:p>
    <w:p w14:paraId="0754CB1F">
      <w:pPr>
        <w:rPr>
          <w:rFonts w:hint="eastAsia"/>
        </w:rPr>
      </w:pPr>
    </w:p>
    <w:p w14:paraId="6E86EE62">
      <w:pPr>
        <w:rPr>
          <w:rFonts w:hint="eastAsia"/>
        </w:rPr>
      </w:pPr>
    </w:p>
    <w:p w14:paraId="10C5CA23">
      <w:pPr>
        <w:pStyle w:val="3"/>
        <w:keepNext w:val="0"/>
        <w:keepLines w:val="0"/>
        <w:pageBreakBefore w:val="0"/>
        <w:widowControl w:val="0"/>
        <w:tabs>
          <w:tab w:val="left" w:pos="4119"/>
          <w:tab w:val="left" w:pos="9128"/>
        </w:tabs>
        <w:kinsoku/>
        <w:wordWrap/>
        <w:overflowPunct/>
        <w:topLinePunct w:val="0"/>
        <w:autoSpaceDE/>
        <w:autoSpaceDN/>
        <w:bidi w:val="0"/>
        <w:adjustRightInd/>
        <w:snapToGrid/>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兹</w:t>
      </w:r>
      <w:r>
        <w:rPr>
          <w:rFonts w:hint="eastAsia" w:ascii="仿宋" w:hAnsi="仿宋" w:eastAsia="仿宋" w:cs="仿宋"/>
          <w:spacing w:val="-3"/>
          <w:sz w:val="28"/>
          <w:szCs w:val="28"/>
        </w:rPr>
        <w:t>证</w:t>
      </w:r>
      <w:r>
        <w:rPr>
          <w:rFonts w:hint="eastAsia" w:ascii="仿宋" w:hAnsi="仿宋" w:eastAsia="仿宋" w:cs="仿宋"/>
          <w:sz w:val="28"/>
          <w:szCs w:val="28"/>
        </w:rPr>
        <w:t>明</w:t>
      </w:r>
      <w:r>
        <w:rPr>
          <w:rFonts w:hint="eastAsia" w:ascii="仿宋" w:hAnsi="仿宋" w:eastAsia="仿宋" w:cs="仿宋"/>
          <w:sz w:val="28"/>
          <w:szCs w:val="28"/>
          <w:u w:val="single"/>
          <w:lang w:val="en-US" w:eastAsia="zh-CN"/>
        </w:rPr>
        <w:t xml:space="preserve">        </w:t>
      </w:r>
      <w:r>
        <w:rPr>
          <w:rFonts w:hint="eastAsia" w:ascii="仿宋" w:hAnsi="仿宋" w:eastAsia="仿宋" w:cs="仿宋"/>
          <w:spacing w:val="-1"/>
          <w:sz w:val="28"/>
          <w:szCs w:val="28"/>
        </w:rPr>
        <w:t>同</w:t>
      </w:r>
      <w:r>
        <w:rPr>
          <w:rFonts w:hint="eastAsia" w:ascii="仿宋" w:hAnsi="仿宋" w:eastAsia="仿宋" w:cs="仿宋"/>
          <w:spacing w:val="-3"/>
          <w:sz w:val="28"/>
          <w:szCs w:val="28"/>
        </w:rPr>
        <w:t>志</w:t>
      </w:r>
      <w:r>
        <w:rPr>
          <w:rFonts w:hint="eastAsia" w:ascii="仿宋" w:hAnsi="仿宋" w:eastAsia="仿宋" w:cs="仿宋"/>
          <w:spacing w:val="-1"/>
          <w:sz w:val="28"/>
          <w:szCs w:val="28"/>
        </w:rPr>
        <w:t>在我</w:t>
      </w:r>
      <w:r>
        <w:rPr>
          <w:rFonts w:hint="eastAsia" w:ascii="仿宋" w:hAnsi="仿宋" w:eastAsia="仿宋" w:cs="仿宋"/>
          <w:spacing w:val="-3"/>
          <w:sz w:val="28"/>
          <w:szCs w:val="28"/>
        </w:rPr>
        <w:t>公</w:t>
      </w:r>
      <w:r>
        <w:rPr>
          <w:rFonts w:hint="eastAsia" w:ascii="仿宋" w:hAnsi="仿宋" w:eastAsia="仿宋" w:cs="仿宋"/>
          <w:spacing w:val="-1"/>
          <w:sz w:val="28"/>
          <w:szCs w:val="28"/>
        </w:rPr>
        <w:t>司（</w:t>
      </w:r>
      <w:r>
        <w:rPr>
          <w:rFonts w:hint="eastAsia" w:ascii="仿宋" w:hAnsi="仿宋" w:eastAsia="仿宋" w:cs="仿宋"/>
          <w:spacing w:val="-3"/>
          <w:sz w:val="28"/>
          <w:szCs w:val="28"/>
        </w:rPr>
        <w:t>我</w:t>
      </w:r>
      <w:r>
        <w:rPr>
          <w:rFonts w:hint="eastAsia" w:ascii="仿宋" w:hAnsi="仿宋" w:eastAsia="仿宋" w:cs="仿宋"/>
          <w:spacing w:val="-1"/>
          <w:sz w:val="28"/>
          <w:szCs w:val="28"/>
        </w:rPr>
        <w:t>单位</w:t>
      </w:r>
      <w:r>
        <w:rPr>
          <w:rFonts w:hint="eastAsia" w:ascii="仿宋" w:hAnsi="仿宋" w:eastAsia="仿宋" w:cs="仿宋"/>
          <w:spacing w:val="-3"/>
          <w:sz w:val="28"/>
          <w:szCs w:val="28"/>
        </w:rPr>
        <w:t>）</w:t>
      </w:r>
      <w:r>
        <w:rPr>
          <w:rFonts w:hint="eastAsia" w:ascii="仿宋" w:hAnsi="仿宋" w:eastAsia="仿宋" w:cs="仿宋"/>
          <w:spacing w:val="-1"/>
          <w:sz w:val="28"/>
          <w:szCs w:val="28"/>
        </w:rPr>
        <w:t>任</w:t>
      </w:r>
      <w:r>
        <w:rPr>
          <w:rFonts w:hint="eastAsia" w:ascii="仿宋" w:hAnsi="仿宋" w:eastAsia="仿宋" w:cs="仿宋"/>
          <w:spacing w:val="-1"/>
          <w:sz w:val="28"/>
          <w:szCs w:val="28"/>
          <w:u w:val="single"/>
          <w:lang w:val="en-US" w:eastAsia="zh-CN"/>
        </w:rPr>
        <w:t xml:space="preserve">           </w:t>
      </w:r>
      <w:r>
        <w:rPr>
          <w:rFonts w:hint="eastAsia" w:ascii="仿宋" w:hAnsi="仿宋" w:eastAsia="仿宋" w:cs="仿宋"/>
          <w:sz w:val="28"/>
          <w:szCs w:val="28"/>
        </w:rPr>
        <w:t>职务，是我公司（我单位）的法定代表人。</w:t>
      </w:r>
    </w:p>
    <w:p w14:paraId="6C4A53BB">
      <w:pPr>
        <w:pStyle w:val="3"/>
        <w:keepNext w:val="0"/>
        <w:keepLines w:val="0"/>
        <w:pageBreakBefore w:val="0"/>
        <w:widowControl w:val="0"/>
        <w:tabs>
          <w:tab w:val="left" w:pos="4119"/>
          <w:tab w:val="left" w:pos="9128"/>
        </w:tabs>
        <w:kinsoku/>
        <w:wordWrap/>
        <w:overflowPunct/>
        <w:topLinePunct w:val="0"/>
        <w:autoSpaceDE/>
        <w:autoSpaceDN/>
        <w:bidi w:val="0"/>
        <w:adjustRightInd/>
        <w:snapToGrid/>
        <w:ind w:lef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特此证明。</w:t>
      </w:r>
    </w:p>
    <w:p w14:paraId="1077AB66">
      <w:pPr>
        <w:pStyle w:val="3"/>
        <w:keepNext w:val="0"/>
        <w:keepLines w:val="0"/>
        <w:pageBreakBefore w:val="0"/>
        <w:widowControl w:val="0"/>
        <w:tabs>
          <w:tab w:val="left" w:pos="4119"/>
          <w:tab w:val="left" w:pos="9128"/>
        </w:tabs>
        <w:kinsoku/>
        <w:wordWrap/>
        <w:overflowPunct/>
        <w:topLinePunct w:val="0"/>
        <w:autoSpaceDE/>
        <w:autoSpaceDN/>
        <w:bidi w:val="0"/>
        <w:adjustRightInd/>
        <w:snapToGrid/>
        <w:ind w:left="0" w:firstLine="560" w:firstLineChars="200"/>
        <w:textAlignment w:val="auto"/>
        <w:rPr>
          <w:rFonts w:hint="eastAsia" w:ascii="仿宋" w:hAnsi="仿宋" w:eastAsia="仿宋" w:cs="仿宋"/>
          <w:sz w:val="28"/>
          <w:szCs w:val="28"/>
        </w:rPr>
      </w:pPr>
    </w:p>
    <w:p w14:paraId="276971F0">
      <w:pPr>
        <w:pStyle w:val="3"/>
        <w:ind w:left="2353" w:right="1233"/>
        <w:jc w:val="center"/>
        <w:rPr>
          <w:rFonts w:hint="eastAsia" w:ascii="仿宋" w:hAnsi="仿宋" w:eastAsia="仿宋" w:cs="仿宋"/>
          <w:sz w:val="28"/>
          <w:szCs w:val="28"/>
        </w:rPr>
      </w:pPr>
      <w:r>
        <w:rPr>
          <w:rFonts w:hint="eastAsia" w:ascii="仿宋" w:hAnsi="仿宋" w:eastAsia="仿宋" w:cs="仿宋"/>
          <w:spacing w:val="-2"/>
          <w:sz w:val="28"/>
          <w:szCs w:val="28"/>
        </w:rPr>
        <w:t>单位</w:t>
      </w:r>
      <w:r>
        <w:rPr>
          <w:rFonts w:hint="eastAsia" w:ascii="仿宋" w:hAnsi="仿宋" w:eastAsia="仿宋" w:cs="仿宋"/>
          <w:spacing w:val="-1"/>
          <w:sz w:val="28"/>
          <w:szCs w:val="28"/>
        </w:rPr>
        <w:t>（盖章</w:t>
      </w:r>
      <w:r>
        <w:rPr>
          <w:rFonts w:hint="eastAsia" w:ascii="仿宋" w:hAnsi="仿宋" w:eastAsia="仿宋" w:cs="仿宋"/>
          <w:spacing w:val="-142"/>
          <w:sz w:val="28"/>
          <w:szCs w:val="28"/>
        </w:rPr>
        <w:t>）</w:t>
      </w:r>
    </w:p>
    <w:p w14:paraId="60CB1755">
      <w:pPr>
        <w:pStyle w:val="3"/>
        <w:keepNext w:val="0"/>
        <w:keepLines w:val="0"/>
        <w:pageBreakBefore w:val="0"/>
        <w:widowControl w:val="0"/>
        <w:tabs>
          <w:tab w:val="left" w:pos="4119"/>
          <w:tab w:val="left" w:pos="9128"/>
        </w:tabs>
        <w:kinsoku/>
        <w:wordWrap/>
        <w:overflowPunct/>
        <w:topLinePunct w:val="0"/>
        <w:autoSpaceDE/>
        <w:autoSpaceDN/>
        <w:bidi w:val="0"/>
        <w:adjustRightInd/>
        <w:snapToGrid/>
        <w:ind w:left="0" w:firstLine="560" w:firstLineChars="200"/>
        <w:textAlignment w:val="auto"/>
        <w:rPr>
          <w:rFonts w:hint="eastAsia" w:ascii="仿宋" w:hAnsi="仿宋" w:eastAsia="仿宋" w:cs="仿宋"/>
          <w:sz w:val="28"/>
          <w:szCs w:val="28"/>
          <w:lang w:val="en-US" w:eastAsia="zh-CN"/>
        </w:rPr>
      </w:pPr>
    </w:p>
    <w:p w14:paraId="49087A97">
      <w:pPr>
        <w:pStyle w:val="3"/>
        <w:tabs>
          <w:tab w:val="left" w:pos="7220"/>
          <w:tab w:val="left" w:pos="8480"/>
        </w:tabs>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28FBCEB">
      <w:pPr>
        <w:pStyle w:val="3"/>
        <w:tabs>
          <w:tab w:val="left" w:pos="7220"/>
          <w:tab w:val="left" w:pos="8480"/>
        </w:tabs>
        <w:jc w:val="both"/>
        <w:rPr>
          <w:rFonts w:hint="eastAsia" w:ascii="仿宋" w:hAnsi="仿宋" w:eastAsia="仿宋" w:cs="仿宋"/>
          <w:sz w:val="28"/>
          <w:szCs w:val="28"/>
        </w:rPr>
      </w:pPr>
    </w:p>
    <w:p w14:paraId="4ACF526F">
      <w:pPr>
        <w:pStyle w:val="3"/>
        <w:tabs>
          <w:tab w:val="left" w:pos="7220"/>
          <w:tab w:val="left" w:pos="8480"/>
        </w:tabs>
        <w:jc w:val="both"/>
        <w:rPr>
          <w:rFonts w:hint="eastAsia" w:ascii="仿宋" w:hAnsi="仿宋" w:eastAsia="仿宋" w:cs="仿宋"/>
          <w:sz w:val="28"/>
          <w:szCs w:val="28"/>
        </w:rPr>
      </w:pPr>
    </w:p>
    <w:p w14:paraId="73B36DD6">
      <w:pPr>
        <w:pStyle w:val="3"/>
        <w:tabs>
          <w:tab w:val="left" w:pos="7220"/>
          <w:tab w:val="left" w:pos="8480"/>
        </w:tabs>
        <w:jc w:val="both"/>
        <w:rPr>
          <w:rFonts w:hint="eastAsia" w:ascii="仿宋" w:hAnsi="仿宋" w:eastAsia="仿宋" w:cs="仿宋"/>
          <w:sz w:val="28"/>
          <w:szCs w:val="28"/>
        </w:rPr>
      </w:pPr>
    </w:p>
    <w:p w14:paraId="39363317">
      <w:pPr>
        <w:pStyle w:val="3"/>
        <w:tabs>
          <w:tab w:val="left" w:pos="7220"/>
          <w:tab w:val="left" w:pos="8480"/>
        </w:tabs>
        <w:jc w:val="both"/>
        <w:rPr>
          <w:rFonts w:hint="eastAsia" w:ascii="仿宋" w:hAnsi="仿宋" w:eastAsia="仿宋" w:cs="仿宋"/>
          <w:sz w:val="28"/>
          <w:szCs w:val="28"/>
        </w:rPr>
      </w:pPr>
    </w:p>
    <w:p w14:paraId="2E37B215">
      <w:pPr>
        <w:pStyle w:val="3"/>
        <w:tabs>
          <w:tab w:val="left" w:pos="7220"/>
          <w:tab w:val="left" w:pos="8480"/>
        </w:tabs>
        <w:jc w:val="both"/>
        <w:rPr>
          <w:rFonts w:hint="eastAsia" w:ascii="仿宋" w:hAnsi="仿宋" w:eastAsia="仿宋" w:cs="仿宋"/>
          <w:sz w:val="28"/>
          <w:szCs w:val="28"/>
        </w:rPr>
      </w:pPr>
    </w:p>
    <w:p w14:paraId="3C4615A3">
      <w:pPr>
        <w:pStyle w:val="3"/>
        <w:tabs>
          <w:tab w:val="left" w:pos="7220"/>
          <w:tab w:val="left" w:pos="8480"/>
        </w:tabs>
        <w:jc w:val="both"/>
        <w:rPr>
          <w:rFonts w:hint="eastAsia" w:ascii="仿宋" w:hAnsi="仿宋" w:eastAsia="仿宋" w:cs="仿宋"/>
          <w:sz w:val="28"/>
          <w:szCs w:val="28"/>
        </w:rPr>
      </w:pPr>
    </w:p>
    <w:p w14:paraId="043F8DB8">
      <w:pPr>
        <w:pStyle w:val="3"/>
        <w:tabs>
          <w:tab w:val="left" w:pos="7220"/>
          <w:tab w:val="left" w:pos="8480"/>
        </w:tabs>
        <w:jc w:val="both"/>
        <w:rPr>
          <w:rFonts w:hint="eastAsia" w:ascii="仿宋" w:hAnsi="仿宋" w:eastAsia="仿宋" w:cs="仿宋"/>
          <w:sz w:val="28"/>
          <w:szCs w:val="28"/>
        </w:rPr>
      </w:pPr>
    </w:p>
    <w:p w14:paraId="1B2EC6C2">
      <w:pPr>
        <w:pStyle w:val="3"/>
        <w:tabs>
          <w:tab w:val="left" w:pos="7220"/>
          <w:tab w:val="left" w:pos="8480"/>
        </w:tabs>
        <w:jc w:val="both"/>
        <w:rPr>
          <w:rFonts w:hint="eastAsia" w:ascii="仿宋" w:hAnsi="仿宋" w:eastAsia="仿宋" w:cs="仿宋"/>
          <w:sz w:val="28"/>
          <w:szCs w:val="28"/>
        </w:rPr>
      </w:pPr>
    </w:p>
    <w:p w14:paraId="4788DD3C">
      <w:pPr>
        <w:pStyle w:val="3"/>
        <w:tabs>
          <w:tab w:val="left" w:pos="7220"/>
          <w:tab w:val="left" w:pos="8480"/>
        </w:tabs>
        <w:jc w:val="both"/>
        <w:rPr>
          <w:rFonts w:hint="eastAsia" w:ascii="仿宋" w:hAnsi="仿宋" w:eastAsia="仿宋" w:cs="仿宋"/>
          <w:sz w:val="28"/>
          <w:szCs w:val="28"/>
        </w:rPr>
      </w:pPr>
    </w:p>
    <w:p w14:paraId="261AAFD9">
      <w:pPr>
        <w:pStyle w:val="3"/>
        <w:tabs>
          <w:tab w:val="left" w:pos="7220"/>
          <w:tab w:val="left" w:pos="8480"/>
        </w:tabs>
        <w:jc w:val="both"/>
        <w:rPr>
          <w:rFonts w:hint="eastAsia" w:ascii="仿宋" w:hAnsi="仿宋" w:eastAsia="仿宋" w:cs="仿宋"/>
          <w:sz w:val="28"/>
          <w:szCs w:val="28"/>
        </w:rPr>
      </w:pPr>
    </w:p>
    <w:p w14:paraId="7F6B2B88">
      <w:pPr>
        <w:pStyle w:val="3"/>
        <w:tabs>
          <w:tab w:val="left" w:pos="7220"/>
          <w:tab w:val="left" w:pos="8480"/>
        </w:tabs>
        <w:jc w:val="both"/>
        <w:rPr>
          <w:rFonts w:hint="eastAsia" w:ascii="仿宋" w:hAnsi="仿宋" w:eastAsia="仿宋" w:cs="仿宋"/>
          <w:sz w:val="28"/>
          <w:szCs w:val="28"/>
        </w:rPr>
      </w:pPr>
    </w:p>
    <w:p w14:paraId="20F9D258">
      <w:pPr>
        <w:pStyle w:val="3"/>
        <w:tabs>
          <w:tab w:val="left" w:pos="7220"/>
          <w:tab w:val="left" w:pos="8480"/>
        </w:tabs>
        <w:jc w:val="both"/>
        <w:rPr>
          <w:rFonts w:hint="eastAsia" w:ascii="仿宋" w:hAnsi="仿宋" w:eastAsia="仿宋" w:cs="仿宋"/>
          <w:sz w:val="28"/>
          <w:szCs w:val="28"/>
        </w:rPr>
      </w:pPr>
    </w:p>
    <w:p w14:paraId="1F97940D">
      <w:pPr>
        <w:pStyle w:val="3"/>
        <w:tabs>
          <w:tab w:val="left" w:pos="7220"/>
          <w:tab w:val="left" w:pos="8480"/>
        </w:tabs>
        <w:jc w:val="both"/>
        <w:rPr>
          <w:rFonts w:hint="eastAsia" w:ascii="宋体" w:eastAsia="宋体" w:hAnsiTheme="minorHAnsi" w:cstheme="minorBidi"/>
          <w:b/>
          <w:kern w:val="2"/>
          <w:sz w:val="24"/>
          <w:szCs w:val="24"/>
          <w:lang w:val="en-US" w:eastAsia="zh-CN" w:bidi="ar-SA"/>
        </w:rPr>
      </w:pPr>
      <w:r>
        <w:rPr>
          <w:rFonts w:hint="eastAsia" w:ascii="宋体" w:eastAsia="宋体" w:hAnsiTheme="minorHAnsi" w:cstheme="minorBidi"/>
          <w:b/>
          <w:kern w:val="2"/>
          <w:sz w:val="24"/>
          <w:szCs w:val="24"/>
          <w:lang w:val="en-US" w:eastAsia="zh-CN" w:bidi="ar-SA"/>
        </w:rPr>
        <w:t>附件六</w:t>
      </w:r>
    </w:p>
    <w:p w14:paraId="382C0B89">
      <w:pPr>
        <w:pStyle w:val="3"/>
        <w:tabs>
          <w:tab w:val="left" w:pos="7220"/>
          <w:tab w:val="left" w:pos="8480"/>
        </w:tabs>
        <w:jc w:val="center"/>
        <w:rPr>
          <w:rFonts w:hint="eastAsia" w:ascii="宋体" w:hAnsi="宋体" w:eastAsia="宋体" w:cs="宋体"/>
          <w:b/>
          <w:bCs/>
          <w:sz w:val="30"/>
          <w:szCs w:val="30"/>
        </w:rPr>
      </w:pPr>
      <w:r>
        <w:rPr>
          <w:rFonts w:hint="eastAsia" w:ascii="宋体" w:hAnsi="宋体" w:eastAsia="宋体" w:cs="宋体"/>
          <w:b/>
          <w:bCs/>
          <w:sz w:val="30"/>
          <w:szCs w:val="30"/>
        </w:rPr>
        <w:t>授权委托书</w:t>
      </w:r>
    </w:p>
    <w:p w14:paraId="4DA5CA0D">
      <w:pPr>
        <w:pStyle w:val="3"/>
        <w:keepNext w:val="0"/>
        <w:keepLines w:val="0"/>
        <w:pageBreakBefore w:val="0"/>
        <w:widowControl w:val="0"/>
        <w:tabs>
          <w:tab w:val="left" w:pos="7220"/>
          <w:tab w:val="left" w:pos="8480"/>
        </w:tabs>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rPr>
        <w:t>委托人（或单位）：</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rPr>
        <w:t>联系电话：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26AB7C2E">
      <w:pPr>
        <w:pStyle w:val="3"/>
        <w:keepNext w:val="0"/>
        <w:keepLines w:val="0"/>
        <w:pageBreakBefore w:val="0"/>
        <w:widowControl w:val="0"/>
        <w:tabs>
          <w:tab w:val="left" w:pos="7220"/>
          <w:tab w:val="left" w:pos="8480"/>
        </w:tabs>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受委托人：</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rPr>
        <w:t>工作单位：</w:t>
      </w:r>
      <w:r>
        <w:rPr>
          <w:rFonts w:hint="eastAsia" w:ascii="仿宋" w:hAnsi="仿宋" w:eastAsia="仿宋" w:cs="仿宋"/>
          <w:sz w:val="28"/>
          <w:szCs w:val="28"/>
          <w:u w:val="single"/>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r>
        <w:rPr>
          <w:rFonts w:hint="eastAsia" w:ascii="仿宋" w:hAnsi="仿宋" w:eastAsia="仿宋" w:cs="仿宋"/>
          <w:sz w:val="28"/>
          <w:szCs w:val="28"/>
          <w:u w:val="single"/>
        </w:rPr>
        <w:tab/>
      </w:r>
      <w:r>
        <w:rPr>
          <w:rFonts w:hint="eastAsia" w:ascii="仿宋" w:hAnsi="仿宋" w:eastAsia="仿宋" w:cs="仿宋"/>
          <w:sz w:val="28"/>
          <w:szCs w:val="28"/>
        </w:rPr>
        <w:t>。</w:t>
      </w:r>
    </w:p>
    <w:p w14:paraId="4840DD5A">
      <w:pPr>
        <w:pStyle w:val="3"/>
        <w:keepNext w:val="0"/>
        <w:keepLines w:val="0"/>
        <w:pageBreakBefore w:val="0"/>
        <w:widowControl w:val="0"/>
        <w:tabs>
          <w:tab w:val="left" w:pos="7220"/>
          <w:tab w:val="left" w:pos="8480"/>
        </w:tabs>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受委托人：</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rPr>
        <w:t>工作单位：</w:t>
      </w:r>
      <w:r>
        <w:rPr>
          <w:rFonts w:hint="eastAsia" w:ascii="仿宋" w:hAnsi="仿宋" w:eastAsia="仿宋" w:cs="仿宋"/>
          <w:sz w:val="28"/>
          <w:szCs w:val="28"/>
          <w:u w:val="single"/>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r>
        <w:rPr>
          <w:rFonts w:hint="eastAsia" w:ascii="仿宋" w:hAnsi="仿宋" w:eastAsia="仿宋" w:cs="仿宋"/>
          <w:sz w:val="28"/>
          <w:szCs w:val="28"/>
          <w:u w:val="single"/>
        </w:rPr>
        <w:tab/>
      </w:r>
      <w:r>
        <w:rPr>
          <w:rFonts w:hint="eastAsia" w:ascii="仿宋" w:hAnsi="仿宋" w:eastAsia="仿宋" w:cs="仿宋"/>
          <w:sz w:val="28"/>
          <w:szCs w:val="28"/>
        </w:rPr>
        <w:t>。</w:t>
      </w:r>
    </w:p>
    <w:p w14:paraId="0CFFFD37">
      <w:pPr>
        <w:pStyle w:val="3"/>
        <w:keepNext w:val="0"/>
        <w:keepLines w:val="0"/>
        <w:pageBreakBefore w:val="0"/>
        <w:widowControl w:val="0"/>
        <w:tabs>
          <w:tab w:val="left" w:pos="7220"/>
          <w:tab w:val="left" w:pos="8480"/>
        </w:tabs>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现委托</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在邢台华远冷轧不锈钢有限公司</w:t>
      </w:r>
      <w:r>
        <w:rPr>
          <w:rFonts w:hint="eastAsia" w:ascii="仿宋" w:hAnsi="仿宋" w:eastAsia="仿宋" w:cs="仿宋"/>
          <w:sz w:val="28"/>
          <w:szCs w:val="28"/>
          <w:lang w:eastAsia="zh-CN"/>
        </w:rPr>
        <w:t>、</w:t>
      </w:r>
      <w:r>
        <w:rPr>
          <w:rFonts w:hint="eastAsia" w:ascii="仿宋" w:hAnsi="仿宋" w:eastAsia="仿宋" w:cs="仿宋"/>
          <w:sz w:val="28"/>
          <w:szCs w:val="28"/>
        </w:rPr>
        <w:t>沙河市华远冶金有限责任公司破产清算程序中，作为本人（或单位）的代理人，代理人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的代理权限为</w:t>
      </w:r>
      <w:r>
        <w:rPr>
          <w:rFonts w:hint="eastAsia" w:ascii="仿宋" w:hAnsi="仿宋" w:eastAsia="仿宋" w:cs="仿宋"/>
          <w:sz w:val="28"/>
          <w:szCs w:val="28"/>
          <w:lang w:eastAsia="zh-CN"/>
        </w:rPr>
        <w:t>特别授权，具体为</w:t>
      </w:r>
      <w:r>
        <w:rPr>
          <w:rFonts w:hint="eastAsia" w:ascii="仿宋" w:hAnsi="仿宋" w:eastAsia="仿宋" w:cs="仿宋"/>
          <w:sz w:val="28"/>
          <w:szCs w:val="28"/>
        </w:rPr>
        <w:t>：</w:t>
      </w:r>
    </w:p>
    <w:p w14:paraId="73F9318A">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□（1）代为接收或提交材料或函件；</w:t>
      </w:r>
    </w:p>
    <w:p w14:paraId="7613015D">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□（2）代为申报债权；</w:t>
      </w:r>
    </w:p>
    <w:p w14:paraId="0CF0E9E5">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□（3）代为出席债权人会议；</w:t>
      </w:r>
    </w:p>
    <w:p w14:paraId="708CABCE">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□（4）代为行使投票表决权；</w:t>
      </w:r>
    </w:p>
    <w:p w14:paraId="17D1A187">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□（5）法律规定由债权人行使的其他职权。</w:t>
      </w:r>
    </w:p>
    <w:p w14:paraId="6D1DC3D3">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2" w:firstLineChars="200"/>
        <w:jc w:val="both"/>
        <w:textAlignment w:val="auto"/>
        <w:rPr>
          <w:rFonts w:hint="eastAsia" w:ascii="仿宋" w:hAnsi="仿宋" w:eastAsia="仿宋" w:cs="仿宋"/>
          <w:b/>
          <w:bCs/>
          <w:sz w:val="28"/>
          <w:szCs w:val="28"/>
        </w:rPr>
      </w:pPr>
      <w:r>
        <w:rPr>
          <w:rFonts w:hint="eastAsia" w:ascii="仿宋" w:hAnsi="仿宋" w:eastAsia="仿宋" w:cs="仿宋"/>
          <w:b/>
          <w:bCs/>
          <w:sz w:val="28"/>
          <w:szCs w:val="28"/>
        </w:rPr>
        <w:t>（注：以在序号</w:t>
      </w:r>
      <w:r>
        <w:rPr>
          <w:rFonts w:hint="eastAsia" w:ascii="仿宋" w:hAnsi="仿宋" w:eastAsia="仿宋" w:cs="仿宋"/>
          <w:b/>
          <w:bCs/>
          <w:sz w:val="28"/>
          <w:szCs w:val="28"/>
          <w:lang w:eastAsia="zh-CN"/>
        </w:rPr>
        <w:t>前的方框内</w:t>
      </w:r>
      <w:r>
        <w:rPr>
          <w:rFonts w:hint="eastAsia" w:ascii="仿宋" w:hAnsi="仿宋" w:eastAsia="仿宋" w:cs="仿宋"/>
          <w:b/>
          <w:bCs/>
          <w:sz w:val="28"/>
          <w:szCs w:val="28"/>
        </w:rPr>
        <w:t>打“√”标记为选择该项代理权限，以打“×”标记为不选择该项代理权限）</w:t>
      </w:r>
    </w:p>
    <w:p w14:paraId="13EFB01B">
      <w:pPr>
        <w:pStyle w:val="3"/>
        <w:keepNext w:val="0"/>
        <w:keepLines w:val="0"/>
        <w:pageBreakBefore w:val="0"/>
        <w:widowControl w:val="0"/>
        <w:tabs>
          <w:tab w:val="left" w:pos="7220"/>
          <w:tab w:val="left" w:pos="8480"/>
        </w:tabs>
        <w:kinsoku/>
        <w:wordWrap/>
        <w:overflowPunct/>
        <w:topLinePunct w:val="0"/>
        <w:autoSpaceDE/>
        <w:autoSpaceDN/>
        <w:bidi w:val="0"/>
        <w:adjustRightInd/>
        <w:snapToGrid/>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本授权委托书有效期自原件送达管理人之日起，至破产清算程序终结之日止。期间如受委托人或代理权限发生变更，本单位将出具新的授权委托书；如未发生变更，均以本授权书为准。</w:t>
      </w:r>
    </w:p>
    <w:p w14:paraId="0D1B5B36">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委托人（单位签章）</w:t>
      </w:r>
    </w:p>
    <w:p w14:paraId="30AFE74D">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rPr>
        <w:t>法定代表人（签字）：</w:t>
      </w:r>
      <w:r>
        <w:rPr>
          <w:rFonts w:hint="eastAsia" w:ascii="仿宋" w:hAnsi="仿宋" w:eastAsia="仿宋" w:cs="仿宋"/>
          <w:sz w:val="28"/>
          <w:szCs w:val="28"/>
          <w:u w:val="single"/>
          <w:lang w:val="en-US" w:eastAsia="zh-CN"/>
        </w:rPr>
        <w:t xml:space="preserve">          </w:t>
      </w:r>
    </w:p>
    <w:p w14:paraId="064002F3">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rPr>
      </w:pPr>
    </w:p>
    <w:p w14:paraId="145EA2B3">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rPr>
        <w:t>受委托人（签字）</w:t>
      </w:r>
      <w:r>
        <w:rPr>
          <w:rFonts w:hint="eastAsia" w:ascii="仿宋" w:hAnsi="仿宋" w:eastAsia="仿宋" w:cs="仿宋"/>
          <w:sz w:val="28"/>
          <w:szCs w:val="28"/>
          <w:lang w:eastAsia="zh-CN"/>
        </w:rPr>
        <w:t>：</w:t>
      </w:r>
      <w:r>
        <w:rPr>
          <w:rFonts w:hint="eastAsia" w:ascii="仿宋" w:hAnsi="仿宋" w:eastAsia="仿宋" w:cs="仿宋"/>
          <w:sz w:val="28"/>
          <w:szCs w:val="28"/>
          <w:u w:val="single"/>
          <w:lang w:val="en-US" w:eastAsia="zh-CN"/>
        </w:rPr>
        <w:t xml:space="preserve">                 </w:t>
      </w:r>
    </w:p>
    <w:p w14:paraId="54FE004F">
      <w:pPr>
        <w:pStyle w:val="3"/>
        <w:keepNext w:val="0"/>
        <w:keepLines w:val="0"/>
        <w:pageBreakBefore w:val="0"/>
        <w:widowControl w:val="0"/>
        <w:tabs>
          <w:tab w:val="left" w:pos="7220"/>
          <w:tab w:val="left" w:pos="8480"/>
        </w:tabs>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受托时间：</w:t>
      </w:r>
      <w:r>
        <w:rPr>
          <w:rFonts w:hint="eastAsia" w:ascii="仿宋" w:hAnsi="仿宋" w:eastAsia="仿宋" w:cs="仿宋"/>
          <w:sz w:val="28"/>
          <w:szCs w:val="28"/>
          <w:lang w:val="en-US" w:eastAsia="zh-CN"/>
        </w:rPr>
        <w:t xml:space="preserve">      年   月   日</w:t>
      </w:r>
    </w:p>
    <w:p w14:paraId="2AC2F9FC">
      <w:pPr>
        <w:pStyle w:val="2"/>
        <w:rPr>
          <w:rFonts w:hint="eastAsia" w:ascii="宋体" w:eastAsia="宋体"/>
          <w:sz w:val="24"/>
          <w:szCs w:val="24"/>
        </w:rPr>
      </w:pPr>
    </w:p>
    <w:p w14:paraId="3D631E8A">
      <w:pPr>
        <w:pStyle w:val="2"/>
        <w:rPr>
          <w:rFonts w:hint="eastAsia" w:ascii="宋体" w:eastAsia="宋体"/>
          <w:sz w:val="24"/>
          <w:szCs w:val="24"/>
          <w:lang w:eastAsia="zh-CN"/>
        </w:rPr>
      </w:pPr>
      <w:r>
        <w:rPr>
          <w:rFonts w:hint="eastAsia" w:ascii="宋体" w:eastAsia="宋体"/>
          <w:sz w:val="24"/>
          <w:szCs w:val="24"/>
        </w:rPr>
        <w:t>附件</w:t>
      </w:r>
      <w:r>
        <w:rPr>
          <w:rFonts w:hint="eastAsia" w:ascii="宋体" w:eastAsia="宋体"/>
          <w:sz w:val="24"/>
          <w:szCs w:val="24"/>
          <w:lang w:eastAsia="zh-CN"/>
        </w:rPr>
        <w:t>七</w:t>
      </w:r>
    </w:p>
    <w:p w14:paraId="436B8C96">
      <w:pPr>
        <w:pStyle w:val="3"/>
        <w:keepNext w:val="0"/>
        <w:keepLines w:val="0"/>
        <w:pageBreakBefore w:val="0"/>
        <w:widowControl w:val="0"/>
        <w:tabs>
          <w:tab w:val="left" w:pos="4119"/>
          <w:tab w:val="left" w:pos="9128"/>
        </w:tabs>
        <w:kinsoku/>
        <w:wordWrap/>
        <w:overflowPunct/>
        <w:topLinePunct w:val="0"/>
        <w:autoSpaceDE/>
        <w:autoSpaceDN/>
        <w:bidi w:val="0"/>
        <w:adjustRightInd/>
        <w:snapToGrid/>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申报债权情况说明</w:t>
      </w:r>
    </w:p>
    <w:p w14:paraId="7BD7EFDD">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（示例）</w:t>
      </w:r>
    </w:p>
    <w:p w14:paraId="54743550">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一、债权形成的过程</w:t>
      </w:r>
    </w:p>
    <w:p w14:paraId="6640A9D5">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年××月××日，申报人与邢台华远冷轧不锈钢有限公司（或沙河市华远冶金有限责任公司）签订了《××××××合同》，合同约定了：××××××，截至目前合同履行情况是××××××××××，邢台华远冷轧不锈钢有限公司（或沙河市华远冶金有限责任公司）应于××××时间履行××××义务，但到期仍未履行。</w:t>
      </w:r>
    </w:p>
    <w:p w14:paraId="4D822249">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二、主张债权金额及利息或违约金的计算方式</w:t>
      </w:r>
    </w:p>
    <w:p w14:paraId="7B3EC948">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截至202</w:t>
      </w: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6</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19</w:t>
      </w:r>
      <w:r>
        <w:rPr>
          <w:rFonts w:hint="eastAsia" w:ascii="仿宋" w:hAnsi="仿宋" w:eastAsia="仿宋" w:cs="仿宋"/>
          <w:b w:val="0"/>
          <w:bCs w:val="0"/>
          <w:sz w:val="28"/>
          <w:szCs w:val="28"/>
        </w:rPr>
        <w:t>日，邢台华远冷轧不锈钢有限公司（或沙河市华远冶金有限责任公司）共欠申报人</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元。其中债权本金</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元，利息</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元，违约金</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元。</w:t>
      </w:r>
    </w:p>
    <w:p w14:paraId="6A6ED4D2">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计算方式为：</w:t>
      </w:r>
    </w:p>
    <w:p w14:paraId="792AF0D7">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××年××月××日—××年××月××日，利率</w:t>
      </w:r>
      <w:r>
        <w:rPr>
          <w:rFonts w:hint="eastAsia" w:ascii="仿宋" w:hAnsi="仿宋" w:eastAsia="仿宋" w:cs="仿宋"/>
          <w:b w:val="0"/>
          <w:bCs w:val="0"/>
          <w:sz w:val="28"/>
          <w:szCs w:val="28"/>
          <w:lang w:eastAsia="zh-CN"/>
        </w:rPr>
        <w:t>为</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，共计</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元。</w:t>
      </w:r>
    </w:p>
    <w:p w14:paraId="7F6E8703">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××年××月××日—××年××月××日，利率为××，共计××××元。</w:t>
      </w:r>
    </w:p>
    <w:p w14:paraId="56A25C7E">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以上利息（或违约金）共计    元。</w:t>
      </w:r>
    </w:p>
    <w:p w14:paraId="2C7958E7">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三、申报人的主张和要求</w:t>
      </w:r>
    </w:p>
    <w:p w14:paraId="1F26038B">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w:t>
      </w:r>
    </w:p>
    <w:p w14:paraId="78B57BDA">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四、其他补充</w:t>
      </w:r>
    </w:p>
    <w:p w14:paraId="37F600DF">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w:t>
      </w:r>
    </w:p>
    <w:p w14:paraId="4342BED4">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jc w:val="center"/>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w:t>
      </w:r>
    </w:p>
    <w:p w14:paraId="4EF616CD">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jc w:val="center"/>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（签章或捺手印）</w:t>
      </w:r>
      <w:r>
        <w:rPr>
          <w:rFonts w:hint="eastAsia" w:ascii="仿宋" w:hAnsi="仿宋" w:eastAsia="仿宋" w:cs="仿宋"/>
          <w:b w:val="0"/>
          <w:bCs w:val="0"/>
          <w:sz w:val="28"/>
          <w:szCs w:val="28"/>
          <w:lang w:val="en-US" w:eastAsia="zh-CN"/>
        </w:rPr>
        <w:t xml:space="preserve"> </w:t>
      </w:r>
    </w:p>
    <w:p w14:paraId="41168D5C">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jc w:val="center"/>
        <w:textAlignment w:val="auto"/>
        <w:rPr>
          <w:rFonts w:hint="eastAsia" w:ascii="仿宋" w:hAnsi="仿宋" w:eastAsia="仿宋" w:cs="仿宋"/>
          <w:b w:val="0"/>
          <w:bCs w:val="0"/>
          <w:sz w:val="28"/>
          <w:szCs w:val="28"/>
          <w:lang w:val="en-US" w:eastAsia="zh-CN"/>
        </w:rPr>
      </w:pPr>
    </w:p>
    <w:p w14:paraId="440F370F">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 xml:space="preserve">    年  月  日</w:t>
      </w:r>
    </w:p>
    <w:p w14:paraId="07FD0EE6">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p>
    <w:p w14:paraId="4D3D642B">
      <w:pPr>
        <w:pStyle w:val="3"/>
        <w:keepNext w:val="0"/>
        <w:keepLines w:val="0"/>
        <w:pageBreakBefore w:val="0"/>
        <w:widowControl w:val="0"/>
        <w:tabs>
          <w:tab w:val="left" w:pos="4119"/>
          <w:tab w:val="left" w:pos="9128"/>
        </w:tabs>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sz w:val="28"/>
          <w:szCs w:val="28"/>
        </w:rPr>
      </w:pPr>
    </w:p>
    <w:p w14:paraId="0CFD865D">
      <w:pPr>
        <w:keepNext w:val="0"/>
        <w:keepLines w:val="0"/>
        <w:pageBreakBefore w:val="0"/>
        <w:widowControl w:val="0"/>
        <w:kinsoku/>
        <w:wordWrap/>
        <w:overflowPunct/>
        <w:topLinePunct w:val="0"/>
        <w:autoSpaceDE/>
        <w:autoSpaceDN/>
        <w:bidi w:val="0"/>
        <w:adjustRightInd/>
        <w:snapToGrid/>
        <w:spacing w:after="157" w:afterLines="50" w:line="480" w:lineRule="exact"/>
        <w:jc w:val="both"/>
        <w:textAlignment w:val="auto"/>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附件八</w:t>
      </w:r>
    </w:p>
    <w:p w14:paraId="09AFBB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64A062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b/>
          <w:bCs/>
          <w:sz w:val="30"/>
          <w:szCs w:val="30"/>
        </w:rPr>
      </w:pPr>
      <w:r>
        <w:rPr>
          <w:rFonts w:hint="eastAsia"/>
          <w:b/>
          <w:bCs/>
          <w:sz w:val="30"/>
          <w:szCs w:val="30"/>
        </w:rPr>
        <w:t>邢台华远冷轧不锈钢有限公司破产清算案</w:t>
      </w:r>
    </w:p>
    <w:p w14:paraId="4E9B5C1D">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债权申报风险告知书</w:t>
      </w:r>
    </w:p>
    <w:p w14:paraId="6FECFC3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color w:val="auto"/>
          <w:sz w:val="28"/>
          <w:szCs w:val="28"/>
          <w:u w:val="none"/>
        </w:rPr>
      </w:pPr>
      <w:r>
        <w:rPr>
          <w:rFonts w:hint="eastAsia" w:ascii="仿宋" w:hAnsi="仿宋" w:eastAsia="仿宋" w:cs="仿宋"/>
          <w:bCs/>
          <w:color w:val="auto"/>
          <w:sz w:val="28"/>
          <w:szCs w:val="28"/>
        </w:rPr>
        <w:t>一、债权人在债权申报过程中</w:t>
      </w:r>
      <w:r>
        <w:rPr>
          <w:rFonts w:hint="eastAsia" w:ascii="仿宋" w:hAnsi="仿宋" w:eastAsia="仿宋" w:cs="仿宋"/>
          <w:b/>
          <w:bCs w:val="0"/>
          <w:color w:val="auto"/>
          <w:sz w:val="28"/>
          <w:szCs w:val="28"/>
          <w:u w:val="none"/>
        </w:rPr>
        <w:t>应当真实、准确、完整提供</w:t>
      </w:r>
      <w:r>
        <w:rPr>
          <w:rFonts w:hint="eastAsia" w:ascii="仿宋" w:hAnsi="仿宋" w:eastAsia="仿宋" w:cs="仿宋"/>
          <w:b/>
          <w:bCs w:val="0"/>
          <w:color w:val="auto"/>
          <w:sz w:val="28"/>
          <w:szCs w:val="28"/>
          <w:u w:val="none"/>
          <w:lang w:val="en-US" w:eastAsia="zh-CN"/>
        </w:rPr>
        <w:t>能够证明</w:t>
      </w:r>
      <w:r>
        <w:rPr>
          <w:rFonts w:hint="eastAsia" w:ascii="仿宋" w:hAnsi="仿宋" w:eastAsia="仿宋" w:cs="仿宋"/>
          <w:b/>
          <w:bCs w:val="0"/>
          <w:color w:val="auto"/>
          <w:sz w:val="28"/>
          <w:szCs w:val="28"/>
          <w:u w:val="none"/>
        </w:rPr>
        <w:t>债权</w:t>
      </w:r>
      <w:r>
        <w:rPr>
          <w:rFonts w:hint="eastAsia" w:ascii="仿宋" w:hAnsi="仿宋" w:eastAsia="仿宋" w:cs="仿宋"/>
          <w:b/>
          <w:bCs w:val="0"/>
          <w:color w:val="auto"/>
          <w:sz w:val="28"/>
          <w:szCs w:val="28"/>
          <w:u w:val="none"/>
          <w:lang w:val="en-US" w:eastAsia="zh-CN"/>
        </w:rPr>
        <w:t>形成以及债权金额的证据材料</w:t>
      </w:r>
      <w:r>
        <w:rPr>
          <w:rFonts w:hint="eastAsia" w:ascii="仿宋" w:hAnsi="仿宋" w:eastAsia="仿宋" w:cs="仿宋"/>
          <w:bCs/>
          <w:color w:val="auto"/>
          <w:sz w:val="28"/>
          <w:szCs w:val="28"/>
          <w:u w:val="none"/>
          <w:lang w:val="en-US" w:eastAsia="zh-CN"/>
        </w:rPr>
        <w:t>，如实回复管理人在</w:t>
      </w:r>
      <w:r>
        <w:rPr>
          <w:rFonts w:hint="eastAsia" w:ascii="仿宋" w:hAnsi="仿宋" w:eastAsia="仿宋" w:cs="仿宋"/>
          <w:bCs/>
          <w:color w:val="auto"/>
          <w:sz w:val="28"/>
          <w:szCs w:val="28"/>
          <w:u w:val="none"/>
          <w:lang w:eastAsia="zh-CN"/>
        </w:rPr>
        <w:t>审核债权</w:t>
      </w:r>
      <w:r>
        <w:rPr>
          <w:rFonts w:hint="eastAsia" w:ascii="仿宋" w:hAnsi="仿宋" w:eastAsia="仿宋" w:cs="仿宋"/>
          <w:bCs/>
          <w:color w:val="auto"/>
          <w:sz w:val="28"/>
          <w:szCs w:val="28"/>
          <w:u w:val="none"/>
        </w:rPr>
        <w:t>过程中</w:t>
      </w:r>
      <w:r>
        <w:rPr>
          <w:rFonts w:hint="eastAsia" w:ascii="仿宋" w:hAnsi="仿宋" w:eastAsia="仿宋" w:cs="仿宋"/>
          <w:bCs/>
          <w:color w:val="auto"/>
          <w:sz w:val="28"/>
          <w:szCs w:val="28"/>
          <w:u w:val="none"/>
          <w:lang w:eastAsia="zh-CN"/>
        </w:rPr>
        <w:t>对相关事实</w:t>
      </w:r>
      <w:r>
        <w:rPr>
          <w:rFonts w:hint="eastAsia" w:ascii="仿宋" w:hAnsi="仿宋" w:eastAsia="仿宋" w:cs="仿宋"/>
          <w:bCs/>
          <w:color w:val="auto"/>
          <w:sz w:val="28"/>
          <w:szCs w:val="28"/>
          <w:u w:val="none"/>
        </w:rPr>
        <w:t>的</w:t>
      </w:r>
      <w:r>
        <w:rPr>
          <w:rFonts w:hint="eastAsia" w:ascii="仿宋" w:hAnsi="仿宋" w:eastAsia="仿宋" w:cs="仿宋"/>
          <w:bCs/>
          <w:color w:val="auto"/>
          <w:sz w:val="28"/>
          <w:szCs w:val="28"/>
          <w:u w:val="none"/>
          <w:lang w:val="en-US" w:eastAsia="zh-CN"/>
        </w:rPr>
        <w:t>询问，按管理人要求及时提交</w:t>
      </w:r>
      <w:r>
        <w:rPr>
          <w:rFonts w:hint="eastAsia" w:ascii="仿宋" w:hAnsi="仿宋" w:eastAsia="仿宋" w:cs="仿宋"/>
          <w:bCs/>
          <w:color w:val="auto"/>
          <w:sz w:val="28"/>
          <w:szCs w:val="28"/>
          <w:u w:val="none"/>
        </w:rPr>
        <w:t>补充材料</w:t>
      </w:r>
      <w:r>
        <w:rPr>
          <w:rFonts w:hint="eastAsia" w:ascii="仿宋" w:hAnsi="仿宋" w:eastAsia="仿宋" w:cs="仿宋"/>
          <w:bCs/>
          <w:color w:val="auto"/>
          <w:sz w:val="28"/>
          <w:szCs w:val="28"/>
          <w:u w:val="none"/>
          <w:lang w:val="en-US" w:eastAsia="zh-CN"/>
        </w:rPr>
        <w:t>等</w:t>
      </w:r>
      <w:r>
        <w:rPr>
          <w:rFonts w:hint="eastAsia" w:ascii="仿宋" w:hAnsi="仿宋" w:eastAsia="仿宋" w:cs="仿宋"/>
          <w:bCs/>
          <w:color w:val="auto"/>
          <w:sz w:val="28"/>
          <w:szCs w:val="28"/>
          <w:u w:val="none"/>
        </w:rPr>
        <w:t>，若因</w:t>
      </w:r>
      <w:r>
        <w:rPr>
          <w:rFonts w:hint="eastAsia" w:ascii="仿宋" w:hAnsi="仿宋" w:eastAsia="仿宋" w:cs="仿宋"/>
          <w:bCs/>
          <w:color w:val="auto"/>
          <w:sz w:val="28"/>
          <w:szCs w:val="28"/>
          <w:u w:val="none"/>
          <w:lang w:val="en-US" w:eastAsia="zh-CN"/>
        </w:rPr>
        <w:t>债权人提供的材料不足以证明所申报的债权成立的，将存在依法不能认定的</w:t>
      </w:r>
      <w:r>
        <w:rPr>
          <w:rFonts w:hint="eastAsia" w:ascii="仿宋" w:hAnsi="仿宋" w:eastAsia="仿宋" w:cs="仿宋"/>
          <w:bCs/>
          <w:color w:val="auto"/>
          <w:sz w:val="28"/>
          <w:szCs w:val="28"/>
          <w:u w:val="none"/>
        </w:rPr>
        <w:t>风险。</w:t>
      </w:r>
    </w:p>
    <w:p w14:paraId="7E982DD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bCs w:val="0"/>
          <w:color w:val="auto"/>
          <w:sz w:val="28"/>
          <w:szCs w:val="28"/>
          <w:u w:val="none"/>
        </w:rPr>
      </w:pPr>
      <w:r>
        <w:rPr>
          <w:rFonts w:hint="eastAsia" w:ascii="仿宋" w:hAnsi="仿宋" w:eastAsia="仿宋" w:cs="仿宋"/>
          <w:bCs/>
          <w:color w:val="auto"/>
          <w:sz w:val="28"/>
          <w:szCs w:val="28"/>
          <w:u w:val="none"/>
        </w:rPr>
        <w:t>二、根据最高人民法院、最高人民检察院联合发布的《关于办理虚假诉讼刑事案件适用法律若干问题的解释》（法释〔2018〕17号）第一条的规定：</w:t>
      </w:r>
      <w:r>
        <w:rPr>
          <w:rFonts w:hint="eastAsia" w:ascii="仿宋" w:hAnsi="仿宋" w:eastAsia="仿宋" w:cs="仿宋"/>
          <w:bCs/>
          <w:color w:val="auto"/>
          <w:sz w:val="28"/>
          <w:szCs w:val="28"/>
          <w:u w:val="none"/>
          <w:lang w:val="en-US" w:eastAsia="zh-CN"/>
        </w:rPr>
        <w:t>“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r>
        <w:rPr>
          <w:rFonts w:hint="eastAsia" w:ascii="仿宋" w:hAnsi="仿宋" w:eastAsia="仿宋" w:cs="仿宋"/>
          <w:b/>
          <w:bCs w:val="0"/>
          <w:color w:val="auto"/>
          <w:sz w:val="28"/>
          <w:szCs w:val="28"/>
          <w:u w:val="none"/>
        </w:rPr>
        <w:t>此种情形涉嫌“虚假诉讼罪”，管理人在审核债权过程中</w:t>
      </w:r>
      <w:r>
        <w:rPr>
          <w:rFonts w:hint="eastAsia" w:ascii="仿宋" w:hAnsi="仿宋" w:eastAsia="仿宋" w:cs="仿宋"/>
          <w:b/>
          <w:bCs w:val="0"/>
          <w:color w:val="auto"/>
          <w:sz w:val="28"/>
          <w:szCs w:val="28"/>
          <w:u w:val="none"/>
          <w:lang w:val="en-US" w:eastAsia="zh-CN"/>
        </w:rPr>
        <w:t>会</w:t>
      </w:r>
      <w:r>
        <w:rPr>
          <w:rFonts w:hint="eastAsia" w:ascii="仿宋" w:hAnsi="仿宋" w:eastAsia="仿宋" w:cs="仿宋"/>
          <w:b/>
          <w:bCs w:val="0"/>
          <w:color w:val="auto"/>
          <w:sz w:val="28"/>
          <w:szCs w:val="28"/>
          <w:u w:val="none"/>
        </w:rPr>
        <w:t>加强审查，一经发现，将移送公安机关依法查处。</w:t>
      </w:r>
    </w:p>
    <w:p w14:paraId="2220572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rPr>
        <w:t>现管理人将债权申报相关事项以及相关法律规定告知各债权人，</w:t>
      </w:r>
      <w:r>
        <w:rPr>
          <w:rFonts w:hint="eastAsia" w:ascii="仿宋" w:hAnsi="仿宋" w:eastAsia="仿宋" w:cs="仿宋"/>
          <w:bCs/>
          <w:color w:val="auto"/>
          <w:sz w:val="28"/>
          <w:szCs w:val="28"/>
          <w:lang w:eastAsia="zh-CN"/>
        </w:rPr>
        <w:t>请</w:t>
      </w:r>
      <w:r>
        <w:rPr>
          <w:rFonts w:hint="eastAsia" w:ascii="仿宋" w:hAnsi="仿宋" w:eastAsia="仿宋" w:cs="仿宋"/>
          <w:bCs/>
          <w:color w:val="auto"/>
          <w:sz w:val="28"/>
          <w:szCs w:val="28"/>
        </w:rPr>
        <w:t>债权人如实申报。</w:t>
      </w:r>
    </w:p>
    <w:p w14:paraId="355C89B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bCs/>
          <w:color w:val="auto"/>
          <w:sz w:val="28"/>
          <w:szCs w:val="28"/>
          <w:u w:val="single"/>
          <w:lang w:val="en-US" w:eastAsia="zh-CN"/>
        </w:rPr>
      </w:pPr>
      <w:r>
        <w:rPr>
          <w:rFonts w:hint="eastAsia" w:ascii="仿宋" w:hAnsi="仿宋" w:eastAsia="仿宋" w:cs="仿宋"/>
          <w:bCs/>
          <w:color w:val="auto"/>
          <w:sz w:val="28"/>
          <w:szCs w:val="28"/>
          <w:u w:val="single"/>
          <w:lang w:val="en-US" w:eastAsia="zh-CN"/>
        </w:rPr>
        <w:t xml:space="preserve">                                                             </w:t>
      </w:r>
    </w:p>
    <w:p w14:paraId="6B69054A">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center"/>
        <w:textAlignment w:val="auto"/>
        <w:rPr>
          <w:rFonts w:hint="eastAsia" w:ascii="宋体" w:hAnsi="宋体" w:eastAsia="宋体" w:cs="宋体"/>
          <w:b/>
          <w:color w:val="auto"/>
          <w:sz w:val="30"/>
          <w:szCs w:val="30"/>
          <w:lang w:val="en-US" w:eastAsia="zh-CN"/>
        </w:rPr>
      </w:pPr>
      <w:r>
        <w:rPr>
          <w:rFonts w:hint="eastAsia" w:ascii="宋体" w:hAnsi="宋体" w:eastAsia="宋体" w:cs="宋体"/>
          <w:b/>
          <w:color w:val="auto"/>
          <w:sz w:val="30"/>
          <w:szCs w:val="30"/>
          <w:lang w:val="en-US" w:eastAsia="zh-CN"/>
        </w:rPr>
        <w:t>承 诺 书</w:t>
      </w:r>
    </w:p>
    <w:p w14:paraId="4C1A89D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本人已</w:t>
      </w:r>
      <w:r>
        <w:rPr>
          <w:rFonts w:hint="eastAsia" w:ascii="仿宋" w:hAnsi="仿宋" w:eastAsia="仿宋" w:cs="仿宋"/>
          <w:sz w:val="28"/>
          <w:szCs w:val="28"/>
          <w:u w:val="none"/>
          <w:lang w:val="en-US" w:eastAsia="zh-CN"/>
        </w:rPr>
        <w:t>认真阅读上述风险告知书，</w:t>
      </w:r>
      <w:r>
        <w:rPr>
          <w:rFonts w:hint="eastAsia" w:ascii="仿宋" w:hAnsi="仿宋" w:eastAsia="仿宋" w:cs="仿宋"/>
          <w:sz w:val="28"/>
          <w:szCs w:val="28"/>
          <w:lang w:val="en-US" w:eastAsia="zh-CN"/>
        </w:rPr>
        <w:t>知悉提供的证据材料不足以证实自己主张或虚假申报债权的法律后果。</w:t>
      </w:r>
    </w:p>
    <w:p w14:paraId="4C362DA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本人确认所申报的债权不存在伪造证据、虚假陈述、捏造事实进行虚假申报的情形。如有违反，本人自愿承担由此产生的法律责任。</w:t>
      </w:r>
    </w:p>
    <w:p w14:paraId="2FAAC812">
      <w:pPr>
        <w:keepNext w:val="0"/>
        <w:keepLines w:val="0"/>
        <w:pageBreakBefore w:val="0"/>
        <w:widowControl w:val="0"/>
        <w:kinsoku/>
        <w:wordWrap/>
        <w:overflowPunct/>
        <w:topLinePunct w:val="0"/>
        <w:autoSpaceDE/>
        <w:autoSpaceDN/>
        <w:bidi w:val="0"/>
        <w:adjustRightInd/>
        <w:snapToGrid/>
        <w:spacing w:before="95" w:beforeLines="30" w:after="95" w:afterLines="30" w:line="48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承诺人：</w:t>
      </w:r>
      <w:r>
        <w:rPr>
          <w:rFonts w:hint="eastAsia" w:ascii="仿宋" w:hAnsi="仿宋" w:eastAsia="仿宋" w:cs="仿宋"/>
          <w:sz w:val="28"/>
          <w:szCs w:val="28"/>
          <w:u w:val="none"/>
          <w:lang w:val="en-US" w:eastAsia="zh-CN"/>
        </w:rPr>
        <w:t xml:space="preserve">     </w:t>
      </w:r>
    </w:p>
    <w:p w14:paraId="3657B7E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center"/>
        <w:textAlignment w:val="auto"/>
        <w:rPr>
          <w:rFonts w:hint="eastAsia" w:ascii="仿宋" w:hAnsi="仿宋" w:eastAsia="仿宋" w:cs="仿宋"/>
          <w:b w:val="0"/>
          <w:bCs w:val="0"/>
          <w:sz w:val="28"/>
          <w:szCs w:val="28"/>
        </w:rPr>
      </w:pPr>
      <w:r>
        <w:rPr>
          <w:rFonts w:hint="eastAsia" w:ascii="仿宋" w:hAnsi="仿宋" w:eastAsia="仿宋" w:cs="仿宋"/>
          <w:bCs/>
          <w:color w:val="auto"/>
          <w:sz w:val="28"/>
          <w:szCs w:val="28"/>
          <w:lang w:val="en-US" w:eastAsia="zh-CN"/>
        </w:rPr>
        <w:t xml:space="preserve">                     </w:t>
      </w:r>
      <w:bookmarkStart w:id="0" w:name="_GoBack"/>
      <w:bookmarkEnd w:id="0"/>
      <w:r>
        <w:rPr>
          <w:rFonts w:hint="eastAsia" w:ascii="仿宋" w:hAnsi="仿宋" w:eastAsia="仿宋" w:cs="仿宋"/>
          <w:bCs/>
          <w:color w:val="auto"/>
          <w:sz w:val="28"/>
          <w:szCs w:val="28"/>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956181"/>
    <w:rsid w:val="04956181"/>
    <w:rsid w:val="0793107B"/>
    <w:rsid w:val="1E1933E9"/>
    <w:rsid w:val="21C57FF4"/>
    <w:rsid w:val="28F42511"/>
    <w:rsid w:val="3ED25533"/>
    <w:rsid w:val="48453D4A"/>
    <w:rsid w:val="655976E9"/>
    <w:rsid w:val="6E5C4EEE"/>
    <w:rsid w:val="770F1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38"/>
      <w:ind w:left="120"/>
      <w:outlineLvl w:val="1"/>
    </w:pPr>
    <w:rPr>
      <w:b/>
      <w:bCs/>
      <w:sz w:val="28"/>
      <w:szCs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sz w:val="28"/>
      <w:szCs w:val="28"/>
    </w:rPr>
  </w:style>
  <w:style w:type="paragraph" w:styleId="4">
    <w:name w:val="footer"/>
    <w:basedOn w:val="1"/>
    <w:qFormat/>
    <w:uiPriority w:val="99"/>
    <w:pPr>
      <w:tabs>
        <w:tab w:val="center" w:pos="4153"/>
        <w:tab w:val="right" w:pos="8306"/>
      </w:tabs>
      <w:snapToGrid w:val="0"/>
      <w:jc w:val="left"/>
    </w:pPr>
    <w:rPr>
      <w:sz w:val="18"/>
      <w:szCs w:val="18"/>
    </w:rPr>
  </w:style>
  <w:style w:type="paragraph" w:customStyle="1" w:styleId="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2072</Words>
  <Characters>2077</Characters>
  <Lines>0</Lines>
  <Paragraphs>0</Paragraphs>
  <TotalTime>3</TotalTime>
  <ScaleCrop>false</ScaleCrop>
  <LinksUpToDate>false</LinksUpToDate>
  <CharactersWithSpaces>2444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2025-07-10T02:56:00Z</dcterms:created>
  <dc:creator>飞律</dc:creator>
  <cp:lastModifiedBy>飞律</cp:lastModifiedBy>
  <dcterms:modified xsi:type="dcterms:W3CDTF">2025-07-10T06:44:49Z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5AEC9868063A4D6DB168EE400B0FD243_11</vt:lpwstr>
  </property>
  <property fmtid="{D5CDD505-2E9C-101B-9397-08002B2CF9AE}" pid="4" name="KSOTemplateDocerSaveRecord">
    <vt:lpwstr>eyJoZGlkIjoiYjI3NDk3YzhiZmQ3NWZmNTZkYmY1OTU3YjFmMmJhNDciLCJ1c2VySWQiOiI1NzU1MDY0NDAifQ==</vt:lpwstr>
  </property>
</Properties>
</file>