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25A1A" w:rsidRDefault="00000000">
      <w:pPr>
        <w:shd w:val="clear" w:color="auto" w:fill="FFFFFF"/>
        <w:spacing w:line="560" w:lineRule="exact"/>
        <w:jc w:val="center"/>
        <w:textAlignment w:val="top"/>
        <w:rPr>
          <w:rFonts w:ascii="楷体" w:eastAsia="楷体" w:hAnsi="楷体" w:cs="宋体"/>
          <w:b/>
          <w:bCs/>
          <w:color w:val="000000"/>
          <w:sz w:val="28"/>
          <w:szCs w:val="28"/>
          <w:shd w:val="clear" w:color="auto" w:fill="FFFFFF"/>
        </w:rPr>
      </w:pPr>
      <w:bookmarkStart w:id="0" w:name="_Hlk202987745"/>
      <w:r>
        <w:rPr>
          <w:rFonts w:ascii="楷体" w:eastAsia="楷体" w:hAnsi="楷体" w:cs="宋体" w:hint="eastAsia"/>
          <w:b/>
          <w:bCs/>
          <w:color w:val="000000"/>
          <w:sz w:val="28"/>
          <w:szCs w:val="28"/>
          <w:shd w:val="clear" w:color="auto" w:fill="FFFFFF"/>
        </w:rPr>
        <w:t>北京瑞驰合众汽车租赁服务股份有限公司</w:t>
      </w:r>
      <w:bookmarkEnd w:id="0"/>
      <w:r>
        <w:rPr>
          <w:rFonts w:ascii="楷体" w:eastAsia="楷体" w:hAnsi="楷体" w:cs="宋体" w:hint="eastAsia"/>
          <w:b/>
          <w:bCs/>
          <w:color w:val="000000"/>
          <w:sz w:val="28"/>
          <w:szCs w:val="28"/>
          <w:shd w:val="clear" w:color="auto" w:fill="FFFFFF"/>
        </w:rPr>
        <w:t>破产清算案</w:t>
      </w:r>
    </w:p>
    <w:p w:rsidR="00625A1A" w:rsidRDefault="00000000">
      <w:pPr>
        <w:shd w:val="clear" w:color="auto" w:fill="FFFFFF"/>
        <w:spacing w:line="560" w:lineRule="exact"/>
        <w:jc w:val="center"/>
        <w:textAlignment w:val="top"/>
        <w:rPr>
          <w:rFonts w:ascii="宋体" w:eastAsia="宋体" w:hAnsi="宋体" w:cs="宋体"/>
          <w:b/>
          <w:bCs/>
          <w:color w:val="000000"/>
          <w:sz w:val="36"/>
          <w:szCs w:val="36"/>
          <w:shd w:val="clear" w:color="auto" w:fill="FFFFFF"/>
        </w:rPr>
      </w:pPr>
      <w:r>
        <w:rPr>
          <w:rFonts w:ascii="楷体" w:eastAsia="楷体" w:hAnsi="楷体" w:cs="宋体" w:hint="eastAsia"/>
          <w:b/>
          <w:bCs/>
          <w:color w:val="000000"/>
          <w:sz w:val="28"/>
          <w:szCs w:val="28"/>
          <w:shd w:val="clear" w:color="auto" w:fill="FFFFFF"/>
        </w:rPr>
        <w:t>意向投资人预招募公告</w:t>
      </w:r>
    </w:p>
    <w:p w:rsidR="00625A1A" w:rsidRDefault="00625A1A">
      <w:pPr>
        <w:shd w:val="clear" w:color="auto" w:fill="FFFFFF"/>
        <w:spacing w:line="240" w:lineRule="exact"/>
        <w:jc w:val="center"/>
        <w:textAlignment w:val="top"/>
        <w:rPr>
          <w:rFonts w:ascii="宋体" w:eastAsia="宋体" w:hAnsi="宋体" w:cs="宋体"/>
          <w:b/>
          <w:bCs/>
          <w:color w:val="000000"/>
          <w:sz w:val="36"/>
          <w:szCs w:val="36"/>
          <w:shd w:val="clear" w:color="auto" w:fill="FFFFFF"/>
        </w:rPr>
      </w:pPr>
    </w:p>
    <w:p w:rsidR="00625A1A" w:rsidRDefault="00625A1A">
      <w:pPr>
        <w:shd w:val="clear" w:color="auto" w:fill="FFFFFF"/>
        <w:spacing w:line="240" w:lineRule="exact"/>
        <w:jc w:val="center"/>
        <w:textAlignment w:val="top"/>
        <w:rPr>
          <w:rFonts w:ascii="宋体" w:eastAsia="宋体" w:hAnsi="宋体" w:cs="宋体"/>
          <w:b/>
          <w:bCs/>
          <w:color w:val="000000"/>
          <w:sz w:val="36"/>
          <w:szCs w:val="36"/>
          <w:shd w:val="clear" w:color="auto" w:fill="FFFFFF"/>
        </w:rPr>
      </w:pPr>
    </w:p>
    <w:p w:rsidR="00625A1A" w:rsidRDefault="00000000">
      <w:pPr>
        <w:shd w:val="clear" w:color="auto" w:fill="FFFFFF"/>
        <w:spacing w:line="540" w:lineRule="exact"/>
        <w:ind w:firstLineChars="200" w:firstLine="480"/>
        <w:textAlignment w:val="top"/>
        <w:rPr>
          <w:rFonts w:ascii="楷体" w:eastAsia="楷体" w:hAnsi="楷体"/>
          <w:color w:val="000000"/>
          <w:sz w:val="24"/>
          <w:szCs w:val="24"/>
          <w:shd w:val="clear" w:color="auto" w:fill="FFFFFF"/>
          <w:lang w:bidi="ar"/>
        </w:rPr>
      </w:pPr>
      <w:r>
        <w:rPr>
          <w:rFonts w:ascii="楷体" w:eastAsia="楷体" w:hAnsi="楷体" w:hint="eastAsia"/>
          <w:color w:val="000000"/>
          <w:sz w:val="24"/>
          <w:szCs w:val="24"/>
          <w:shd w:val="clear" w:color="auto" w:fill="FFFFFF"/>
          <w:lang w:bidi="ar"/>
        </w:rPr>
        <w:t>2023年4月21日，北京市第一中级人民法院（以下简称“一中院”）作出（2023）京01破申376号《民事裁定书》，裁定受理</w:t>
      </w:r>
      <w:bookmarkStart w:id="1" w:name="_Hlk202975907"/>
      <w:r>
        <w:rPr>
          <w:rFonts w:ascii="楷体" w:eastAsia="楷体" w:hAnsi="楷体" w:hint="eastAsia"/>
          <w:color w:val="000000"/>
          <w:sz w:val="24"/>
          <w:szCs w:val="24"/>
          <w:shd w:val="clear" w:color="auto" w:fill="FFFFFF"/>
          <w:lang w:bidi="ar"/>
        </w:rPr>
        <w:t>北京瑞驰合众汽车租赁服务股份有限公司</w:t>
      </w:r>
      <w:bookmarkEnd w:id="1"/>
      <w:r>
        <w:rPr>
          <w:rFonts w:ascii="楷体" w:eastAsia="楷体" w:hAnsi="楷体" w:hint="eastAsia"/>
          <w:color w:val="000000"/>
          <w:sz w:val="24"/>
          <w:szCs w:val="24"/>
          <w:shd w:val="clear" w:color="auto" w:fill="FFFFFF"/>
          <w:lang w:bidi="ar"/>
        </w:rPr>
        <w:t>（以下简称“瑞驰合众”或“被申请人”）破产清算案（以下简称“本案”），并于2023年8月14日作出（2023）京01破190号《决定书》指定北京市康达律师事务所为本案的管理人。</w:t>
      </w:r>
    </w:p>
    <w:p w:rsidR="00625A1A" w:rsidRDefault="00000000">
      <w:pPr>
        <w:shd w:val="clear" w:color="auto" w:fill="FFFFFF"/>
        <w:spacing w:line="54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为充分识别瑞驰合众重整价值，最大限度地维护全体债权人、债务人以及其他各方主体的合法权益，在北京市第一中级人民法院的监督和指导下，现管理人拟为瑞驰合众向社会公开预招募意向投资人。由于本案目前为破产清算程序，尚未转为重整程序，故本次系预招募意向投资人。如同时满足有意向投资人报名参与此次预招募、意向投资人配合完成预招募全部流程、未来洽谈顺利且意向投资人能够提交具有可行性的投资方案、遴选确定的预招募投资人按时与管理人签订书面投资意向协议等条件，本案存在转为重整程序的可能性，届时管理人将积极协调破产清算程序转为重整程序;如发生无意向投资人报名参与本案预招募、意向投资人未按期完成预招募任一流程、其提交的投资方案不具有可行性或遴选确定的预招募投资人拒绝、未按期与管理人签订书面投资意向协议等情形之一的，本案可能不具备转为重整程序的前提条件。现就意向投资人预招募和预遴选等相关事项公告说明如下：</w:t>
      </w:r>
    </w:p>
    <w:p w:rsidR="00625A1A" w:rsidRDefault="00000000">
      <w:pPr>
        <w:pStyle w:val="a5"/>
        <w:shd w:val="clear" w:color="auto" w:fill="FFFFFF"/>
        <w:spacing w:line="540" w:lineRule="exact"/>
        <w:ind w:firstLineChars="200" w:firstLine="489"/>
        <w:textAlignment w:val="top"/>
        <w:rPr>
          <w:rFonts w:ascii="楷体" w:eastAsia="楷体" w:hAnsi="楷体" w:cs="楷体"/>
          <w:color w:val="000000"/>
          <w:szCs w:val="24"/>
        </w:rPr>
      </w:pPr>
      <w:r>
        <w:rPr>
          <w:rFonts w:ascii="楷体" w:eastAsia="楷体" w:hAnsi="楷体" w:cs="楷体" w:hint="eastAsia"/>
          <w:b/>
          <w:bCs/>
          <w:color w:val="000000"/>
          <w:szCs w:val="24"/>
          <w:shd w:val="clear" w:color="auto" w:fill="FFFFFF"/>
        </w:rPr>
        <w:t>一、预招募须知</w:t>
      </w:r>
    </w:p>
    <w:p w:rsidR="00625A1A" w:rsidRDefault="00000000">
      <w:pPr>
        <w:pStyle w:val="a5"/>
        <w:shd w:val="clear" w:color="auto" w:fill="FFFFFF"/>
        <w:spacing w:line="54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一）本公告所披露的相关信息仅供意向投资人作参考使用，并不替代意向投资人的尽职调查，管理人不对本公告披露的相关信息承担保证责任。意向投资人须自行决定是否聘请专业投资顾问、法律顾问进行尽职调查、出具投资意见等。</w:t>
      </w:r>
    </w:p>
    <w:p w:rsidR="00625A1A" w:rsidRDefault="00000000">
      <w:pPr>
        <w:pStyle w:val="a5"/>
        <w:shd w:val="clear" w:color="auto" w:fill="FFFFFF"/>
        <w:spacing w:line="54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（二）意向投资人决定参与预招募前应仔细阅读本公告，理解投资过程中可</w:t>
      </w:r>
      <w:r>
        <w:rPr>
          <w:rFonts w:ascii="楷体" w:eastAsia="楷体" w:hAnsi="楷体" w:hint="eastAsia"/>
          <w:color w:val="000000"/>
          <w:szCs w:val="24"/>
          <w:shd w:val="clear" w:color="auto" w:fill="FFFFFF"/>
        </w:rPr>
        <w:lastRenderedPageBreak/>
        <w:t>能存在的风险，一旦提交报名材料即视为同意按债务人现状进行投资，不接受所有标的物上已知和未知的瑕疵，也视为对本次投资人预招募程序确认并同意承担风险。</w:t>
      </w:r>
    </w:p>
    <w:p w:rsidR="00625A1A" w:rsidRDefault="00000000">
      <w:pPr>
        <w:pStyle w:val="a5"/>
        <w:shd w:val="clear" w:color="auto" w:fill="FFFFFF"/>
        <w:spacing w:line="54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三）本预招募公告不适用《中华人民共和国招标投标法》，管理人有权视本案的进展情况、实际需求随时决定调整、继续、中止或终止本次意向投资人预招募和遴选，管理人对此不承担违约或赔偿责任，公告内容的解释权由管理人行使。</w:t>
      </w:r>
    </w:p>
    <w:p w:rsidR="00625A1A" w:rsidRDefault="00000000">
      <w:pPr>
        <w:pStyle w:val="a5"/>
        <w:shd w:val="clear" w:color="auto" w:fill="FFFFFF"/>
        <w:spacing w:line="54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（四）意向投资人既可以单独报名，也可以组成联合体报名。同等条件下，本次预招募优先考虑对瑞驰合众具有产业协同效应的意向投资人。</w:t>
      </w:r>
    </w:p>
    <w:p w:rsidR="00625A1A" w:rsidRDefault="00000000">
      <w:pPr>
        <w:pStyle w:val="a5"/>
        <w:shd w:val="clear" w:color="auto" w:fill="FFFFFF"/>
        <w:spacing w:line="54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五）意向投资人须在报名参与本次预招募时缴纳报名保证金。管理人有权在预招募及遴选过程中根据进展情况，要求进入下一轮遴选程序的报名投资人追加缴纳保证金，意向投资人缴纳对应保证金后方可进入下一轮遴选程序，具体缴纳时间及金额由管理人另行通知。</w:t>
      </w:r>
    </w:p>
    <w:p w:rsidR="00625A1A" w:rsidRDefault="00000000">
      <w:pPr>
        <w:pStyle w:val="a5"/>
        <w:shd w:val="clear" w:color="auto" w:fill="FFFFFF"/>
        <w:spacing w:line="54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（六）本公告不构成要约，不具有重整投资协议的约束效力。</w:t>
      </w:r>
    </w:p>
    <w:p w:rsidR="00625A1A" w:rsidRDefault="00000000">
      <w:pPr>
        <w:pStyle w:val="a5"/>
        <w:shd w:val="clear" w:color="auto" w:fill="FFFFFF"/>
        <w:spacing w:line="520" w:lineRule="exact"/>
        <w:ind w:firstLineChars="200" w:firstLine="489"/>
        <w:textAlignment w:val="top"/>
        <w:rPr>
          <w:rFonts w:ascii="楷体" w:eastAsia="楷体" w:hAnsi="楷体" w:cs="楷体"/>
          <w:color w:val="000000"/>
          <w:szCs w:val="24"/>
        </w:rPr>
      </w:pPr>
      <w:r>
        <w:rPr>
          <w:rFonts w:ascii="楷体" w:eastAsia="楷体" w:hAnsi="楷体" w:cs="楷体" w:hint="eastAsia"/>
          <w:b/>
          <w:bCs/>
          <w:color w:val="000000"/>
          <w:szCs w:val="24"/>
          <w:shd w:val="clear" w:color="auto" w:fill="FFFFFF"/>
        </w:rPr>
        <w:t>二、瑞驰合众基本情况</w:t>
      </w:r>
    </w:p>
    <w:p w:rsidR="00625A1A" w:rsidRDefault="00000000">
      <w:pPr>
        <w:pStyle w:val="a5"/>
        <w:shd w:val="clear" w:color="auto" w:fill="FFFFFF"/>
        <w:spacing w:line="52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（一）工商登记信息</w:t>
      </w:r>
    </w:p>
    <w:tbl>
      <w:tblPr>
        <w:tblW w:w="8406" w:type="dxa"/>
        <w:shd w:val="clear" w:color="auto" w:fill="FFFFFF"/>
        <w:tblCellMar>
          <w:left w:w="0" w:type="dxa"/>
          <w:right w:w="0" w:type="dxa"/>
        </w:tblCellMar>
        <w:tblLook w:val="04A0" w:firstRow="1" w:lastRow="0" w:firstColumn="1" w:lastColumn="0" w:noHBand="0" w:noVBand="1"/>
      </w:tblPr>
      <w:tblGrid>
        <w:gridCol w:w="3119"/>
        <w:gridCol w:w="5287"/>
      </w:tblGrid>
      <w:tr w:rsidR="00625A1A">
        <w:trPr>
          <w:trHeight w:val="283"/>
        </w:trPr>
        <w:tc>
          <w:tcPr>
            <w:tcW w:w="3119"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企业名称</w:t>
            </w:r>
          </w:p>
        </w:tc>
        <w:tc>
          <w:tcPr>
            <w:tcW w:w="5287" w:type="dxa"/>
            <w:tcBorders>
              <w:top w:val="single" w:sz="8" w:space="0" w:color="auto"/>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sz w:val="24"/>
                <w:szCs w:val="24"/>
              </w:rPr>
              <w:t>北京瑞驰合众汽车租赁服务股份有限公司</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统一社会信用代码</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sz w:val="24"/>
                <w:szCs w:val="24"/>
              </w:rPr>
              <w:t>91110108796715705K</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登记机关</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北京市海淀区市场监督管理局</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类型</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sz w:val="24"/>
                <w:szCs w:val="24"/>
              </w:rPr>
              <w:t>股份有限公司（非上市、自然人控股或投资）</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注册资本</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sz w:val="24"/>
                <w:szCs w:val="24"/>
              </w:rPr>
              <w:t>1612.9032万元人民币</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注册地址</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北京市海淀区学院南路48号四道口金辉商务大酒店101</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法定代表人</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sz w:val="24"/>
                <w:szCs w:val="24"/>
              </w:rPr>
              <w:t>汪浩</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成立日期</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2006-12-07</w:t>
            </w:r>
          </w:p>
        </w:tc>
      </w:tr>
      <w:tr w:rsidR="00625A1A">
        <w:trPr>
          <w:trHeight w:val="283"/>
        </w:trPr>
        <w:tc>
          <w:tcPr>
            <w:tcW w:w="3119"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t>营业期限</w:t>
            </w:r>
          </w:p>
        </w:tc>
        <w:tc>
          <w:tcPr>
            <w:tcW w:w="5287" w:type="dxa"/>
            <w:tcBorders>
              <w:top w:val="nil"/>
              <w:left w:val="nil"/>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sz w:val="24"/>
                <w:szCs w:val="24"/>
              </w:rPr>
              <w:t>2006-12-07至无固定期限</w:t>
            </w:r>
          </w:p>
        </w:tc>
      </w:tr>
      <w:tr w:rsidR="00625A1A">
        <w:trPr>
          <w:trHeight w:val="283"/>
        </w:trPr>
        <w:tc>
          <w:tcPr>
            <w:tcW w:w="3119"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hint="eastAsia"/>
                <w:color w:val="000000"/>
                <w:sz w:val="24"/>
                <w:szCs w:val="24"/>
                <w:lang w:bidi="ar"/>
              </w:rPr>
              <w:lastRenderedPageBreak/>
              <w:t>经营范围</w:t>
            </w:r>
          </w:p>
        </w:tc>
        <w:tc>
          <w:tcPr>
            <w:tcW w:w="5287" w:type="dxa"/>
            <w:tcBorders>
              <w:top w:val="single" w:sz="8" w:space="0" w:color="auto"/>
              <w:left w:val="single" w:sz="8" w:space="0" w:color="auto"/>
              <w:bottom w:val="single" w:sz="8" w:space="0" w:color="auto"/>
              <w:right w:val="single" w:sz="8" w:space="0" w:color="auto"/>
            </w:tcBorders>
            <w:shd w:val="clear" w:color="auto" w:fill="FFFFFF"/>
            <w:tcMar>
              <w:left w:w="108" w:type="dxa"/>
              <w:right w:w="108" w:type="dxa"/>
            </w:tcMar>
            <w:vAlign w:val="center"/>
          </w:tcPr>
          <w:p w:rsidR="00625A1A" w:rsidRDefault="00000000">
            <w:pPr>
              <w:spacing w:line="500" w:lineRule="exact"/>
              <w:textAlignment w:val="top"/>
              <w:rPr>
                <w:rFonts w:ascii="楷体" w:eastAsia="楷体" w:hAnsi="楷体"/>
                <w:sz w:val="24"/>
                <w:szCs w:val="24"/>
              </w:rPr>
            </w:pPr>
            <w:r>
              <w:rPr>
                <w:rFonts w:ascii="楷体" w:eastAsia="楷体" w:hAnsi="楷体"/>
                <w:color w:val="000000"/>
                <w:sz w:val="24"/>
                <w:szCs w:val="24"/>
                <w:lang w:bidi="ar"/>
              </w:rPr>
              <w:t>道路货物运输；婚庆服务；汽车租赁；汽车美容；组织文化艺术交流活动；承办展览展示；技术推广服务；经济贸易咨询。（道路货物运输以及依法须经批准的项目，经相关部门批准后依批准的内容开展经营活动。</w:t>
            </w:r>
          </w:p>
        </w:tc>
      </w:tr>
    </w:tbl>
    <w:p w:rsidR="00625A1A" w:rsidRDefault="00625A1A">
      <w:pPr>
        <w:pStyle w:val="a5"/>
        <w:shd w:val="clear" w:color="auto" w:fill="FFFFFF"/>
        <w:spacing w:line="560" w:lineRule="exact"/>
        <w:ind w:firstLineChars="200" w:firstLine="489"/>
        <w:textAlignment w:val="top"/>
        <w:rPr>
          <w:rFonts w:ascii="楷体" w:eastAsia="楷体" w:hAnsi="楷体"/>
          <w:b/>
          <w:bCs/>
          <w:szCs w:val="24"/>
        </w:rPr>
      </w:pPr>
    </w:p>
    <w:p w:rsidR="00625A1A" w:rsidRDefault="00000000">
      <w:pPr>
        <w:pStyle w:val="a5"/>
        <w:shd w:val="clear" w:color="auto" w:fill="FFFFFF"/>
        <w:spacing w:line="560" w:lineRule="exact"/>
        <w:ind w:firstLineChars="200" w:firstLine="489"/>
        <w:textAlignment w:val="top"/>
        <w:rPr>
          <w:rFonts w:ascii="楷体" w:eastAsia="楷体" w:hAnsi="楷体"/>
          <w:b/>
          <w:bCs/>
          <w:szCs w:val="24"/>
        </w:rPr>
      </w:pPr>
      <w:r>
        <w:rPr>
          <w:rFonts w:ascii="楷体" w:eastAsia="楷体" w:hAnsi="楷体" w:hint="eastAsia"/>
          <w:b/>
          <w:bCs/>
          <w:szCs w:val="24"/>
        </w:rPr>
        <w:t>（二）股权结构情况</w:t>
      </w:r>
    </w:p>
    <w:p w:rsidR="00625A1A" w:rsidRDefault="00000000">
      <w:pPr>
        <w:spacing w:line="560" w:lineRule="exact"/>
        <w:ind w:firstLineChars="200" w:firstLine="480"/>
        <w:rPr>
          <w:rFonts w:ascii="楷体" w:eastAsia="楷体" w:hAnsi="楷体"/>
          <w:sz w:val="24"/>
          <w:szCs w:val="24"/>
        </w:rPr>
      </w:pPr>
      <w:r>
        <w:rPr>
          <w:rFonts w:ascii="楷体" w:eastAsia="楷体" w:hAnsi="楷体" w:hint="eastAsia"/>
          <w:sz w:val="24"/>
          <w:szCs w:val="24"/>
        </w:rPr>
        <w:t>瑞驰合众股东共有2人，具体股东及股权结构如下：</w:t>
      </w:r>
    </w:p>
    <w:p w:rsidR="00625A1A" w:rsidRDefault="00000000">
      <w:pPr>
        <w:spacing w:line="560" w:lineRule="exact"/>
        <w:ind w:firstLineChars="200" w:firstLine="480"/>
        <w:rPr>
          <w:rFonts w:ascii="楷体" w:eastAsia="楷体" w:hAnsi="楷体"/>
          <w:sz w:val="24"/>
          <w:szCs w:val="24"/>
        </w:rPr>
      </w:pPr>
      <w:r>
        <w:rPr>
          <w:rFonts w:ascii="楷体" w:eastAsia="楷体" w:hAnsi="楷体" w:hint="eastAsia"/>
          <w:sz w:val="24"/>
          <w:szCs w:val="24"/>
        </w:rPr>
        <w:t>1.汪浩，认缴出资额900万元，持股比例60%；</w:t>
      </w:r>
    </w:p>
    <w:p w:rsidR="00625A1A" w:rsidRDefault="00000000">
      <w:pPr>
        <w:spacing w:line="560" w:lineRule="exact"/>
        <w:ind w:firstLineChars="200" w:firstLine="480"/>
        <w:rPr>
          <w:rFonts w:ascii="楷体" w:eastAsia="楷体" w:hAnsi="楷体"/>
          <w:sz w:val="24"/>
          <w:szCs w:val="24"/>
        </w:rPr>
      </w:pPr>
      <w:r>
        <w:rPr>
          <w:rFonts w:ascii="楷体" w:eastAsia="楷体" w:hAnsi="楷体" w:hint="eastAsia"/>
          <w:sz w:val="24"/>
          <w:szCs w:val="24"/>
        </w:rPr>
        <w:t>2.张文，认缴出资额600万元，持股比例40%。</w:t>
      </w:r>
    </w:p>
    <w:p w:rsidR="00625A1A" w:rsidRDefault="00000000">
      <w:pPr>
        <w:pStyle w:val="a5"/>
        <w:shd w:val="clear" w:color="auto" w:fill="FFFFFF"/>
        <w:spacing w:line="560" w:lineRule="exact"/>
        <w:ind w:firstLineChars="200" w:firstLine="489"/>
        <w:textAlignment w:val="top"/>
        <w:rPr>
          <w:rFonts w:ascii="楷体" w:eastAsia="楷体" w:hAnsi="楷体"/>
          <w:b/>
          <w:bCs/>
          <w:color w:val="000000"/>
          <w:szCs w:val="24"/>
          <w:shd w:val="clear" w:color="auto" w:fill="FFFFFF"/>
        </w:rPr>
      </w:pPr>
      <w:r>
        <w:rPr>
          <w:rFonts w:ascii="楷体" w:eastAsia="楷体" w:hAnsi="楷体" w:hint="eastAsia"/>
          <w:b/>
          <w:bCs/>
          <w:color w:val="000000"/>
          <w:szCs w:val="24"/>
          <w:shd w:val="clear" w:color="auto" w:fill="FFFFFF"/>
        </w:rPr>
        <w:t>（三）资产负债情况</w:t>
      </w:r>
    </w:p>
    <w:p w:rsidR="00625A1A" w:rsidRDefault="00000000">
      <w:pPr>
        <w:shd w:val="clear" w:color="auto" w:fill="FFFFFF"/>
        <w:spacing w:line="560" w:lineRule="exact"/>
        <w:ind w:firstLineChars="200" w:firstLine="489"/>
        <w:textAlignment w:val="top"/>
        <w:rPr>
          <w:rFonts w:ascii="楷体" w:eastAsia="楷体" w:hAnsi="楷体"/>
          <w:b/>
          <w:bCs/>
          <w:color w:val="000000"/>
          <w:sz w:val="24"/>
          <w:szCs w:val="24"/>
          <w:shd w:val="clear" w:color="auto" w:fill="FFFFFF"/>
          <w:lang w:bidi="ar"/>
        </w:rPr>
      </w:pPr>
      <w:r>
        <w:rPr>
          <w:rFonts w:ascii="楷体" w:eastAsia="楷体" w:hAnsi="楷体" w:hint="eastAsia"/>
          <w:b/>
          <w:bCs/>
          <w:color w:val="000000"/>
          <w:sz w:val="24"/>
          <w:szCs w:val="24"/>
          <w:shd w:val="clear" w:color="auto" w:fill="FFFFFF"/>
          <w:lang w:bidi="ar"/>
        </w:rPr>
        <w:t>1.资产情况</w:t>
      </w:r>
    </w:p>
    <w:p w:rsidR="00625A1A" w:rsidRPr="004101FF" w:rsidRDefault="00000000">
      <w:pPr>
        <w:shd w:val="clear" w:color="auto" w:fill="FFFFFF"/>
        <w:spacing w:line="560" w:lineRule="exact"/>
        <w:ind w:firstLineChars="200" w:firstLine="480"/>
        <w:textAlignment w:val="top"/>
        <w:rPr>
          <w:rFonts w:ascii="楷体" w:eastAsia="楷体" w:hAnsi="楷体"/>
          <w:b/>
          <w:bCs/>
          <w:color w:val="000000"/>
          <w:sz w:val="24"/>
          <w:szCs w:val="24"/>
          <w:shd w:val="clear" w:color="auto" w:fill="FFFFFF"/>
          <w:lang w:bidi="ar"/>
        </w:rPr>
      </w:pPr>
      <w:r w:rsidRPr="004101FF">
        <w:rPr>
          <w:rFonts w:ascii="楷体" w:eastAsia="楷体" w:hAnsi="楷体" w:hint="eastAsia"/>
          <w:color w:val="000000"/>
          <w:sz w:val="24"/>
          <w:szCs w:val="24"/>
          <w:shd w:val="clear" w:color="auto" w:fill="FFFFFF"/>
          <w:lang w:bidi="ar"/>
        </w:rPr>
        <w:t>（1）目前瑞驰合众名下登记北京牌车辆193辆，</w:t>
      </w:r>
      <w:r w:rsidRPr="004101FF">
        <w:rPr>
          <w:rFonts w:ascii="楷体" w:eastAsia="楷体" w:hAnsi="楷体" w:hint="eastAsia"/>
          <w:b/>
          <w:bCs/>
          <w:color w:val="000000"/>
          <w:sz w:val="24"/>
          <w:szCs w:val="24"/>
          <w:shd w:val="clear" w:color="auto" w:fill="FFFFFF"/>
          <w:lang w:bidi="ar"/>
        </w:rPr>
        <w:t>需要特别说明的是，瑞驰合众名下京牌登记的运营车辆的购买人（实际出资人）为第三方，且瑞驰合众现不掌握前述车辆的具体位置，亦不实际占有前述193台车辆，需要后期收回，统一管理。</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shd w:val="clear" w:color="auto" w:fill="FFFFFF"/>
          <w:lang w:bidi="ar"/>
        </w:rPr>
      </w:pPr>
      <w:r>
        <w:rPr>
          <w:rFonts w:ascii="楷体" w:eastAsia="楷体" w:hAnsi="楷体" w:hint="eastAsia"/>
          <w:color w:val="000000"/>
          <w:sz w:val="24"/>
          <w:szCs w:val="24"/>
          <w:shd w:val="clear" w:color="auto" w:fill="FFFFFF"/>
          <w:lang w:bidi="ar"/>
        </w:rPr>
        <w:t>（2）知识产权：商标3个；</w:t>
      </w:r>
    </w:p>
    <w:p w:rsidR="00625A1A" w:rsidRDefault="00625A1A">
      <w:pPr>
        <w:shd w:val="clear" w:color="auto" w:fill="FFFFFF"/>
        <w:spacing w:line="560" w:lineRule="exact"/>
        <w:ind w:firstLineChars="200" w:firstLine="489"/>
        <w:textAlignment w:val="top"/>
        <w:rPr>
          <w:rFonts w:ascii="楷体" w:eastAsia="楷体" w:hAnsi="楷体"/>
          <w:b/>
          <w:bCs/>
          <w:color w:val="000000"/>
          <w:sz w:val="24"/>
          <w:szCs w:val="24"/>
          <w:shd w:val="clear" w:color="auto" w:fill="FFFFFF"/>
          <w:lang w:bidi="ar"/>
        </w:rPr>
      </w:pPr>
    </w:p>
    <w:p w:rsidR="00625A1A" w:rsidRDefault="00000000">
      <w:pPr>
        <w:shd w:val="clear" w:color="auto" w:fill="FFFFFF"/>
        <w:spacing w:line="560" w:lineRule="exact"/>
        <w:ind w:firstLineChars="200" w:firstLine="489"/>
        <w:textAlignment w:val="top"/>
        <w:rPr>
          <w:rFonts w:ascii="楷体" w:eastAsia="楷体" w:hAnsi="楷体"/>
          <w:b/>
          <w:bCs/>
          <w:color w:val="000000"/>
          <w:sz w:val="24"/>
          <w:szCs w:val="24"/>
          <w:shd w:val="clear" w:color="auto" w:fill="FFFFFF"/>
          <w:lang w:bidi="ar"/>
        </w:rPr>
      </w:pPr>
      <w:r>
        <w:rPr>
          <w:rFonts w:ascii="楷体" w:eastAsia="楷体" w:hAnsi="楷体" w:hint="eastAsia"/>
          <w:b/>
          <w:bCs/>
          <w:color w:val="000000"/>
          <w:sz w:val="24"/>
          <w:szCs w:val="24"/>
          <w:shd w:val="clear" w:color="auto" w:fill="FFFFFF"/>
          <w:lang w:bidi="ar"/>
        </w:rPr>
        <w:t>2.债权申报情况</w:t>
      </w:r>
    </w:p>
    <w:p w:rsidR="00625A1A" w:rsidRDefault="00000000">
      <w:pPr>
        <w:shd w:val="clear" w:color="auto" w:fill="FFFFFF"/>
        <w:tabs>
          <w:tab w:val="left" w:pos="3000"/>
        </w:tabs>
        <w:spacing w:line="560" w:lineRule="exact"/>
        <w:ind w:firstLineChars="200" w:firstLine="480"/>
        <w:textAlignment w:val="top"/>
        <w:rPr>
          <w:rFonts w:ascii="楷体" w:eastAsia="楷体" w:hAnsi="楷体"/>
          <w:color w:val="000000"/>
          <w:sz w:val="24"/>
          <w:szCs w:val="24"/>
          <w:shd w:val="clear" w:color="auto" w:fill="FFFFFF"/>
          <w:lang w:bidi="ar"/>
        </w:rPr>
      </w:pPr>
      <w:r>
        <w:rPr>
          <w:rFonts w:ascii="楷体" w:eastAsia="楷体" w:hAnsi="楷体" w:hint="eastAsia"/>
          <w:color w:val="000000"/>
          <w:sz w:val="24"/>
          <w:szCs w:val="24"/>
          <w:shd w:val="clear" w:color="auto" w:fill="FFFFFF"/>
          <w:lang w:bidi="ar"/>
        </w:rPr>
        <w:t>截至本公告发布之日，管理人共收到9家债权人申报的债权，债权申报金额共计</w:t>
      </w:r>
      <w:r>
        <w:rPr>
          <w:rFonts w:ascii="楷体" w:eastAsia="楷体" w:hAnsi="楷体"/>
          <w:color w:val="000000"/>
          <w:sz w:val="24"/>
          <w:szCs w:val="24"/>
          <w:shd w:val="clear" w:color="auto" w:fill="FFFFFF"/>
          <w:lang w:bidi="ar"/>
        </w:rPr>
        <w:t>86,080,841.86</w:t>
      </w:r>
      <w:r>
        <w:rPr>
          <w:rFonts w:ascii="楷体" w:eastAsia="楷体" w:hAnsi="楷体" w:hint="eastAsia"/>
          <w:color w:val="000000"/>
          <w:sz w:val="24"/>
          <w:szCs w:val="24"/>
          <w:shd w:val="clear" w:color="auto" w:fill="FFFFFF"/>
          <w:lang w:bidi="ar"/>
        </w:rPr>
        <w:t>元。以上数据仅为管理人目前接收债权申报的情况，不排除还有其他债权人向管理人补充申报债权的情形。</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（四）瑞驰合众业务与优势</w:t>
      </w:r>
    </w:p>
    <w:p w:rsidR="00625A1A" w:rsidRDefault="00000000">
      <w:pPr>
        <w:pStyle w:val="a5"/>
        <w:shd w:val="clear" w:color="auto" w:fill="FFFFFF"/>
        <w:spacing w:line="560" w:lineRule="exact"/>
        <w:ind w:firstLineChars="200" w:firstLine="480"/>
        <w:textAlignment w:val="top"/>
        <w:rPr>
          <w:rFonts w:ascii="楷体" w:eastAsia="楷体" w:hAnsi="楷体"/>
          <w:szCs w:val="24"/>
          <w:shd w:val="clear" w:color="auto" w:fill="FFFFFF"/>
        </w:rPr>
      </w:pPr>
      <w:r>
        <w:rPr>
          <w:rFonts w:ascii="楷体" w:eastAsia="楷体" w:hAnsi="楷体" w:hint="eastAsia"/>
          <w:szCs w:val="24"/>
          <w:shd w:val="clear" w:color="auto" w:fill="FFFFFF"/>
        </w:rPr>
        <w:t>瑞驰合众凭借其独特的市场定位和强大的资源优势，展现出显著的投资价值和项目优势。公司依托首都北京庞大的出行需求和旺盛的商务活动，市场潜力巨</w:t>
      </w:r>
      <w:r>
        <w:rPr>
          <w:rFonts w:ascii="楷体" w:eastAsia="楷体" w:hAnsi="楷体" w:hint="eastAsia"/>
          <w:szCs w:val="24"/>
          <w:shd w:val="clear" w:color="auto" w:fill="FFFFFF"/>
        </w:rPr>
        <w:lastRenderedPageBreak/>
        <w:t>大。其核心优势在于：拥有多元化的车辆和灵活的租赁方案，满足商务、旅游、个人等多场景需求；亦有政策红利加持，新能源汽车租赁业务符合绿色出行趋势，享受政府补贴。</w:t>
      </w:r>
    </w:p>
    <w:p w:rsidR="00625A1A" w:rsidRDefault="00625A1A">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Pr>
          <w:rFonts w:ascii="楷体" w:eastAsia="楷体" w:hAnsi="楷体" w:cs="楷体" w:hint="eastAsia"/>
          <w:b/>
          <w:bCs/>
          <w:color w:val="000000"/>
          <w:szCs w:val="24"/>
          <w:shd w:val="clear" w:color="auto" w:fill="FFFFFF"/>
        </w:rPr>
        <w:t>三、保证金的支付时间及支付方式</w:t>
      </w:r>
    </w:p>
    <w:p w:rsidR="00625A1A" w:rsidRDefault="00625A1A">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sidRPr="004101FF">
        <w:rPr>
          <w:rFonts w:ascii="楷体" w:eastAsia="楷体" w:hAnsi="楷体" w:cs="楷体" w:hint="eastAsia"/>
          <w:b/>
          <w:bCs/>
          <w:color w:val="000000"/>
          <w:szCs w:val="24"/>
          <w:shd w:val="clear" w:color="auto" w:fill="FFFFFF"/>
        </w:rPr>
        <w:t>(一)参加本次报名时应当交纳保证金</w:t>
      </w:r>
      <w:r w:rsidR="004101FF" w:rsidRPr="004101FF">
        <w:rPr>
          <w:rFonts w:ascii="楷体" w:eastAsia="楷体" w:hAnsi="楷体" w:cs="楷体" w:hint="eastAsia"/>
          <w:b/>
          <w:bCs/>
          <w:color w:val="000000"/>
          <w:szCs w:val="24"/>
          <w:shd w:val="clear" w:color="auto" w:fill="FFFFFF"/>
        </w:rPr>
        <w:t>50</w:t>
      </w:r>
      <w:r w:rsidRPr="004101FF">
        <w:rPr>
          <w:rFonts w:ascii="楷体" w:eastAsia="楷体" w:hAnsi="楷体" w:cs="楷体" w:hint="eastAsia"/>
          <w:b/>
          <w:bCs/>
          <w:color w:val="000000"/>
          <w:szCs w:val="24"/>
          <w:shd w:val="clear" w:color="auto" w:fill="FFFFFF"/>
        </w:rPr>
        <w:t>万元。意向投资人在足额交纳保证金后，方能取得竞选资格。保证金和余款交纳至如下账户：</w:t>
      </w:r>
    </w:p>
    <w:p w:rsidR="00625A1A" w:rsidRDefault="00625A1A">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Pr>
          <w:rFonts w:ascii="楷体" w:eastAsia="楷体" w:hAnsi="楷体" w:cs="楷体" w:hint="eastAsia"/>
          <w:b/>
          <w:bCs/>
          <w:color w:val="000000"/>
          <w:szCs w:val="24"/>
          <w:shd w:val="clear" w:color="auto" w:fill="FFFFFF"/>
        </w:rPr>
        <w:t>开户名称：北京瑞驰合众汽车租赁服务股份有限公司管理人</w:t>
      </w: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Pr>
          <w:rFonts w:ascii="楷体" w:eastAsia="楷体" w:hAnsi="楷体" w:cs="楷体" w:hint="eastAsia"/>
          <w:b/>
          <w:bCs/>
          <w:color w:val="000000"/>
          <w:szCs w:val="24"/>
          <w:shd w:val="clear" w:color="auto" w:fill="FFFFFF"/>
        </w:rPr>
        <w:t>银行账号：8110701013202657041</w:t>
      </w: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Pr>
          <w:rFonts w:ascii="楷体" w:eastAsia="楷体" w:hAnsi="楷体" w:cs="楷体" w:hint="eastAsia"/>
          <w:b/>
          <w:bCs/>
          <w:color w:val="000000"/>
          <w:szCs w:val="24"/>
          <w:shd w:val="clear" w:color="auto" w:fill="FFFFFF"/>
        </w:rPr>
        <w:t>开户银行：中信银行股份有限公司北京望京银峰支行</w:t>
      </w:r>
    </w:p>
    <w:p w:rsidR="00625A1A" w:rsidRDefault="00625A1A">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Pr>
          <w:rFonts w:ascii="楷体" w:eastAsia="楷体" w:hAnsi="楷体" w:cs="楷体" w:hint="eastAsia"/>
          <w:b/>
          <w:bCs/>
          <w:color w:val="000000"/>
          <w:szCs w:val="24"/>
          <w:shd w:val="clear" w:color="auto" w:fill="FFFFFF"/>
        </w:rPr>
        <w:t>保证金交纳截止时间：2025年9月10日北京时间18:00。提示：请考虑大额转账及周末延迟到账的时间。</w:t>
      </w:r>
    </w:p>
    <w:p w:rsidR="00625A1A" w:rsidRDefault="00625A1A">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p>
    <w:p w:rsidR="00625A1A" w:rsidRDefault="00000000">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r>
        <w:rPr>
          <w:rFonts w:ascii="楷体" w:eastAsia="楷体" w:hAnsi="楷体" w:cs="楷体" w:hint="eastAsia"/>
          <w:b/>
          <w:bCs/>
          <w:color w:val="000000"/>
          <w:szCs w:val="24"/>
          <w:shd w:val="clear" w:color="auto" w:fill="FFFFFF"/>
        </w:rPr>
        <w:t>(二)遴选成功后，成交人应在7个工作日内与管理人签订《重整投资协议》,则保证金</w:t>
      </w:r>
      <w:r w:rsidR="004101FF">
        <w:rPr>
          <w:rFonts w:ascii="楷体" w:eastAsia="楷体" w:hAnsi="楷体" w:cs="楷体" w:hint="eastAsia"/>
          <w:b/>
          <w:bCs/>
          <w:color w:val="000000"/>
          <w:szCs w:val="24"/>
          <w:shd w:val="clear" w:color="auto" w:fill="FFFFFF"/>
        </w:rPr>
        <w:t>50</w:t>
      </w:r>
      <w:r>
        <w:rPr>
          <w:rFonts w:ascii="楷体" w:eastAsia="楷体" w:hAnsi="楷体" w:cs="楷体" w:hint="eastAsia"/>
          <w:b/>
          <w:bCs/>
          <w:color w:val="000000"/>
          <w:szCs w:val="24"/>
          <w:shd w:val="clear" w:color="auto" w:fill="FFFFFF"/>
        </w:rPr>
        <w:t>万元自动计入重整投资款的一部分；逾期未与管理人签订《重整投资协议》的，视为放弃获得的重整投资人资格。</w:t>
      </w:r>
      <w:bookmarkStart w:id="2" w:name="_Hlk203037475"/>
      <w:r w:rsidR="004101FF">
        <w:rPr>
          <w:rFonts w:ascii="楷体" w:eastAsia="楷体" w:hAnsi="楷体" w:cs="楷体" w:hint="eastAsia"/>
          <w:b/>
          <w:bCs/>
          <w:color w:val="000000"/>
          <w:szCs w:val="24"/>
          <w:shd w:val="clear" w:color="auto" w:fill="FFFFFF"/>
        </w:rPr>
        <w:t>管理人在遴选活动结束后五个工作日内，将保证金（无息）退还给未遴选成功的意向投资人。</w:t>
      </w:r>
      <w:bookmarkEnd w:id="2"/>
    </w:p>
    <w:p w:rsidR="00625A1A" w:rsidRPr="004101FF" w:rsidRDefault="00625A1A">
      <w:pPr>
        <w:pStyle w:val="a5"/>
        <w:shd w:val="clear" w:color="auto" w:fill="FFFFFF"/>
        <w:spacing w:line="560" w:lineRule="exact"/>
        <w:ind w:firstLineChars="200" w:firstLine="489"/>
        <w:textAlignment w:val="top"/>
        <w:rPr>
          <w:rFonts w:ascii="楷体" w:eastAsia="楷体" w:hAnsi="楷体" w:cs="楷体"/>
          <w:b/>
          <w:bCs/>
          <w:color w:val="000000"/>
          <w:szCs w:val="24"/>
          <w:shd w:val="clear" w:color="auto" w:fill="FFFFFF"/>
        </w:rPr>
      </w:pPr>
    </w:p>
    <w:p w:rsidR="00625A1A" w:rsidRDefault="00000000">
      <w:pPr>
        <w:pStyle w:val="a5"/>
        <w:shd w:val="clear" w:color="auto" w:fill="FFFFFF"/>
        <w:spacing w:line="560" w:lineRule="exact"/>
        <w:ind w:firstLineChars="200" w:firstLine="489"/>
        <w:textAlignment w:val="top"/>
        <w:rPr>
          <w:rFonts w:ascii="楷体" w:eastAsia="楷体" w:hAnsi="楷体" w:cs="楷体"/>
          <w:color w:val="000000"/>
          <w:szCs w:val="24"/>
        </w:rPr>
      </w:pPr>
      <w:r>
        <w:rPr>
          <w:rFonts w:ascii="楷体" w:eastAsia="楷体" w:hAnsi="楷体" w:cs="楷体" w:hint="eastAsia"/>
          <w:b/>
          <w:bCs/>
          <w:color w:val="000000"/>
          <w:szCs w:val="24"/>
          <w:shd w:val="clear" w:color="auto" w:fill="FFFFFF"/>
        </w:rPr>
        <w:t>四、预招募目的及条件</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（一）预招募目的</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通过预招募意向投资方，对债务人名下的资产进行重整，以恢复其经营活力，</w:t>
      </w:r>
      <w:r>
        <w:rPr>
          <w:rFonts w:ascii="楷体" w:eastAsia="楷体" w:hAnsi="楷体" w:hint="eastAsia"/>
          <w:color w:val="000000"/>
          <w:sz w:val="24"/>
          <w:szCs w:val="24"/>
          <w:shd w:val="clear" w:color="auto" w:fill="FFFFFF"/>
          <w:lang w:bidi="ar"/>
        </w:rPr>
        <w:lastRenderedPageBreak/>
        <w:t>实现资产的保值增值，保障债权人的合法权益。</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（二）预招募条件</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管理人秉持公平、公开、公正的基本原则预招募意向投资人，意向投资人至少须具备以下条件：</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1.意向投资人应当是具有完全民事行为能力的自然人或依法成立且有效存续的企业法人或非法人组织等主体。</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2.意向投资人应具有良好的信用记录，未被人民法院列入失信被执行人名单，最近三年（自2022年1月1日起算）无重大违法行为或未涉嫌重大违法行为，不属于失信联合惩戒对象，未被市场监督管理部门列入企业经营异常名单。若报名机构为存续三年以下（含）企业法人，应按实际成立年限出具承诺。</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sidRPr="004101FF">
        <w:rPr>
          <w:rFonts w:ascii="楷体" w:eastAsia="楷体" w:hAnsi="楷体" w:hint="eastAsia"/>
          <w:color w:val="000000"/>
          <w:szCs w:val="24"/>
          <w:shd w:val="clear" w:color="auto" w:fill="FFFFFF"/>
        </w:rPr>
        <w:t>3.意向投资人应在报名截止日前向本公告中列明的管理人账户足额缴纳报名保证金人民币</w:t>
      </w:r>
      <w:r w:rsidR="004101FF" w:rsidRPr="004101FF">
        <w:rPr>
          <w:rFonts w:ascii="楷体" w:eastAsia="楷体" w:hAnsi="楷体" w:hint="eastAsia"/>
          <w:color w:val="000000"/>
          <w:szCs w:val="24"/>
          <w:shd w:val="clear" w:color="auto" w:fill="FFFFFF"/>
        </w:rPr>
        <w:t>50</w:t>
      </w:r>
      <w:r w:rsidRPr="004101FF">
        <w:rPr>
          <w:rFonts w:ascii="楷体" w:eastAsia="楷体" w:hAnsi="楷体" w:hint="eastAsia"/>
          <w:color w:val="000000"/>
          <w:szCs w:val="24"/>
          <w:shd w:val="clear" w:color="auto" w:fill="FFFFFF"/>
        </w:rPr>
        <w:t>万元。</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4.意向投资人以联合体形式参与遴选的，其中任一投资人均需符合上述第1、2项条件且须明确联合体中各方角色。</w:t>
      </w:r>
    </w:p>
    <w:p w:rsidR="00625A1A" w:rsidRDefault="00000000">
      <w:pPr>
        <w:pStyle w:val="a5"/>
        <w:shd w:val="clear" w:color="auto" w:fill="FFFFFF"/>
        <w:spacing w:line="560" w:lineRule="exact"/>
        <w:ind w:firstLineChars="200" w:firstLine="489"/>
        <w:textAlignment w:val="top"/>
        <w:rPr>
          <w:rFonts w:ascii="楷体" w:eastAsia="楷体" w:hAnsi="楷体" w:cs="楷体"/>
          <w:color w:val="000000"/>
          <w:szCs w:val="24"/>
        </w:rPr>
      </w:pPr>
      <w:r>
        <w:rPr>
          <w:rFonts w:ascii="楷体" w:eastAsia="楷体" w:hAnsi="楷体" w:cs="楷体" w:hint="eastAsia"/>
          <w:b/>
          <w:bCs/>
          <w:color w:val="000000"/>
          <w:szCs w:val="24"/>
          <w:shd w:val="clear" w:color="auto" w:fill="FFFFFF"/>
        </w:rPr>
        <w:t>五、预招募流程</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（一）报名</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1.报名时间</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意向投资人应当于本公告发布之日起至</w:t>
      </w:r>
      <w:r>
        <w:rPr>
          <w:rFonts w:ascii="楷体" w:eastAsia="楷体" w:hAnsi="楷体" w:hint="eastAsia"/>
          <w:color w:val="000000"/>
          <w:sz w:val="24"/>
          <w:szCs w:val="24"/>
          <w:u w:val="single"/>
          <w:shd w:val="clear" w:color="auto" w:fill="FFFFFF"/>
          <w:lang w:bidi="ar"/>
        </w:rPr>
        <w:t>2025年9月10日18时</w:t>
      </w:r>
      <w:r>
        <w:rPr>
          <w:rFonts w:ascii="楷体" w:eastAsia="楷体" w:hAnsi="楷体" w:hint="eastAsia"/>
          <w:color w:val="000000"/>
          <w:sz w:val="24"/>
          <w:szCs w:val="24"/>
          <w:shd w:val="clear" w:color="auto" w:fill="FFFFFF"/>
          <w:lang w:bidi="ar"/>
        </w:rPr>
        <w:t>前，将报名材料纸质版用文件袋密封并加盖单位骑缝章(一式二份)邮寄至管理人(地址：北京市朝阳区建外大街丁12号英 皇集团中心8层，联系人：王律师</w:t>
      </w:r>
      <w:r w:rsidR="004101FF">
        <w:rPr>
          <w:rFonts w:ascii="楷体" w:eastAsia="楷体" w:hAnsi="楷体" w:hint="eastAsia"/>
          <w:color w:val="000000"/>
          <w:sz w:val="24"/>
          <w:szCs w:val="24"/>
          <w:shd w:val="clear" w:color="auto" w:fill="FFFFFF"/>
          <w:lang w:bidi="ar"/>
        </w:rPr>
        <w:t>、罗律师</w:t>
      </w:r>
      <w:r>
        <w:rPr>
          <w:rFonts w:ascii="楷体" w:eastAsia="楷体" w:hAnsi="楷体" w:hint="eastAsia"/>
          <w:color w:val="000000"/>
          <w:sz w:val="24"/>
          <w:szCs w:val="24"/>
          <w:shd w:val="clear" w:color="auto" w:fill="FFFFFF"/>
          <w:lang w:bidi="ar"/>
        </w:rPr>
        <w:t>，电话：13141100261</w:t>
      </w:r>
      <w:r w:rsidR="004101FF">
        <w:rPr>
          <w:rFonts w:ascii="楷体" w:eastAsia="楷体" w:hAnsi="楷体" w:hint="eastAsia"/>
          <w:color w:val="000000"/>
          <w:sz w:val="24"/>
          <w:szCs w:val="24"/>
          <w:shd w:val="clear" w:color="auto" w:fill="FFFFFF"/>
          <w:lang w:bidi="ar"/>
        </w:rPr>
        <w:t>、18600365332</w:t>
      </w:r>
      <w:r>
        <w:rPr>
          <w:rFonts w:ascii="楷体" w:eastAsia="楷体" w:hAnsi="楷体" w:hint="eastAsia"/>
          <w:color w:val="000000"/>
          <w:sz w:val="24"/>
          <w:szCs w:val="24"/>
          <w:shd w:val="clear" w:color="auto" w:fill="FFFFFF"/>
          <w:lang w:bidi="ar"/>
        </w:rPr>
        <w:t>)，同时发送报名材料扫描版至管理人指定电子邮箱：</w:t>
      </w:r>
      <w:r>
        <w:rPr>
          <w:rFonts w:ascii="楷体" w:eastAsia="楷体" w:hAnsi="楷体"/>
          <w:color w:val="000000"/>
          <w:sz w:val="24"/>
          <w:szCs w:val="24"/>
          <w:shd w:val="clear" w:color="auto" w:fill="FFFFFF"/>
          <w:lang w:bidi="ar"/>
        </w:rPr>
        <w:t>zeyu.wang@kangdalawyers.com</w:t>
      </w:r>
      <w:r>
        <w:rPr>
          <w:rFonts w:ascii="楷体" w:eastAsia="楷体" w:hAnsi="楷体" w:hint="eastAsia"/>
          <w:color w:val="000000"/>
          <w:sz w:val="24"/>
          <w:szCs w:val="24"/>
          <w:shd w:val="clear" w:color="auto" w:fill="FFFFFF"/>
          <w:lang w:bidi="ar"/>
        </w:rPr>
        <w:t>（文件超过15M的请以网盘链接等形式发送），管理人接收到纸质报名材料或电子版扫描件报名材料，均视为意向投资人成功提交报名材料。期限届满后，管理人有权视情况决定是否延长报名期限。</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lastRenderedPageBreak/>
        <w:t>2.报名材料</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（1）报名意向书（见附件1）；</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（2）关于意向投资人未被人民法院列入失信被执行人名单、不属于 惩戒对象、招募期间遵守管理人安排等事项的承诺函；</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（3）</w:t>
      </w:r>
      <w:r>
        <w:rPr>
          <w:rFonts w:eastAsia="楷体" w:cs="Calibri" w:hint="eastAsia"/>
          <w:color w:val="000000"/>
          <w:szCs w:val="24"/>
          <w:shd w:val="clear" w:color="auto" w:fill="FFFFFF"/>
        </w:rPr>
        <w:t>意向投资人简介</w:t>
      </w:r>
      <w:r>
        <w:rPr>
          <w:rFonts w:eastAsia="楷体" w:cs="Calibri" w:hint="eastAsia"/>
          <w:color w:val="000000"/>
          <w:szCs w:val="24"/>
          <w:shd w:val="clear" w:color="auto" w:fill="FFFFFF"/>
        </w:rPr>
        <w:t>(</w:t>
      </w:r>
      <w:r>
        <w:rPr>
          <w:rFonts w:eastAsia="楷体" w:cs="Calibri" w:hint="eastAsia"/>
          <w:color w:val="000000"/>
          <w:szCs w:val="24"/>
          <w:shd w:val="clear" w:color="auto" w:fill="FFFFFF"/>
        </w:rPr>
        <w:t>含主体资格、股权结构、主营业务、历史沿</w:t>
      </w:r>
      <w:r>
        <w:rPr>
          <w:rFonts w:eastAsia="楷体" w:cs="Calibri" w:hint="eastAsia"/>
          <w:color w:val="000000"/>
          <w:szCs w:val="24"/>
          <w:shd w:val="clear" w:color="auto" w:fill="FFFFFF"/>
        </w:rPr>
        <w:t xml:space="preserve"> </w:t>
      </w:r>
      <w:r>
        <w:rPr>
          <w:rFonts w:eastAsia="楷体" w:cs="Calibri" w:hint="eastAsia"/>
          <w:color w:val="000000"/>
          <w:szCs w:val="24"/>
          <w:shd w:val="clear" w:color="auto" w:fill="FFFFFF"/>
        </w:rPr>
        <w:t>革、组织结构、资产负债、信用记录等信息，如为联合体报名</w:t>
      </w:r>
      <w:r>
        <w:rPr>
          <w:rFonts w:eastAsia="楷体" w:cs="Calibri" w:hint="eastAsia"/>
          <w:color w:val="000000"/>
          <w:szCs w:val="24"/>
          <w:shd w:val="clear" w:color="auto" w:fill="FFFFFF"/>
        </w:rPr>
        <w:t xml:space="preserve"> </w:t>
      </w:r>
      <w:r>
        <w:rPr>
          <w:rFonts w:eastAsia="楷体" w:cs="Calibri" w:hint="eastAsia"/>
          <w:color w:val="000000"/>
          <w:szCs w:val="24"/>
          <w:shd w:val="clear" w:color="auto" w:fill="FFFFFF"/>
        </w:rPr>
        <w:t>的，须介绍各投资人所充当的角色分工、权利义务等</w:t>
      </w:r>
      <w:r>
        <w:rPr>
          <w:rFonts w:eastAsia="楷体" w:cs="Calibri" w:hint="eastAsia"/>
          <w:color w:val="000000"/>
          <w:szCs w:val="24"/>
          <w:shd w:val="clear" w:color="auto" w:fill="FFFFFF"/>
        </w:rPr>
        <w:t>)</w:t>
      </w:r>
      <w:r>
        <w:rPr>
          <w:rFonts w:ascii="楷体" w:eastAsia="楷体" w:hAnsi="楷体" w:hint="eastAsia"/>
          <w:color w:val="000000"/>
          <w:szCs w:val="24"/>
          <w:shd w:val="clear" w:color="auto" w:fill="FFFFFF"/>
        </w:rPr>
        <w:t>；</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（4）</w:t>
      </w:r>
      <w:r>
        <w:rPr>
          <w:rFonts w:eastAsia="楷体" w:cs="Calibri" w:hint="eastAsia"/>
          <w:color w:val="000000"/>
          <w:szCs w:val="24"/>
          <w:shd w:val="clear" w:color="auto" w:fill="FFFFFF"/>
        </w:rPr>
        <w:t>意向投资人的营业执照复印件、法定代表人或负责人的身份证</w:t>
      </w:r>
      <w:r>
        <w:rPr>
          <w:rFonts w:eastAsia="楷体" w:cs="Calibri" w:hint="eastAsia"/>
          <w:color w:val="000000"/>
          <w:szCs w:val="24"/>
          <w:shd w:val="clear" w:color="auto" w:fill="FFFFFF"/>
        </w:rPr>
        <w:t xml:space="preserve"> </w:t>
      </w:r>
      <w:r>
        <w:rPr>
          <w:rFonts w:eastAsia="楷体" w:cs="Calibri" w:hint="eastAsia"/>
          <w:color w:val="000000"/>
          <w:szCs w:val="24"/>
          <w:shd w:val="clear" w:color="auto" w:fill="FFFFFF"/>
        </w:rPr>
        <w:t>明文件、授权委托书原件、最近</w:t>
      </w:r>
      <w:r>
        <w:rPr>
          <w:rFonts w:eastAsia="楷体" w:cs="Calibri" w:hint="eastAsia"/>
          <w:color w:val="000000"/>
          <w:szCs w:val="24"/>
          <w:shd w:val="clear" w:color="auto" w:fill="FFFFFF"/>
        </w:rPr>
        <w:t>3</w:t>
      </w:r>
      <w:r>
        <w:rPr>
          <w:rFonts w:eastAsia="楷体" w:cs="Calibri" w:hint="eastAsia"/>
          <w:color w:val="000000"/>
          <w:szCs w:val="24"/>
          <w:shd w:val="clear" w:color="auto" w:fill="FFFFFF"/>
        </w:rPr>
        <w:t>年经审计的财务报表等。若报名机构为存续</w:t>
      </w:r>
      <w:r>
        <w:rPr>
          <w:rFonts w:eastAsia="楷体" w:cs="Calibri" w:hint="eastAsia"/>
          <w:color w:val="000000"/>
          <w:szCs w:val="24"/>
          <w:shd w:val="clear" w:color="auto" w:fill="FFFFFF"/>
        </w:rPr>
        <w:t>3</w:t>
      </w:r>
      <w:r>
        <w:rPr>
          <w:rFonts w:eastAsia="楷体" w:cs="Calibri" w:hint="eastAsia"/>
          <w:color w:val="000000"/>
          <w:szCs w:val="24"/>
          <w:shd w:val="clear" w:color="auto" w:fill="FFFFFF"/>
        </w:rPr>
        <w:t>年以下</w:t>
      </w:r>
      <w:r>
        <w:rPr>
          <w:rFonts w:eastAsia="楷体" w:cs="Calibri" w:hint="eastAsia"/>
          <w:color w:val="000000"/>
          <w:szCs w:val="24"/>
          <w:shd w:val="clear" w:color="auto" w:fill="FFFFFF"/>
        </w:rPr>
        <w:t>(</w:t>
      </w:r>
      <w:r>
        <w:rPr>
          <w:rFonts w:eastAsia="楷体" w:cs="Calibri" w:hint="eastAsia"/>
          <w:color w:val="000000"/>
          <w:szCs w:val="24"/>
          <w:shd w:val="clear" w:color="auto" w:fill="FFFFFF"/>
        </w:rPr>
        <w:t>含</w:t>
      </w:r>
      <w:r>
        <w:rPr>
          <w:rFonts w:eastAsia="楷体" w:cs="Calibri" w:hint="eastAsia"/>
          <w:color w:val="000000"/>
          <w:szCs w:val="24"/>
          <w:shd w:val="clear" w:color="auto" w:fill="FFFFFF"/>
        </w:rPr>
        <w:t>)</w:t>
      </w:r>
      <w:r>
        <w:rPr>
          <w:rFonts w:eastAsia="楷体" w:cs="Calibri" w:hint="eastAsia"/>
          <w:color w:val="000000"/>
          <w:szCs w:val="24"/>
          <w:shd w:val="clear" w:color="auto" w:fill="FFFFFF"/>
        </w:rPr>
        <w:t>企业法人，应按实际成立年限提供经审计的财务报表</w:t>
      </w:r>
      <w:r>
        <w:rPr>
          <w:rFonts w:ascii="楷体" w:eastAsia="楷体" w:hAnsi="楷体" w:hint="eastAsia"/>
          <w:color w:val="000000"/>
          <w:szCs w:val="24"/>
          <w:shd w:val="clear" w:color="auto" w:fill="FFFFFF"/>
        </w:rPr>
        <w:t>；</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（5）</w:t>
      </w:r>
      <w:r>
        <w:rPr>
          <w:rFonts w:eastAsia="楷体" w:cs="Calibri" w:hint="eastAsia"/>
          <w:color w:val="000000"/>
          <w:szCs w:val="24"/>
          <w:shd w:val="clear" w:color="auto" w:fill="FFFFFF"/>
        </w:rPr>
        <w:t>意向投资人注册资本以及资产证明或其他履约能力证明文件</w:t>
      </w:r>
      <w:r>
        <w:rPr>
          <w:rFonts w:ascii="楷体" w:eastAsia="楷体" w:hAnsi="楷体" w:hint="eastAsia"/>
          <w:color w:val="000000"/>
          <w:szCs w:val="24"/>
          <w:shd w:val="clear" w:color="auto" w:fill="FFFFFF"/>
        </w:rPr>
        <w:t>；</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rPr>
      </w:pPr>
      <w:r>
        <w:rPr>
          <w:rFonts w:ascii="楷体" w:eastAsia="楷体" w:hAnsi="楷体" w:hint="eastAsia"/>
          <w:color w:val="000000"/>
          <w:szCs w:val="24"/>
          <w:shd w:val="clear" w:color="auto" w:fill="FFFFFF"/>
        </w:rPr>
        <w:t>上述报名材料应加盖意向投资人印章并由其法定代表人、负责人 或授权代表签名。如为联合体报名参与的，所有投资人均需加盖印章 并签名。意向投资人逾期未按本公告要求提交完整报名材料的，管理人有权不予接收。</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（二）初步筛选</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管理人将对意向投资人提交的报名材料进行形式审查，审查通过的，即为通过初步筛选；提交的报名材料存在缺失、遗漏，或未缴纳报名保证金的，管理人将通知补正，意向投资人应于管理人通知之日起5日内完成补正，逾期未能补正报名材料或缴纳报名保证金的，视为无效报名。管理人将在初步筛选后，向通过形式审查的意向投资人发出报名成功确认函。</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（三）尽职调查</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通过管理人初步筛选且收到管理人发出的报名成功确认函的意向投资人即可以自行或委托中介机构对瑞驰合众开展适当的尽职调查工作，管理人根据预招募工作进展情况向通过初步筛选的意向投资人开放尽调资料库，并有权按报名顺</w:t>
      </w:r>
      <w:r>
        <w:rPr>
          <w:rFonts w:ascii="楷体" w:eastAsia="楷体" w:hAnsi="楷体" w:hint="eastAsia"/>
          <w:color w:val="000000"/>
          <w:sz w:val="24"/>
          <w:szCs w:val="24"/>
          <w:shd w:val="clear" w:color="auto" w:fill="FFFFFF"/>
          <w:lang w:bidi="ar"/>
        </w:rPr>
        <w:lastRenderedPageBreak/>
        <w:t>序安排意向投资人逐家进行现场访谈。</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意向投资人开展尽职调查所需的各类费用均自行承担。</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自意向投资人报名至签署重整投资协议前，管理人有权对意向投资人反向尽调，反向尽调内容包括但不限于主体资质、财务数据、履约能力等，意向投资人应予以配合。</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（四）提交方案</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意向投资人应当向管理人提交书面《重整投资方案》，《重整投资方案》应符合《中华人民共和国企业破产法》的规定，且应包括但不限于意向投资人简介、投资金额及构成情况、经营方案、债权清偿方案、出资人权益调整方案等内容。管理人后续将根据预招募工作进展情况向意向投资人另行发送投资方案编制指引供意向投资人制作《重整投资方案》。</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意向投资人在提交《重整投资方案》过程中，管理人有权视意向投资人的报名情况和尽调情况，要求意向投资人追加缴纳保证金。</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（五）预遴选</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shd w:val="clear" w:color="auto" w:fill="FFFFFF"/>
          <w:lang w:bidi="ar"/>
        </w:rPr>
      </w:pPr>
      <w:r>
        <w:rPr>
          <w:rFonts w:ascii="楷体" w:eastAsia="楷体" w:hAnsi="楷体" w:hint="eastAsia"/>
          <w:color w:val="000000"/>
          <w:sz w:val="24"/>
          <w:szCs w:val="24"/>
          <w:shd w:val="clear" w:color="auto" w:fill="FFFFFF"/>
          <w:lang w:bidi="ar"/>
        </w:rPr>
        <w:t>在意向投资人提交《重整投资方案》后，管理人最终将在法院的指导和监督下，组织开展意向投资人预遴选程序，综合对比各意向投资人的履约能力、资信状态、投资方案（包括资金投入期限、方式）、偿债方案、出资人权益调整方案（如涉及）、经营方案等内容，从最大限度保护债权人合法权益及方案可行性的角度出发，评选出“出价最高且最优”的方案为最优方案，具体评选事宜将根据预招募及遴选情况另行通知。</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shd w:val="clear" w:color="auto" w:fill="FFFFFF"/>
          <w:lang w:bidi="ar"/>
        </w:rPr>
      </w:pPr>
      <w:r>
        <w:rPr>
          <w:rFonts w:ascii="楷体" w:eastAsia="楷体" w:hAnsi="楷体" w:hint="eastAsia"/>
          <w:color w:val="000000"/>
          <w:sz w:val="24"/>
          <w:szCs w:val="24"/>
          <w:shd w:val="clear" w:color="auto" w:fill="FFFFFF"/>
          <w:lang w:bidi="ar"/>
        </w:rPr>
        <w:t>经选定为正式投资人的，应在管理人发出中选通知书之日起三日内与管理人签订以瑞驰合众被人民法院裁定进入重整程序为生效条件的投资协议。</w:t>
      </w:r>
    </w:p>
    <w:p w:rsidR="00625A1A" w:rsidRDefault="00000000">
      <w:pPr>
        <w:shd w:val="clear" w:color="auto" w:fill="FFFFFF"/>
        <w:spacing w:line="560" w:lineRule="exact"/>
        <w:ind w:firstLineChars="200" w:firstLine="489"/>
        <w:textAlignment w:val="top"/>
        <w:rPr>
          <w:rFonts w:ascii="楷体" w:eastAsia="楷体" w:hAnsi="楷体"/>
          <w:b/>
          <w:bCs/>
          <w:color w:val="000000"/>
          <w:sz w:val="24"/>
          <w:szCs w:val="24"/>
          <w:shd w:val="clear" w:color="auto" w:fill="FFFFFF"/>
          <w:lang w:bidi="ar"/>
        </w:rPr>
      </w:pPr>
      <w:r>
        <w:rPr>
          <w:rFonts w:ascii="楷体" w:eastAsia="楷体" w:hAnsi="楷体" w:hint="eastAsia"/>
          <w:b/>
          <w:bCs/>
          <w:color w:val="000000"/>
          <w:sz w:val="24"/>
          <w:szCs w:val="24"/>
          <w:shd w:val="clear" w:color="auto" w:fill="FFFFFF"/>
          <w:lang w:bidi="ar"/>
        </w:rPr>
        <w:t>（六）程序转换（如涉及）</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shd w:val="clear" w:color="auto" w:fill="FFFFFF"/>
          <w:lang w:bidi="ar"/>
        </w:rPr>
      </w:pPr>
      <w:r>
        <w:rPr>
          <w:rFonts w:ascii="楷体" w:eastAsia="楷体" w:hAnsi="楷体" w:hint="eastAsia"/>
          <w:color w:val="000000"/>
          <w:sz w:val="24"/>
          <w:szCs w:val="24"/>
          <w:shd w:val="clear" w:color="auto" w:fill="FFFFFF"/>
          <w:lang w:bidi="ar"/>
        </w:rPr>
        <w:t>如人民法院裁定瑞驰合众由破产清算程序转为重整程序，则经过上述预遴选</w:t>
      </w:r>
      <w:r>
        <w:rPr>
          <w:rFonts w:ascii="楷体" w:eastAsia="楷体" w:hAnsi="楷体" w:hint="eastAsia"/>
          <w:color w:val="000000"/>
          <w:sz w:val="24"/>
          <w:szCs w:val="24"/>
          <w:shd w:val="clear" w:color="auto" w:fill="FFFFFF"/>
          <w:lang w:bidi="ar"/>
        </w:rPr>
        <w:lastRenderedPageBreak/>
        <w:t>程序确定的投资人将直接确定为假马重整投资人，同等条件下优先确定为重整投资人。管理人将依据已签署的投资协议编制《重整计划草案》提请债权人会议表决。</w:t>
      </w:r>
    </w:p>
    <w:p w:rsidR="00625A1A" w:rsidRDefault="00000000">
      <w:pPr>
        <w:shd w:val="clear" w:color="auto" w:fill="FFFFFF"/>
        <w:spacing w:line="560" w:lineRule="exact"/>
        <w:ind w:firstLineChars="200" w:firstLine="489"/>
        <w:textAlignment w:val="top"/>
        <w:rPr>
          <w:rFonts w:ascii="楷体" w:eastAsia="楷体" w:hAnsi="楷体"/>
          <w:b/>
          <w:bCs/>
          <w:color w:val="000000"/>
          <w:sz w:val="24"/>
          <w:szCs w:val="24"/>
          <w:shd w:val="clear" w:color="auto" w:fill="FFFFFF"/>
          <w:lang w:bidi="ar"/>
        </w:rPr>
      </w:pPr>
      <w:r>
        <w:rPr>
          <w:rFonts w:ascii="楷体" w:eastAsia="楷体" w:hAnsi="楷体" w:hint="eastAsia"/>
          <w:b/>
          <w:bCs/>
          <w:color w:val="000000"/>
          <w:sz w:val="24"/>
          <w:szCs w:val="24"/>
          <w:shd w:val="clear" w:color="auto" w:fill="FFFFFF"/>
          <w:lang w:bidi="ar"/>
        </w:rPr>
        <w:t>（七）保证金的处理</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根据本预招募流程，原则上，对于不参与下一轮遴选程序的意向投资人，管理人将在上一轮程序结果确定后退还其已缴纳的保证金（不计息），具体退款事宜由管理人另行通知。对于中选的重整投资人，已缴纳的保证金将全部转化为投资履约保证金（不计息），待重整计划获得法院裁定批准后自动转为投资款项。</w:t>
      </w:r>
    </w:p>
    <w:p w:rsidR="00625A1A" w:rsidRDefault="00000000">
      <w:pPr>
        <w:pStyle w:val="a5"/>
        <w:shd w:val="clear" w:color="auto" w:fill="FFFFFF"/>
        <w:spacing w:line="560" w:lineRule="exact"/>
        <w:ind w:firstLineChars="200" w:firstLine="489"/>
        <w:textAlignment w:val="top"/>
        <w:rPr>
          <w:rFonts w:ascii="楷体" w:eastAsia="楷体" w:hAnsi="楷体"/>
          <w:color w:val="000000"/>
          <w:szCs w:val="24"/>
        </w:rPr>
      </w:pPr>
      <w:r>
        <w:rPr>
          <w:rFonts w:ascii="楷体" w:eastAsia="楷体" w:hAnsi="楷体" w:hint="eastAsia"/>
          <w:b/>
          <w:bCs/>
          <w:color w:val="000000"/>
          <w:szCs w:val="24"/>
          <w:shd w:val="clear" w:color="auto" w:fill="FFFFFF"/>
        </w:rPr>
        <w:t>六、其他事项</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本公告由管理人编制，解释权归属于管理人。由于各种因素导致的不可预期变化，管理人有权根据需要变更预招募事项的有关内容及时间安排，参与预招募的意向投资人需根据管理人的安排配合相关预招募进程。如有变化，届时请以管理人的通知为准。</w:t>
      </w:r>
    </w:p>
    <w:p w:rsidR="00625A1A" w:rsidRDefault="00000000">
      <w:pPr>
        <w:pStyle w:val="a5"/>
        <w:shd w:val="clear" w:color="auto" w:fill="FFFFFF"/>
        <w:spacing w:line="560" w:lineRule="exact"/>
        <w:ind w:firstLineChars="200" w:firstLine="480"/>
        <w:textAlignment w:val="top"/>
        <w:rPr>
          <w:rFonts w:ascii="楷体" w:eastAsia="楷体" w:hAnsi="楷体"/>
          <w:color w:val="000000"/>
          <w:szCs w:val="24"/>
          <w:u w:val="single"/>
        </w:rPr>
      </w:pPr>
      <w:r>
        <w:rPr>
          <w:rFonts w:ascii="楷体" w:eastAsia="楷体" w:hAnsi="楷体" w:hint="eastAsia"/>
          <w:color w:val="000000"/>
          <w:szCs w:val="24"/>
          <w:shd w:val="clear" w:color="auto" w:fill="FFFFFF"/>
        </w:rPr>
        <w:t>联系人、联系电话：</w:t>
      </w:r>
      <w:r>
        <w:rPr>
          <w:rFonts w:ascii="楷体" w:eastAsia="楷体" w:hAnsi="楷体" w:hint="eastAsia"/>
          <w:color w:val="000000"/>
          <w:szCs w:val="24"/>
          <w:u w:val="single"/>
          <w:shd w:val="clear" w:color="auto" w:fill="FFFFFF"/>
        </w:rPr>
        <w:t>王律师 13141100261</w:t>
      </w:r>
      <w:r w:rsidR="004101FF">
        <w:rPr>
          <w:rFonts w:ascii="楷体" w:eastAsia="楷体" w:hAnsi="楷体" w:hint="eastAsia"/>
          <w:color w:val="000000"/>
          <w:szCs w:val="24"/>
          <w:u w:val="single"/>
          <w:shd w:val="clear" w:color="auto" w:fill="FFFFFF"/>
        </w:rPr>
        <w:t xml:space="preserve"> 罗律师 18600365332</w:t>
      </w:r>
      <w:r>
        <w:rPr>
          <w:rFonts w:ascii="楷体" w:eastAsia="楷体" w:hAnsi="楷体" w:hint="eastAsia"/>
          <w:color w:val="000000"/>
          <w:szCs w:val="24"/>
          <w:u w:val="single"/>
          <w:shd w:val="clear" w:color="auto" w:fill="FFFFFF"/>
        </w:rPr>
        <w:t xml:space="preserve"> </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热烈欢迎社会各界报名参与本项目。</w:t>
      </w:r>
    </w:p>
    <w:p w:rsidR="00625A1A" w:rsidRDefault="00000000">
      <w:pPr>
        <w:shd w:val="clear" w:color="auto" w:fill="FFFFFF"/>
        <w:spacing w:line="560" w:lineRule="exact"/>
        <w:ind w:firstLineChars="200" w:firstLine="480"/>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特此公告。</w:t>
      </w:r>
    </w:p>
    <w:p w:rsidR="00625A1A" w:rsidRDefault="00625A1A">
      <w:pPr>
        <w:shd w:val="clear" w:color="auto" w:fill="FFFFFF"/>
        <w:spacing w:line="560" w:lineRule="exact"/>
        <w:jc w:val="right"/>
        <w:textAlignment w:val="top"/>
        <w:rPr>
          <w:rFonts w:ascii="楷体" w:eastAsia="楷体" w:hAnsi="楷体"/>
          <w:color w:val="000000"/>
          <w:sz w:val="24"/>
          <w:szCs w:val="24"/>
          <w:shd w:val="clear" w:color="auto" w:fill="FFFFFF"/>
          <w:lang w:bidi="ar"/>
        </w:rPr>
      </w:pPr>
    </w:p>
    <w:p w:rsidR="00625A1A" w:rsidRDefault="00000000">
      <w:pPr>
        <w:shd w:val="clear" w:color="auto" w:fill="FFFFFF"/>
        <w:spacing w:line="560" w:lineRule="exact"/>
        <w:jc w:val="right"/>
        <w:textAlignment w:val="top"/>
        <w:rPr>
          <w:rFonts w:ascii="楷体" w:eastAsia="楷体" w:hAnsi="楷体"/>
          <w:color w:val="000000"/>
          <w:sz w:val="24"/>
          <w:szCs w:val="24"/>
        </w:rPr>
      </w:pPr>
      <w:r>
        <w:rPr>
          <w:rFonts w:ascii="楷体" w:eastAsia="楷体" w:hAnsi="楷体" w:hint="eastAsia"/>
          <w:color w:val="000000"/>
          <w:sz w:val="24"/>
          <w:szCs w:val="24"/>
          <w:shd w:val="clear" w:color="auto" w:fill="FFFFFF"/>
          <w:lang w:bidi="ar"/>
        </w:rPr>
        <w:t>北京瑞驰合众汽车租赁服务股份有限公司管理人</w:t>
      </w:r>
    </w:p>
    <w:p w:rsidR="00625A1A" w:rsidRDefault="00000000">
      <w:pPr>
        <w:shd w:val="clear" w:color="auto" w:fill="FFFFFF"/>
        <w:wordWrap w:val="0"/>
        <w:spacing w:line="560" w:lineRule="exact"/>
        <w:jc w:val="right"/>
        <w:textAlignment w:val="top"/>
        <w:rPr>
          <w:rFonts w:ascii="楷体" w:eastAsia="楷体" w:hAnsi="楷体"/>
          <w:b/>
          <w:bCs/>
          <w:sz w:val="24"/>
          <w:szCs w:val="24"/>
        </w:rPr>
      </w:pPr>
      <w:r>
        <w:rPr>
          <w:rFonts w:ascii="楷体" w:eastAsia="楷体" w:hAnsi="楷体" w:hint="eastAsia"/>
          <w:color w:val="000000"/>
          <w:sz w:val="24"/>
          <w:szCs w:val="24"/>
          <w:shd w:val="clear" w:color="auto" w:fill="FFFFFF"/>
          <w:lang w:bidi="ar"/>
        </w:rPr>
        <w:t xml:space="preserve">二〇二五年七月十日  </w:t>
      </w:r>
    </w:p>
    <w:p w:rsidR="00625A1A" w:rsidRDefault="00625A1A">
      <w:pPr>
        <w:snapToGrid w:val="0"/>
        <w:spacing w:line="560" w:lineRule="exact"/>
        <w:rPr>
          <w:rFonts w:ascii="楷体" w:eastAsia="楷体" w:hAnsi="楷体"/>
          <w:b/>
          <w:bCs/>
          <w:sz w:val="24"/>
          <w:szCs w:val="24"/>
        </w:rPr>
      </w:pPr>
    </w:p>
    <w:p w:rsidR="00625A1A" w:rsidRDefault="00625A1A">
      <w:pPr>
        <w:snapToGrid w:val="0"/>
        <w:spacing w:line="560" w:lineRule="exact"/>
        <w:rPr>
          <w:rFonts w:ascii="楷体" w:eastAsia="楷体" w:hAnsi="楷体"/>
          <w:b/>
          <w:bCs/>
          <w:sz w:val="24"/>
          <w:szCs w:val="24"/>
        </w:rPr>
      </w:pPr>
    </w:p>
    <w:p w:rsidR="00625A1A" w:rsidRDefault="00625A1A">
      <w:pPr>
        <w:snapToGrid w:val="0"/>
        <w:spacing w:line="560" w:lineRule="exact"/>
        <w:rPr>
          <w:rFonts w:ascii="楷体" w:eastAsia="楷体" w:hAnsi="楷体"/>
          <w:b/>
          <w:bCs/>
          <w:sz w:val="24"/>
          <w:szCs w:val="24"/>
        </w:rPr>
      </w:pPr>
    </w:p>
    <w:p w:rsidR="00625A1A" w:rsidRDefault="00625A1A">
      <w:pPr>
        <w:snapToGrid w:val="0"/>
        <w:spacing w:line="560" w:lineRule="exact"/>
        <w:rPr>
          <w:rFonts w:ascii="楷体" w:eastAsia="楷体" w:hAnsi="楷体"/>
          <w:b/>
          <w:bCs/>
          <w:sz w:val="24"/>
          <w:szCs w:val="24"/>
        </w:rPr>
      </w:pPr>
    </w:p>
    <w:p w:rsidR="007A0582" w:rsidRPr="007A0582" w:rsidRDefault="007A0582">
      <w:pPr>
        <w:snapToGrid w:val="0"/>
        <w:spacing w:line="560" w:lineRule="exact"/>
        <w:rPr>
          <w:rFonts w:ascii="楷体" w:eastAsia="楷体" w:hAnsi="楷体" w:hint="eastAsia"/>
          <w:b/>
          <w:bCs/>
          <w:sz w:val="24"/>
          <w:szCs w:val="24"/>
        </w:rPr>
      </w:pPr>
    </w:p>
    <w:p w:rsidR="00625A1A" w:rsidRDefault="00000000">
      <w:pPr>
        <w:snapToGrid w:val="0"/>
        <w:spacing w:line="560" w:lineRule="exact"/>
        <w:rPr>
          <w:rFonts w:ascii="楷体" w:eastAsia="楷体" w:hAnsi="楷体"/>
          <w:b/>
          <w:bCs/>
          <w:sz w:val="24"/>
          <w:szCs w:val="24"/>
        </w:rPr>
      </w:pPr>
      <w:r>
        <w:rPr>
          <w:rFonts w:ascii="楷体" w:eastAsia="楷体" w:hAnsi="楷体" w:hint="eastAsia"/>
          <w:b/>
          <w:bCs/>
          <w:sz w:val="24"/>
          <w:szCs w:val="24"/>
        </w:rPr>
        <w:lastRenderedPageBreak/>
        <w:t>附件1：</w:t>
      </w:r>
      <w:bookmarkStart w:id="3" w:name="_Hlk176901151"/>
    </w:p>
    <w:bookmarkEnd w:id="3"/>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北京瑞驰合众汽车租赁服务股份有限公司预招募重整投资人</w:t>
      </w:r>
    </w:p>
    <w:p w:rsidR="00625A1A" w:rsidRDefault="00000000">
      <w:pPr>
        <w:snapToGrid w:val="0"/>
        <w:spacing w:line="560" w:lineRule="exact"/>
        <w:jc w:val="center"/>
        <w:rPr>
          <w:rFonts w:ascii="楷体" w:eastAsia="楷体" w:hAnsi="楷体" w:cs="宋体"/>
          <w:b/>
          <w:bCs/>
          <w:sz w:val="24"/>
          <w:szCs w:val="24"/>
        </w:rPr>
      </w:pPr>
      <w:r>
        <w:rPr>
          <w:rFonts w:ascii="楷体" w:eastAsia="楷体" w:hAnsi="楷体" w:cs="宋体" w:hint="eastAsia"/>
          <w:b/>
          <w:bCs/>
          <w:sz w:val="28"/>
          <w:szCs w:val="28"/>
        </w:rPr>
        <w:t>报名意向书</w:t>
      </w:r>
    </w:p>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北京瑞驰合众汽车租赁服务股份有限公司管理人：</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本参选人/机构已充分知悉并了解《北京瑞驰合众汽车租赁服务股份有限公司破产清算案意向投资人预招募公告》的内容，承诺符合该公告所要求的意向投资人报名条件。本参选人/机构所提交的报名材料均真实、合法、有效，且不存在重大隐瞒或遗漏，本参选人/机构自愿参与北京瑞驰合众汽车租赁服务股份有限公司投资人的预招募程序，遵照管理人要求开展投资人预招募程序，并自行承担一切责任与风险。本参选机构的名称及联系方式如下：</w:t>
      </w:r>
    </w:p>
    <w:tbl>
      <w:tblPr>
        <w:tblStyle w:val="a6"/>
        <w:tblpPr w:leftFromText="180" w:rightFromText="180" w:vertAnchor="text" w:horzAnchor="page" w:tblpXSpec="center" w:tblpY="423"/>
        <w:tblOverlap w:val="never"/>
        <w:tblW w:w="0" w:type="auto"/>
        <w:jc w:val="center"/>
        <w:tblLook w:val="04A0" w:firstRow="1" w:lastRow="0" w:firstColumn="1" w:lastColumn="0" w:noHBand="0" w:noVBand="1"/>
      </w:tblPr>
      <w:tblGrid>
        <w:gridCol w:w="2830"/>
        <w:gridCol w:w="5466"/>
      </w:tblGrid>
      <w:tr w:rsidR="00625A1A">
        <w:trPr>
          <w:jc w:val="center"/>
        </w:trPr>
        <w:tc>
          <w:tcPr>
            <w:tcW w:w="2830" w:type="dxa"/>
          </w:tcPr>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名    称</w:t>
            </w:r>
          </w:p>
        </w:tc>
        <w:tc>
          <w:tcPr>
            <w:tcW w:w="5466" w:type="dxa"/>
          </w:tcPr>
          <w:p w:rsidR="00625A1A" w:rsidRDefault="00625A1A">
            <w:pPr>
              <w:snapToGrid w:val="0"/>
              <w:spacing w:line="560" w:lineRule="exact"/>
              <w:rPr>
                <w:rFonts w:ascii="楷体" w:eastAsia="楷体" w:hAnsi="楷体"/>
                <w:sz w:val="24"/>
                <w:szCs w:val="24"/>
              </w:rPr>
            </w:pPr>
          </w:p>
        </w:tc>
      </w:tr>
      <w:tr w:rsidR="00625A1A">
        <w:trPr>
          <w:jc w:val="center"/>
        </w:trPr>
        <w:tc>
          <w:tcPr>
            <w:tcW w:w="2830" w:type="dxa"/>
          </w:tcPr>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联 系 人</w:t>
            </w:r>
          </w:p>
        </w:tc>
        <w:tc>
          <w:tcPr>
            <w:tcW w:w="5466" w:type="dxa"/>
          </w:tcPr>
          <w:p w:rsidR="00625A1A" w:rsidRDefault="00625A1A">
            <w:pPr>
              <w:snapToGrid w:val="0"/>
              <w:spacing w:line="560" w:lineRule="exact"/>
              <w:rPr>
                <w:rFonts w:ascii="楷体" w:eastAsia="楷体" w:hAnsi="楷体"/>
                <w:sz w:val="24"/>
                <w:szCs w:val="24"/>
              </w:rPr>
            </w:pPr>
          </w:p>
        </w:tc>
      </w:tr>
      <w:tr w:rsidR="00625A1A">
        <w:trPr>
          <w:jc w:val="center"/>
        </w:trPr>
        <w:tc>
          <w:tcPr>
            <w:tcW w:w="2830" w:type="dxa"/>
          </w:tcPr>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联系电话</w:t>
            </w:r>
          </w:p>
        </w:tc>
        <w:tc>
          <w:tcPr>
            <w:tcW w:w="5466" w:type="dxa"/>
          </w:tcPr>
          <w:p w:rsidR="00625A1A" w:rsidRDefault="00625A1A">
            <w:pPr>
              <w:snapToGrid w:val="0"/>
              <w:spacing w:line="560" w:lineRule="exact"/>
              <w:rPr>
                <w:rFonts w:ascii="楷体" w:eastAsia="楷体" w:hAnsi="楷体"/>
                <w:sz w:val="24"/>
                <w:szCs w:val="24"/>
              </w:rPr>
            </w:pPr>
          </w:p>
        </w:tc>
      </w:tr>
      <w:tr w:rsidR="00625A1A">
        <w:trPr>
          <w:jc w:val="center"/>
        </w:trPr>
        <w:tc>
          <w:tcPr>
            <w:tcW w:w="2830" w:type="dxa"/>
          </w:tcPr>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电子邮箱</w:t>
            </w:r>
          </w:p>
        </w:tc>
        <w:tc>
          <w:tcPr>
            <w:tcW w:w="5466" w:type="dxa"/>
          </w:tcPr>
          <w:p w:rsidR="00625A1A" w:rsidRDefault="00625A1A">
            <w:pPr>
              <w:snapToGrid w:val="0"/>
              <w:spacing w:line="560" w:lineRule="exact"/>
              <w:rPr>
                <w:rFonts w:ascii="楷体" w:eastAsia="楷体" w:hAnsi="楷体"/>
                <w:sz w:val="24"/>
                <w:szCs w:val="24"/>
              </w:rPr>
            </w:pPr>
          </w:p>
        </w:tc>
      </w:tr>
      <w:tr w:rsidR="00625A1A">
        <w:trPr>
          <w:jc w:val="center"/>
        </w:trPr>
        <w:tc>
          <w:tcPr>
            <w:tcW w:w="2830" w:type="dxa"/>
          </w:tcPr>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联系地址</w:t>
            </w:r>
          </w:p>
        </w:tc>
        <w:tc>
          <w:tcPr>
            <w:tcW w:w="5466" w:type="dxa"/>
          </w:tcPr>
          <w:p w:rsidR="00625A1A" w:rsidRDefault="00625A1A">
            <w:pPr>
              <w:snapToGrid w:val="0"/>
              <w:spacing w:line="560" w:lineRule="exact"/>
              <w:rPr>
                <w:rFonts w:ascii="楷体" w:eastAsia="楷体" w:hAnsi="楷体"/>
                <w:sz w:val="24"/>
                <w:szCs w:val="24"/>
              </w:rPr>
            </w:pPr>
          </w:p>
        </w:tc>
      </w:tr>
      <w:tr w:rsidR="00625A1A">
        <w:trPr>
          <w:jc w:val="center"/>
        </w:trPr>
        <w:tc>
          <w:tcPr>
            <w:tcW w:w="2830" w:type="dxa"/>
            <w:vMerge w:val="restart"/>
            <w:vAlign w:val="center"/>
          </w:tcPr>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银行账户信息</w:t>
            </w:r>
          </w:p>
          <w:p w:rsidR="00625A1A" w:rsidRDefault="00000000">
            <w:pPr>
              <w:snapToGrid w:val="0"/>
              <w:spacing w:line="560" w:lineRule="exact"/>
              <w:jc w:val="center"/>
              <w:rPr>
                <w:rFonts w:ascii="楷体" w:eastAsia="楷体" w:hAnsi="楷体"/>
                <w:sz w:val="24"/>
                <w:szCs w:val="24"/>
              </w:rPr>
            </w:pPr>
            <w:r>
              <w:rPr>
                <w:rFonts w:ascii="楷体" w:eastAsia="楷体" w:hAnsi="楷体" w:hint="eastAsia"/>
                <w:sz w:val="24"/>
                <w:szCs w:val="24"/>
              </w:rPr>
              <w:t>（用于退还保证金使用）</w:t>
            </w:r>
          </w:p>
        </w:tc>
        <w:tc>
          <w:tcPr>
            <w:tcW w:w="5466" w:type="dxa"/>
          </w:tcPr>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开户名称：</w:t>
            </w:r>
          </w:p>
        </w:tc>
      </w:tr>
      <w:tr w:rsidR="00625A1A">
        <w:trPr>
          <w:jc w:val="center"/>
        </w:trPr>
        <w:tc>
          <w:tcPr>
            <w:tcW w:w="2830" w:type="dxa"/>
            <w:vMerge/>
          </w:tcPr>
          <w:p w:rsidR="00625A1A" w:rsidRDefault="00625A1A">
            <w:pPr>
              <w:snapToGrid w:val="0"/>
              <w:spacing w:line="560" w:lineRule="exact"/>
              <w:jc w:val="center"/>
              <w:rPr>
                <w:rFonts w:ascii="楷体" w:eastAsia="楷体" w:hAnsi="楷体"/>
                <w:sz w:val="24"/>
                <w:szCs w:val="24"/>
              </w:rPr>
            </w:pPr>
          </w:p>
        </w:tc>
        <w:tc>
          <w:tcPr>
            <w:tcW w:w="5466" w:type="dxa"/>
          </w:tcPr>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账    号：</w:t>
            </w:r>
          </w:p>
        </w:tc>
      </w:tr>
      <w:tr w:rsidR="00625A1A">
        <w:trPr>
          <w:jc w:val="center"/>
        </w:trPr>
        <w:tc>
          <w:tcPr>
            <w:tcW w:w="2830" w:type="dxa"/>
            <w:vMerge/>
          </w:tcPr>
          <w:p w:rsidR="00625A1A" w:rsidRDefault="00625A1A">
            <w:pPr>
              <w:snapToGrid w:val="0"/>
              <w:spacing w:line="560" w:lineRule="exact"/>
              <w:jc w:val="center"/>
              <w:rPr>
                <w:rFonts w:ascii="楷体" w:eastAsia="楷体" w:hAnsi="楷体"/>
                <w:sz w:val="24"/>
                <w:szCs w:val="24"/>
              </w:rPr>
            </w:pPr>
          </w:p>
        </w:tc>
        <w:tc>
          <w:tcPr>
            <w:tcW w:w="5466" w:type="dxa"/>
          </w:tcPr>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开 户 行：</w:t>
            </w:r>
          </w:p>
        </w:tc>
      </w:tr>
    </w:tbl>
    <w:p w:rsidR="00625A1A" w:rsidRDefault="00625A1A">
      <w:pPr>
        <w:spacing w:line="560" w:lineRule="exact"/>
        <w:rPr>
          <w:rFonts w:ascii="楷体" w:eastAsia="楷体" w:hAnsi="楷体"/>
          <w:sz w:val="24"/>
          <w:szCs w:val="24"/>
        </w:rPr>
      </w:pPr>
    </w:p>
    <w:p w:rsidR="00625A1A" w:rsidRDefault="00000000">
      <w:pPr>
        <w:spacing w:line="560" w:lineRule="exact"/>
        <w:jc w:val="center"/>
        <w:rPr>
          <w:rFonts w:ascii="楷体" w:eastAsia="楷体" w:hAnsi="楷体"/>
          <w:sz w:val="24"/>
          <w:szCs w:val="24"/>
        </w:rPr>
      </w:pPr>
      <w:r>
        <w:rPr>
          <w:rFonts w:ascii="楷体" w:eastAsia="楷体" w:hAnsi="楷体" w:hint="eastAsia"/>
          <w:sz w:val="24"/>
          <w:szCs w:val="24"/>
        </w:rPr>
        <w:t xml:space="preserve">              意向投资人（签名（捺印）/盖章）：</w:t>
      </w:r>
    </w:p>
    <w:p w:rsidR="00625A1A" w:rsidRDefault="00625A1A">
      <w:pPr>
        <w:spacing w:line="560" w:lineRule="exact"/>
        <w:jc w:val="center"/>
        <w:rPr>
          <w:rFonts w:ascii="楷体" w:eastAsia="楷体" w:hAnsi="楷体"/>
          <w:sz w:val="24"/>
          <w:szCs w:val="24"/>
        </w:rPr>
      </w:pPr>
    </w:p>
    <w:p w:rsidR="00625A1A" w:rsidRDefault="00000000">
      <w:pPr>
        <w:wordWrap w:val="0"/>
        <w:spacing w:line="560" w:lineRule="exact"/>
        <w:jc w:val="right"/>
        <w:rPr>
          <w:rFonts w:ascii="楷体" w:eastAsia="楷体" w:hAnsi="楷体"/>
          <w:sz w:val="24"/>
          <w:szCs w:val="24"/>
          <w:u w:val="single"/>
        </w:rPr>
      </w:pPr>
      <w:r>
        <w:rPr>
          <w:rFonts w:ascii="楷体" w:eastAsia="楷体" w:hAnsi="楷体" w:hint="eastAsia"/>
          <w:sz w:val="24"/>
          <w:szCs w:val="24"/>
        </w:rPr>
        <w:t xml:space="preserve"> 法定代表人（负责人）/授权代表签字：</w:t>
      </w:r>
      <w:r>
        <w:rPr>
          <w:rFonts w:ascii="楷体" w:eastAsia="楷体" w:hAnsi="楷体" w:hint="eastAsia"/>
          <w:sz w:val="24"/>
          <w:szCs w:val="24"/>
          <w:u w:val="single"/>
        </w:rPr>
        <w:t xml:space="preserve">          </w:t>
      </w:r>
    </w:p>
    <w:p w:rsidR="00625A1A" w:rsidRDefault="00000000">
      <w:pPr>
        <w:wordWrap w:val="0"/>
        <w:spacing w:line="560" w:lineRule="exact"/>
        <w:jc w:val="right"/>
        <w:rPr>
          <w:rFonts w:ascii="楷体" w:eastAsia="楷体" w:hAnsi="楷体"/>
          <w:sz w:val="24"/>
          <w:szCs w:val="24"/>
          <w:u w:val="single"/>
        </w:rPr>
      </w:pPr>
      <w:r>
        <w:rPr>
          <w:rFonts w:ascii="楷体" w:eastAsia="楷体" w:hAnsi="楷体" w:hint="eastAsia"/>
          <w:sz w:val="24"/>
          <w:szCs w:val="24"/>
        </w:rPr>
        <w:t xml:space="preserve"> 日期：</w:t>
      </w:r>
      <w:r>
        <w:rPr>
          <w:rFonts w:ascii="楷体" w:eastAsia="楷体" w:hAnsi="楷体" w:hint="eastAsia"/>
          <w:sz w:val="24"/>
          <w:szCs w:val="24"/>
          <w:u w:val="single"/>
        </w:rPr>
        <w:t xml:space="preserve">          </w:t>
      </w:r>
    </w:p>
    <w:p w:rsidR="00625A1A" w:rsidRDefault="00625A1A">
      <w:pPr>
        <w:snapToGrid w:val="0"/>
        <w:spacing w:line="560" w:lineRule="exact"/>
        <w:rPr>
          <w:rFonts w:ascii="楷体" w:eastAsia="楷体" w:hAnsi="楷体"/>
          <w:b/>
          <w:bCs/>
          <w:sz w:val="24"/>
          <w:szCs w:val="24"/>
        </w:rPr>
      </w:pPr>
    </w:p>
    <w:p w:rsidR="00625A1A" w:rsidRDefault="00000000">
      <w:pPr>
        <w:snapToGrid w:val="0"/>
        <w:spacing w:line="560" w:lineRule="exact"/>
        <w:rPr>
          <w:rFonts w:ascii="楷体" w:eastAsia="楷体" w:hAnsi="楷体"/>
          <w:b/>
          <w:bCs/>
          <w:sz w:val="24"/>
          <w:szCs w:val="24"/>
        </w:rPr>
      </w:pPr>
      <w:r>
        <w:rPr>
          <w:rFonts w:ascii="楷体" w:eastAsia="楷体" w:hAnsi="楷体" w:hint="eastAsia"/>
          <w:b/>
          <w:bCs/>
          <w:sz w:val="24"/>
          <w:szCs w:val="24"/>
        </w:rPr>
        <w:lastRenderedPageBreak/>
        <w:t>附件2：</w:t>
      </w:r>
    </w:p>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北京瑞驰合众汽车租赁服务股份有限公司预招募意向投资人</w:t>
      </w:r>
    </w:p>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承 诺 函</w:t>
      </w:r>
    </w:p>
    <w:p w:rsidR="00625A1A" w:rsidRDefault="00625A1A">
      <w:pPr>
        <w:snapToGrid w:val="0"/>
        <w:spacing w:line="560" w:lineRule="exact"/>
        <w:jc w:val="center"/>
        <w:rPr>
          <w:rFonts w:ascii="楷体" w:eastAsia="楷体" w:hAnsi="楷体"/>
          <w:b/>
          <w:bCs/>
          <w:sz w:val="24"/>
          <w:szCs w:val="24"/>
        </w:rPr>
      </w:pPr>
    </w:p>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北京瑞驰合众汽车租赁服务股份有限公司管理人：</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 xml:space="preserve">截至本函件出具之日，我方未被人民法院列入失信被执行人名单，不属于失信惩戒对象，最近三年无重大违法行为且不涉嫌重大违法行为。北京瑞驰合众汽车租赁服务股份有限公司预招募及遴选投资人期间，我方承诺遵守企业经营规章制度，遵守管理人安排。 </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同时，如管理人为遴选重整投资人而需开展反向尽调的，我方同意配合管理人针对我方开展的反向尽调。</w:t>
      </w:r>
    </w:p>
    <w:p w:rsidR="00625A1A" w:rsidRDefault="00000000">
      <w:pPr>
        <w:spacing w:line="560" w:lineRule="exact"/>
        <w:jc w:val="center"/>
        <w:rPr>
          <w:rFonts w:ascii="楷体" w:eastAsia="楷体" w:hAnsi="楷体"/>
          <w:sz w:val="24"/>
          <w:szCs w:val="24"/>
        </w:rPr>
      </w:pPr>
      <w:r>
        <w:rPr>
          <w:rFonts w:ascii="楷体" w:eastAsia="楷体" w:hAnsi="楷体" w:hint="eastAsia"/>
          <w:sz w:val="24"/>
          <w:szCs w:val="24"/>
        </w:rPr>
        <w:t xml:space="preserve">     </w:t>
      </w:r>
    </w:p>
    <w:p w:rsidR="00625A1A" w:rsidRDefault="00000000">
      <w:pPr>
        <w:spacing w:line="560" w:lineRule="exact"/>
        <w:jc w:val="center"/>
        <w:rPr>
          <w:rFonts w:ascii="楷体" w:eastAsia="楷体" w:hAnsi="楷体"/>
          <w:sz w:val="24"/>
          <w:szCs w:val="24"/>
        </w:rPr>
      </w:pPr>
      <w:r>
        <w:rPr>
          <w:rFonts w:ascii="楷体" w:eastAsia="楷体" w:hAnsi="楷体" w:hint="eastAsia"/>
          <w:sz w:val="24"/>
          <w:szCs w:val="24"/>
        </w:rPr>
        <w:t xml:space="preserve">           意向投资人（签名（捺印）/盖章）：</w:t>
      </w:r>
    </w:p>
    <w:p w:rsidR="00625A1A" w:rsidRDefault="00625A1A">
      <w:pPr>
        <w:spacing w:line="560" w:lineRule="exact"/>
        <w:jc w:val="center"/>
        <w:rPr>
          <w:rFonts w:ascii="楷体" w:eastAsia="楷体" w:hAnsi="楷体"/>
          <w:sz w:val="24"/>
          <w:szCs w:val="24"/>
        </w:rPr>
      </w:pPr>
    </w:p>
    <w:p w:rsidR="00625A1A" w:rsidRDefault="00000000">
      <w:pPr>
        <w:wordWrap w:val="0"/>
        <w:spacing w:line="560" w:lineRule="exact"/>
        <w:jc w:val="right"/>
        <w:rPr>
          <w:rFonts w:ascii="楷体" w:eastAsia="楷体" w:hAnsi="楷体"/>
          <w:sz w:val="24"/>
          <w:szCs w:val="24"/>
          <w:u w:val="single"/>
        </w:rPr>
      </w:pPr>
      <w:r>
        <w:rPr>
          <w:rFonts w:ascii="楷体" w:eastAsia="楷体" w:hAnsi="楷体" w:hint="eastAsia"/>
          <w:sz w:val="24"/>
          <w:szCs w:val="24"/>
        </w:rPr>
        <w:t xml:space="preserve"> 法定代表人（负责人）/授权代表签字：</w:t>
      </w:r>
      <w:r>
        <w:rPr>
          <w:rFonts w:ascii="楷体" w:eastAsia="楷体" w:hAnsi="楷体" w:hint="eastAsia"/>
          <w:sz w:val="24"/>
          <w:szCs w:val="24"/>
          <w:u w:val="single"/>
        </w:rPr>
        <w:t xml:space="preserve">          </w:t>
      </w:r>
    </w:p>
    <w:p w:rsidR="00625A1A" w:rsidRDefault="00000000">
      <w:pPr>
        <w:wordWrap w:val="0"/>
        <w:spacing w:line="560" w:lineRule="exact"/>
        <w:jc w:val="right"/>
        <w:rPr>
          <w:rFonts w:ascii="楷体" w:eastAsia="楷体" w:hAnsi="楷体"/>
          <w:sz w:val="24"/>
          <w:szCs w:val="24"/>
          <w:u w:val="single"/>
        </w:rPr>
      </w:pPr>
      <w:r>
        <w:rPr>
          <w:rFonts w:ascii="楷体" w:eastAsia="楷体" w:hAnsi="楷体" w:hint="eastAsia"/>
          <w:sz w:val="24"/>
          <w:szCs w:val="24"/>
        </w:rPr>
        <w:t xml:space="preserve"> 日期：</w:t>
      </w:r>
      <w:r>
        <w:rPr>
          <w:rFonts w:ascii="楷体" w:eastAsia="楷体" w:hAnsi="楷体" w:hint="eastAsia"/>
          <w:sz w:val="24"/>
          <w:szCs w:val="24"/>
          <w:u w:val="single"/>
        </w:rPr>
        <w:t xml:space="preserve">          </w:t>
      </w:r>
    </w:p>
    <w:p w:rsidR="00625A1A" w:rsidRDefault="00625A1A">
      <w:pPr>
        <w:spacing w:line="560" w:lineRule="exact"/>
        <w:jc w:val="right"/>
        <w:rPr>
          <w:rFonts w:ascii="楷体" w:eastAsia="楷体" w:hAnsi="楷体"/>
          <w:sz w:val="24"/>
          <w:szCs w:val="24"/>
          <w:u w:val="single"/>
        </w:rPr>
      </w:pPr>
    </w:p>
    <w:p w:rsidR="00625A1A" w:rsidRDefault="00625A1A">
      <w:pPr>
        <w:spacing w:line="560" w:lineRule="exact"/>
        <w:jc w:val="right"/>
        <w:rPr>
          <w:rFonts w:ascii="楷体" w:eastAsia="楷体" w:hAnsi="楷体"/>
          <w:sz w:val="24"/>
          <w:szCs w:val="24"/>
          <w:u w:val="single"/>
        </w:rPr>
      </w:pPr>
    </w:p>
    <w:p w:rsidR="00625A1A" w:rsidRDefault="00625A1A">
      <w:pPr>
        <w:spacing w:line="560" w:lineRule="exact"/>
        <w:jc w:val="right"/>
        <w:rPr>
          <w:rFonts w:ascii="楷体" w:eastAsia="楷体" w:hAnsi="楷体"/>
          <w:sz w:val="24"/>
          <w:szCs w:val="24"/>
          <w:u w:val="single"/>
        </w:rPr>
      </w:pPr>
    </w:p>
    <w:p w:rsidR="00625A1A" w:rsidRDefault="00625A1A">
      <w:pPr>
        <w:spacing w:line="560" w:lineRule="exact"/>
        <w:jc w:val="right"/>
        <w:rPr>
          <w:rFonts w:ascii="楷体" w:eastAsia="楷体" w:hAnsi="楷体"/>
          <w:sz w:val="24"/>
          <w:szCs w:val="24"/>
          <w:u w:val="single"/>
        </w:rPr>
      </w:pPr>
    </w:p>
    <w:p w:rsidR="00625A1A" w:rsidRDefault="00625A1A">
      <w:pPr>
        <w:spacing w:line="560" w:lineRule="exact"/>
        <w:jc w:val="right"/>
        <w:rPr>
          <w:rFonts w:ascii="楷体" w:eastAsia="楷体" w:hAnsi="楷体"/>
          <w:sz w:val="24"/>
          <w:szCs w:val="24"/>
          <w:u w:val="single"/>
        </w:rPr>
      </w:pPr>
    </w:p>
    <w:p w:rsidR="00625A1A" w:rsidRDefault="00625A1A">
      <w:pPr>
        <w:spacing w:line="560" w:lineRule="exact"/>
        <w:jc w:val="right"/>
        <w:rPr>
          <w:rFonts w:ascii="楷体" w:eastAsia="楷体" w:hAnsi="楷体"/>
          <w:sz w:val="24"/>
          <w:szCs w:val="24"/>
          <w:u w:val="single"/>
        </w:rPr>
      </w:pPr>
    </w:p>
    <w:p w:rsidR="00625A1A" w:rsidRDefault="00625A1A">
      <w:pPr>
        <w:snapToGrid w:val="0"/>
        <w:spacing w:line="560" w:lineRule="exact"/>
        <w:rPr>
          <w:rFonts w:ascii="楷体" w:eastAsia="楷体" w:hAnsi="楷体"/>
          <w:b/>
          <w:bCs/>
          <w:sz w:val="24"/>
          <w:szCs w:val="24"/>
        </w:rPr>
      </w:pPr>
    </w:p>
    <w:p w:rsidR="00625A1A" w:rsidRDefault="00625A1A">
      <w:pPr>
        <w:snapToGrid w:val="0"/>
        <w:spacing w:line="560" w:lineRule="exact"/>
        <w:rPr>
          <w:rFonts w:ascii="楷体" w:eastAsia="楷体" w:hAnsi="楷体"/>
          <w:b/>
          <w:bCs/>
          <w:sz w:val="24"/>
          <w:szCs w:val="24"/>
        </w:rPr>
      </w:pPr>
    </w:p>
    <w:p w:rsidR="00625A1A" w:rsidRDefault="00000000">
      <w:pPr>
        <w:snapToGrid w:val="0"/>
        <w:spacing w:line="560" w:lineRule="exact"/>
        <w:rPr>
          <w:rFonts w:ascii="楷体" w:eastAsia="楷体" w:hAnsi="楷体"/>
          <w:b/>
          <w:bCs/>
          <w:sz w:val="24"/>
          <w:szCs w:val="24"/>
        </w:rPr>
      </w:pPr>
      <w:r>
        <w:rPr>
          <w:rFonts w:ascii="楷体" w:eastAsia="楷体" w:hAnsi="楷体" w:hint="eastAsia"/>
          <w:b/>
          <w:bCs/>
          <w:sz w:val="24"/>
          <w:szCs w:val="24"/>
        </w:rPr>
        <w:lastRenderedPageBreak/>
        <w:t>附件3：</w:t>
      </w:r>
    </w:p>
    <w:p w:rsidR="00625A1A" w:rsidRDefault="00625A1A">
      <w:pPr>
        <w:snapToGrid w:val="0"/>
        <w:spacing w:line="560" w:lineRule="exact"/>
        <w:rPr>
          <w:rFonts w:ascii="楷体" w:eastAsia="楷体" w:hAnsi="楷体"/>
          <w:b/>
          <w:bCs/>
          <w:sz w:val="24"/>
          <w:szCs w:val="24"/>
        </w:rPr>
      </w:pPr>
    </w:p>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北京瑞驰合众汽车租赁服务股份有限公司预招募意向投资人</w:t>
      </w:r>
    </w:p>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法定代表人/负责人身份证明书</w:t>
      </w:r>
    </w:p>
    <w:p w:rsidR="00625A1A" w:rsidRDefault="00625A1A">
      <w:pPr>
        <w:snapToGrid w:val="0"/>
        <w:spacing w:line="560" w:lineRule="exact"/>
        <w:jc w:val="center"/>
        <w:rPr>
          <w:rFonts w:ascii="楷体" w:eastAsia="楷体" w:hAnsi="楷体"/>
          <w:b/>
          <w:bCs/>
          <w:sz w:val="24"/>
          <w:szCs w:val="24"/>
        </w:rPr>
      </w:pPr>
    </w:p>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北京瑞驰合众汽车租赁服务股份有限公司管理人：</w:t>
      </w:r>
    </w:p>
    <w:p w:rsidR="00625A1A" w:rsidRDefault="00625A1A">
      <w:pPr>
        <w:snapToGrid w:val="0"/>
        <w:spacing w:line="560" w:lineRule="exact"/>
        <w:rPr>
          <w:rFonts w:ascii="楷体" w:eastAsia="楷体" w:hAnsi="楷体"/>
          <w:sz w:val="24"/>
          <w:szCs w:val="24"/>
        </w:rPr>
      </w:pP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兹证明</w:t>
      </w:r>
      <w:r>
        <w:rPr>
          <w:rFonts w:ascii="楷体" w:eastAsia="楷体" w:hAnsi="楷体" w:hint="eastAsia"/>
          <w:sz w:val="24"/>
          <w:szCs w:val="24"/>
          <w:u w:val="single"/>
        </w:rPr>
        <w:t xml:space="preserve">        </w:t>
      </w:r>
      <w:r>
        <w:rPr>
          <w:rFonts w:ascii="楷体" w:eastAsia="楷体" w:hAnsi="楷体" w:hint="eastAsia"/>
          <w:sz w:val="24"/>
          <w:szCs w:val="24"/>
        </w:rPr>
        <w:t>（身份证号：</w:t>
      </w:r>
      <w:r>
        <w:rPr>
          <w:rFonts w:ascii="楷体" w:eastAsia="楷体" w:hAnsi="楷体" w:hint="eastAsia"/>
          <w:sz w:val="24"/>
          <w:szCs w:val="24"/>
          <w:u w:val="single"/>
        </w:rPr>
        <w:t xml:space="preserve">                      </w:t>
      </w:r>
      <w:r>
        <w:rPr>
          <w:rFonts w:ascii="楷体" w:eastAsia="楷体" w:hAnsi="楷体" w:hint="eastAsia"/>
          <w:sz w:val="24"/>
          <w:szCs w:val="24"/>
        </w:rPr>
        <w:t>）在本单位担任</w:t>
      </w:r>
      <w:r>
        <w:rPr>
          <w:rFonts w:ascii="楷体" w:eastAsia="楷体" w:hAnsi="楷体" w:hint="eastAsia"/>
          <w:sz w:val="24"/>
          <w:szCs w:val="24"/>
          <w:u w:val="single"/>
        </w:rPr>
        <w:t xml:space="preserve">        </w:t>
      </w:r>
      <w:r>
        <w:rPr>
          <w:rFonts w:ascii="楷体" w:eastAsia="楷体" w:hAnsi="楷体" w:hint="eastAsia"/>
          <w:sz w:val="24"/>
          <w:szCs w:val="24"/>
        </w:rPr>
        <w:t xml:space="preserve">职务，为本单位的法定代表人（负责人）。 </w:t>
      </w:r>
    </w:p>
    <w:p w:rsidR="00625A1A" w:rsidRDefault="00625A1A">
      <w:pPr>
        <w:snapToGrid w:val="0"/>
        <w:spacing w:line="560" w:lineRule="exact"/>
        <w:ind w:firstLineChars="200" w:firstLine="480"/>
        <w:rPr>
          <w:rFonts w:ascii="楷体" w:eastAsia="楷体" w:hAnsi="楷体"/>
          <w:sz w:val="24"/>
          <w:szCs w:val="24"/>
        </w:rPr>
      </w:pP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特此证明。</w:t>
      </w:r>
    </w:p>
    <w:p w:rsidR="00625A1A" w:rsidRDefault="00625A1A">
      <w:pPr>
        <w:snapToGrid w:val="0"/>
        <w:spacing w:line="560" w:lineRule="exact"/>
        <w:ind w:firstLineChars="200" w:firstLine="480"/>
        <w:rPr>
          <w:rFonts w:ascii="楷体" w:eastAsia="楷体" w:hAnsi="楷体"/>
          <w:sz w:val="24"/>
          <w:szCs w:val="24"/>
        </w:rPr>
      </w:pPr>
    </w:p>
    <w:p w:rsidR="00625A1A" w:rsidRDefault="00000000">
      <w:pPr>
        <w:spacing w:line="560" w:lineRule="exact"/>
        <w:jc w:val="center"/>
        <w:rPr>
          <w:rFonts w:ascii="楷体" w:eastAsia="楷体" w:hAnsi="楷体"/>
          <w:sz w:val="24"/>
          <w:szCs w:val="24"/>
        </w:rPr>
      </w:pPr>
      <w:r>
        <w:rPr>
          <w:rFonts w:ascii="楷体" w:eastAsia="楷体" w:hAnsi="楷体" w:hint="eastAsia"/>
          <w:sz w:val="24"/>
          <w:szCs w:val="24"/>
        </w:rPr>
        <w:t xml:space="preserve">     </w:t>
      </w:r>
    </w:p>
    <w:p w:rsidR="00625A1A" w:rsidRDefault="00000000">
      <w:pPr>
        <w:spacing w:line="560" w:lineRule="exact"/>
        <w:jc w:val="center"/>
        <w:rPr>
          <w:rFonts w:ascii="楷体" w:eastAsia="楷体" w:hAnsi="楷体"/>
          <w:sz w:val="24"/>
          <w:szCs w:val="24"/>
        </w:rPr>
      </w:pPr>
      <w:r>
        <w:rPr>
          <w:rFonts w:ascii="楷体" w:eastAsia="楷体" w:hAnsi="楷体" w:hint="eastAsia"/>
          <w:sz w:val="24"/>
          <w:szCs w:val="24"/>
        </w:rPr>
        <w:t xml:space="preserve">               意向投资人（盖章）：</w:t>
      </w:r>
    </w:p>
    <w:p w:rsidR="00625A1A" w:rsidRDefault="00000000">
      <w:pPr>
        <w:wordWrap w:val="0"/>
        <w:spacing w:line="560" w:lineRule="exact"/>
        <w:jc w:val="right"/>
        <w:rPr>
          <w:rFonts w:ascii="楷体" w:eastAsia="楷体" w:hAnsi="楷体"/>
          <w:sz w:val="24"/>
          <w:szCs w:val="24"/>
          <w:u w:val="single"/>
        </w:rPr>
      </w:pPr>
      <w:r>
        <w:rPr>
          <w:rFonts w:ascii="楷体" w:eastAsia="楷体" w:hAnsi="楷体" w:hint="eastAsia"/>
          <w:sz w:val="24"/>
          <w:szCs w:val="24"/>
        </w:rPr>
        <w:t>日期：</w:t>
      </w:r>
      <w:r>
        <w:rPr>
          <w:rFonts w:ascii="楷体" w:eastAsia="楷体" w:hAnsi="楷体" w:hint="eastAsia"/>
          <w:sz w:val="24"/>
          <w:szCs w:val="24"/>
          <w:u w:val="single"/>
        </w:rPr>
        <w:t xml:space="preserve">          </w:t>
      </w: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625A1A">
      <w:pPr>
        <w:spacing w:line="560" w:lineRule="exact"/>
        <w:jc w:val="right"/>
        <w:rPr>
          <w:rFonts w:ascii="仿宋" w:hAnsi="仿宋"/>
          <w:sz w:val="28"/>
          <w:szCs w:val="28"/>
          <w:u w:val="single"/>
        </w:rPr>
      </w:pPr>
    </w:p>
    <w:p w:rsidR="00625A1A" w:rsidRDefault="00000000">
      <w:pPr>
        <w:snapToGrid w:val="0"/>
        <w:spacing w:line="560" w:lineRule="exact"/>
        <w:rPr>
          <w:rFonts w:ascii="楷体" w:eastAsia="楷体" w:hAnsi="楷体"/>
          <w:b/>
          <w:bCs/>
          <w:sz w:val="24"/>
          <w:szCs w:val="24"/>
        </w:rPr>
      </w:pPr>
      <w:r>
        <w:rPr>
          <w:rFonts w:ascii="楷体" w:eastAsia="楷体" w:hAnsi="楷体" w:hint="eastAsia"/>
          <w:b/>
          <w:bCs/>
          <w:sz w:val="24"/>
          <w:szCs w:val="24"/>
        </w:rPr>
        <w:lastRenderedPageBreak/>
        <w:t>附件4：</w:t>
      </w:r>
    </w:p>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授权委托书</w:t>
      </w:r>
    </w:p>
    <w:p w:rsidR="00625A1A" w:rsidRDefault="00000000">
      <w:pPr>
        <w:snapToGrid w:val="0"/>
        <w:spacing w:line="500" w:lineRule="exact"/>
        <w:rPr>
          <w:rFonts w:ascii="楷体" w:eastAsia="楷体" w:hAnsi="楷体"/>
          <w:sz w:val="24"/>
          <w:szCs w:val="24"/>
        </w:rPr>
      </w:pPr>
      <w:r>
        <w:rPr>
          <w:rFonts w:ascii="楷体" w:eastAsia="楷体" w:hAnsi="楷体" w:hint="eastAsia"/>
          <w:sz w:val="24"/>
          <w:szCs w:val="24"/>
        </w:rPr>
        <w:t>委托人：</w:t>
      </w:r>
    </w:p>
    <w:p w:rsidR="00625A1A" w:rsidRDefault="00000000">
      <w:pPr>
        <w:snapToGrid w:val="0"/>
        <w:spacing w:line="500" w:lineRule="exact"/>
        <w:rPr>
          <w:rFonts w:ascii="楷体" w:eastAsia="楷体" w:hAnsi="楷体"/>
          <w:sz w:val="24"/>
          <w:szCs w:val="24"/>
        </w:rPr>
      </w:pPr>
      <w:r>
        <w:rPr>
          <w:rFonts w:ascii="楷体" w:eastAsia="楷体" w:hAnsi="楷体" w:hint="eastAsia"/>
          <w:sz w:val="24"/>
          <w:szCs w:val="24"/>
        </w:rPr>
        <w:t>法定代表人（负责人）：</w:t>
      </w:r>
    </w:p>
    <w:p w:rsidR="00625A1A" w:rsidRDefault="00000000">
      <w:pPr>
        <w:snapToGrid w:val="0"/>
        <w:spacing w:line="500" w:lineRule="exact"/>
        <w:rPr>
          <w:rFonts w:ascii="楷体" w:eastAsia="楷体" w:hAnsi="楷体"/>
          <w:sz w:val="24"/>
          <w:szCs w:val="24"/>
        </w:rPr>
      </w:pPr>
      <w:r>
        <w:rPr>
          <w:rFonts w:ascii="楷体" w:eastAsia="楷体" w:hAnsi="楷体" w:hint="eastAsia"/>
          <w:sz w:val="24"/>
          <w:szCs w:val="24"/>
        </w:rPr>
        <w:t>住所地：                           联系方式：</w:t>
      </w:r>
    </w:p>
    <w:p w:rsidR="00625A1A" w:rsidRDefault="00625A1A">
      <w:pPr>
        <w:snapToGrid w:val="0"/>
        <w:spacing w:line="240" w:lineRule="exact"/>
        <w:rPr>
          <w:rFonts w:ascii="楷体" w:eastAsia="楷体" w:hAnsi="楷体"/>
          <w:sz w:val="24"/>
          <w:szCs w:val="24"/>
        </w:rPr>
      </w:pPr>
    </w:p>
    <w:p w:rsidR="00625A1A" w:rsidRDefault="00000000">
      <w:pPr>
        <w:snapToGrid w:val="0"/>
        <w:spacing w:line="500" w:lineRule="exact"/>
        <w:rPr>
          <w:rFonts w:ascii="楷体" w:eastAsia="楷体" w:hAnsi="楷体"/>
          <w:sz w:val="24"/>
          <w:szCs w:val="24"/>
        </w:rPr>
      </w:pPr>
      <w:r>
        <w:rPr>
          <w:rFonts w:ascii="楷体" w:eastAsia="楷体" w:hAnsi="楷体" w:hint="eastAsia"/>
          <w:sz w:val="24"/>
          <w:szCs w:val="24"/>
        </w:rPr>
        <w:t>受托人：</w:t>
      </w:r>
    </w:p>
    <w:p w:rsidR="00625A1A" w:rsidRDefault="00000000">
      <w:pPr>
        <w:snapToGrid w:val="0"/>
        <w:spacing w:line="500" w:lineRule="exact"/>
        <w:rPr>
          <w:rFonts w:ascii="楷体" w:eastAsia="楷体" w:hAnsi="楷体"/>
          <w:sz w:val="24"/>
          <w:szCs w:val="24"/>
        </w:rPr>
      </w:pPr>
      <w:r>
        <w:rPr>
          <w:rFonts w:ascii="楷体" w:eastAsia="楷体" w:hAnsi="楷体" w:hint="eastAsia"/>
          <w:sz w:val="24"/>
          <w:szCs w:val="24"/>
        </w:rPr>
        <w:t>身份证号码：</w:t>
      </w:r>
    </w:p>
    <w:p w:rsidR="00625A1A" w:rsidRDefault="00000000">
      <w:pPr>
        <w:snapToGrid w:val="0"/>
        <w:spacing w:line="500" w:lineRule="exact"/>
        <w:rPr>
          <w:rFonts w:ascii="楷体" w:eastAsia="楷体" w:hAnsi="楷体"/>
          <w:sz w:val="24"/>
          <w:szCs w:val="24"/>
        </w:rPr>
      </w:pPr>
      <w:r>
        <w:rPr>
          <w:rFonts w:ascii="楷体" w:eastAsia="楷体" w:hAnsi="楷体" w:hint="eastAsia"/>
          <w:sz w:val="24"/>
          <w:szCs w:val="24"/>
        </w:rPr>
        <w:t>工作单位：                         联系方式：</w:t>
      </w:r>
    </w:p>
    <w:p w:rsidR="00625A1A" w:rsidRDefault="00625A1A">
      <w:pPr>
        <w:snapToGrid w:val="0"/>
        <w:spacing w:line="240" w:lineRule="exact"/>
        <w:rPr>
          <w:rFonts w:ascii="楷体" w:eastAsia="楷体" w:hAnsi="楷体"/>
          <w:sz w:val="24"/>
          <w:szCs w:val="24"/>
        </w:rPr>
      </w:pPr>
    </w:p>
    <w:p w:rsidR="00625A1A" w:rsidRDefault="00000000">
      <w:pPr>
        <w:snapToGrid w:val="0"/>
        <w:spacing w:line="500" w:lineRule="exact"/>
        <w:ind w:firstLineChars="200" w:firstLine="480"/>
        <w:rPr>
          <w:rFonts w:ascii="楷体" w:eastAsia="楷体" w:hAnsi="楷体"/>
          <w:sz w:val="24"/>
          <w:szCs w:val="24"/>
        </w:rPr>
      </w:pPr>
      <w:r>
        <w:rPr>
          <w:rFonts w:ascii="楷体" w:eastAsia="楷体" w:hAnsi="楷体" w:hint="eastAsia"/>
          <w:sz w:val="24"/>
          <w:szCs w:val="24"/>
        </w:rPr>
        <w:t>委托人就本参选人/机构参与</w:t>
      </w:r>
      <w:bookmarkStart w:id="4" w:name="_Hlk202990085"/>
      <w:r>
        <w:rPr>
          <w:rFonts w:ascii="楷体" w:eastAsia="楷体" w:hAnsi="楷体" w:hint="eastAsia"/>
          <w:sz w:val="24"/>
          <w:szCs w:val="24"/>
        </w:rPr>
        <w:t>北京瑞驰合众汽车租赁服务股份有限公司</w:t>
      </w:r>
      <w:bookmarkEnd w:id="4"/>
      <w:r>
        <w:rPr>
          <w:rFonts w:ascii="楷体" w:eastAsia="楷体" w:hAnsi="楷体" w:hint="eastAsia"/>
          <w:sz w:val="24"/>
          <w:szCs w:val="24"/>
        </w:rPr>
        <w:t>意向投资人预招募和遴选程序（以下简称“本次预招募”），特委托上述受委托人作为委托人的代理人，代表本单位办理如下事宜：</w:t>
      </w:r>
    </w:p>
    <w:p w:rsidR="00625A1A" w:rsidRDefault="00000000">
      <w:pPr>
        <w:pStyle w:val="a8"/>
        <w:snapToGrid w:val="0"/>
        <w:spacing w:line="500" w:lineRule="exact"/>
        <w:ind w:firstLine="480"/>
        <w:rPr>
          <w:rFonts w:ascii="楷体" w:eastAsia="楷体" w:hAnsi="楷体"/>
          <w:sz w:val="24"/>
          <w:szCs w:val="24"/>
        </w:rPr>
      </w:pPr>
      <w:r>
        <w:rPr>
          <w:rFonts w:ascii="楷体" w:eastAsia="楷体" w:hAnsi="楷体" w:hint="eastAsia"/>
          <w:sz w:val="24"/>
          <w:szCs w:val="24"/>
        </w:rPr>
        <w:t>1.向管理人报名参与本次预招募，提交重整投资人报名意向书、重整投资方案、重整投资协议等与本次预招募相关文件资料，参与本次预招募相关工作并代表委托人发表意见；</w:t>
      </w:r>
    </w:p>
    <w:p w:rsidR="00625A1A" w:rsidRDefault="00000000">
      <w:pPr>
        <w:pStyle w:val="a8"/>
        <w:snapToGrid w:val="0"/>
        <w:spacing w:line="500" w:lineRule="exact"/>
        <w:ind w:firstLine="480"/>
        <w:rPr>
          <w:rFonts w:ascii="楷体" w:eastAsia="楷体" w:hAnsi="楷体"/>
          <w:sz w:val="24"/>
          <w:szCs w:val="24"/>
        </w:rPr>
      </w:pPr>
      <w:r>
        <w:rPr>
          <w:rFonts w:ascii="楷体" w:eastAsia="楷体" w:hAnsi="楷体" w:hint="eastAsia"/>
          <w:sz w:val="24"/>
          <w:szCs w:val="24"/>
        </w:rPr>
        <w:t>2.签署、递交、接收和转送有关本次预招募的各类法律文件及其他文件；</w:t>
      </w:r>
    </w:p>
    <w:p w:rsidR="00625A1A" w:rsidRDefault="00000000">
      <w:pPr>
        <w:pStyle w:val="a8"/>
        <w:snapToGrid w:val="0"/>
        <w:spacing w:line="500" w:lineRule="exact"/>
        <w:ind w:firstLine="480"/>
        <w:rPr>
          <w:rFonts w:ascii="楷体" w:eastAsia="楷体" w:hAnsi="楷体"/>
          <w:sz w:val="24"/>
          <w:szCs w:val="24"/>
        </w:rPr>
      </w:pPr>
      <w:r>
        <w:rPr>
          <w:rFonts w:ascii="楷体" w:eastAsia="楷体" w:hAnsi="楷体" w:hint="eastAsia"/>
          <w:sz w:val="24"/>
          <w:szCs w:val="24"/>
        </w:rPr>
        <w:t xml:space="preserve">3.处理与本次预招募相关的其他工作。 </w:t>
      </w:r>
    </w:p>
    <w:p w:rsidR="00625A1A" w:rsidRDefault="00000000">
      <w:pPr>
        <w:snapToGrid w:val="0"/>
        <w:spacing w:line="500" w:lineRule="exact"/>
        <w:ind w:firstLineChars="200" w:firstLine="480"/>
        <w:rPr>
          <w:rFonts w:ascii="楷体" w:eastAsia="楷体" w:hAnsi="楷体"/>
          <w:sz w:val="24"/>
          <w:szCs w:val="24"/>
        </w:rPr>
      </w:pPr>
      <w:r>
        <w:rPr>
          <w:rFonts w:ascii="楷体" w:eastAsia="楷体" w:hAnsi="楷体" w:hint="eastAsia"/>
          <w:sz w:val="24"/>
          <w:szCs w:val="24"/>
        </w:rPr>
        <w:t>受托人的代理权限为特别授权。受托人在本次预招募过程中代表本参选机构签署的所有文件和处理的所有相关事务，本参选机构均予以承认，并承担相应法律责任。授权期限自授权委托书出具之日起至委托事项完结为止。</w:t>
      </w:r>
    </w:p>
    <w:p w:rsidR="00625A1A" w:rsidRDefault="00000000">
      <w:pPr>
        <w:snapToGrid w:val="0"/>
        <w:spacing w:line="500" w:lineRule="exact"/>
        <w:ind w:firstLineChars="200" w:firstLine="480"/>
        <w:rPr>
          <w:rFonts w:ascii="楷体" w:eastAsia="楷体" w:hAnsi="楷体"/>
          <w:sz w:val="24"/>
          <w:szCs w:val="24"/>
        </w:rPr>
      </w:pPr>
      <w:r>
        <w:rPr>
          <w:rFonts w:ascii="楷体" w:eastAsia="楷体" w:hAnsi="楷体" w:hint="eastAsia"/>
          <w:sz w:val="24"/>
          <w:szCs w:val="24"/>
        </w:rPr>
        <w:t>特此授权。</w:t>
      </w:r>
    </w:p>
    <w:p w:rsidR="00625A1A" w:rsidRDefault="00000000">
      <w:pPr>
        <w:snapToGrid w:val="0"/>
        <w:spacing w:line="500" w:lineRule="exact"/>
        <w:ind w:firstLineChars="200" w:firstLine="480"/>
        <w:rPr>
          <w:rFonts w:ascii="楷体" w:eastAsia="楷体" w:hAnsi="楷体"/>
          <w:sz w:val="24"/>
          <w:szCs w:val="24"/>
        </w:rPr>
      </w:pPr>
      <w:r>
        <w:rPr>
          <w:rFonts w:ascii="楷体" w:eastAsia="楷体" w:hAnsi="楷体" w:hint="eastAsia"/>
          <w:sz w:val="24"/>
          <w:szCs w:val="24"/>
        </w:rPr>
        <w:t>附：受托人身份证复印件（盖章）</w:t>
      </w:r>
    </w:p>
    <w:p w:rsidR="00625A1A" w:rsidRDefault="00000000">
      <w:pPr>
        <w:spacing w:line="500" w:lineRule="exact"/>
        <w:jc w:val="center"/>
        <w:rPr>
          <w:rFonts w:ascii="楷体" w:eastAsia="楷体" w:hAnsi="楷体"/>
          <w:sz w:val="24"/>
          <w:szCs w:val="24"/>
        </w:rPr>
      </w:pPr>
      <w:r>
        <w:rPr>
          <w:rFonts w:ascii="楷体" w:eastAsia="楷体" w:hAnsi="楷体" w:hint="eastAsia"/>
          <w:sz w:val="24"/>
          <w:szCs w:val="24"/>
        </w:rPr>
        <w:t xml:space="preserve">            意向投资人/委托人（签名（捺印）/盖章）：</w:t>
      </w:r>
    </w:p>
    <w:p w:rsidR="00625A1A" w:rsidRDefault="00000000">
      <w:pPr>
        <w:wordWrap w:val="0"/>
        <w:spacing w:line="500" w:lineRule="exact"/>
        <w:jc w:val="right"/>
        <w:rPr>
          <w:rFonts w:ascii="楷体" w:eastAsia="楷体" w:hAnsi="楷体"/>
          <w:sz w:val="24"/>
          <w:szCs w:val="24"/>
          <w:u w:val="single"/>
        </w:rPr>
      </w:pPr>
      <w:r>
        <w:rPr>
          <w:rFonts w:ascii="楷体" w:eastAsia="楷体" w:hAnsi="楷体" w:hint="eastAsia"/>
          <w:sz w:val="24"/>
          <w:szCs w:val="24"/>
        </w:rPr>
        <w:t xml:space="preserve"> 法定代表人（负责人）/授权代表签字：</w:t>
      </w:r>
      <w:r>
        <w:rPr>
          <w:rFonts w:ascii="楷体" w:eastAsia="楷体" w:hAnsi="楷体" w:hint="eastAsia"/>
          <w:sz w:val="24"/>
          <w:szCs w:val="24"/>
          <w:u w:val="single"/>
        </w:rPr>
        <w:t xml:space="preserve">          </w:t>
      </w:r>
    </w:p>
    <w:p w:rsidR="00625A1A" w:rsidRDefault="00000000">
      <w:pPr>
        <w:wordWrap w:val="0"/>
        <w:spacing w:line="500" w:lineRule="exact"/>
        <w:jc w:val="right"/>
        <w:rPr>
          <w:rFonts w:ascii="楷体" w:eastAsia="楷体" w:hAnsi="楷体"/>
          <w:sz w:val="24"/>
          <w:szCs w:val="24"/>
          <w:u w:val="single"/>
        </w:rPr>
      </w:pPr>
      <w:r>
        <w:rPr>
          <w:rFonts w:ascii="楷体" w:eastAsia="楷体" w:hAnsi="楷体" w:hint="eastAsia"/>
          <w:sz w:val="24"/>
          <w:szCs w:val="24"/>
        </w:rPr>
        <w:t xml:space="preserve"> 日期：</w:t>
      </w:r>
      <w:r>
        <w:rPr>
          <w:rFonts w:ascii="楷体" w:eastAsia="楷体" w:hAnsi="楷体" w:hint="eastAsia"/>
          <w:sz w:val="24"/>
          <w:szCs w:val="24"/>
          <w:u w:val="single"/>
        </w:rPr>
        <w:t xml:space="preserve">          </w:t>
      </w:r>
    </w:p>
    <w:p w:rsidR="00625A1A" w:rsidRDefault="00625A1A">
      <w:pPr>
        <w:snapToGrid w:val="0"/>
        <w:spacing w:line="500" w:lineRule="exact"/>
        <w:rPr>
          <w:rFonts w:ascii="楷体" w:eastAsia="楷体" w:hAnsi="楷体"/>
          <w:b/>
          <w:bCs/>
          <w:sz w:val="24"/>
          <w:szCs w:val="24"/>
        </w:rPr>
      </w:pPr>
    </w:p>
    <w:p w:rsidR="00625A1A" w:rsidRDefault="00625A1A">
      <w:pPr>
        <w:snapToGrid w:val="0"/>
        <w:spacing w:line="500" w:lineRule="exact"/>
        <w:rPr>
          <w:rFonts w:ascii="楷体" w:eastAsia="楷体" w:hAnsi="楷体"/>
          <w:b/>
          <w:bCs/>
          <w:sz w:val="24"/>
          <w:szCs w:val="24"/>
        </w:rPr>
      </w:pPr>
    </w:p>
    <w:p w:rsidR="00625A1A" w:rsidRDefault="00000000">
      <w:pPr>
        <w:snapToGrid w:val="0"/>
        <w:spacing w:line="500" w:lineRule="exact"/>
        <w:rPr>
          <w:rFonts w:ascii="楷体" w:eastAsia="楷体" w:hAnsi="楷体"/>
          <w:b/>
          <w:bCs/>
          <w:sz w:val="24"/>
          <w:szCs w:val="24"/>
        </w:rPr>
      </w:pPr>
      <w:r>
        <w:rPr>
          <w:rFonts w:ascii="楷体" w:eastAsia="楷体" w:hAnsi="楷体" w:hint="eastAsia"/>
          <w:b/>
          <w:bCs/>
          <w:sz w:val="24"/>
          <w:szCs w:val="24"/>
        </w:rPr>
        <w:lastRenderedPageBreak/>
        <w:t>附件5：</w:t>
      </w:r>
    </w:p>
    <w:p w:rsidR="00625A1A" w:rsidRDefault="00000000">
      <w:pPr>
        <w:snapToGrid w:val="0"/>
        <w:spacing w:line="560" w:lineRule="exact"/>
        <w:jc w:val="center"/>
        <w:rPr>
          <w:rFonts w:ascii="楷体" w:eastAsia="楷体" w:hAnsi="楷体" w:cs="宋体"/>
          <w:b/>
          <w:bCs/>
          <w:sz w:val="28"/>
          <w:szCs w:val="28"/>
        </w:rPr>
      </w:pPr>
      <w:r>
        <w:rPr>
          <w:rFonts w:ascii="楷体" w:eastAsia="楷体" w:hAnsi="楷体" w:cs="宋体" w:hint="eastAsia"/>
          <w:b/>
          <w:bCs/>
          <w:sz w:val="28"/>
          <w:szCs w:val="28"/>
        </w:rPr>
        <w:t>保密承诺函</w:t>
      </w:r>
    </w:p>
    <w:p w:rsidR="00625A1A" w:rsidRDefault="00000000">
      <w:pPr>
        <w:snapToGrid w:val="0"/>
        <w:spacing w:line="560" w:lineRule="exact"/>
        <w:rPr>
          <w:rFonts w:ascii="楷体" w:eastAsia="楷体" w:hAnsi="楷体"/>
          <w:sz w:val="24"/>
          <w:szCs w:val="24"/>
        </w:rPr>
      </w:pPr>
      <w:r>
        <w:rPr>
          <w:rFonts w:ascii="楷体" w:eastAsia="楷体" w:hAnsi="楷体" w:hint="eastAsia"/>
          <w:sz w:val="24"/>
          <w:szCs w:val="24"/>
        </w:rPr>
        <w:t>北京瑞驰合众汽车租赁服务股份有限公司管理人：</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本单位拟参与北京瑞驰合众汽车租赁服务股份有限公司（以下简称“瑞驰合众”）重整意向重整投资者招募和遴选（以下简称“本项目”），并承诺对参与过程中管理人或瑞驰合众提供的保密信息予以严格保密：</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1.本承诺书所述“保密信息”是指：管理人或瑞驰合众以直接或间接的方式、口头/书面/电子的形式向本单位披露的相关信息。该等保密信息包括但不限于瑞驰合众及其下属企业的业务、财务、人员等与本项目有关的非公开信息。不论该等信息是以何种形式和方式披露，也不论是否标注为保密。</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2.承诺事项：本单位不会将管理人或瑞驰合众披露的任何保密信息用于本项目之外的任何目的；未经管理人书面授权，本单位不以任何形式向任何第三方披露；若有权机关依法要求本单位披露保密信息，本单位将在法律、法规或监管机构允许的范围内事先通知管理人。</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3.本单位承诺，除非保密信息已通过合法程序进入公众知晓领域，本承诺书始终有效，若违反保密义务将依法承担相应责任。</w:t>
      </w:r>
    </w:p>
    <w:p w:rsidR="00625A1A" w:rsidRDefault="00000000">
      <w:pPr>
        <w:snapToGrid w:val="0"/>
        <w:spacing w:line="560" w:lineRule="exact"/>
        <w:ind w:firstLineChars="200" w:firstLine="480"/>
        <w:rPr>
          <w:rFonts w:ascii="楷体" w:eastAsia="楷体" w:hAnsi="楷体"/>
          <w:sz w:val="24"/>
          <w:szCs w:val="24"/>
        </w:rPr>
      </w:pPr>
      <w:r>
        <w:rPr>
          <w:rFonts w:ascii="楷体" w:eastAsia="楷体" w:hAnsi="楷体" w:hint="eastAsia"/>
          <w:sz w:val="24"/>
          <w:szCs w:val="24"/>
        </w:rPr>
        <w:t>4.本单位确认，一旦管理人要求，本单位同意立即归还或销毁所有保密信息的原件和复印件（包括电子介质）以及基于保密信息制作的所有摘录及分析。</w:t>
      </w:r>
    </w:p>
    <w:p w:rsidR="00625A1A" w:rsidRDefault="00000000">
      <w:pPr>
        <w:snapToGrid w:val="0"/>
        <w:spacing w:line="560" w:lineRule="exact"/>
        <w:ind w:firstLineChars="200" w:firstLine="480"/>
        <w:rPr>
          <w:rFonts w:ascii="仿宋" w:hAnsi="仿宋"/>
          <w:sz w:val="28"/>
          <w:szCs w:val="28"/>
        </w:rPr>
      </w:pPr>
      <w:r>
        <w:rPr>
          <w:rFonts w:ascii="楷体" w:eastAsia="楷体" w:hAnsi="楷体" w:hint="eastAsia"/>
          <w:sz w:val="24"/>
          <w:szCs w:val="24"/>
        </w:rPr>
        <w:t>5.本承诺书自本单位盖章出具之日起生效。</w:t>
      </w:r>
    </w:p>
    <w:p w:rsidR="00625A1A" w:rsidRDefault="00625A1A">
      <w:pPr>
        <w:snapToGrid w:val="0"/>
        <w:spacing w:line="560" w:lineRule="exact"/>
        <w:ind w:firstLineChars="200" w:firstLine="480"/>
        <w:rPr>
          <w:rFonts w:ascii="楷体" w:eastAsia="楷体" w:hAnsi="楷体"/>
          <w:sz w:val="24"/>
          <w:szCs w:val="24"/>
        </w:rPr>
      </w:pPr>
    </w:p>
    <w:p w:rsidR="00625A1A" w:rsidRDefault="00000000">
      <w:pPr>
        <w:snapToGrid w:val="0"/>
        <w:spacing w:line="560" w:lineRule="exact"/>
        <w:jc w:val="right"/>
        <w:rPr>
          <w:rFonts w:ascii="楷体" w:eastAsia="楷体" w:hAnsi="楷体"/>
          <w:sz w:val="24"/>
          <w:szCs w:val="24"/>
        </w:rPr>
      </w:pPr>
      <w:r>
        <w:rPr>
          <w:rFonts w:ascii="楷体" w:eastAsia="楷体" w:hAnsi="楷体" w:hint="eastAsia"/>
          <w:sz w:val="24"/>
          <w:szCs w:val="24"/>
        </w:rPr>
        <w:t>意向重整投资者（盖章）</w:t>
      </w:r>
    </w:p>
    <w:p w:rsidR="00625A1A" w:rsidRDefault="00625A1A">
      <w:pPr>
        <w:snapToGrid w:val="0"/>
        <w:spacing w:line="560" w:lineRule="exact"/>
        <w:jc w:val="right"/>
        <w:rPr>
          <w:rFonts w:ascii="楷体" w:eastAsia="楷体" w:hAnsi="楷体"/>
          <w:sz w:val="24"/>
          <w:szCs w:val="24"/>
        </w:rPr>
      </w:pPr>
    </w:p>
    <w:p w:rsidR="00625A1A" w:rsidRDefault="00000000">
      <w:pPr>
        <w:snapToGrid w:val="0"/>
        <w:spacing w:line="560" w:lineRule="exact"/>
        <w:jc w:val="right"/>
        <w:rPr>
          <w:rFonts w:ascii="楷体" w:eastAsia="楷体" w:hAnsi="楷体"/>
          <w:sz w:val="24"/>
          <w:szCs w:val="24"/>
        </w:rPr>
      </w:pPr>
      <w:r>
        <w:rPr>
          <w:rFonts w:ascii="楷体" w:eastAsia="楷体" w:hAnsi="楷体" w:hint="eastAsia"/>
          <w:sz w:val="24"/>
          <w:szCs w:val="24"/>
        </w:rPr>
        <w:t>法定代表人/负责人（签名/签章）</w:t>
      </w:r>
    </w:p>
    <w:p w:rsidR="00625A1A" w:rsidRDefault="00625A1A">
      <w:pPr>
        <w:snapToGrid w:val="0"/>
        <w:spacing w:line="560" w:lineRule="exact"/>
        <w:jc w:val="right"/>
        <w:rPr>
          <w:rFonts w:ascii="楷体" w:eastAsia="楷体" w:hAnsi="楷体"/>
          <w:sz w:val="24"/>
          <w:szCs w:val="24"/>
        </w:rPr>
      </w:pPr>
    </w:p>
    <w:p w:rsidR="00625A1A" w:rsidRDefault="00000000">
      <w:pPr>
        <w:snapToGrid w:val="0"/>
        <w:spacing w:line="560" w:lineRule="exact"/>
        <w:jc w:val="right"/>
        <w:rPr>
          <w:rFonts w:ascii="楷体" w:eastAsia="楷体" w:hAnsi="楷体"/>
          <w:sz w:val="24"/>
          <w:szCs w:val="24"/>
        </w:rPr>
      </w:pPr>
      <w:r>
        <w:rPr>
          <w:rFonts w:ascii="楷体" w:eastAsia="楷体" w:hAnsi="楷体" w:hint="eastAsia"/>
          <w:sz w:val="24"/>
          <w:szCs w:val="24"/>
        </w:rPr>
        <w:t>年    月    日</w:t>
      </w:r>
    </w:p>
    <w:sectPr w:rsidR="00625A1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A5D6F" w:rsidRDefault="008A5D6F">
      <w:r>
        <w:separator/>
      </w:r>
    </w:p>
  </w:endnote>
  <w:endnote w:type="continuationSeparator" w:id="0">
    <w:p w:rsidR="008A5D6F" w:rsidRDefault="008A5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5A1A" w:rsidRDefault="0000000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25A1A"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A5D6F" w:rsidRDefault="008A5D6F">
      <w:r>
        <w:separator/>
      </w:r>
    </w:p>
  </w:footnote>
  <w:footnote w:type="continuationSeparator" w:id="0">
    <w:p w:rsidR="008A5D6F" w:rsidRDefault="008A5D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394D59"/>
    <w:rsid w:val="BD9F102C"/>
    <w:rsid w:val="C7FB7A1C"/>
    <w:rsid w:val="002D32B0"/>
    <w:rsid w:val="002E1390"/>
    <w:rsid w:val="00341655"/>
    <w:rsid w:val="00391B20"/>
    <w:rsid w:val="00394D59"/>
    <w:rsid w:val="004101FF"/>
    <w:rsid w:val="00602E52"/>
    <w:rsid w:val="00610895"/>
    <w:rsid w:val="00625A1A"/>
    <w:rsid w:val="006F3343"/>
    <w:rsid w:val="007A0582"/>
    <w:rsid w:val="008A5D6F"/>
    <w:rsid w:val="009F3A48"/>
    <w:rsid w:val="00AB2C88"/>
    <w:rsid w:val="00BA72B0"/>
    <w:rsid w:val="00CE367E"/>
    <w:rsid w:val="00D007BD"/>
    <w:rsid w:val="00DA4FB6"/>
    <w:rsid w:val="00DB6ACB"/>
    <w:rsid w:val="00E30856"/>
    <w:rsid w:val="00EF2649"/>
    <w:rsid w:val="014D4997"/>
    <w:rsid w:val="01C25065"/>
    <w:rsid w:val="02BD0AD8"/>
    <w:rsid w:val="031A4A2D"/>
    <w:rsid w:val="037C0825"/>
    <w:rsid w:val="03AD764F"/>
    <w:rsid w:val="04371209"/>
    <w:rsid w:val="057123DC"/>
    <w:rsid w:val="058133F9"/>
    <w:rsid w:val="059A4725"/>
    <w:rsid w:val="05EE001A"/>
    <w:rsid w:val="068540FB"/>
    <w:rsid w:val="06D82C35"/>
    <w:rsid w:val="085E04B3"/>
    <w:rsid w:val="099A0675"/>
    <w:rsid w:val="09A14A08"/>
    <w:rsid w:val="0AB85257"/>
    <w:rsid w:val="0B4D3BF1"/>
    <w:rsid w:val="0B8D2240"/>
    <w:rsid w:val="0BB73477"/>
    <w:rsid w:val="0BF7590B"/>
    <w:rsid w:val="0C4C20FB"/>
    <w:rsid w:val="0D463A32"/>
    <w:rsid w:val="0DF540CC"/>
    <w:rsid w:val="0F0547E3"/>
    <w:rsid w:val="0FD04DF1"/>
    <w:rsid w:val="117A0B97"/>
    <w:rsid w:val="123B6858"/>
    <w:rsid w:val="12DB4F5A"/>
    <w:rsid w:val="13345E52"/>
    <w:rsid w:val="135172E5"/>
    <w:rsid w:val="13C407C9"/>
    <w:rsid w:val="144B2489"/>
    <w:rsid w:val="14ED60F9"/>
    <w:rsid w:val="157B096D"/>
    <w:rsid w:val="15B34F99"/>
    <w:rsid w:val="168C1346"/>
    <w:rsid w:val="16C60CFC"/>
    <w:rsid w:val="18021FE4"/>
    <w:rsid w:val="18787ADF"/>
    <w:rsid w:val="189C0F42"/>
    <w:rsid w:val="19434561"/>
    <w:rsid w:val="19E64A97"/>
    <w:rsid w:val="1A18361C"/>
    <w:rsid w:val="1B972C67"/>
    <w:rsid w:val="1C6B037B"/>
    <w:rsid w:val="1CF0180F"/>
    <w:rsid w:val="1D385D84"/>
    <w:rsid w:val="1D8D4321"/>
    <w:rsid w:val="1E053128"/>
    <w:rsid w:val="1E2F53D8"/>
    <w:rsid w:val="1E872A4D"/>
    <w:rsid w:val="1F5E16B6"/>
    <w:rsid w:val="1F664E2A"/>
    <w:rsid w:val="1FAE59D5"/>
    <w:rsid w:val="1FF02946"/>
    <w:rsid w:val="202820DF"/>
    <w:rsid w:val="213276BA"/>
    <w:rsid w:val="236F114E"/>
    <w:rsid w:val="23E138B2"/>
    <w:rsid w:val="24FD1D8D"/>
    <w:rsid w:val="250C558A"/>
    <w:rsid w:val="25553977"/>
    <w:rsid w:val="256E2FC7"/>
    <w:rsid w:val="266947F8"/>
    <w:rsid w:val="26E256DE"/>
    <w:rsid w:val="27744462"/>
    <w:rsid w:val="277F4C03"/>
    <w:rsid w:val="281C7EDB"/>
    <w:rsid w:val="2967011C"/>
    <w:rsid w:val="29C015DB"/>
    <w:rsid w:val="29E27804"/>
    <w:rsid w:val="2ADC41F2"/>
    <w:rsid w:val="2B3C4A3A"/>
    <w:rsid w:val="2B403822"/>
    <w:rsid w:val="2C9B053D"/>
    <w:rsid w:val="2CF577ED"/>
    <w:rsid w:val="2D382FC6"/>
    <w:rsid w:val="2DDA6B70"/>
    <w:rsid w:val="2DF06932"/>
    <w:rsid w:val="2E734E6D"/>
    <w:rsid w:val="2F484E5B"/>
    <w:rsid w:val="2FDE6C5E"/>
    <w:rsid w:val="30D269D3"/>
    <w:rsid w:val="31701B38"/>
    <w:rsid w:val="31E00A6C"/>
    <w:rsid w:val="32A7158A"/>
    <w:rsid w:val="32BC2FDE"/>
    <w:rsid w:val="32CE2FBA"/>
    <w:rsid w:val="3426317B"/>
    <w:rsid w:val="346871AD"/>
    <w:rsid w:val="34713D3E"/>
    <w:rsid w:val="347E456C"/>
    <w:rsid w:val="34FA62E8"/>
    <w:rsid w:val="34FB7C51"/>
    <w:rsid w:val="357716E7"/>
    <w:rsid w:val="35FC7E3E"/>
    <w:rsid w:val="361433DA"/>
    <w:rsid w:val="36F867A5"/>
    <w:rsid w:val="36FB1EA4"/>
    <w:rsid w:val="37023A8C"/>
    <w:rsid w:val="372B599C"/>
    <w:rsid w:val="37794C71"/>
    <w:rsid w:val="378E32F1"/>
    <w:rsid w:val="37FC4126"/>
    <w:rsid w:val="38257470"/>
    <w:rsid w:val="389B1ABD"/>
    <w:rsid w:val="38F553D5"/>
    <w:rsid w:val="39697599"/>
    <w:rsid w:val="39977886"/>
    <w:rsid w:val="39F13820"/>
    <w:rsid w:val="3A173499"/>
    <w:rsid w:val="3A231E3E"/>
    <w:rsid w:val="3A35391F"/>
    <w:rsid w:val="3A536EBD"/>
    <w:rsid w:val="3A6366DE"/>
    <w:rsid w:val="3A9628EA"/>
    <w:rsid w:val="3AB81FBF"/>
    <w:rsid w:val="3AC14DF1"/>
    <w:rsid w:val="3AC60CE0"/>
    <w:rsid w:val="3B302890"/>
    <w:rsid w:val="3B687DFF"/>
    <w:rsid w:val="3C461E13"/>
    <w:rsid w:val="3C7B47BA"/>
    <w:rsid w:val="3D1E3033"/>
    <w:rsid w:val="3D474095"/>
    <w:rsid w:val="3DFC2270"/>
    <w:rsid w:val="3E616CC7"/>
    <w:rsid w:val="3E942AED"/>
    <w:rsid w:val="3F4C7741"/>
    <w:rsid w:val="3F5672FF"/>
    <w:rsid w:val="3F777D79"/>
    <w:rsid w:val="3FA330D9"/>
    <w:rsid w:val="3FF50127"/>
    <w:rsid w:val="407904EE"/>
    <w:rsid w:val="40CF4978"/>
    <w:rsid w:val="40F0234E"/>
    <w:rsid w:val="41B17D2F"/>
    <w:rsid w:val="41EC6FB9"/>
    <w:rsid w:val="41FD2112"/>
    <w:rsid w:val="42181B5C"/>
    <w:rsid w:val="42562684"/>
    <w:rsid w:val="42886A32"/>
    <w:rsid w:val="42FC322C"/>
    <w:rsid w:val="43601A0D"/>
    <w:rsid w:val="44156B63"/>
    <w:rsid w:val="452F66F3"/>
    <w:rsid w:val="45C30031"/>
    <w:rsid w:val="468477C0"/>
    <w:rsid w:val="478C02B5"/>
    <w:rsid w:val="485049B4"/>
    <w:rsid w:val="485338EE"/>
    <w:rsid w:val="486147E8"/>
    <w:rsid w:val="48A02D6A"/>
    <w:rsid w:val="48AE321A"/>
    <w:rsid w:val="49D767A1"/>
    <w:rsid w:val="49F42EAF"/>
    <w:rsid w:val="4A7F2170"/>
    <w:rsid w:val="4AAE3B30"/>
    <w:rsid w:val="4C7E73A7"/>
    <w:rsid w:val="4EC76DE4"/>
    <w:rsid w:val="4FD44B11"/>
    <w:rsid w:val="508B5BEF"/>
    <w:rsid w:val="510E1C86"/>
    <w:rsid w:val="511D2CEB"/>
    <w:rsid w:val="522400A9"/>
    <w:rsid w:val="52DC6BD6"/>
    <w:rsid w:val="534704F3"/>
    <w:rsid w:val="53F341D7"/>
    <w:rsid w:val="54175631"/>
    <w:rsid w:val="54590627"/>
    <w:rsid w:val="545E318A"/>
    <w:rsid w:val="548F2152"/>
    <w:rsid w:val="549A237A"/>
    <w:rsid w:val="54F10CEB"/>
    <w:rsid w:val="553920BD"/>
    <w:rsid w:val="554525D7"/>
    <w:rsid w:val="55E93AE3"/>
    <w:rsid w:val="562E14F6"/>
    <w:rsid w:val="56505750"/>
    <w:rsid w:val="56F83D0C"/>
    <w:rsid w:val="573945F7"/>
    <w:rsid w:val="58953AAF"/>
    <w:rsid w:val="590260F8"/>
    <w:rsid w:val="5A315A59"/>
    <w:rsid w:val="5ACB37B8"/>
    <w:rsid w:val="5BA109BC"/>
    <w:rsid w:val="5D9600A9"/>
    <w:rsid w:val="5E005E6E"/>
    <w:rsid w:val="5E785D2C"/>
    <w:rsid w:val="5EA56F52"/>
    <w:rsid w:val="5EF62DCD"/>
    <w:rsid w:val="5FD7038B"/>
    <w:rsid w:val="606F1138"/>
    <w:rsid w:val="610A0237"/>
    <w:rsid w:val="610F0176"/>
    <w:rsid w:val="61B825BC"/>
    <w:rsid w:val="63827325"/>
    <w:rsid w:val="63935B88"/>
    <w:rsid w:val="64FC5B4A"/>
    <w:rsid w:val="658904F7"/>
    <w:rsid w:val="65C430C7"/>
    <w:rsid w:val="65E61ACD"/>
    <w:rsid w:val="66A17AC3"/>
    <w:rsid w:val="66EF082E"/>
    <w:rsid w:val="672229B1"/>
    <w:rsid w:val="67730FE6"/>
    <w:rsid w:val="67874ADF"/>
    <w:rsid w:val="681F5143"/>
    <w:rsid w:val="6934051A"/>
    <w:rsid w:val="69832373"/>
    <w:rsid w:val="69F36887"/>
    <w:rsid w:val="6B1E16E2"/>
    <w:rsid w:val="6BEE04A9"/>
    <w:rsid w:val="6C2778B2"/>
    <w:rsid w:val="6C841F5B"/>
    <w:rsid w:val="6CAB169B"/>
    <w:rsid w:val="6CC53523"/>
    <w:rsid w:val="6D001EC2"/>
    <w:rsid w:val="6D0843F7"/>
    <w:rsid w:val="6D3A4588"/>
    <w:rsid w:val="6DCA5B51"/>
    <w:rsid w:val="6E9543B1"/>
    <w:rsid w:val="6EFC61DE"/>
    <w:rsid w:val="6EFD5AB2"/>
    <w:rsid w:val="6F652057"/>
    <w:rsid w:val="703674CE"/>
    <w:rsid w:val="70904E30"/>
    <w:rsid w:val="714F6A99"/>
    <w:rsid w:val="719034F8"/>
    <w:rsid w:val="719B7F30"/>
    <w:rsid w:val="720C087B"/>
    <w:rsid w:val="7217743E"/>
    <w:rsid w:val="72467481"/>
    <w:rsid w:val="727918F3"/>
    <w:rsid w:val="7326305C"/>
    <w:rsid w:val="736E59F6"/>
    <w:rsid w:val="7375655F"/>
    <w:rsid w:val="73CA68AB"/>
    <w:rsid w:val="74820F33"/>
    <w:rsid w:val="75267B11"/>
    <w:rsid w:val="75FE0A8D"/>
    <w:rsid w:val="76D65566"/>
    <w:rsid w:val="777A4144"/>
    <w:rsid w:val="7782124A"/>
    <w:rsid w:val="78324A1E"/>
    <w:rsid w:val="78AB3A9C"/>
    <w:rsid w:val="790F69E0"/>
    <w:rsid w:val="79153814"/>
    <w:rsid w:val="79D51B05"/>
    <w:rsid w:val="7A0F54D7"/>
    <w:rsid w:val="7AAF67FA"/>
    <w:rsid w:val="7B1E2019"/>
    <w:rsid w:val="7BA8063D"/>
    <w:rsid w:val="7BD007D6"/>
    <w:rsid w:val="7C2F7189"/>
    <w:rsid w:val="7C5331B5"/>
    <w:rsid w:val="7C8D4919"/>
    <w:rsid w:val="7D5B2A89"/>
    <w:rsid w:val="7E02580A"/>
    <w:rsid w:val="7E326101"/>
    <w:rsid w:val="7E8D7A0C"/>
    <w:rsid w:val="7ECD2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3C9E99A"/>
  <w15:docId w15:val="{86B3B8A0-FCD6-EF42-8B22-492FF4CE8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仿宋" w:hAnsi="Calibri" w:cs="仿宋"/>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rFonts w:asciiTheme="minorHAnsi" w:eastAsiaTheme="minorEastAsia" w:hAnsiTheme="minorHAnsi"/>
      <w:sz w:val="18"/>
      <w:szCs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Pr>
      <w:sz w:val="24"/>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u w:val="single"/>
    </w:rPr>
  </w:style>
  <w:style w:type="paragraph" w:styleId="a8">
    <w:name w:val="List Paragraph"/>
    <w:basedOn w:val="a"/>
    <w:uiPriority w:val="34"/>
    <w:qFormat/>
    <w:pPr>
      <w:ind w:firstLineChars="200" w:firstLine="420"/>
    </w:pPr>
  </w:style>
  <w:style w:type="paragraph" w:styleId="a9">
    <w:name w:val="Revision"/>
    <w:hidden/>
    <w:uiPriority w:val="99"/>
    <w:unhideWhenUsed/>
    <w:rsid w:val="004101FF"/>
    <w:rPr>
      <w:rFonts w:ascii="Calibri" w:eastAsia="仿宋" w:hAnsi="Calibri" w:cs="仿宋"/>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1018</Words>
  <Characters>5806</Characters>
  <Application>Microsoft Office Word</Application>
  <DocSecurity>0</DocSecurity>
  <Lines>48</Lines>
  <Paragraphs>13</Paragraphs>
  <ScaleCrop>false</ScaleCrop>
  <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34334</dc:creator>
  <cp:lastModifiedBy>Wzy</cp:lastModifiedBy>
  <cp:revision>3</cp:revision>
  <cp:lastPrinted>2024-11-05T16:05:00Z</cp:lastPrinted>
  <dcterms:created xsi:type="dcterms:W3CDTF">2025-07-10T02:59:00Z</dcterms:created>
  <dcterms:modified xsi:type="dcterms:W3CDTF">2025-07-10T06:49:00Z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A023FD8F5C6C9328D0296F68F7E34256_43</vt:lpwstr>
  </property>
  <property fmtid="{D5CDD505-2E9C-101B-9397-08002B2CF9AE}" pid="4" name="KSOTemplateDocerSaveRecord">
    <vt:lpwstr>eyJoZGlkIjoiMTU5NGE5MzUzODA2NmVhOGVmZTMzYWIzYzk3ZTgyYTMiLCJ1c2VySWQiOiIxNDc3MTc2NTcwIn0=</vt:lpwstr>
  </property>
</Properties>
</file>