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D0382" w14:textId="77777777" w:rsidR="00526D60" w:rsidRDefault="00000000">
      <w:pPr>
        <w:pStyle w:val="a3"/>
        <w:spacing w:before="182" w:line="220" w:lineRule="auto"/>
        <w:jc w:val="center"/>
        <w:rPr>
          <w:rFonts w:hint="eastAsia"/>
          <w:sz w:val="30"/>
          <w:szCs w:val="30"/>
          <w:lang w:eastAsia="zh-CN"/>
        </w:rPr>
      </w:pPr>
      <w:r>
        <w:rPr>
          <w:rFonts w:hint="eastAsia"/>
          <w:b/>
          <w:bCs/>
          <w:spacing w:val="-3"/>
          <w:sz w:val="30"/>
          <w:szCs w:val="30"/>
          <w:lang w:eastAsia="zh-CN"/>
        </w:rPr>
        <w:t>深圳瑞和建筑装饰股份有限公司</w:t>
      </w:r>
    </w:p>
    <w:p w14:paraId="0E038456" w14:textId="77777777" w:rsidR="00526D60" w:rsidRDefault="00000000">
      <w:pPr>
        <w:pStyle w:val="a3"/>
        <w:spacing w:before="182" w:line="220" w:lineRule="auto"/>
        <w:jc w:val="center"/>
        <w:rPr>
          <w:rFonts w:hint="eastAsia"/>
          <w:sz w:val="30"/>
          <w:szCs w:val="30"/>
          <w:lang w:eastAsia="zh-CN"/>
        </w:rPr>
      </w:pPr>
      <w:r>
        <w:rPr>
          <w:b/>
          <w:bCs/>
          <w:spacing w:val="-3"/>
          <w:sz w:val="30"/>
          <w:szCs w:val="30"/>
          <w:lang w:eastAsia="zh-CN"/>
        </w:rPr>
        <w:t>预重整债权申报指引</w:t>
      </w:r>
    </w:p>
    <w:p w14:paraId="37F886E6" w14:textId="77777777" w:rsidR="00526D60" w:rsidRDefault="00000000">
      <w:pPr>
        <w:pStyle w:val="a3"/>
        <w:spacing w:before="183" w:line="360" w:lineRule="auto"/>
        <w:ind w:left="23" w:firstLine="482"/>
        <w:jc w:val="both"/>
        <w:rPr>
          <w:rFonts w:ascii="仿宋" w:eastAsia="仿宋" w:hAnsi="仿宋" w:hint="eastAsia"/>
          <w:lang w:eastAsia="zh-CN"/>
        </w:rPr>
      </w:pPr>
      <w:r>
        <w:rPr>
          <w:rFonts w:ascii="仿宋" w:eastAsia="仿宋" w:hAnsi="仿宋"/>
          <w:spacing w:val="-6"/>
          <w:lang w:eastAsia="zh-CN"/>
        </w:rPr>
        <w:t>202</w:t>
      </w:r>
      <w:r>
        <w:rPr>
          <w:rFonts w:ascii="仿宋" w:eastAsia="仿宋" w:hAnsi="仿宋" w:hint="eastAsia"/>
          <w:spacing w:val="-6"/>
          <w:lang w:eastAsia="zh-CN"/>
        </w:rPr>
        <w:t>5</w:t>
      </w:r>
      <w:r>
        <w:rPr>
          <w:rFonts w:ascii="仿宋" w:eastAsia="仿宋" w:hAnsi="仿宋"/>
          <w:spacing w:val="-6"/>
          <w:lang w:eastAsia="zh-CN"/>
        </w:rPr>
        <w:t>年</w:t>
      </w:r>
      <w:r>
        <w:rPr>
          <w:rFonts w:ascii="仿宋" w:eastAsia="仿宋" w:hAnsi="仿宋" w:hint="eastAsia"/>
          <w:spacing w:val="-6"/>
          <w:lang w:eastAsia="zh-CN"/>
        </w:rPr>
        <w:t>7</w:t>
      </w:r>
      <w:r>
        <w:rPr>
          <w:rFonts w:ascii="仿宋" w:eastAsia="仿宋" w:hAnsi="仿宋"/>
          <w:spacing w:val="-6"/>
          <w:lang w:eastAsia="zh-CN"/>
        </w:rPr>
        <w:t>月</w:t>
      </w:r>
      <w:r>
        <w:rPr>
          <w:rFonts w:ascii="仿宋" w:eastAsia="仿宋" w:hAnsi="仿宋" w:hint="eastAsia"/>
          <w:spacing w:val="-6"/>
          <w:lang w:eastAsia="zh-CN"/>
        </w:rPr>
        <w:t>16</w:t>
      </w:r>
      <w:r>
        <w:rPr>
          <w:rFonts w:ascii="仿宋" w:eastAsia="仿宋" w:hAnsi="仿宋"/>
          <w:spacing w:val="-6"/>
          <w:lang w:eastAsia="zh-CN"/>
        </w:rPr>
        <w:t>日，</w:t>
      </w:r>
      <w:r>
        <w:rPr>
          <w:rFonts w:ascii="仿宋" w:eastAsia="仿宋" w:hAnsi="仿宋" w:hint="eastAsia"/>
          <w:spacing w:val="-6"/>
          <w:lang w:eastAsia="zh-CN"/>
        </w:rPr>
        <w:t>广东省</w:t>
      </w:r>
      <w:r>
        <w:rPr>
          <w:rFonts w:ascii="仿宋" w:eastAsia="仿宋" w:hAnsi="仿宋"/>
          <w:spacing w:val="-6"/>
          <w:lang w:eastAsia="zh-CN"/>
        </w:rPr>
        <w:t>深圳市中级人民法院（以下简称“深圳中院</w:t>
      </w:r>
      <w:r>
        <w:rPr>
          <w:rFonts w:ascii="仿宋" w:eastAsia="仿宋" w:hAnsi="仿宋"/>
          <w:spacing w:val="-7"/>
          <w:lang w:eastAsia="zh-CN"/>
        </w:rPr>
        <w:t>”）作出（202</w:t>
      </w:r>
      <w:r>
        <w:rPr>
          <w:rFonts w:ascii="仿宋" w:eastAsia="仿宋" w:hAnsi="仿宋" w:hint="eastAsia"/>
          <w:spacing w:val="-7"/>
          <w:lang w:eastAsia="zh-CN"/>
        </w:rPr>
        <w:t>5</w:t>
      </w:r>
      <w:r>
        <w:rPr>
          <w:rFonts w:ascii="仿宋" w:eastAsia="仿宋" w:hAnsi="仿宋"/>
          <w:spacing w:val="-7"/>
          <w:lang w:eastAsia="zh-CN"/>
        </w:rPr>
        <w:t>）</w:t>
      </w:r>
      <w:r>
        <w:rPr>
          <w:rFonts w:ascii="仿宋" w:eastAsia="仿宋" w:hAnsi="仿宋"/>
          <w:spacing w:val="-6"/>
          <w:lang w:eastAsia="zh-CN"/>
        </w:rPr>
        <w:t>粤03破申</w:t>
      </w:r>
      <w:r>
        <w:rPr>
          <w:rFonts w:ascii="仿宋" w:eastAsia="仿宋" w:hAnsi="仿宋" w:hint="eastAsia"/>
          <w:spacing w:val="-6"/>
          <w:lang w:eastAsia="zh-CN"/>
        </w:rPr>
        <w:t>661</w:t>
      </w:r>
      <w:r>
        <w:rPr>
          <w:rFonts w:ascii="仿宋" w:eastAsia="仿宋" w:hAnsi="仿宋"/>
          <w:spacing w:val="-6"/>
          <w:lang w:eastAsia="zh-CN"/>
        </w:rPr>
        <w:t>号《决定书》，决定对</w:t>
      </w:r>
      <w:r>
        <w:rPr>
          <w:rFonts w:ascii="仿宋" w:eastAsia="仿宋" w:hAnsi="仿宋" w:hint="eastAsia"/>
          <w:spacing w:val="-6"/>
          <w:lang w:eastAsia="zh-CN"/>
        </w:rPr>
        <w:t>深圳瑞和建筑装饰股份有限公司</w:t>
      </w:r>
      <w:r>
        <w:rPr>
          <w:rFonts w:ascii="仿宋" w:eastAsia="仿宋" w:hAnsi="仿宋"/>
          <w:spacing w:val="-6"/>
          <w:lang w:eastAsia="zh-CN"/>
        </w:rPr>
        <w:t>（以下简称“</w:t>
      </w:r>
      <w:r>
        <w:rPr>
          <w:rFonts w:ascii="仿宋" w:eastAsia="仿宋" w:hAnsi="仿宋" w:hint="eastAsia"/>
          <w:spacing w:val="-6"/>
          <w:lang w:eastAsia="zh-CN"/>
        </w:rPr>
        <w:t>瑞和股份</w:t>
      </w:r>
      <w:r>
        <w:rPr>
          <w:rFonts w:ascii="仿宋" w:eastAsia="仿宋" w:hAnsi="仿宋"/>
          <w:spacing w:val="-4"/>
          <w:lang w:eastAsia="zh-CN"/>
        </w:rPr>
        <w:t>”或“债务人”）</w:t>
      </w:r>
      <w:r>
        <w:rPr>
          <w:rFonts w:ascii="仿宋" w:eastAsia="仿宋" w:hAnsi="仿宋" w:hint="eastAsia"/>
          <w:spacing w:val="-4"/>
          <w:lang w:eastAsia="zh-CN"/>
        </w:rPr>
        <w:t>进行</w:t>
      </w:r>
      <w:r>
        <w:rPr>
          <w:rFonts w:ascii="仿宋" w:eastAsia="仿宋" w:hAnsi="仿宋"/>
          <w:spacing w:val="-4"/>
          <w:lang w:eastAsia="zh-CN"/>
        </w:rPr>
        <w:t>预重整，并指定</w:t>
      </w:r>
      <w:r>
        <w:rPr>
          <w:rFonts w:ascii="仿宋" w:eastAsia="仿宋" w:hAnsi="仿宋" w:hint="eastAsia"/>
          <w:spacing w:val="-4"/>
          <w:lang w:eastAsia="zh-CN"/>
        </w:rPr>
        <w:t>佛山市贝思特会计师事务所有限公司</w:t>
      </w:r>
      <w:r>
        <w:rPr>
          <w:rFonts w:ascii="仿宋" w:eastAsia="仿宋" w:hAnsi="仿宋"/>
          <w:spacing w:val="-4"/>
          <w:lang w:eastAsia="zh-CN"/>
        </w:rPr>
        <w:t>担任</w:t>
      </w:r>
      <w:r>
        <w:rPr>
          <w:rFonts w:ascii="仿宋" w:eastAsia="仿宋" w:hAnsi="仿宋"/>
          <w:spacing w:val="-5"/>
          <w:lang w:eastAsia="zh-CN"/>
        </w:rPr>
        <w:t>预重整</w:t>
      </w:r>
      <w:r>
        <w:rPr>
          <w:rFonts w:ascii="仿宋" w:eastAsia="仿宋" w:hAnsi="仿宋"/>
          <w:spacing w:val="-6"/>
          <w:lang w:eastAsia="zh-CN"/>
        </w:rPr>
        <w:t>期间的管理人（以下简称</w:t>
      </w:r>
      <w:r>
        <w:rPr>
          <w:rFonts w:ascii="仿宋" w:eastAsia="仿宋" w:hAnsi="仿宋"/>
          <w:spacing w:val="-4"/>
          <w:lang w:eastAsia="zh-CN"/>
        </w:rPr>
        <w:t>“</w:t>
      </w:r>
      <w:r>
        <w:rPr>
          <w:rFonts w:ascii="仿宋" w:eastAsia="仿宋" w:hAnsi="仿宋" w:hint="eastAsia"/>
          <w:spacing w:val="-4"/>
          <w:lang w:eastAsia="zh-CN"/>
        </w:rPr>
        <w:t>预重整管理</w:t>
      </w:r>
      <w:r>
        <w:rPr>
          <w:rFonts w:ascii="仿宋" w:eastAsia="仿宋" w:hAnsi="仿宋"/>
          <w:spacing w:val="-4"/>
          <w:lang w:eastAsia="zh-CN"/>
        </w:rPr>
        <w:t>人”）</w:t>
      </w:r>
      <w:r>
        <w:rPr>
          <w:rFonts w:ascii="仿宋" w:eastAsia="仿宋" w:hAnsi="仿宋"/>
          <w:spacing w:val="-6"/>
          <w:lang w:eastAsia="zh-CN"/>
        </w:rPr>
        <w:t>。为明确债权申报有关事项，帮助债权人</w:t>
      </w:r>
      <w:r>
        <w:rPr>
          <w:rFonts w:ascii="仿宋" w:eastAsia="仿宋" w:hAnsi="仿宋"/>
          <w:spacing w:val="-7"/>
          <w:lang w:eastAsia="zh-CN"/>
        </w:rPr>
        <w:t>顺利申报债权，</w:t>
      </w:r>
      <w:r>
        <w:rPr>
          <w:rFonts w:ascii="仿宋" w:eastAsia="仿宋" w:hAnsi="仿宋" w:hint="eastAsia"/>
          <w:spacing w:val="-4"/>
          <w:lang w:eastAsia="zh-CN"/>
        </w:rPr>
        <w:t>预重整管理</w:t>
      </w:r>
      <w:r>
        <w:rPr>
          <w:rFonts w:ascii="仿宋" w:eastAsia="仿宋" w:hAnsi="仿宋"/>
          <w:spacing w:val="-4"/>
          <w:lang w:eastAsia="zh-CN"/>
        </w:rPr>
        <w:t>人</w:t>
      </w:r>
      <w:r>
        <w:rPr>
          <w:rFonts w:ascii="仿宋" w:eastAsia="仿宋" w:hAnsi="仿宋"/>
          <w:spacing w:val="-5"/>
          <w:lang w:eastAsia="zh-CN"/>
        </w:rPr>
        <w:t>现就相关问题作如下指引：</w:t>
      </w:r>
    </w:p>
    <w:p w14:paraId="545BED1C" w14:textId="77777777" w:rsidR="00526D60" w:rsidRDefault="00000000">
      <w:pPr>
        <w:pStyle w:val="a3"/>
        <w:spacing w:line="219" w:lineRule="auto"/>
        <w:ind w:left="510"/>
        <w:rPr>
          <w:rFonts w:ascii="黑体" w:eastAsia="黑体" w:hAnsi="黑体" w:hint="eastAsia"/>
          <w:lang w:eastAsia="zh-CN"/>
        </w:rPr>
      </w:pPr>
      <w:r>
        <w:rPr>
          <w:rFonts w:ascii="黑体" w:eastAsia="黑体" w:hAnsi="黑体"/>
          <w:b/>
          <w:bCs/>
          <w:spacing w:val="-5"/>
          <w:lang w:eastAsia="zh-CN"/>
        </w:rPr>
        <w:t>一、债权申报主体</w:t>
      </w:r>
    </w:p>
    <w:p w14:paraId="65A436EB" w14:textId="77777777" w:rsidR="00526D60" w:rsidRDefault="00000000">
      <w:pPr>
        <w:pStyle w:val="a3"/>
        <w:spacing w:before="183" w:line="360" w:lineRule="auto"/>
        <w:ind w:left="24" w:right="102" w:firstLine="478"/>
        <w:jc w:val="both"/>
        <w:rPr>
          <w:rFonts w:ascii="仿宋" w:eastAsia="仿宋" w:hAnsi="仿宋" w:hint="eastAsia"/>
          <w:lang w:eastAsia="zh-CN"/>
        </w:rPr>
      </w:pPr>
      <w:r>
        <w:rPr>
          <w:rFonts w:ascii="仿宋" w:eastAsia="仿宋" w:hAnsi="仿宋"/>
          <w:spacing w:val="-4"/>
          <w:lang w:eastAsia="zh-CN"/>
        </w:rPr>
        <w:t>截至深圳中院决定预重整程序之日（202</w:t>
      </w:r>
      <w:r>
        <w:rPr>
          <w:rFonts w:ascii="仿宋" w:eastAsia="仿宋" w:hAnsi="仿宋" w:hint="eastAsia"/>
          <w:spacing w:val="-4"/>
          <w:lang w:eastAsia="zh-CN"/>
        </w:rPr>
        <w:t>5</w:t>
      </w:r>
      <w:r>
        <w:rPr>
          <w:rFonts w:ascii="仿宋" w:eastAsia="仿宋" w:hAnsi="仿宋"/>
          <w:spacing w:val="-4"/>
          <w:lang w:eastAsia="zh-CN"/>
        </w:rPr>
        <w:t>年</w:t>
      </w:r>
      <w:r>
        <w:rPr>
          <w:rFonts w:ascii="仿宋" w:eastAsia="仿宋" w:hAnsi="仿宋" w:hint="eastAsia"/>
          <w:spacing w:val="-4"/>
          <w:lang w:eastAsia="zh-CN"/>
        </w:rPr>
        <w:t>7</w:t>
      </w:r>
      <w:r>
        <w:rPr>
          <w:rFonts w:ascii="仿宋" w:eastAsia="仿宋" w:hAnsi="仿宋"/>
          <w:spacing w:val="-4"/>
          <w:lang w:eastAsia="zh-CN"/>
        </w:rPr>
        <w:t>月</w:t>
      </w:r>
      <w:r>
        <w:rPr>
          <w:rFonts w:ascii="仿宋" w:eastAsia="仿宋" w:hAnsi="仿宋" w:hint="eastAsia"/>
          <w:spacing w:val="-29"/>
          <w:lang w:eastAsia="zh-CN"/>
        </w:rPr>
        <w:t>16</w:t>
      </w:r>
      <w:r>
        <w:rPr>
          <w:rFonts w:ascii="仿宋" w:eastAsia="仿宋" w:hAnsi="仿宋"/>
          <w:spacing w:val="-4"/>
          <w:lang w:eastAsia="zh-CN"/>
        </w:rPr>
        <w:t>日）对</w:t>
      </w:r>
      <w:r>
        <w:rPr>
          <w:rFonts w:ascii="仿宋" w:eastAsia="仿宋" w:hAnsi="仿宋" w:hint="eastAsia"/>
          <w:spacing w:val="-6"/>
          <w:lang w:eastAsia="zh-CN"/>
        </w:rPr>
        <w:t>瑞和股份</w:t>
      </w:r>
      <w:r>
        <w:rPr>
          <w:rFonts w:ascii="仿宋" w:eastAsia="仿宋" w:hAnsi="仿宋"/>
          <w:spacing w:val="-4"/>
          <w:lang w:eastAsia="zh-CN"/>
        </w:rPr>
        <w:t>享</w:t>
      </w:r>
      <w:r>
        <w:rPr>
          <w:rFonts w:ascii="仿宋" w:eastAsia="仿宋" w:hAnsi="仿宋"/>
          <w:spacing w:val="-6"/>
          <w:lang w:eastAsia="zh-CN"/>
        </w:rPr>
        <w:t>有债权的债权人，均可以向</w:t>
      </w:r>
      <w:r>
        <w:rPr>
          <w:rFonts w:ascii="仿宋" w:eastAsia="仿宋" w:hAnsi="仿宋" w:hint="eastAsia"/>
          <w:spacing w:val="-6"/>
          <w:lang w:eastAsia="zh-CN"/>
        </w:rPr>
        <w:t>预重整管理人</w:t>
      </w:r>
      <w:r>
        <w:rPr>
          <w:rFonts w:ascii="仿宋" w:eastAsia="仿宋" w:hAnsi="仿宋"/>
          <w:spacing w:val="-6"/>
          <w:lang w:eastAsia="zh-CN"/>
        </w:rPr>
        <w:t>申报债权。未到期的债</w:t>
      </w:r>
      <w:r>
        <w:rPr>
          <w:rFonts w:ascii="仿宋" w:eastAsia="仿宋" w:hAnsi="仿宋"/>
          <w:spacing w:val="-7"/>
          <w:lang w:eastAsia="zh-CN"/>
        </w:rPr>
        <w:t>权，自深圳中院决</w:t>
      </w:r>
      <w:r>
        <w:rPr>
          <w:rFonts w:ascii="仿宋" w:eastAsia="仿宋" w:hAnsi="仿宋"/>
          <w:spacing w:val="-1"/>
          <w:lang w:eastAsia="zh-CN"/>
        </w:rPr>
        <w:t>定预重整程序之日时视为到期，相关债权人可</w:t>
      </w:r>
      <w:r>
        <w:rPr>
          <w:rFonts w:ascii="仿宋" w:eastAsia="仿宋" w:hAnsi="仿宋"/>
          <w:spacing w:val="-2"/>
          <w:lang w:eastAsia="zh-CN"/>
        </w:rPr>
        <w:t>向</w:t>
      </w:r>
      <w:r>
        <w:rPr>
          <w:rFonts w:ascii="仿宋" w:eastAsia="仿宋" w:hAnsi="仿宋" w:hint="eastAsia"/>
          <w:spacing w:val="-2"/>
          <w:lang w:eastAsia="zh-CN"/>
        </w:rPr>
        <w:t>预重整管理人</w:t>
      </w:r>
      <w:r>
        <w:rPr>
          <w:rFonts w:ascii="仿宋" w:eastAsia="仿宋" w:hAnsi="仿宋"/>
          <w:spacing w:val="-2"/>
          <w:lang w:eastAsia="zh-CN"/>
        </w:rPr>
        <w:t>申报债权。</w:t>
      </w:r>
    </w:p>
    <w:p w14:paraId="67DBB6DA" w14:textId="77777777" w:rsidR="00526D60" w:rsidRDefault="00000000">
      <w:pPr>
        <w:pStyle w:val="a3"/>
        <w:spacing w:line="360" w:lineRule="auto"/>
        <w:ind w:left="37" w:right="103" w:firstLine="465"/>
        <w:jc w:val="both"/>
        <w:rPr>
          <w:rFonts w:ascii="仿宋" w:eastAsia="仿宋" w:hAnsi="仿宋" w:hint="eastAsia"/>
          <w:lang w:eastAsia="zh-CN"/>
        </w:rPr>
      </w:pPr>
      <w:r>
        <w:rPr>
          <w:rFonts w:ascii="仿宋" w:eastAsia="仿宋" w:hAnsi="仿宋"/>
          <w:spacing w:val="-7"/>
          <w:lang w:eastAsia="zh-CN"/>
        </w:rPr>
        <w:t>对于担保债权、附条件、附期限的债权和诉讼、仲裁未决的债权，债权人可</w:t>
      </w:r>
      <w:r>
        <w:rPr>
          <w:rFonts w:ascii="仿宋" w:eastAsia="仿宋" w:hAnsi="仿宋"/>
          <w:spacing w:val="12"/>
          <w:lang w:eastAsia="zh-CN"/>
        </w:rPr>
        <w:t xml:space="preserve"> </w:t>
      </w:r>
      <w:r>
        <w:rPr>
          <w:rFonts w:ascii="仿宋" w:eastAsia="仿宋" w:hAnsi="仿宋"/>
          <w:spacing w:val="-3"/>
          <w:lang w:eastAsia="zh-CN"/>
        </w:rPr>
        <w:t>以向</w:t>
      </w:r>
      <w:r>
        <w:rPr>
          <w:rFonts w:ascii="仿宋" w:eastAsia="仿宋" w:hAnsi="仿宋" w:hint="eastAsia"/>
          <w:spacing w:val="-3"/>
          <w:lang w:eastAsia="zh-CN"/>
        </w:rPr>
        <w:t>预重整管理人</w:t>
      </w:r>
      <w:r>
        <w:rPr>
          <w:rFonts w:ascii="仿宋" w:eastAsia="仿宋" w:hAnsi="仿宋"/>
          <w:spacing w:val="-3"/>
          <w:lang w:eastAsia="zh-CN"/>
        </w:rPr>
        <w:t>申报债权。对于债务人所欠职工的</w:t>
      </w:r>
      <w:r>
        <w:rPr>
          <w:rFonts w:ascii="仿宋" w:eastAsia="仿宋" w:hAnsi="仿宋"/>
          <w:spacing w:val="-4"/>
          <w:lang w:eastAsia="zh-CN"/>
        </w:rPr>
        <w:t>工资和医疗、伤残补助、抚恤</w:t>
      </w:r>
      <w:r>
        <w:rPr>
          <w:rFonts w:ascii="仿宋" w:eastAsia="仿宋" w:hAnsi="仿宋"/>
          <w:lang w:eastAsia="zh-CN"/>
        </w:rPr>
        <w:t xml:space="preserve"> </w:t>
      </w:r>
      <w:r>
        <w:rPr>
          <w:rFonts w:ascii="仿宋" w:eastAsia="仿宋" w:hAnsi="仿宋"/>
          <w:spacing w:val="-2"/>
          <w:lang w:eastAsia="zh-CN"/>
        </w:rPr>
        <w:t>费用等法定职工债权，不必申报，由</w:t>
      </w:r>
      <w:r>
        <w:rPr>
          <w:rFonts w:ascii="仿宋" w:eastAsia="仿宋" w:hAnsi="仿宋" w:hint="eastAsia"/>
          <w:spacing w:val="-2"/>
          <w:lang w:eastAsia="zh-CN"/>
        </w:rPr>
        <w:t>预重整管理人</w:t>
      </w:r>
      <w:r>
        <w:rPr>
          <w:rFonts w:ascii="仿宋" w:eastAsia="仿宋" w:hAnsi="仿宋"/>
          <w:spacing w:val="-2"/>
          <w:lang w:eastAsia="zh-CN"/>
        </w:rPr>
        <w:t>调查后列出清单并予以公示。</w:t>
      </w:r>
    </w:p>
    <w:p w14:paraId="7302AF18" w14:textId="77777777" w:rsidR="00526D60" w:rsidRDefault="00000000">
      <w:pPr>
        <w:pStyle w:val="a3"/>
        <w:spacing w:line="219" w:lineRule="auto"/>
        <w:ind w:left="510"/>
        <w:rPr>
          <w:rFonts w:ascii="黑体" w:eastAsia="黑体" w:hAnsi="黑体" w:hint="eastAsia"/>
          <w:b/>
          <w:bCs/>
          <w:spacing w:val="-5"/>
          <w:lang w:eastAsia="zh-CN"/>
        </w:rPr>
      </w:pPr>
      <w:r>
        <w:rPr>
          <w:rFonts w:ascii="黑体" w:eastAsia="黑体" w:hAnsi="黑体"/>
          <w:b/>
          <w:bCs/>
          <w:spacing w:val="-5"/>
          <w:lang w:eastAsia="zh-CN"/>
        </w:rPr>
        <w:t>二、债权申报登记审查工作负责主体</w:t>
      </w:r>
    </w:p>
    <w:p w14:paraId="49042D1F" w14:textId="77777777" w:rsidR="00526D60" w:rsidRDefault="00000000">
      <w:pPr>
        <w:pStyle w:val="a3"/>
        <w:spacing w:before="183" w:line="360" w:lineRule="auto"/>
        <w:ind w:left="22" w:right="103" w:firstLine="480"/>
        <w:rPr>
          <w:rFonts w:ascii="仿宋" w:eastAsia="仿宋" w:hAnsi="仿宋" w:hint="eastAsia"/>
          <w:lang w:eastAsia="zh-CN"/>
        </w:rPr>
      </w:pPr>
      <w:r>
        <w:rPr>
          <w:rFonts w:ascii="仿宋" w:eastAsia="仿宋" w:hAnsi="仿宋" w:hint="eastAsia"/>
          <w:spacing w:val="-6"/>
          <w:lang w:eastAsia="zh-CN"/>
        </w:rPr>
        <w:t>瑞和股份预重整</w:t>
      </w:r>
      <w:r>
        <w:rPr>
          <w:rFonts w:ascii="仿宋" w:eastAsia="仿宋" w:hAnsi="仿宋"/>
          <w:spacing w:val="-3"/>
          <w:lang w:eastAsia="zh-CN"/>
        </w:rPr>
        <w:t>管理人是负责本次债权申报登记审查工作的唯一法</w:t>
      </w:r>
      <w:r>
        <w:rPr>
          <w:rFonts w:ascii="仿宋" w:eastAsia="仿宋" w:hAnsi="仿宋"/>
          <w:spacing w:val="-4"/>
          <w:lang w:eastAsia="zh-CN"/>
        </w:rPr>
        <w:t>定主体，债</w:t>
      </w:r>
      <w:r>
        <w:rPr>
          <w:rFonts w:ascii="仿宋" w:eastAsia="仿宋" w:hAnsi="仿宋"/>
          <w:spacing w:val="-2"/>
          <w:lang w:eastAsia="zh-CN"/>
        </w:rPr>
        <w:t>权人向</w:t>
      </w:r>
      <w:r>
        <w:rPr>
          <w:rFonts w:ascii="仿宋" w:eastAsia="仿宋" w:hAnsi="仿宋" w:hint="eastAsia"/>
          <w:spacing w:val="-6"/>
          <w:lang w:eastAsia="zh-CN"/>
        </w:rPr>
        <w:t>瑞和股份</w:t>
      </w:r>
      <w:r>
        <w:rPr>
          <w:rFonts w:ascii="仿宋" w:eastAsia="仿宋" w:hAnsi="仿宋"/>
          <w:spacing w:val="-2"/>
          <w:lang w:eastAsia="zh-CN"/>
        </w:rPr>
        <w:t>、深圳中院等主体申报债权的视为无效申报。</w:t>
      </w:r>
    </w:p>
    <w:p w14:paraId="4043CC6A" w14:textId="77777777" w:rsidR="00526D60" w:rsidRDefault="00000000">
      <w:pPr>
        <w:pStyle w:val="a3"/>
        <w:spacing w:line="219" w:lineRule="auto"/>
        <w:ind w:left="510"/>
        <w:rPr>
          <w:rFonts w:ascii="黑体" w:eastAsia="黑体" w:hAnsi="黑体" w:hint="eastAsia"/>
          <w:b/>
          <w:bCs/>
          <w:spacing w:val="-5"/>
          <w:lang w:eastAsia="zh-CN"/>
        </w:rPr>
      </w:pPr>
      <w:r>
        <w:rPr>
          <w:rFonts w:ascii="黑体" w:eastAsia="黑体" w:hAnsi="黑体"/>
          <w:b/>
          <w:bCs/>
          <w:spacing w:val="-5"/>
          <w:lang w:eastAsia="zh-CN"/>
        </w:rPr>
        <w:t>三、债权申报期限及申报时间</w:t>
      </w:r>
    </w:p>
    <w:p w14:paraId="0405C34C" w14:textId="3384E7E6" w:rsidR="00526D60" w:rsidRDefault="00000000">
      <w:pPr>
        <w:pStyle w:val="a3"/>
        <w:spacing w:before="183" w:line="360" w:lineRule="auto"/>
        <w:ind w:left="21" w:right="105" w:firstLine="485"/>
        <w:jc w:val="both"/>
        <w:rPr>
          <w:rFonts w:ascii="仿宋" w:eastAsia="仿宋" w:hAnsi="仿宋" w:hint="eastAsia"/>
          <w:lang w:eastAsia="zh-CN"/>
        </w:rPr>
      </w:pPr>
      <w:r w:rsidRPr="007746B6">
        <w:rPr>
          <w:rFonts w:ascii="仿宋" w:eastAsia="仿宋" w:hAnsi="仿宋"/>
          <w:b/>
          <w:bCs/>
          <w:spacing w:val="-6"/>
          <w:u w:val="single"/>
          <w:lang w:eastAsia="zh-CN"/>
        </w:rPr>
        <w:t>本次债权申报截止日期为202</w:t>
      </w:r>
      <w:r w:rsidRPr="007746B6">
        <w:rPr>
          <w:rFonts w:ascii="仿宋" w:eastAsia="仿宋" w:hAnsi="仿宋" w:hint="eastAsia"/>
          <w:b/>
          <w:bCs/>
          <w:spacing w:val="-6"/>
          <w:u w:val="single"/>
          <w:lang w:eastAsia="zh-CN"/>
        </w:rPr>
        <w:t>5</w:t>
      </w:r>
      <w:r w:rsidRPr="007746B6">
        <w:rPr>
          <w:rFonts w:ascii="仿宋" w:eastAsia="仿宋" w:hAnsi="仿宋"/>
          <w:b/>
          <w:bCs/>
          <w:spacing w:val="-6"/>
          <w:u w:val="single"/>
          <w:lang w:eastAsia="zh-CN"/>
        </w:rPr>
        <w:t>年</w:t>
      </w:r>
      <w:r w:rsidR="007746B6" w:rsidRPr="007746B6">
        <w:rPr>
          <w:rFonts w:ascii="仿宋" w:eastAsia="仿宋" w:hAnsi="仿宋" w:hint="eastAsia"/>
          <w:b/>
          <w:bCs/>
          <w:spacing w:val="-6"/>
          <w:u w:val="single"/>
          <w:lang w:eastAsia="zh-CN"/>
        </w:rPr>
        <w:t>9</w:t>
      </w:r>
      <w:r w:rsidRPr="007746B6">
        <w:rPr>
          <w:rFonts w:ascii="仿宋" w:eastAsia="仿宋" w:hAnsi="仿宋"/>
          <w:b/>
          <w:bCs/>
          <w:spacing w:val="-6"/>
          <w:u w:val="single"/>
          <w:lang w:eastAsia="zh-CN"/>
        </w:rPr>
        <w:t>月</w:t>
      </w:r>
      <w:r w:rsidR="007746B6" w:rsidRPr="007746B6">
        <w:rPr>
          <w:rFonts w:ascii="仿宋" w:eastAsia="仿宋" w:hAnsi="仿宋" w:hint="eastAsia"/>
          <w:b/>
          <w:bCs/>
          <w:spacing w:val="-6"/>
          <w:u w:val="single"/>
          <w:lang w:eastAsia="zh-CN"/>
        </w:rPr>
        <w:t>8</w:t>
      </w:r>
      <w:r w:rsidRPr="007746B6">
        <w:rPr>
          <w:rFonts w:ascii="仿宋" w:eastAsia="仿宋" w:hAnsi="仿宋"/>
          <w:b/>
          <w:bCs/>
          <w:spacing w:val="-6"/>
          <w:u w:val="single"/>
          <w:lang w:eastAsia="zh-CN"/>
        </w:rPr>
        <w:t>日</w:t>
      </w:r>
      <w:r w:rsidRPr="007746B6">
        <w:rPr>
          <w:rFonts w:ascii="仿宋" w:eastAsia="仿宋" w:hAnsi="仿宋"/>
          <w:spacing w:val="-66"/>
          <w:u w:val="single"/>
          <w:lang w:eastAsia="zh-CN"/>
        </w:rPr>
        <w:t xml:space="preserve"> </w:t>
      </w:r>
      <w:r w:rsidRPr="007746B6">
        <w:rPr>
          <w:rFonts w:ascii="仿宋" w:eastAsia="仿宋" w:hAnsi="仿宋"/>
          <w:b/>
          <w:bCs/>
          <w:spacing w:val="-6"/>
          <w:u w:val="single"/>
          <w:lang w:eastAsia="zh-CN"/>
        </w:rPr>
        <w:t>(含当日)</w:t>
      </w:r>
      <w:r w:rsidRPr="007746B6">
        <w:rPr>
          <w:rFonts w:ascii="仿宋" w:eastAsia="仿宋" w:hAnsi="仿宋"/>
          <w:spacing w:val="-6"/>
          <w:lang w:eastAsia="zh-CN"/>
        </w:rPr>
        <w:t>。为确保预重整相关</w:t>
      </w:r>
      <w:r w:rsidRPr="007746B6">
        <w:rPr>
          <w:rFonts w:ascii="仿宋" w:eastAsia="仿宋" w:hAnsi="仿宋"/>
          <w:spacing w:val="-3"/>
          <w:lang w:eastAsia="zh-CN"/>
        </w:rPr>
        <w:t>工作的</w:t>
      </w:r>
      <w:r>
        <w:rPr>
          <w:rFonts w:ascii="仿宋" w:eastAsia="仿宋" w:hAnsi="仿宋"/>
          <w:spacing w:val="-3"/>
          <w:lang w:eastAsia="zh-CN"/>
        </w:rPr>
        <w:t>有序进行，请债权人在上述截止日期前完成债权申报。</w:t>
      </w:r>
      <w:r>
        <w:rPr>
          <w:rFonts w:ascii="仿宋" w:eastAsia="仿宋" w:hAnsi="仿宋" w:hint="eastAsia"/>
          <w:spacing w:val="-3"/>
          <w:lang w:eastAsia="zh-CN"/>
        </w:rPr>
        <w:t>预重整管理人</w:t>
      </w:r>
      <w:r>
        <w:rPr>
          <w:rFonts w:ascii="仿宋" w:eastAsia="仿宋" w:hAnsi="仿宋"/>
          <w:spacing w:val="-3"/>
          <w:lang w:eastAsia="zh-CN"/>
        </w:rPr>
        <w:t>接受申</w:t>
      </w:r>
      <w:r>
        <w:rPr>
          <w:rFonts w:ascii="仿宋" w:eastAsia="仿宋" w:hAnsi="仿宋"/>
          <w:spacing w:val="-6"/>
          <w:lang w:eastAsia="zh-CN"/>
        </w:rPr>
        <w:t>报时间为申报期限内工作日上午</w:t>
      </w:r>
      <w:r>
        <w:rPr>
          <w:rFonts w:ascii="仿宋" w:eastAsia="仿宋" w:hAnsi="仿宋"/>
          <w:spacing w:val="-34"/>
          <w:lang w:eastAsia="zh-CN"/>
        </w:rPr>
        <w:t xml:space="preserve"> </w:t>
      </w:r>
      <w:r>
        <w:rPr>
          <w:rFonts w:ascii="仿宋" w:eastAsia="仿宋" w:hAnsi="仿宋"/>
          <w:spacing w:val="-6"/>
          <w:lang w:eastAsia="zh-CN"/>
        </w:rPr>
        <w:t>9</w:t>
      </w:r>
      <w:r>
        <w:rPr>
          <w:rFonts w:ascii="仿宋" w:eastAsia="仿宋" w:hAnsi="仿宋"/>
          <w:spacing w:val="-40"/>
          <w:lang w:eastAsia="zh-CN"/>
        </w:rPr>
        <w:t xml:space="preserve"> </w:t>
      </w:r>
      <w:r>
        <w:rPr>
          <w:rFonts w:ascii="仿宋" w:eastAsia="仿宋" w:hAnsi="仿宋"/>
          <w:spacing w:val="-6"/>
          <w:lang w:eastAsia="zh-CN"/>
        </w:rPr>
        <w:t>时至</w:t>
      </w:r>
      <w:r>
        <w:rPr>
          <w:rFonts w:ascii="仿宋" w:eastAsia="仿宋" w:hAnsi="仿宋"/>
          <w:spacing w:val="-32"/>
          <w:lang w:eastAsia="zh-CN"/>
        </w:rPr>
        <w:t xml:space="preserve"> </w:t>
      </w:r>
      <w:r>
        <w:rPr>
          <w:rFonts w:ascii="仿宋" w:eastAsia="仿宋" w:hAnsi="仿宋"/>
          <w:spacing w:val="-6"/>
          <w:lang w:eastAsia="zh-CN"/>
        </w:rPr>
        <w:t>12</w:t>
      </w:r>
      <w:r>
        <w:rPr>
          <w:rFonts w:ascii="仿宋" w:eastAsia="仿宋" w:hAnsi="仿宋"/>
          <w:spacing w:val="-39"/>
          <w:lang w:eastAsia="zh-CN"/>
        </w:rPr>
        <w:t xml:space="preserve"> </w:t>
      </w:r>
      <w:r>
        <w:rPr>
          <w:rFonts w:ascii="仿宋" w:eastAsia="仿宋" w:hAnsi="仿宋"/>
          <w:spacing w:val="-6"/>
          <w:lang w:eastAsia="zh-CN"/>
        </w:rPr>
        <w:t>时，下午</w:t>
      </w:r>
      <w:r>
        <w:rPr>
          <w:rFonts w:ascii="仿宋" w:eastAsia="仿宋" w:hAnsi="仿宋"/>
          <w:spacing w:val="-48"/>
          <w:lang w:eastAsia="zh-CN"/>
        </w:rPr>
        <w:t xml:space="preserve"> </w:t>
      </w:r>
      <w:r>
        <w:rPr>
          <w:rFonts w:ascii="仿宋" w:eastAsia="仿宋" w:hAnsi="仿宋"/>
          <w:spacing w:val="-6"/>
          <w:lang w:eastAsia="zh-CN"/>
        </w:rPr>
        <w:t>2</w:t>
      </w:r>
      <w:r>
        <w:rPr>
          <w:rFonts w:ascii="仿宋" w:eastAsia="仿宋" w:hAnsi="仿宋"/>
          <w:spacing w:val="-40"/>
          <w:lang w:eastAsia="zh-CN"/>
        </w:rPr>
        <w:t xml:space="preserve"> </w:t>
      </w:r>
      <w:r>
        <w:rPr>
          <w:rFonts w:ascii="仿宋" w:eastAsia="仿宋" w:hAnsi="仿宋"/>
          <w:spacing w:val="-6"/>
          <w:lang w:eastAsia="zh-CN"/>
        </w:rPr>
        <w:t>时至</w:t>
      </w:r>
      <w:r>
        <w:rPr>
          <w:rFonts w:ascii="仿宋" w:eastAsia="仿宋" w:hAnsi="仿宋"/>
          <w:spacing w:val="-48"/>
          <w:lang w:eastAsia="zh-CN"/>
        </w:rPr>
        <w:t xml:space="preserve"> </w:t>
      </w:r>
      <w:r w:rsidR="00082309">
        <w:rPr>
          <w:rFonts w:ascii="仿宋" w:eastAsia="仿宋" w:hAnsi="仿宋" w:hint="eastAsia"/>
          <w:spacing w:val="-6"/>
          <w:lang w:eastAsia="zh-CN"/>
        </w:rPr>
        <w:t xml:space="preserve">5 </w:t>
      </w:r>
      <w:r>
        <w:rPr>
          <w:rFonts w:ascii="仿宋" w:eastAsia="仿宋" w:hAnsi="仿宋"/>
          <w:spacing w:val="-6"/>
          <w:lang w:eastAsia="zh-CN"/>
        </w:rPr>
        <w:t>时。</w:t>
      </w:r>
    </w:p>
    <w:p w14:paraId="6C21E458" w14:textId="77777777" w:rsidR="00526D60" w:rsidRDefault="00000000">
      <w:pPr>
        <w:pStyle w:val="a3"/>
        <w:spacing w:line="219" w:lineRule="auto"/>
        <w:ind w:left="510"/>
        <w:rPr>
          <w:rFonts w:ascii="黑体" w:eastAsia="黑体" w:hAnsi="黑体" w:hint="eastAsia"/>
          <w:b/>
          <w:bCs/>
          <w:spacing w:val="-5"/>
          <w:lang w:eastAsia="zh-CN"/>
        </w:rPr>
      </w:pPr>
      <w:r>
        <w:rPr>
          <w:rFonts w:ascii="黑体" w:eastAsia="黑体" w:hAnsi="黑体"/>
          <w:b/>
          <w:bCs/>
          <w:spacing w:val="-5"/>
          <w:lang w:eastAsia="zh-CN"/>
        </w:rPr>
        <w:t>四、债权申报方式和申报地址</w:t>
      </w:r>
    </w:p>
    <w:p w14:paraId="6B41E479" w14:textId="77777777" w:rsidR="00526D60" w:rsidRDefault="00000000">
      <w:pPr>
        <w:pStyle w:val="a3"/>
        <w:spacing w:before="183" w:line="360" w:lineRule="auto"/>
        <w:ind w:left="24" w:right="103" w:firstLine="481"/>
        <w:jc w:val="both"/>
        <w:rPr>
          <w:rFonts w:ascii="仿宋" w:eastAsia="仿宋" w:hAnsi="仿宋" w:hint="eastAsia"/>
          <w:lang w:eastAsia="zh-CN"/>
        </w:rPr>
      </w:pPr>
      <w:r>
        <w:rPr>
          <w:rFonts w:ascii="仿宋" w:eastAsia="仿宋" w:hAnsi="仿宋" w:hint="eastAsia"/>
          <w:spacing w:val="-3"/>
          <w:lang w:eastAsia="zh-CN"/>
        </w:rPr>
        <w:t>债权人可以采用邮寄申报或现场申报的方式向预重整管理人申报债权</w:t>
      </w:r>
      <w:r>
        <w:rPr>
          <w:rFonts w:ascii="仿宋" w:eastAsia="仿宋" w:hAnsi="仿宋"/>
          <w:spacing w:val="-2"/>
          <w:lang w:eastAsia="zh-CN"/>
        </w:rPr>
        <w:t>，以上申报方式具有同等法律效力。申报方式</w:t>
      </w:r>
      <w:r>
        <w:rPr>
          <w:rFonts w:ascii="仿宋" w:eastAsia="仿宋" w:hAnsi="仿宋"/>
          <w:spacing w:val="-3"/>
          <w:lang w:eastAsia="zh-CN"/>
        </w:rPr>
        <w:t>具体如下：</w:t>
      </w:r>
    </w:p>
    <w:p w14:paraId="59E6F45C" w14:textId="77777777" w:rsidR="00526D60" w:rsidRDefault="00000000">
      <w:pPr>
        <w:pStyle w:val="a3"/>
        <w:spacing w:line="219" w:lineRule="auto"/>
        <w:ind w:left="512"/>
        <w:rPr>
          <w:rFonts w:ascii="仿宋" w:eastAsia="仿宋" w:hAnsi="仿宋" w:hint="eastAsia"/>
          <w:lang w:eastAsia="zh-CN"/>
        </w:rPr>
      </w:pPr>
      <w:r>
        <w:rPr>
          <w:rFonts w:ascii="仿宋" w:eastAsia="仿宋" w:hAnsi="仿宋"/>
          <w:b/>
          <w:bCs/>
          <w:spacing w:val="-4"/>
          <w:lang w:eastAsia="zh-CN"/>
        </w:rPr>
        <w:t>（一）邮寄申报</w:t>
      </w:r>
    </w:p>
    <w:p w14:paraId="0C3957C0" w14:textId="77777777" w:rsidR="00526D60" w:rsidRDefault="00000000">
      <w:pPr>
        <w:pStyle w:val="a3"/>
        <w:spacing w:before="183"/>
        <w:ind w:left="23" w:right="102" w:firstLine="482"/>
        <w:rPr>
          <w:rFonts w:ascii="仿宋" w:eastAsia="仿宋" w:hAnsi="仿宋" w:hint="eastAsia"/>
          <w:spacing w:val="-6"/>
          <w:lang w:eastAsia="zh-CN"/>
        </w:rPr>
      </w:pPr>
      <w:r>
        <w:rPr>
          <w:rFonts w:ascii="仿宋" w:eastAsia="仿宋" w:hAnsi="仿宋" w:hint="eastAsia"/>
          <w:spacing w:val="-6"/>
          <w:lang w:eastAsia="zh-CN"/>
        </w:rPr>
        <w:t>收件人及联系电话：</w:t>
      </w:r>
      <w:bookmarkStart w:id="0" w:name="_Hlk203945100"/>
      <w:r>
        <w:rPr>
          <w:rFonts w:ascii="仿宋" w:eastAsia="仿宋" w:hAnsi="仿宋" w:hint="eastAsia"/>
          <w:spacing w:val="-6"/>
          <w:lang w:eastAsia="zh-CN"/>
        </w:rPr>
        <w:t>王先生</w:t>
      </w:r>
      <w:bookmarkEnd w:id="0"/>
      <w:r>
        <w:rPr>
          <w:rFonts w:ascii="仿宋" w:eastAsia="仿宋" w:hAnsi="仿宋" w:hint="eastAsia"/>
          <w:spacing w:val="-4"/>
          <w:lang w:eastAsia="zh-CN"/>
        </w:rPr>
        <w:t>13302802043</w:t>
      </w:r>
      <w:r>
        <w:rPr>
          <w:rFonts w:ascii="仿宋" w:eastAsia="仿宋" w:hAnsi="仿宋" w:hint="eastAsia"/>
          <w:spacing w:val="-6"/>
          <w:lang w:eastAsia="zh-CN"/>
        </w:rPr>
        <w:t>、</w:t>
      </w:r>
      <w:bookmarkStart w:id="1" w:name="_Hlk203945108"/>
      <w:r>
        <w:rPr>
          <w:rFonts w:ascii="仿宋" w:eastAsia="仿宋" w:hAnsi="仿宋" w:hint="eastAsia"/>
          <w:spacing w:val="-6"/>
          <w:lang w:eastAsia="zh-CN"/>
        </w:rPr>
        <w:t>崔先生</w:t>
      </w:r>
      <w:bookmarkStart w:id="2" w:name="_Hlk203945162"/>
      <w:bookmarkEnd w:id="1"/>
      <w:r>
        <w:rPr>
          <w:rFonts w:ascii="仿宋" w:eastAsia="仿宋" w:hAnsi="仿宋" w:hint="eastAsia"/>
          <w:spacing w:val="-6"/>
          <w:lang w:eastAsia="zh-CN"/>
        </w:rPr>
        <w:t>18929930573</w:t>
      </w:r>
      <w:bookmarkEnd w:id="2"/>
      <w:r>
        <w:rPr>
          <w:rFonts w:ascii="仿宋" w:eastAsia="仿宋" w:hAnsi="仿宋" w:hint="eastAsia"/>
          <w:spacing w:val="-6"/>
          <w:lang w:eastAsia="zh-CN"/>
        </w:rPr>
        <w:t>（可选填）</w:t>
      </w:r>
    </w:p>
    <w:p w14:paraId="0EE80A90" w14:textId="1BA4CDC5" w:rsidR="00526D60" w:rsidRPr="007746B6" w:rsidRDefault="00000000">
      <w:pPr>
        <w:pStyle w:val="a3"/>
        <w:spacing w:before="183"/>
        <w:ind w:left="23" w:right="102" w:firstLine="482"/>
        <w:rPr>
          <w:rFonts w:ascii="仿宋" w:eastAsia="仿宋" w:hAnsi="仿宋" w:hint="eastAsia"/>
          <w:spacing w:val="-6"/>
          <w:lang w:eastAsia="zh-CN"/>
        </w:rPr>
      </w:pPr>
      <w:r w:rsidRPr="007746B6">
        <w:rPr>
          <w:rFonts w:ascii="仿宋" w:eastAsia="仿宋" w:hAnsi="仿宋" w:hint="eastAsia"/>
          <w:spacing w:val="-6"/>
          <w:lang w:eastAsia="zh-CN"/>
        </w:rPr>
        <w:t>收件地址：</w:t>
      </w:r>
      <w:r w:rsidR="007746B6" w:rsidRPr="007746B6">
        <w:rPr>
          <w:rFonts w:ascii="仿宋" w:eastAsia="仿宋" w:hAnsi="仿宋" w:hint="eastAsia"/>
          <w:spacing w:val="-4"/>
          <w:lang w:eastAsia="zh-CN"/>
        </w:rPr>
        <w:t>广东省深圳市罗湖区深南东路3038-1号合作金融大厦11</w:t>
      </w:r>
      <w:r w:rsidR="006E6696">
        <w:rPr>
          <w:rFonts w:ascii="仿宋" w:eastAsia="仿宋" w:hAnsi="仿宋" w:hint="eastAsia"/>
          <w:spacing w:val="-4"/>
          <w:lang w:eastAsia="zh-CN"/>
        </w:rPr>
        <w:t>层</w:t>
      </w:r>
      <w:r w:rsidR="007746B6" w:rsidRPr="007746B6">
        <w:rPr>
          <w:rFonts w:ascii="仿宋" w:eastAsia="仿宋" w:hAnsi="仿宋" w:hint="eastAsia"/>
          <w:spacing w:val="-4"/>
          <w:lang w:eastAsia="zh-CN"/>
        </w:rPr>
        <w:t>11</w:t>
      </w:r>
      <w:r w:rsidR="006E6696">
        <w:rPr>
          <w:rFonts w:ascii="仿宋" w:eastAsia="仿宋" w:hAnsi="仿宋" w:hint="eastAsia"/>
          <w:spacing w:val="-4"/>
          <w:lang w:eastAsia="zh-CN"/>
        </w:rPr>
        <w:t>号</w:t>
      </w:r>
    </w:p>
    <w:p w14:paraId="0556CD54" w14:textId="7100BB97" w:rsidR="00D165F5" w:rsidRPr="007746B6" w:rsidRDefault="00D165F5">
      <w:pPr>
        <w:pStyle w:val="a3"/>
        <w:spacing w:before="183"/>
        <w:ind w:left="23" w:right="102" w:firstLine="482"/>
        <w:rPr>
          <w:rFonts w:ascii="仿宋" w:eastAsia="仿宋" w:hAnsi="仿宋" w:hint="eastAsia"/>
          <w:spacing w:val="-6"/>
          <w:lang w:eastAsia="zh-CN"/>
        </w:rPr>
      </w:pPr>
      <w:r w:rsidRPr="007746B6">
        <w:rPr>
          <w:rFonts w:ascii="仿宋" w:eastAsia="仿宋" w:hAnsi="仿宋" w:hint="eastAsia"/>
          <w:spacing w:val="-6"/>
          <w:lang w:eastAsia="zh-CN"/>
        </w:rPr>
        <w:lastRenderedPageBreak/>
        <w:t>电子邮箱：</w:t>
      </w:r>
      <w:r w:rsidRPr="007746B6">
        <w:rPr>
          <w:rFonts w:ascii="仿宋" w:eastAsia="仿宋" w:hAnsi="仿宋" w:hint="eastAsia"/>
          <w:spacing w:val="-3"/>
          <w:lang w:eastAsia="zh-CN"/>
        </w:rPr>
        <w:t>rhgfglr@163.com</w:t>
      </w:r>
    </w:p>
    <w:p w14:paraId="76E9F76C" w14:textId="6EE3E1DF" w:rsidR="00526D60" w:rsidRPr="007746B6" w:rsidRDefault="00000000">
      <w:pPr>
        <w:pStyle w:val="a3"/>
        <w:spacing w:before="183"/>
        <w:ind w:left="23" w:right="102" w:firstLine="482"/>
        <w:rPr>
          <w:rFonts w:ascii="仿宋" w:eastAsia="仿宋" w:hAnsi="仿宋" w:hint="eastAsia"/>
          <w:spacing w:val="-6"/>
          <w:lang w:eastAsia="zh-CN"/>
        </w:rPr>
      </w:pPr>
      <w:r w:rsidRPr="007746B6">
        <w:rPr>
          <w:rFonts w:ascii="仿宋" w:eastAsia="仿宋" w:hAnsi="仿宋" w:hint="eastAsia"/>
          <w:spacing w:val="-6"/>
          <w:lang w:eastAsia="zh-CN"/>
        </w:rPr>
        <w:t>邮政编码：51800</w:t>
      </w:r>
      <w:r w:rsidR="006E6696">
        <w:rPr>
          <w:rFonts w:ascii="仿宋" w:eastAsia="仿宋" w:hAnsi="仿宋" w:hint="eastAsia"/>
          <w:spacing w:val="-6"/>
          <w:lang w:eastAsia="zh-CN"/>
        </w:rPr>
        <w:t>1</w:t>
      </w:r>
    </w:p>
    <w:p w14:paraId="08C5E485" w14:textId="77777777" w:rsidR="00526D60" w:rsidRDefault="00000000">
      <w:pPr>
        <w:pStyle w:val="a3"/>
        <w:spacing w:before="182" w:line="220" w:lineRule="auto"/>
        <w:ind w:left="512"/>
        <w:rPr>
          <w:rFonts w:ascii="仿宋" w:eastAsia="仿宋" w:hAnsi="仿宋" w:hint="eastAsia"/>
          <w:lang w:eastAsia="zh-CN"/>
        </w:rPr>
      </w:pPr>
      <w:r>
        <w:rPr>
          <w:rFonts w:ascii="仿宋" w:eastAsia="仿宋" w:hAnsi="仿宋"/>
          <w:b/>
          <w:bCs/>
          <w:spacing w:val="-11"/>
          <w:lang w:eastAsia="zh-CN"/>
        </w:rPr>
        <w:t>（二）</w:t>
      </w:r>
      <w:r>
        <w:rPr>
          <w:rFonts w:ascii="仿宋" w:eastAsia="仿宋" w:hAnsi="仿宋"/>
          <w:spacing w:val="-71"/>
          <w:lang w:eastAsia="zh-CN"/>
        </w:rPr>
        <w:t xml:space="preserve"> </w:t>
      </w:r>
      <w:r>
        <w:rPr>
          <w:rFonts w:ascii="仿宋" w:eastAsia="仿宋" w:hAnsi="仿宋"/>
          <w:b/>
          <w:bCs/>
          <w:spacing w:val="-11"/>
          <w:lang w:eastAsia="zh-CN"/>
        </w:rPr>
        <w:t>现场申报</w:t>
      </w:r>
    </w:p>
    <w:p w14:paraId="2ADC8694" w14:textId="77777777" w:rsidR="00526D60" w:rsidRDefault="00000000">
      <w:pPr>
        <w:pStyle w:val="a3"/>
        <w:spacing w:before="183"/>
        <w:ind w:left="23" w:right="102" w:firstLine="482"/>
        <w:rPr>
          <w:rFonts w:ascii="仿宋" w:eastAsia="仿宋" w:hAnsi="仿宋" w:hint="eastAsia"/>
          <w:spacing w:val="-6"/>
          <w:lang w:eastAsia="zh-CN"/>
        </w:rPr>
      </w:pPr>
      <w:r>
        <w:rPr>
          <w:rFonts w:ascii="仿宋" w:eastAsia="仿宋" w:hAnsi="仿宋" w:hint="eastAsia"/>
          <w:spacing w:val="-6"/>
          <w:lang w:eastAsia="zh-CN"/>
        </w:rPr>
        <w:t>联系人及联系电话： 王先生</w:t>
      </w:r>
      <w:r>
        <w:rPr>
          <w:rFonts w:ascii="仿宋" w:eastAsia="仿宋" w:hAnsi="仿宋" w:hint="eastAsia"/>
          <w:spacing w:val="-4"/>
          <w:lang w:eastAsia="zh-CN"/>
        </w:rPr>
        <w:t>13302802043</w:t>
      </w:r>
      <w:r>
        <w:rPr>
          <w:rFonts w:ascii="仿宋" w:eastAsia="仿宋" w:hAnsi="仿宋" w:hint="eastAsia"/>
          <w:spacing w:val="-6"/>
          <w:lang w:eastAsia="zh-CN"/>
        </w:rPr>
        <w:t>、崔先生18929930573</w:t>
      </w:r>
    </w:p>
    <w:p w14:paraId="0C2625FC" w14:textId="77777777" w:rsidR="006E6696" w:rsidRDefault="006E6696" w:rsidP="00A40C97">
      <w:pPr>
        <w:pStyle w:val="a3"/>
        <w:spacing w:before="183"/>
        <w:ind w:left="23" w:right="102" w:firstLine="482"/>
        <w:rPr>
          <w:rFonts w:ascii="仿宋" w:eastAsia="仿宋" w:hAnsi="仿宋"/>
          <w:spacing w:val="-6"/>
          <w:lang w:eastAsia="zh-CN"/>
        </w:rPr>
      </w:pPr>
      <w:r w:rsidRPr="006E6696">
        <w:rPr>
          <w:rFonts w:ascii="仿宋" w:eastAsia="仿宋" w:hAnsi="仿宋" w:hint="eastAsia"/>
          <w:spacing w:val="-6"/>
          <w:lang w:eastAsia="zh-CN"/>
        </w:rPr>
        <w:t>地址</w:t>
      </w:r>
      <w:r w:rsidRPr="006E6696">
        <w:rPr>
          <w:rFonts w:ascii="仿宋" w:eastAsia="仿宋" w:hAnsi="仿宋"/>
          <w:spacing w:val="-6"/>
          <w:lang w:eastAsia="zh-CN"/>
        </w:rPr>
        <w:t xml:space="preserve">: </w:t>
      </w:r>
      <w:r w:rsidRPr="006E6696">
        <w:rPr>
          <w:rFonts w:ascii="仿宋" w:eastAsia="仿宋" w:hAnsi="仿宋" w:hint="eastAsia"/>
          <w:spacing w:val="-6"/>
          <w:lang w:eastAsia="zh-CN"/>
        </w:rPr>
        <w:t>广东省深圳市罗湖区深南东路</w:t>
      </w:r>
      <w:r w:rsidRPr="006E6696">
        <w:rPr>
          <w:rFonts w:ascii="仿宋" w:eastAsia="仿宋" w:hAnsi="仿宋"/>
          <w:spacing w:val="-6"/>
          <w:lang w:eastAsia="zh-CN"/>
        </w:rPr>
        <w:t>3038-1</w:t>
      </w:r>
      <w:r w:rsidRPr="006E6696">
        <w:rPr>
          <w:rFonts w:ascii="仿宋" w:eastAsia="仿宋" w:hAnsi="仿宋" w:hint="eastAsia"/>
          <w:spacing w:val="-6"/>
          <w:lang w:eastAsia="zh-CN"/>
        </w:rPr>
        <w:t>号合作金融大厦</w:t>
      </w:r>
      <w:r w:rsidRPr="006E6696">
        <w:rPr>
          <w:rFonts w:ascii="仿宋" w:eastAsia="仿宋" w:hAnsi="仿宋"/>
          <w:spacing w:val="-6"/>
          <w:lang w:eastAsia="zh-CN"/>
        </w:rPr>
        <w:t>11</w:t>
      </w:r>
      <w:r w:rsidRPr="006E6696">
        <w:rPr>
          <w:rFonts w:ascii="仿宋" w:eastAsia="仿宋" w:hAnsi="仿宋" w:hint="eastAsia"/>
          <w:spacing w:val="-6"/>
          <w:lang w:eastAsia="zh-CN"/>
        </w:rPr>
        <w:t>层</w:t>
      </w:r>
      <w:r w:rsidRPr="006E6696">
        <w:rPr>
          <w:rFonts w:ascii="仿宋" w:eastAsia="仿宋" w:hAnsi="仿宋"/>
          <w:spacing w:val="-6"/>
          <w:lang w:eastAsia="zh-CN"/>
        </w:rPr>
        <w:t>11</w:t>
      </w:r>
      <w:r w:rsidRPr="006E6696">
        <w:rPr>
          <w:rFonts w:ascii="仿宋" w:eastAsia="仿宋" w:hAnsi="仿宋" w:hint="eastAsia"/>
          <w:spacing w:val="-6"/>
          <w:lang w:eastAsia="zh-CN"/>
        </w:rPr>
        <w:t>号</w:t>
      </w:r>
    </w:p>
    <w:p w14:paraId="0AF9F290" w14:textId="6ADBC51F" w:rsidR="00A40C97" w:rsidRPr="006E6696" w:rsidRDefault="00A40C97" w:rsidP="00A40C97">
      <w:pPr>
        <w:pStyle w:val="a3"/>
        <w:spacing w:before="183"/>
        <w:ind w:left="23" w:right="102" w:firstLine="482"/>
        <w:rPr>
          <w:rFonts w:ascii="仿宋" w:eastAsia="仿宋" w:hAnsi="仿宋" w:hint="eastAsia"/>
          <w:spacing w:val="-6"/>
          <w:lang w:eastAsia="zh-CN"/>
        </w:rPr>
      </w:pPr>
      <w:r w:rsidRPr="006E6696">
        <w:rPr>
          <w:rFonts w:ascii="仿宋" w:eastAsia="仿宋" w:hAnsi="仿宋" w:hint="eastAsia"/>
          <w:spacing w:val="-6"/>
          <w:lang w:eastAsia="zh-CN"/>
        </w:rPr>
        <w:t>电子邮箱：</w:t>
      </w:r>
      <w:r w:rsidRPr="006E6696">
        <w:rPr>
          <w:rFonts w:ascii="仿宋" w:eastAsia="仿宋" w:hAnsi="仿宋" w:hint="eastAsia"/>
          <w:spacing w:val="-3"/>
          <w:lang w:eastAsia="zh-CN"/>
        </w:rPr>
        <w:t>rhgfglr@163.com</w:t>
      </w:r>
    </w:p>
    <w:p w14:paraId="65994DFC" w14:textId="77777777" w:rsidR="00526D60" w:rsidRDefault="00000000">
      <w:pPr>
        <w:pStyle w:val="a3"/>
        <w:spacing w:before="182" w:line="220" w:lineRule="auto"/>
        <w:ind w:left="506"/>
        <w:rPr>
          <w:rFonts w:ascii="仿宋" w:eastAsia="仿宋" w:hAnsi="仿宋" w:hint="eastAsia"/>
          <w:b/>
          <w:bCs/>
          <w:spacing w:val="-10"/>
          <w:lang w:eastAsia="zh-CN"/>
        </w:rPr>
      </w:pPr>
      <w:r>
        <w:rPr>
          <w:rFonts w:ascii="仿宋" w:eastAsia="仿宋" w:hAnsi="仿宋"/>
          <w:b/>
          <w:bCs/>
          <w:spacing w:val="-10"/>
          <w:lang w:eastAsia="zh-CN"/>
        </w:rPr>
        <w:t>特别提示：</w:t>
      </w:r>
    </w:p>
    <w:p w14:paraId="21D04A55" w14:textId="7E2BCA67" w:rsidR="00526D60" w:rsidRDefault="00000000">
      <w:pPr>
        <w:pStyle w:val="a3"/>
        <w:spacing w:before="182" w:line="332" w:lineRule="auto"/>
        <w:ind w:left="21" w:right="19" w:firstLine="484"/>
        <w:rPr>
          <w:rFonts w:ascii="仿宋" w:eastAsia="仿宋" w:hAnsi="仿宋" w:hint="eastAsia"/>
          <w:spacing w:val="-3"/>
          <w:lang w:eastAsia="zh-CN"/>
        </w:rPr>
      </w:pPr>
      <w:r>
        <w:rPr>
          <w:rFonts w:ascii="仿宋" w:eastAsia="仿宋" w:hAnsi="仿宋" w:hint="eastAsia"/>
          <w:spacing w:val="-3"/>
          <w:lang w:eastAsia="zh-CN"/>
        </w:rPr>
        <w:t>1.无论以何种形式申报，债权人均须在申报前将债权申报材料原件按照先后 顺序彩色扫描为一个PDF文件（电子版债权申报材料应与实际提交材料文件内容 保持一致，否则预重整管理人将以实际提交的材料为准开展债权登记审查工作）后发送至</w:t>
      </w:r>
      <w:r w:rsidR="00D165F5">
        <w:rPr>
          <w:rFonts w:ascii="仿宋" w:eastAsia="仿宋" w:hAnsi="仿宋" w:hint="eastAsia"/>
          <w:spacing w:val="-3"/>
          <w:lang w:eastAsia="zh-CN"/>
        </w:rPr>
        <w:t>预重整</w:t>
      </w:r>
      <w:r>
        <w:rPr>
          <w:rFonts w:ascii="仿宋" w:eastAsia="仿宋" w:hAnsi="仿宋" w:hint="eastAsia"/>
          <w:spacing w:val="-3"/>
          <w:lang w:eastAsia="zh-CN"/>
        </w:rPr>
        <w:t>管理人电子邮箱：</w:t>
      </w:r>
      <w:r w:rsidR="00D165F5">
        <w:rPr>
          <w:rFonts w:ascii="仿宋" w:eastAsia="仿宋" w:hAnsi="仿宋" w:hint="eastAsia"/>
          <w:spacing w:val="-3"/>
          <w:lang w:eastAsia="zh-CN"/>
        </w:rPr>
        <w:t>rhgfglr@163.com</w:t>
      </w:r>
      <w:r>
        <w:rPr>
          <w:rFonts w:ascii="仿宋" w:eastAsia="仿宋" w:hAnsi="仿宋" w:hint="eastAsia"/>
          <w:spacing w:val="-3"/>
          <w:lang w:eastAsia="zh-CN"/>
        </w:rPr>
        <w:t>，电子版债权申报材料文件以及邮件发送标题命名方式均为“</w:t>
      </w:r>
      <w:r w:rsidR="00D165F5">
        <w:rPr>
          <w:rFonts w:ascii="仿宋" w:eastAsia="仿宋" w:hAnsi="仿宋" w:hint="eastAsia"/>
          <w:spacing w:val="-3"/>
          <w:lang w:eastAsia="zh-CN"/>
        </w:rPr>
        <w:t>瑞和股份</w:t>
      </w:r>
      <w:r>
        <w:rPr>
          <w:rFonts w:ascii="仿宋" w:eastAsia="仿宋" w:hAnsi="仿宋" w:hint="eastAsia"/>
          <w:spacing w:val="-3"/>
          <w:lang w:eastAsia="zh-CN"/>
        </w:rPr>
        <w:t>-债权人名称-债权申报材料-债权申报日期”（例：</w:t>
      </w:r>
      <w:r w:rsidR="00D165F5">
        <w:rPr>
          <w:rFonts w:ascii="仿宋" w:eastAsia="仿宋" w:hAnsi="仿宋" w:hint="eastAsia"/>
          <w:spacing w:val="-3"/>
          <w:lang w:eastAsia="zh-CN"/>
        </w:rPr>
        <w:t>瑞和股份</w:t>
      </w:r>
      <w:r>
        <w:rPr>
          <w:rFonts w:ascii="仿宋" w:eastAsia="仿宋" w:hAnsi="仿宋" w:hint="eastAsia"/>
          <w:spacing w:val="-3"/>
          <w:lang w:eastAsia="zh-CN"/>
        </w:rPr>
        <w:t>-XX公司-债权申报材料-XXXX年XX月XX日）。如债权人仅将电子版债权申报材料发送至</w:t>
      </w:r>
      <w:r w:rsidR="00D165F5">
        <w:rPr>
          <w:rFonts w:ascii="仿宋" w:eastAsia="仿宋" w:hAnsi="仿宋" w:hint="eastAsia"/>
          <w:spacing w:val="-3"/>
          <w:lang w:eastAsia="zh-CN"/>
        </w:rPr>
        <w:t>预重整</w:t>
      </w:r>
      <w:r>
        <w:rPr>
          <w:rFonts w:ascii="仿宋" w:eastAsia="仿宋" w:hAnsi="仿宋" w:hint="eastAsia"/>
          <w:spacing w:val="-3"/>
          <w:lang w:eastAsia="zh-CN"/>
        </w:rPr>
        <w:t>管理人邮箱，而未通过线下邮寄申报或现场申报方式申报债权的，视为未向</w:t>
      </w:r>
      <w:r w:rsidR="00D165F5">
        <w:rPr>
          <w:rFonts w:ascii="仿宋" w:eastAsia="仿宋" w:hAnsi="仿宋" w:hint="eastAsia"/>
          <w:spacing w:val="-3"/>
          <w:lang w:eastAsia="zh-CN"/>
        </w:rPr>
        <w:t>预重整</w:t>
      </w:r>
      <w:r>
        <w:rPr>
          <w:rFonts w:ascii="仿宋" w:eastAsia="仿宋" w:hAnsi="仿宋" w:hint="eastAsia"/>
          <w:spacing w:val="-3"/>
          <w:lang w:eastAsia="zh-CN"/>
        </w:rPr>
        <w:t>管理人申报该笔债权。</w:t>
      </w:r>
    </w:p>
    <w:p w14:paraId="666AA0FB" w14:textId="77777777" w:rsidR="00526D60" w:rsidRDefault="00000000">
      <w:pPr>
        <w:pStyle w:val="a3"/>
        <w:spacing w:before="182" w:line="332" w:lineRule="auto"/>
        <w:ind w:left="21" w:right="19" w:firstLine="484"/>
        <w:rPr>
          <w:rFonts w:ascii="仿宋" w:eastAsia="仿宋" w:hAnsi="仿宋" w:hint="eastAsia"/>
          <w:lang w:eastAsia="zh-CN"/>
        </w:rPr>
      </w:pPr>
      <w:r>
        <w:rPr>
          <w:rFonts w:ascii="仿宋" w:eastAsia="仿宋" w:hAnsi="仿宋" w:hint="eastAsia"/>
          <w:spacing w:val="-3"/>
          <w:lang w:eastAsia="zh-CN"/>
        </w:rPr>
        <w:t>2.</w:t>
      </w:r>
      <w:r>
        <w:rPr>
          <w:rFonts w:ascii="仿宋" w:eastAsia="仿宋" w:hAnsi="仿宋"/>
          <w:spacing w:val="-3"/>
          <w:lang w:eastAsia="zh-CN"/>
        </w:rPr>
        <w:t>债权人邮寄申报的，请在邮寄单或者邮寄登记信息上注</w:t>
      </w:r>
      <w:r>
        <w:rPr>
          <w:rFonts w:ascii="仿宋" w:eastAsia="仿宋" w:hAnsi="仿宋"/>
          <w:spacing w:val="-4"/>
          <w:lang w:eastAsia="zh-CN"/>
        </w:rPr>
        <w:t>明“</w:t>
      </w:r>
      <w:r>
        <w:rPr>
          <w:rFonts w:ascii="仿宋" w:eastAsia="仿宋" w:hAnsi="仿宋" w:hint="eastAsia"/>
          <w:spacing w:val="-4"/>
          <w:lang w:eastAsia="zh-CN"/>
        </w:rPr>
        <w:t>瑞和股份</w:t>
      </w:r>
      <w:r>
        <w:rPr>
          <w:rFonts w:ascii="仿宋" w:eastAsia="仿宋" w:hAnsi="仿宋"/>
          <w:spacing w:val="-4"/>
          <w:lang w:eastAsia="zh-CN"/>
        </w:rPr>
        <w:t>预重</w:t>
      </w:r>
      <w:r>
        <w:rPr>
          <w:rFonts w:ascii="仿宋" w:eastAsia="仿宋" w:hAnsi="仿宋"/>
          <w:spacing w:val="-3"/>
          <w:lang w:eastAsia="zh-CN"/>
        </w:rPr>
        <w:t>整债权申报”字样，并保留邮件寄送底单、邮寄登记信息。</w:t>
      </w:r>
      <w:r>
        <w:rPr>
          <w:rFonts w:ascii="仿宋" w:eastAsia="仿宋" w:hAnsi="仿宋"/>
          <w:b/>
          <w:bCs/>
          <w:spacing w:val="-6"/>
          <w:u w:val="single"/>
          <w:lang w:eastAsia="zh-CN"/>
        </w:rPr>
        <w:t>债权人以邮寄方式申报债权的，应自行承担邮寄费用，</w:t>
      </w:r>
      <w:r>
        <w:rPr>
          <w:rFonts w:ascii="仿宋" w:eastAsia="仿宋" w:hAnsi="仿宋" w:hint="eastAsia"/>
          <w:b/>
          <w:bCs/>
          <w:spacing w:val="-6"/>
          <w:u w:val="single"/>
          <w:lang w:eastAsia="zh-CN"/>
        </w:rPr>
        <w:t>预重整管理人</w:t>
      </w:r>
      <w:r>
        <w:rPr>
          <w:rFonts w:ascii="仿宋" w:eastAsia="仿宋" w:hAnsi="仿宋"/>
          <w:b/>
          <w:bCs/>
          <w:spacing w:val="-6"/>
          <w:u w:val="single"/>
          <w:lang w:eastAsia="zh-CN"/>
        </w:rPr>
        <w:t>不接受以到付方式邮寄的债权申报</w:t>
      </w:r>
      <w:r>
        <w:rPr>
          <w:rFonts w:ascii="仿宋" w:eastAsia="仿宋" w:hAnsi="仿宋" w:hint="eastAsia"/>
          <w:spacing w:val="-8"/>
          <w:lang w:eastAsia="zh-CN"/>
        </w:rPr>
        <w:t>。</w:t>
      </w:r>
      <w:r>
        <w:rPr>
          <w:rFonts w:ascii="仿宋" w:eastAsia="仿宋" w:hAnsi="仿宋"/>
          <w:spacing w:val="-3"/>
          <w:lang w:eastAsia="zh-CN"/>
        </w:rPr>
        <w:t>邮寄申报的，</w:t>
      </w:r>
      <w:r>
        <w:rPr>
          <w:rFonts w:ascii="仿宋" w:eastAsia="仿宋" w:hAnsi="仿宋" w:hint="eastAsia"/>
          <w:spacing w:val="-3"/>
          <w:lang w:eastAsia="zh-CN"/>
        </w:rPr>
        <w:t>预重整管理人</w:t>
      </w:r>
      <w:r>
        <w:rPr>
          <w:rFonts w:ascii="仿宋" w:eastAsia="仿宋" w:hAnsi="仿宋"/>
          <w:spacing w:val="-3"/>
          <w:lang w:eastAsia="zh-CN"/>
        </w:rPr>
        <w:t>实际签收邮件后方为债权申报材料妥投，请债权人在邮</w:t>
      </w:r>
      <w:r>
        <w:rPr>
          <w:rFonts w:ascii="仿宋" w:eastAsia="仿宋" w:hAnsi="仿宋"/>
          <w:spacing w:val="-2"/>
          <w:lang w:eastAsia="zh-CN"/>
        </w:rPr>
        <w:t>寄后及时与</w:t>
      </w:r>
      <w:r>
        <w:rPr>
          <w:rFonts w:ascii="仿宋" w:eastAsia="仿宋" w:hAnsi="仿宋" w:hint="eastAsia"/>
          <w:spacing w:val="-2"/>
          <w:lang w:eastAsia="zh-CN"/>
        </w:rPr>
        <w:t>预重整管理人</w:t>
      </w:r>
      <w:r>
        <w:rPr>
          <w:rFonts w:ascii="仿宋" w:eastAsia="仿宋" w:hAnsi="仿宋"/>
          <w:spacing w:val="-2"/>
          <w:lang w:eastAsia="zh-CN"/>
        </w:rPr>
        <w:t>联系确认邮件妥投情况。</w:t>
      </w:r>
    </w:p>
    <w:p w14:paraId="23AE9BAC" w14:textId="77777777" w:rsidR="00526D60" w:rsidRDefault="00000000">
      <w:pPr>
        <w:pStyle w:val="a3"/>
        <w:spacing w:line="219" w:lineRule="auto"/>
        <w:ind w:left="510"/>
        <w:rPr>
          <w:rFonts w:ascii="黑体" w:eastAsia="黑体" w:hAnsi="黑体" w:hint="eastAsia"/>
          <w:b/>
          <w:bCs/>
          <w:spacing w:val="-5"/>
          <w:lang w:eastAsia="zh-CN"/>
        </w:rPr>
      </w:pPr>
      <w:r>
        <w:rPr>
          <w:rFonts w:ascii="黑体" w:eastAsia="黑体" w:hAnsi="黑体"/>
          <w:b/>
          <w:bCs/>
          <w:spacing w:val="-5"/>
          <w:lang w:eastAsia="zh-CN"/>
        </w:rPr>
        <w:t>五、债权人应提交的材料</w:t>
      </w:r>
    </w:p>
    <w:p w14:paraId="7C96CAD4" w14:textId="77777777" w:rsidR="00526D60" w:rsidRDefault="00000000">
      <w:pPr>
        <w:pStyle w:val="a3"/>
        <w:spacing w:before="184" w:line="360" w:lineRule="auto"/>
        <w:ind w:left="30" w:right="99" w:firstLine="474"/>
        <w:jc w:val="both"/>
        <w:rPr>
          <w:rFonts w:ascii="仿宋" w:eastAsia="仿宋" w:hAnsi="仿宋" w:hint="eastAsia"/>
          <w:lang w:eastAsia="zh-CN"/>
        </w:rPr>
      </w:pPr>
      <w:r w:rsidRPr="006D2A3E">
        <w:rPr>
          <w:rFonts w:ascii="仿宋" w:eastAsia="仿宋" w:hAnsi="仿宋"/>
          <w:spacing w:val="2"/>
          <w:lang w:eastAsia="zh-CN"/>
        </w:rPr>
        <w:t>债权人须提交如下三类申报材料，并请</w:t>
      </w:r>
      <w:r w:rsidRPr="006D2A3E">
        <w:rPr>
          <w:rFonts w:ascii="仿宋" w:eastAsia="仿宋" w:hAnsi="仿宋"/>
          <w:b/>
          <w:bCs/>
          <w:spacing w:val="-6"/>
          <w:u w:val="single"/>
          <w:lang w:eastAsia="zh-CN"/>
        </w:rPr>
        <w:t>按照</w:t>
      </w:r>
      <w:r w:rsidRPr="006D2A3E">
        <w:rPr>
          <w:rFonts w:ascii="仿宋" w:eastAsia="仿宋" w:hAnsi="仿宋" w:hint="eastAsia"/>
          <w:b/>
          <w:bCs/>
          <w:spacing w:val="-6"/>
          <w:u w:val="single"/>
          <w:lang w:eastAsia="zh-CN"/>
        </w:rPr>
        <w:t>预重整管理人</w:t>
      </w:r>
      <w:r w:rsidRPr="006D2A3E">
        <w:rPr>
          <w:rFonts w:ascii="仿宋" w:eastAsia="仿宋" w:hAnsi="仿宋"/>
          <w:b/>
          <w:bCs/>
          <w:spacing w:val="-6"/>
          <w:u w:val="single"/>
          <w:lang w:eastAsia="zh-CN"/>
        </w:rPr>
        <w:t>提供的附件范本填写</w:t>
      </w:r>
      <w:r w:rsidRPr="006D2A3E">
        <w:rPr>
          <w:rFonts w:ascii="仿宋" w:eastAsia="仿宋" w:hAnsi="仿宋" w:hint="eastAsia"/>
          <w:spacing w:val="-1"/>
          <w:lang w:eastAsia="zh-CN"/>
        </w:rPr>
        <w:t>。</w:t>
      </w:r>
      <w:r w:rsidRPr="006D2A3E">
        <w:rPr>
          <w:rFonts w:ascii="仿宋" w:eastAsia="仿宋" w:hAnsi="仿宋"/>
          <w:b/>
          <w:bCs/>
          <w:spacing w:val="-6"/>
          <w:u w:val="single"/>
          <w:lang w:eastAsia="zh-CN"/>
        </w:rPr>
        <w:t>各类材料一式贰份</w:t>
      </w:r>
      <w:r w:rsidRPr="006D2A3E">
        <w:rPr>
          <w:rFonts w:ascii="仿宋" w:eastAsia="仿宋" w:hAnsi="仿宋"/>
          <w:spacing w:val="-1"/>
          <w:lang w:eastAsia="zh-CN"/>
        </w:rPr>
        <w:t>，均需统一为</w:t>
      </w:r>
      <w:r w:rsidRPr="006D2A3E">
        <w:rPr>
          <w:rFonts w:ascii="仿宋" w:eastAsia="仿宋" w:hAnsi="仿宋"/>
          <w:spacing w:val="-51"/>
          <w:lang w:eastAsia="zh-CN"/>
        </w:rPr>
        <w:t xml:space="preserve"> </w:t>
      </w:r>
      <w:r w:rsidRPr="006D2A3E">
        <w:rPr>
          <w:rFonts w:ascii="仿宋" w:eastAsia="仿宋" w:hAnsi="仿宋"/>
          <w:spacing w:val="-1"/>
          <w:lang w:eastAsia="zh-CN"/>
        </w:rPr>
        <w:t>A4</w:t>
      </w:r>
      <w:r w:rsidRPr="006D2A3E">
        <w:rPr>
          <w:rFonts w:ascii="仿宋" w:eastAsia="仿宋" w:hAnsi="仿宋"/>
          <w:spacing w:val="-41"/>
          <w:lang w:eastAsia="zh-CN"/>
        </w:rPr>
        <w:t xml:space="preserve"> </w:t>
      </w:r>
      <w:r w:rsidRPr="006D2A3E">
        <w:rPr>
          <w:rFonts w:ascii="仿宋" w:eastAsia="仿宋" w:hAnsi="仿宋"/>
          <w:spacing w:val="-1"/>
          <w:lang w:eastAsia="zh-CN"/>
        </w:rPr>
        <w:t>纸尺寸，</w:t>
      </w:r>
      <w:r w:rsidRPr="006D2A3E">
        <w:rPr>
          <w:rFonts w:ascii="仿宋" w:eastAsia="仿宋" w:hAnsi="仿宋"/>
          <w:spacing w:val="-2"/>
          <w:lang w:eastAsia="zh-CN"/>
        </w:rPr>
        <w:t>按照顺序排列装订成</w:t>
      </w:r>
      <w:r w:rsidRPr="006D2A3E">
        <w:rPr>
          <w:rFonts w:ascii="仿宋" w:eastAsia="仿宋" w:hAnsi="仿宋"/>
          <w:b/>
          <w:bCs/>
          <w:spacing w:val="-6"/>
          <w:u w:val="single"/>
          <w:lang w:eastAsia="zh-CN"/>
        </w:rPr>
        <w:t>完全相同的两册</w:t>
      </w:r>
      <w:r w:rsidRPr="006D2A3E">
        <w:rPr>
          <w:rFonts w:ascii="仿宋" w:eastAsia="仿宋" w:hAnsi="仿宋"/>
          <w:spacing w:val="-4"/>
          <w:lang w:eastAsia="zh-CN"/>
        </w:rPr>
        <w:t>，并加盖骑缝章：</w:t>
      </w:r>
    </w:p>
    <w:p w14:paraId="0F580D59" w14:textId="77777777" w:rsidR="00526D60" w:rsidRDefault="00000000">
      <w:pPr>
        <w:pStyle w:val="a3"/>
        <w:spacing w:before="1" w:line="361" w:lineRule="auto"/>
        <w:ind w:left="24" w:firstLine="487"/>
        <w:rPr>
          <w:rFonts w:ascii="仿宋" w:eastAsia="仿宋" w:hAnsi="仿宋" w:hint="eastAsia"/>
          <w:lang w:eastAsia="zh-CN"/>
        </w:rPr>
      </w:pPr>
      <w:r>
        <w:rPr>
          <w:rFonts w:ascii="仿宋" w:eastAsia="仿宋" w:hAnsi="仿宋"/>
          <w:b/>
          <w:bCs/>
          <w:spacing w:val="-10"/>
          <w:lang w:eastAsia="zh-CN"/>
        </w:rPr>
        <w:t>（一）《债权申报及参会信息确认表》《债权申报材料目录》《债权申报书》</w:t>
      </w:r>
      <w:r>
        <w:rPr>
          <w:rFonts w:ascii="仿宋" w:eastAsia="仿宋" w:hAnsi="仿宋"/>
          <w:spacing w:val="4"/>
          <w:lang w:eastAsia="zh-CN"/>
        </w:rPr>
        <w:t xml:space="preserve"> </w:t>
      </w:r>
      <w:r>
        <w:rPr>
          <w:rFonts w:ascii="仿宋" w:eastAsia="仿宋" w:hAnsi="仿宋"/>
          <w:b/>
          <w:bCs/>
          <w:spacing w:val="-4"/>
          <w:lang w:eastAsia="zh-CN"/>
        </w:rPr>
        <w:t>《诚信债权申报承诺书》</w:t>
      </w:r>
      <w:r>
        <w:rPr>
          <w:rFonts w:ascii="仿宋" w:eastAsia="仿宋" w:hAnsi="仿宋"/>
          <w:spacing w:val="-2"/>
          <w:lang w:eastAsia="zh-CN"/>
        </w:rPr>
        <w:t>（请按照提供的附件范本填写，可加页）</w:t>
      </w:r>
    </w:p>
    <w:p w14:paraId="4004CBCD" w14:textId="77777777" w:rsidR="00526D60" w:rsidRDefault="00000000" w:rsidP="004F2D07">
      <w:pPr>
        <w:pStyle w:val="a3"/>
        <w:spacing w:line="360" w:lineRule="auto"/>
        <w:ind w:left="23" w:right="91" w:firstLine="499"/>
        <w:jc w:val="both"/>
        <w:rPr>
          <w:rFonts w:ascii="仿宋" w:eastAsia="仿宋" w:hAnsi="仿宋" w:hint="eastAsia"/>
          <w:lang w:eastAsia="zh-CN"/>
        </w:rPr>
      </w:pPr>
      <w:r>
        <w:rPr>
          <w:rFonts w:ascii="仿宋" w:eastAsia="仿宋" w:hAnsi="仿宋"/>
          <w:spacing w:val="-4"/>
          <w:lang w:eastAsia="zh-CN"/>
        </w:rPr>
        <w:t>1.《债权申报及参会信息确认表》原件。请填写债权申报人的基本信息、联</w:t>
      </w:r>
      <w:r>
        <w:rPr>
          <w:rFonts w:ascii="仿宋" w:eastAsia="仿宋" w:hAnsi="仿宋"/>
          <w:spacing w:val="11"/>
          <w:lang w:eastAsia="zh-CN"/>
        </w:rPr>
        <w:t xml:space="preserve"> </w:t>
      </w:r>
      <w:r>
        <w:rPr>
          <w:rFonts w:ascii="仿宋" w:eastAsia="仿宋" w:hAnsi="仿宋"/>
          <w:spacing w:val="-3"/>
          <w:lang w:eastAsia="zh-CN"/>
        </w:rPr>
        <w:t>系方式、送达地址、申报债权金额、是否存在担保以及诉讼、仲裁等情</w:t>
      </w:r>
      <w:r>
        <w:rPr>
          <w:rFonts w:ascii="仿宋" w:eastAsia="仿宋" w:hAnsi="仿宋"/>
          <w:spacing w:val="-4"/>
          <w:lang w:eastAsia="zh-CN"/>
        </w:rPr>
        <w:t>况。“申</w:t>
      </w:r>
      <w:r>
        <w:rPr>
          <w:rFonts w:ascii="仿宋" w:eastAsia="仿宋" w:hAnsi="仿宋"/>
          <w:lang w:eastAsia="zh-CN"/>
        </w:rPr>
        <w:t xml:space="preserve"> </w:t>
      </w:r>
      <w:r>
        <w:rPr>
          <w:rFonts w:ascii="仿宋" w:eastAsia="仿宋" w:hAnsi="仿宋"/>
          <w:spacing w:val="-3"/>
          <w:lang w:eastAsia="zh-CN"/>
        </w:rPr>
        <w:t>报日期”为申报人实际交付寄出或现场递交日期。该表中首部的“申报编号”由</w:t>
      </w:r>
      <w:r>
        <w:rPr>
          <w:rFonts w:ascii="仿宋" w:eastAsia="仿宋" w:hAnsi="仿宋"/>
          <w:lang w:eastAsia="zh-CN"/>
        </w:rPr>
        <w:t xml:space="preserve"> </w:t>
      </w:r>
      <w:r>
        <w:rPr>
          <w:rFonts w:ascii="仿宋" w:eastAsia="仿宋" w:hAnsi="仿宋" w:hint="eastAsia"/>
          <w:spacing w:val="-3"/>
          <w:lang w:eastAsia="zh-CN"/>
        </w:rPr>
        <w:t>预重整管理人</w:t>
      </w:r>
      <w:r>
        <w:rPr>
          <w:rFonts w:ascii="仿宋" w:eastAsia="仿宋" w:hAnsi="仿宋"/>
          <w:spacing w:val="-3"/>
          <w:lang w:eastAsia="zh-CN"/>
        </w:rPr>
        <w:t>填写，债权人无需填写。</w:t>
      </w:r>
    </w:p>
    <w:p w14:paraId="130B415B" w14:textId="77777777" w:rsidR="00526D60" w:rsidRDefault="00000000">
      <w:pPr>
        <w:pStyle w:val="a3"/>
        <w:spacing w:line="360" w:lineRule="auto"/>
        <w:ind w:left="23" w:right="121" w:firstLine="482"/>
        <w:rPr>
          <w:rFonts w:ascii="仿宋" w:eastAsia="仿宋" w:hAnsi="仿宋" w:hint="eastAsia"/>
          <w:lang w:eastAsia="zh-CN"/>
        </w:rPr>
      </w:pPr>
      <w:r>
        <w:rPr>
          <w:rFonts w:ascii="仿宋" w:eastAsia="仿宋" w:hAnsi="仿宋"/>
          <w:spacing w:val="-1"/>
          <w:lang w:eastAsia="zh-CN"/>
        </w:rPr>
        <w:lastRenderedPageBreak/>
        <w:t>2</w:t>
      </w:r>
      <w:r>
        <w:rPr>
          <w:rFonts w:ascii="仿宋" w:eastAsia="仿宋" w:hAnsi="仿宋"/>
          <w:spacing w:val="-4"/>
          <w:lang w:eastAsia="zh-CN"/>
        </w:rPr>
        <w:t>.</w:t>
      </w:r>
      <w:r>
        <w:rPr>
          <w:rFonts w:ascii="仿宋" w:eastAsia="仿宋" w:hAnsi="仿宋"/>
          <w:spacing w:val="-1"/>
          <w:lang w:eastAsia="zh-CN"/>
        </w:rPr>
        <w:t>《债权申报材料目录》原件。请按顺序填写提交的书面材料名称，并注明</w:t>
      </w:r>
      <w:r>
        <w:rPr>
          <w:rFonts w:ascii="仿宋" w:eastAsia="仿宋" w:hAnsi="仿宋"/>
          <w:spacing w:val="-3"/>
          <w:lang w:eastAsia="zh-CN"/>
        </w:rPr>
        <w:t>每份书面材料份数、页码、是否原件等。</w:t>
      </w:r>
    </w:p>
    <w:p w14:paraId="31D6F748" w14:textId="77777777" w:rsidR="00526D60" w:rsidRDefault="00000000" w:rsidP="004F2D07">
      <w:pPr>
        <w:pStyle w:val="a3"/>
        <w:spacing w:line="360" w:lineRule="auto"/>
        <w:ind w:left="23" w:right="108" w:firstLine="488"/>
        <w:jc w:val="both"/>
        <w:rPr>
          <w:rFonts w:ascii="仿宋" w:eastAsia="仿宋" w:hAnsi="仿宋" w:hint="eastAsia"/>
          <w:lang w:eastAsia="zh-CN"/>
        </w:rPr>
      </w:pPr>
      <w:r>
        <w:rPr>
          <w:rFonts w:ascii="仿宋" w:eastAsia="仿宋" w:hAnsi="仿宋"/>
          <w:spacing w:val="-4"/>
          <w:lang w:eastAsia="zh-CN"/>
        </w:rPr>
        <w:t>3.《债权申报书》原件。请具体写明债权构成（包括每部分费用类型及具体</w:t>
      </w:r>
      <w:r>
        <w:rPr>
          <w:rFonts w:ascii="仿宋" w:eastAsia="仿宋" w:hAnsi="仿宋"/>
          <w:spacing w:val="7"/>
          <w:lang w:eastAsia="zh-CN"/>
        </w:rPr>
        <w:t xml:space="preserve">  </w:t>
      </w:r>
      <w:r>
        <w:rPr>
          <w:rFonts w:ascii="仿宋" w:eastAsia="仿宋" w:hAnsi="仿宋"/>
          <w:spacing w:val="-15"/>
          <w:lang w:eastAsia="zh-CN"/>
        </w:rPr>
        <w:t>金额）、利息计算方式（</w:t>
      </w:r>
      <w:r>
        <w:rPr>
          <w:rFonts w:ascii="仿宋" w:eastAsia="仿宋" w:hAnsi="仿宋"/>
          <w:b/>
          <w:bCs/>
          <w:spacing w:val="-6"/>
          <w:u w:val="single"/>
          <w:lang w:eastAsia="zh-CN"/>
        </w:rPr>
        <w:t>如有，应附利息计算表，列明详细计算过程）</w:t>
      </w:r>
      <w:r>
        <w:rPr>
          <w:rFonts w:ascii="仿宋" w:eastAsia="仿宋" w:hAnsi="仿宋"/>
          <w:spacing w:val="-15"/>
          <w:lang w:eastAsia="zh-CN"/>
        </w:rPr>
        <w:t>、债权性质、</w:t>
      </w:r>
      <w:r>
        <w:rPr>
          <w:rFonts w:ascii="仿宋" w:eastAsia="仿宋" w:hAnsi="仿宋"/>
          <w:spacing w:val="13"/>
          <w:lang w:eastAsia="zh-CN"/>
        </w:rPr>
        <w:t xml:space="preserve"> </w:t>
      </w:r>
      <w:r>
        <w:rPr>
          <w:rFonts w:ascii="仿宋" w:eastAsia="仿宋" w:hAnsi="仿宋"/>
          <w:spacing w:val="-7"/>
          <w:lang w:eastAsia="zh-CN"/>
        </w:rPr>
        <w:t>债权形成的基础事实、债权是否有第三方提供担保、债权是否已获</w:t>
      </w:r>
      <w:r>
        <w:rPr>
          <w:rFonts w:ascii="仿宋" w:eastAsia="仿宋" w:hAnsi="仿宋"/>
          <w:spacing w:val="-8"/>
          <w:lang w:eastAsia="zh-CN"/>
        </w:rPr>
        <w:t>得清偿等情况。</w:t>
      </w:r>
      <w:r>
        <w:rPr>
          <w:rFonts w:ascii="仿宋" w:eastAsia="仿宋" w:hAnsi="仿宋"/>
          <w:b/>
          <w:bCs/>
          <w:spacing w:val="-6"/>
          <w:u w:val="single"/>
          <w:lang w:eastAsia="zh-CN"/>
        </w:rPr>
        <w:t>请切记在《债权申报书》上勾选申报债权性质</w:t>
      </w:r>
      <w:r>
        <w:rPr>
          <w:rFonts w:ascii="仿宋" w:eastAsia="仿宋" w:hAnsi="仿宋"/>
          <w:spacing w:val="-1"/>
          <w:lang w:eastAsia="zh-CN"/>
        </w:rPr>
        <w:t>。</w:t>
      </w:r>
    </w:p>
    <w:p w14:paraId="1ED959FA" w14:textId="77777777" w:rsidR="00526D60" w:rsidRDefault="00000000">
      <w:pPr>
        <w:pStyle w:val="a3"/>
        <w:spacing w:line="360" w:lineRule="auto"/>
        <w:ind w:left="14" w:right="89" w:firstLine="489"/>
        <w:jc w:val="both"/>
        <w:rPr>
          <w:rFonts w:ascii="仿宋" w:eastAsia="仿宋" w:hAnsi="仿宋" w:hint="eastAsia"/>
          <w:lang w:eastAsia="zh-CN"/>
        </w:rPr>
      </w:pPr>
      <w:r>
        <w:rPr>
          <w:rFonts w:ascii="仿宋" w:eastAsia="仿宋" w:hAnsi="仿宋"/>
          <w:spacing w:val="-5"/>
          <w:lang w:eastAsia="zh-CN"/>
        </w:rPr>
        <w:t>注：填写完成后请仔细检查，</w:t>
      </w:r>
      <w:r>
        <w:rPr>
          <w:rFonts w:ascii="仿宋" w:eastAsia="仿宋" w:hAnsi="仿宋"/>
          <w:b/>
          <w:bCs/>
          <w:spacing w:val="-6"/>
          <w:u w:val="single"/>
          <w:lang w:eastAsia="zh-CN"/>
        </w:rPr>
        <w:t>确保《债权申报书》中的申报债权总金额等于 《债权申报书》中各项目金额之和，且与《债权申报及参会信息确认表》中的 债权申报总金额一致，并等于表中填写的本金、利息及其他金额之和。</w:t>
      </w:r>
    </w:p>
    <w:p w14:paraId="135D96FA" w14:textId="77777777" w:rsidR="00526D60" w:rsidRDefault="00000000">
      <w:pPr>
        <w:pStyle w:val="a3"/>
        <w:spacing w:before="2" w:line="289" w:lineRule="auto"/>
        <w:ind w:left="43" w:right="100" w:firstLine="459"/>
        <w:rPr>
          <w:rFonts w:ascii="仿宋" w:eastAsia="仿宋" w:hAnsi="仿宋" w:hint="eastAsia"/>
          <w:lang w:eastAsia="zh-CN"/>
        </w:rPr>
      </w:pPr>
      <w:r>
        <w:rPr>
          <w:rFonts w:ascii="仿宋" w:eastAsia="仿宋" w:hAnsi="仿宋"/>
          <w:spacing w:val="-10"/>
          <w:lang w:eastAsia="zh-CN"/>
        </w:rPr>
        <w:t>4.《债权申报及参会信息确认表》</w:t>
      </w:r>
      <w:r>
        <w:rPr>
          <w:rFonts w:ascii="仿宋" w:eastAsia="仿宋" w:hAnsi="仿宋" w:hint="eastAsia"/>
          <w:spacing w:val="-10"/>
          <w:lang w:eastAsia="zh-CN"/>
        </w:rPr>
        <w:t>、</w:t>
      </w:r>
      <w:r>
        <w:rPr>
          <w:rFonts w:ascii="仿宋" w:eastAsia="仿宋" w:hAnsi="仿宋"/>
          <w:spacing w:val="-10"/>
          <w:lang w:eastAsia="zh-CN"/>
        </w:rPr>
        <w:t>《债权申报材料目录》</w:t>
      </w:r>
      <w:r>
        <w:rPr>
          <w:rFonts w:ascii="仿宋" w:eastAsia="仿宋" w:hAnsi="仿宋" w:hint="eastAsia"/>
          <w:spacing w:val="-10"/>
          <w:lang w:eastAsia="zh-CN"/>
        </w:rPr>
        <w:t>、</w:t>
      </w:r>
      <w:r>
        <w:rPr>
          <w:rFonts w:ascii="仿宋" w:eastAsia="仿宋" w:hAnsi="仿宋"/>
          <w:spacing w:val="-10"/>
          <w:lang w:eastAsia="zh-CN"/>
        </w:rPr>
        <w:t>《债权申</w:t>
      </w:r>
      <w:r>
        <w:rPr>
          <w:rFonts w:ascii="仿宋" w:eastAsia="仿宋" w:hAnsi="仿宋"/>
          <w:spacing w:val="-11"/>
          <w:lang w:eastAsia="zh-CN"/>
        </w:rPr>
        <w:t>报书》记载</w:t>
      </w:r>
      <w:r>
        <w:rPr>
          <w:rFonts w:ascii="仿宋" w:eastAsia="仿宋" w:hAnsi="仿宋"/>
          <w:spacing w:val="-5"/>
          <w:lang w:eastAsia="zh-CN"/>
        </w:rPr>
        <w:t>的信息应当保持一致。</w:t>
      </w:r>
    </w:p>
    <w:p w14:paraId="25D750FF" w14:textId="77777777" w:rsidR="00526D60" w:rsidRDefault="00000000">
      <w:pPr>
        <w:pStyle w:val="a3"/>
        <w:spacing w:before="2" w:line="289" w:lineRule="auto"/>
        <w:ind w:left="43" w:right="100" w:firstLine="459"/>
        <w:jc w:val="both"/>
        <w:rPr>
          <w:rFonts w:ascii="仿宋" w:eastAsia="仿宋" w:hAnsi="仿宋" w:hint="eastAsia"/>
          <w:spacing w:val="-10"/>
          <w:lang w:eastAsia="zh-CN"/>
        </w:rPr>
      </w:pPr>
      <w:r>
        <w:rPr>
          <w:rFonts w:ascii="仿宋" w:eastAsia="仿宋" w:hAnsi="仿宋"/>
          <w:spacing w:val="-10"/>
          <w:lang w:eastAsia="zh-CN"/>
        </w:rPr>
        <w:t>5.《诚信债权申报承诺书》原件。为保证债权申报工作的严肃性，请各位债权人提交书面的《诚信债权申报承诺书》，承诺提交的全部材料真实、准确、合法、有效，承诺所有复印件已与原件核对无异，否则由此导致的一切法律后果自行承担。</w:t>
      </w:r>
    </w:p>
    <w:p w14:paraId="504B1828" w14:textId="77777777" w:rsidR="00526D60" w:rsidRDefault="00000000">
      <w:pPr>
        <w:pStyle w:val="a3"/>
        <w:spacing w:line="360" w:lineRule="auto"/>
        <w:ind w:left="22" w:right="89" w:firstLine="482"/>
        <w:jc w:val="both"/>
        <w:rPr>
          <w:rFonts w:ascii="仿宋" w:eastAsia="仿宋" w:hAnsi="仿宋" w:hint="eastAsia"/>
          <w:lang w:eastAsia="zh-CN"/>
        </w:rPr>
      </w:pPr>
      <w:r>
        <w:rPr>
          <w:rFonts w:ascii="仿宋" w:eastAsia="仿宋" w:hAnsi="仿宋"/>
          <w:spacing w:val="-10"/>
          <w:lang w:eastAsia="zh-CN"/>
        </w:rPr>
        <w:t>6.机构债权人应在《债权申报及参会信息确认表》</w:t>
      </w:r>
      <w:r>
        <w:rPr>
          <w:rFonts w:ascii="仿宋" w:eastAsia="仿宋" w:hAnsi="仿宋" w:hint="eastAsia"/>
          <w:spacing w:val="-10"/>
          <w:lang w:eastAsia="zh-CN"/>
        </w:rPr>
        <w:t>、</w:t>
      </w:r>
      <w:r>
        <w:rPr>
          <w:rFonts w:ascii="仿宋" w:eastAsia="仿宋" w:hAnsi="仿宋"/>
          <w:spacing w:val="-10"/>
          <w:lang w:eastAsia="zh-CN"/>
        </w:rPr>
        <w:t>《债</w:t>
      </w:r>
      <w:r>
        <w:rPr>
          <w:rFonts w:ascii="仿宋" w:eastAsia="仿宋" w:hAnsi="仿宋"/>
          <w:spacing w:val="-11"/>
          <w:lang w:eastAsia="zh-CN"/>
        </w:rPr>
        <w:t>权申报材料目录》</w:t>
      </w:r>
      <w:r>
        <w:rPr>
          <w:rFonts w:ascii="仿宋" w:eastAsia="仿宋" w:hAnsi="仿宋" w:hint="eastAsia"/>
          <w:spacing w:val="-11"/>
          <w:lang w:eastAsia="zh-CN"/>
        </w:rPr>
        <w:t>、</w:t>
      </w:r>
      <w:r>
        <w:rPr>
          <w:rFonts w:ascii="仿宋" w:eastAsia="仿宋" w:hAnsi="仿宋"/>
          <w:spacing w:val="-11"/>
          <w:lang w:eastAsia="zh-CN"/>
        </w:rPr>
        <w:t>《债</w:t>
      </w:r>
      <w:r>
        <w:rPr>
          <w:rFonts w:ascii="仿宋" w:eastAsia="仿宋" w:hAnsi="仿宋"/>
          <w:spacing w:val="-6"/>
          <w:lang w:eastAsia="zh-CN"/>
        </w:rPr>
        <w:t>权申报书》及《诚信债权申报承诺书》上加盖债权人公章；自</w:t>
      </w:r>
      <w:r>
        <w:rPr>
          <w:rFonts w:ascii="仿宋" w:eastAsia="仿宋" w:hAnsi="仿宋"/>
          <w:spacing w:val="-7"/>
          <w:lang w:eastAsia="zh-CN"/>
        </w:rPr>
        <w:t>然人债权人应由本</w:t>
      </w:r>
      <w:r>
        <w:rPr>
          <w:rFonts w:ascii="仿宋" w:eastAsia="仿宋" w:hAnsi="仿宋"/>
          <w:spacing w:val="-4"/>
          <w:lang w:eastAsia="zh-CN"/>
        </w:rPr>
        <w:t>人签字并按捺手印；有委托代理人的，代理人应同时在《债权申报及参会信息确</w:t>
      </w:r>
      <w:r>
        <w:rPr>
          <w:rFonts w:ascii="仿宋" w:eastAsia="仿宋" w:hAnsi="仿宋"/>
          <w:spacing w:val="-3"/>
          <w:lang w:eastAsia="zh-CN"/>
        </w:rPr>
        <w:t>认表》</w:t>
      </w:r>
      <w:r>
        <w:rPr>
          <w:rFonts w:ascii="仿宋" w:eastAsia="仿宋" w:hAnsi="仿宋" w:hint="eastAsia"/>
          <w:spacing w:val="-3"/>
          <w:lang w:eastAsia="zh-CN"/>
        </w:rPr>
        <w:t>、</w:t>
      </w:r>
      <w:r>
        <w:rPr>
          <w:rFonts w:ascii="仿宋" w:eastAsia="仿宋" w:hAnsi="仿宋"/>
          <w:spacing w:val="-3"/>
          <w:lang w:eastAsia="zh-CN"/>
        </w:rPr>
        <w:t>《债权申报材料目录》及《债权申报书》上对应位置签字。</w:t>
      </w:r>
    </w:p>
    <w:p w14:paraId="6BEAA858" w14:textId="77777777" w:rsidR="00526D60" w:rsidRDefault="00000000">
      <w:pPr>
        <w:pStyle w:val="a3"/>
        <w:spacing w:before="2" w:line="218" w:lineRule="auto"/>
        <w:ind w:left="512"/>
        <w:rPr>
          <w:rFonts w:ascii="仿宋" w:eastAsia="仿宋" w:hAnsi="仿宋" w:hint="eastAsia"/>
          <w:lang w:eastAsia="zh-CN"/>
        </w:rPr>
      </w:pPr>
      <w:r>
        <w:rPr>
          <w:rFonts w:ascii="仿宋" w:eastAsia="仿宋" w:hAnsi="仿宋"/>
          <w:b/>
          <w:bCs/>
          <w:spacing w:val="-7"/>
          <w:lang w:eastAsia="zh-CN"/>
        </w:rPr>
        <w:t>（二）</w:t>
      </w:r>
      <w:r>
        <w:rPr>
          <w:rFonts w:ascii="仿宋" w:eastAsia="仿宋" w:hAnsi="仿宋"/>
          <w:spacing w:val="-64"/>
          <w:lang w:eastAsia="zh-CN"/>
        </w:rPr>
        <w:t xml:space="preserve"> </w:t>
      </w:r>
      <w:r>
        <w:rPr>
          <w:rFonts w:ascii="仿宋" w:eastAsia="仿宋" w:hAnsi="仿宋"/>
          <w:b/>
          <w:bCs/>
          <w:spacing w:val="-7"/>
          <w:lang w:eastAsia="zh-CN"/>
        </w:rPr>
        <w:t>债权人主体资格证明材料</w:t>
      </w:r>
    </w:p>
    <w:p w14:paraId="244934CD" w14:textId="77777777" w:rsidR="00526D60" w:rsidRDefault="00000000">
      <w:pPr>
        <w:pStyle w:val="a3"/>
        <w:spacing w:before="183" w:line="219" w:lineRule="auto"/>
        <w:ind w:left="521"/>
        <w:rPr>
          <w:rFonts w:ascii="仿宋" w:eastAsia="仿宋" w:hAnsi="仿宋" w:hint="eastAsia"/>
          <w:lang w:eastAsia="zh-CN"/>
        </w:rPr>
      </w:pPr>
      <w:r>
        <w:rPr>
          <w:rFonts w:ascii="仿宋" w:eastAsia="仿宋" w:hAnsi="仿宋"/>
          <w:spacing w:val="-4"/>
          <w:lang w:eastAsia="zh-CN"/>
        </w:rPr>
        <w:t>1.债权人为</w:t>
      </w:r>
      <w:r>
        <w:rPr>
          <w:rFonts w:ascii="仿宋" w:eastAsia="仿宋" w:hAnsi="仿宋"/>
          <w:b/>
          <w:bCs/>
          <w:spacing w:val="-4"/>
          <w:lang w:eastAsia="zh-CN"/>
        </w:rPr>
        <w:t>机构</w:t>
      </w:r>
      <w:r>
        <w:rPr>
          <w:rFonts w:ascii="仿宋" w:eastAsia="仿宋" w:hAnsi="仿宋"/>
          <w:spacing w:val="-4"/>
          <w:lang w:eastAsia="zh-CN"/>
        </w:rPr>
        <w:t>的，应提供如下主体资格证明材料：</w:t>
      </w:r>
    </w:p>
    <w:p w14:paraId="63E46F1D" w14:textId="77777777" w:rsidR="00526D60" w:rsidRDefault="00000000">
      <w:pPr>
        <w:pStyle w:val="a3"/>
        <w:spacing w:before="182" w:line="362" w:lineRule="auto"/>
        <w:ind w:left="26" w:right="88" w:firstLine="483"/>
        <w:rPr>
          <w:rFonts w:ascii="仿宋" w:eastAsia="仿宋" w:hAnsi="仿宋" w:hint="eastAsia"/>
          <w:lang w:eastAsia="zh-CN"/>
        </w:rPr>
      </w:pPr>
      <w:r>
        <w:rPr>
          <w:rFonts w:ascii="仿宋" w:eastAsia="仿宋" w:hAnsi="仿宋"/>
          <w:spacing w:val="-7"/>
          <w:lang w:eastAsia="zh-CN"/>
        </w:rPr>
        <w:t>（1）有效的营业执照（统一社会信用代码证书）、事业和社团法人登记证书</w:t>
      </w:r>
      <w:r>
        <w:rPr>
          <w:rFonts w:ascii="仿宋" w:eastAsia="仿宋" w:hAnsi="仿宋"/>
          <w:spacing w:val="7"/>
          <w:lang w:eastAsia="zh-CN"/>
        </w:rPr>
        <w:t xml:space="preserve"> </w:t>
      </w:r>
      <w:r>
        <w:rPr>
          <w:rFonts w:ascii="仿宋" w:eastAsia="仿宋" w:hAnsi="仿宋"/>
          <w:spacing w:val="-4"/>
          <w:lang w:eastAsia="zh-CN"/>
        </w:rPr>
        <w:t>或其他合法证明书复印件（根据</w:t>
      </w:r>
      <w:r>
        <w:rPr>
          <w:rFonts w:ascii="仿宋" w:eastAsia="仿宋" w:hAnsi="仿宋" w:hint="eastAsia"/>
          <w:spacing w:val="-4"/>
          <w:lang w:eastAsia="zh-CN"/>
        </w:rPr>
        <w:t>预重整管理人</w:t>
      </w:r>
      <w:r>
        <w:rPr>
          <w:rFonts w:ascii="仿宋" w:eastAsia="仿宋" w:hAnsi="仿宋"/>
          <w:spacing w:val="-4"/>
          <w:lang w:eastAsia="zh-CN"/>
        </w:rPr>
        <w:t>要求提供原件予以核对）。如机构债</w:t>
      </w:r>
      <w:r>
        <w:rPr>
          <w:rFonts w:ascii="仿宋" w:eastAsia="仿宋" w:hAnsi="仿宋"/>
          <w:spacing w:val="-3"/>
          <w:lang w:eastAsia="zh-CN"/>
        </w:rPr>
        <w:t>权人为金融机构，应当提供中国银行保险监督管理委员</w:t>
      </w:r>
      <w:r>
        <w:rPr>
          <w:rFonts w:ascii="仿宋" w:eastAsia="仿宋" w:hAnsi="仿宋"/>
          <w:spacing w:val="-4"/>
          <w:lang w:eastAsia="zh-CN"/>
        </w:rPr>
        <w:t>会官方颁发的《金融许可</w:t>
      </w:r>
      <w:r>
        <w:rPr>
          <w:rFonts w:ascii="仿宋" w:eastAsia="仿宋" w:hAnsi="仿宋"/>
          <w:spacing w:val="-3"/>
          <w:lang w:eastAsia="zh-CN"/>
        </w:rPr>
        <w:t>证》复印件。前述复印件需加盖公章。</w:t>
      </w:r>
    </w:p>
    <w:p w14:paraId="4D87A36B" w14:textId="77777777" w:rsidR="00526D60" w:rsidRDefault="00000000">
      <w:pPr>
        <w:pStyle w:val="a3"/>
        <w:spacing w:before="1" w:line="289" w:lineRule="auto"/>
        <w:ind w:left="22" w:right="87" w:firstLine="487"/>
        <w:rPr>
          <w:rFonts w:ascii="仿宋" w:eastAsia="仿宋" w:hAnsi="仿宋" w:hint="eastAsia"/>
          <w:lang w:eastAsia="zh-CN"/>
        </w:rPr>
      </w:pPr>
      <w:r>
        <w:rPr>
          <w:rFonts w:ascii="仿宋" w:eastAsia="仿宋" w:hAnsi="仿宋"/>
          <w:spacing w:val="-1"/>
          <w:lang w:eastAsia="zh-CN"/>
        </w:rPr>
        <w:t>（2）法定代表人（负责人）身份证明书（请参照附件范本）原件。前述原</w:t>
      </w:r>
      <w:r>
        <w:rPr>
          <w:rFonts w:ascii="仿宋" w:eastAsia="仿宋" w:hAnsi="仿宋"/>
          <w:spacing w:val="17"/>
          <w:lang w:eastAsia="zh-CN"/>
        </w:rPr>
        <w:t xml:space="preserve"> </w:t>
      </w:r>
      <w:r>
        <w:rPr>
          <w:rFonts w:ascii="仿宋" w:eastAsia="仿宋" w:hAnsi="仿宋"/>
          <w:spacing w:val="-6"/>
          <w:lang w:eastAsia="zh-CN"/>
        </w:rPr>
        <w:t>件须加盖公章。</w:t>
      </w:r>
    </w:p>
    <w:p w14:paraId="679531AF" w14:textId="77777777" w:rsidR="00526D60" w:rsidRDefault="00000000">
      <w:pPr>
        <w:pStyle w:val="a3"/>
        <w:spacing w:before="184" w:line="289" w:lineRule="auto"/>
        <w:ind w:left="25" w:right="77" w:firstLine="484"/>
        <w:rPr>
          <w:rFonts w:ascii="仿宋" w:eastAsia="仿宋" w:hAnsi="仿宋" w:hint="eastAsia"/>
          <w:lang w:eastAsia="zh-CN"/>
        </w:rPr>
      </w:pPr>
      <w:r>
        <w:rPr>
          <w:rFonts w:ascii="仿宋" w:eastAsia="仿宋" w:hAnsi="仿宋"/>
          <w:lang w:eastAsia="zh-CN"/>
        </w:rPr>
        <w:t>（3）法定代表人（负责人）身份证等个人有效证件复印件（</w:t>
      </w:r>
      <w:r>
        <w:rPr>
          <w:rFonts w:ascii="仿宋" w:eastAsia="仿宋" w:hAnsi="仿宋"/>
          <w:spacing w:val="-1"/>
          <w:lang w:eastAsia="zh-CN"/>
        </w:rPr>
        <w:t>根据</w:t>
      </w:r>
      <w:r>
        <w:rPr>
          <w:rFonts w:ascii="仿宋" w:eastAsia="仿宋" w:hAnsi="仿宋" w:hint="eastAsia"/>
          <w:spacing w:val="-1"/>
          <w:lang w:eastAsia="zh-CN"/>
        </w:rPr>
        <w:t>预重整管理人</w:t>
      </w:r>
      <w:r>
        <w:rPr>
          <w:rFonts w:ascii="仿宋" w:eastAsia="仿宋" w:hAnsi="仿宋"/>
          <w:spacing w:val="-7"/>
          <w:lang w:eastAsia="zh-CN"/>
        </w:rPr>
        <w:t>要求提供原件予以核对）。前述复印件须加盖公章。</w:t>
      </w:r>
    </w:p>
    <w:p w14:paraId="61A00367" w14:textId="77777777" w:rsidR="00526D60" w:rsidRDefault="00000000">
      <w:pPr>
        <w:pStyle w:val="a3"/>
        <w:spacing w:before="182" w:line="325" w:lineRule="auto"/>
        <w:ind w:left="22" w:right="62" w:firstLine="487"/>
        <w:rPr>
          <w:rFonts w:ascii="仿宋" w:eastAsia="仿宋" w:hAnsi="仿宋" w:hint="eastAsia"/>
          <w:lang w:eastAsia="zh-CN"/>
        </w:rPr>
      </w:pPr>
      <w:r>
        <w:rPr>
          <w:rFonts w:ascii="仿宋" w:eastAsia="仿宋" w:hAnsi="仿宋"/>
          <w:lang w:eastAsia="zh-CN"/>
        </w:rPr>
        <w:t>（4）如发生单位名称变更或法定代表人变更的，应当提交由市场监督管理</w:t>
      </w:r>
      <w:r>
        <w:rPr>
          <w:rFonts w:ascii="仿宋" w:eastAsia="仿宋" w:hAnsi="仿宋"/>
          <w:spacing w:val="2"/>
          <w:lang w:eastAsia="zh-CN"/>
        </w:rPr>
        <w:t xml:space="preserve"> </w:t>
      </w:r>
      <w:r>
        <w:rPr>
          <w:rFonts w:ascii="仿宋" w:eastAsia="仿宋" w:hAnsi="仿宋"/>
          <w:lang w:eastAsia="zh-CN"/>
        </w:rPr>
        <w:t>机构出具的变更证明文件复印件。需要注意的是，注销/吊销后重新注册的机构</w:t>
      </w:r>
      <w:r>
        <w:rPr>
          <w:rFonts w:ascii="仿宋" w:eastAsia="仿宋" w:hAnsi="仿宋"/>
          <w:spacing w:val="12"/>
          <w:lang w:eastAsia="zh-CN"/>
        </w:rPr>
        <w:t xml:space="preserve"> </w:t>
      </w:r>
      <w:r>
        <w:rPr>
          <w:rFonts w:ascii="仿宋" w:eastAsia="仿宋" w:hAnsi="仿宋"/>
          <w:spacing w:val="-3"/>
          <w:lang w:eastAsia="zh-CN"/>
        </w:rPr>
        <w:lastRenderedPageBreak/>
        <w:t>债权人不视为名称变更，机构债权人应提交两家机构之间债权转让或承继的相关</w:t>
      </w:r>
      <w:r>
        <w:rPr>
          <w:rFonts w:ascii="仿宋" w:eastAsia="仿宋" w:hAnsi="仿宋"/>
          <w:spacing w:val="2"/>
          <w:lang w:eastAsia="zh-CN"/>
        </w:rPr>
        <w:t xml:space="preserve"> </w:t>
      </w:r>
      <w:r>
        <w:rPr>
          <w:rFonts w:ascii="仿宋" w:eastAsia="仿宋" w:hAnsi="仿宋"/>
          <w:spacing w:val="-3"/>
          <w:lang w:eastAsia="zh-CN"/>
        </w:rPr>
        <w:t>证明材料复印件。前述复印件须加盖公章。</w:t>
      </w:r>
    </w:p>
    <w:p w14:paraId="52AF77C9" w14:textId="77777777" w:rsidR="00526D60" w:rsidRDefault="00000000" w:rsidP="004F2D07">
      <w:pPr>
        <w:pStyle w:val="a3"/>
        <w:spacing w:afterLines="50" w:after="120" w:line="218" w:lineRule="auto"/>
        <w:ind w:left="505"/>
        <w:rPr>
          <w:rFonts w:ascii="仿宋" w:eastAsia="仿宋" w:hAnsi="仿宋" w:hint="eastAsia"/>
          <w:lang w:eastAsia="zh-CN"/>
        </w:rPr>
      </w:pPr>
      <w:r>
        <w:rPr>
          <w:rFonts w:ascii="仿宋" w:eastAsia="仿宋" w:hAnsi="仿宋"/>
          <w:spacing w:val="-3"/>
          <w:lang w:eastAsia="zh-CN"/>
        </w:rPr>
        <w:t>2.债权人为</w:t>
      </w:r>
      <w:r>
        <w:rPr>
          <w:rFonts w:ascii="仿宋" w:eastAsia="仿宋" w:hAnsi="仿宋"/>
          <w:b/>
          <w:bCs/>
          <w:spacing w:val="-3"/>
          <w:lang w:eastAsia="zh-CN"/>
        </w:rPr>
        <w:t>自然人</w:t>
      </w:r>
      <w:r>
        <w:rPr>
          <w:rFonts w:ascii="仿宋" w:eastAsia="仿宋" w:hAnsi="仿宋"/>
          <w:spacing w:val="-3"/>
          <w:lang w:eastAsia="zh-CN"/>
        </w:rPr>
        <w:t>的，应提供如下主体资格证明材料：</w:t>
      </w:r>
    </w:p>
    <w:p w14:paraId="30932D0B" w14:textId="77777777" w:rsidR="00526D60" w:rsidRDefault="00000000" w:rsidP="004F2D07">
      <w:pPr>
        <w:pStyle w:val="a3"/>
        <w:spacing w:line="360" w:lineRule="auto"/>
        <w:ind w:left="22" w:right="75" w:firstLine="481"/>
        <w:rPr>
          <w:rFonts w:ascii="仿宋" w:eastAsia="仿宋" w:hAnsi="仿宋" w:hint="eastAsia"/>
          <w:lang w:eastAsia="zh-CN"/>
        </w:rPr>
      </w:pPr>
      <w:r>
        <w:rPr>
          <w:rFonts w:ascii="仿宋" w:eastAsia="仿宋" w:hAnsi="仿宋"/>
          <w:spacing w:val="-4"/>
          <w:lang w:eastAsia="zh-CN"/>
        </w:rPr>
        <w:t>债权人身份证等个人有效证件复印件（根据</w:t>
      </w:r>
      <w:r>
        <w:rPr>
          <w:rFonts w:ascii="仿宋" w:eastAsia="仿宋" w:hAnsi="仿宋" w:hint="eastAsia"/>
          <w:spacing w:val="-4"/>
          <w:lang w:eastAsia="zh-CN"/>
        </w:rPr>
        <w:t>预重整管理人</w:t>
      </w:r>
      <w:r>
        <w:rPr>
          <w:rFonts w:ascii="仿宋" w:eastAsia="仿宋" w:hAnsi="仿宋"/>
          <w:spacing w:val="-4"/>
          <w:lang w:eastAsia="zh-CN"/>
        </w:rPr>
        <w:t>要求提供原件予以核</w:t>
      </w:r>
      <w:r>
        <w:rPr>
          <w:rFonts w:ascii="仿宋" w:eastAsia="仿宋" w:hAnsi="仿宋"/>
          <w:spacing w:val="-10"/>
          <w:lang w:eastAsia="zh-CN"/>
        </w:rPr>
        <w:t>对）。前述复印件须签字并按捺手印。</w:t>
      </w:r>
    </w:p>
    <w:p w14:paraId="70CE0C8E" w14:textId="77777777" w:rsidR="00526D60" w:rsidRDefault="00000000" w:rsidP="004F2D07">
      <w:pPr>
        <w:pStyle w:val="a3"/>
        <w:spacing w:line="289" w:lineRule="auto"/>
        <w:ind w:left="23" w:right="61" w:firstLine="478"/>
        <w:rPr>
          <w:rFonts w:ascii="仿宋" w:eastAsia="仿宋" w:hAnsi="仿宋" w:hint="eastAsia"/>
          <w:lang w:eastAsia="zh-CN"/>
        </w:rPr>
      </w:pPr>
      <w:r>
        <w:rPr>
          <w:rFonts w:ascii="仿宋" w:eastAsia="仿宋" w:hAnsi="仿宋" w:hint="eastAsia"/>
          <w:spacing w:val="-3"/>
          <w:lang w:eastAsia="zh-CN"/>
        </w:rPr>
        <w:t>3</w:t>
      </w:r>
      <w:r>
        <w:rPr>
          <w:rFonts w:ascii="仿宋" w:eastAsia="仿宋" w:hAnsi="仿宋"/>
          <w:spacing w:val="-3"/>
          <w:lang w:eastAsia="zh-CN"/>
        </w:rPr>
        <w:t>.债权人</w:t>
      </w:r>
      <w:r>
        <w:rPr>
          <w:rFonts w:ascii="仿宋" w:eastAsia="仿宋" w:hAnsi="仿宋"/>
          <w:b/>
          <w:bCs/>
          <w:spacing w:val="-3"/>
          <w:lang w:eastAsia="zh-CN"/>
        </w:rPr>
        <w:t>委托他人</w:t>
      </w:r>
      <w:r>
        <w:rPr>
          <w:rFonts w:ascii="仿宋" w:eastAsia="仿宋" w:hAnsi="仿宋"/>
          <w:spacing w:val="-3"/>
          <w:lang w:eastAsia="zh-CN"/>
        </w:rPr>
        <w:t>申报债权的，还须在上述材料的</w:t>
      </w:r>
      <w:r>
        <w:rPr>
          <w:rFonts w:ascii="仿宋" w:eastAsia="仿宋" w:hAnsi="仿宋"/>
          <w:spacing w:val="-4"/>
          <w:lang w:eastAsia="zh-CN"/>
        </w:rPr>
        <w:t>基础上提交如下授权委托</w:t>
      </w:r>
      <w:r>
        <w:rPr>
          <w:rFonts w:ascii="仿宋" w:eastAsia="仿宋" w:hAnsi="仿宋"/>
          <w:lang w:eastAsia="zh-CN"/>
        </w:rPr>
        <w:t xml:space="preserve"> </w:t>
      </w:r>
      <w:r>
        <w:rPr>
          <w:rFonts w:ascii="仿宋" w:eastAsia="仿宋" w:hAnsi="仿宋"/>
          <w:spacing w:val="-15"/>
          <w:lang w:eastAsia="zh-CN"/>
        </w:rPr>
        <w:t>材料：</w:t>
      </w:r>
    </w:p>
    <w:p w14:paraId="2BC49C72" w14:textId="77777777" w:rsidR="00526D60" w:rsidRDefault="00000000" w:rsidP="004F2D07">
      <w:pPr>
        <w:pStyle w:val="a3"/>
        <w:spacing w:line="290" w:lineRule="auto"/>
        <w:ind w:left="27" w:firstLine="482"/>
        <w:rPr>
          <w:rFonts w:ascii="仿宋" w:eastAsia="仿宋" w:hAnsi="仿宋" w:hint="eastAsia"/>
          <w:lang w:eastAsia="zh-CN"/>
        </w:rPr>
      </w:pPr>
      <w:r>
        <w:rPr>
          <w:rFonts w:ascii="仿宋" w:eastAsia="仿宋" w:hAnsi="仿宋"/>
          <w:spacing w:val="-5"/>
          <w:lang w:eastAsia="zh-CN"/>
        </w:rPr>
        <w:t>（1）授权委托书（请参照附件范本）原件。前述原件须由机构债权人签章；</w:t>
      </w:r>
      <w:r>
        <w:rPr>
          <w:rFonts w:ascii="仿宋" w:eastAsia="仿宋" w:hAnsi="仿宋"/>
          <w:spacing w:val="1"/>
          <w:lang w:eastAsia="zh-CN"/>
        </w:rPr>
        <w:t xml:space="preserve"> </w:t>
      </w:r>
      <w:r>
        <w:rPr>
          <w:rFonts w:ascii="仿宋" w:eastAsia="仿宋" w:hAnsi="仿宋"/>
          <w:spacing w:val="-2"/>
          <w:lang w:eastAsia="zh-CN"/>
        </w:rPr>
        <w:t>如是自然人债权人的，前述原件须由自然人债权人签字并按捺手印。</w:t>
      </w:r>
    </w:p>
    <w:p w14:paraId="30B29ACE" w14:textId="77777777" w:rsidR="00526D60" w:rsidRDefault="00000000" w:rsidP="004F2D07">
      <w:pPr>
        <w:pStyle w:val="a3"/>
        <w:spacing w:line="289" w:lineRule="auto"/>
        <w:ind w:left="23" w:right="79" w:firstLine="486"/>
        <w:rPr>
          <w:rFonts w:ascii="仿宋" w:eastAsia="仿宋" w:hAnsi="仿宋" w:hint="eastAsia"/>
          <w:lang w:eastAsia="zh-CN"/>
        </w:rPr>
      </w:pPr>
      <w:r>
        <w:rPr>
          <w:rFonts w:ascii="仿宋" w:eastAsia="仿宋" w:hAnsi="仿宋"/>
          <w:lang w:eastAsia="zh-CN"/>
        </w:rPr>
        <w:t>（2）委托代理人的身份证等个人有效证件复印件（根据</w:t>
      </w:r>
      <w:r>
        <w:rPr>
          <w:rFonts w:ascii="仿宋" w:eastAsia="仿宋" w:hAnsi="仿宋" w:hint="eastAsia"/>
          <w:spacing w:val="-1"/>
          <w:lang w:eastAsia="zh-CN"/>
        </w:rPr>
        <w:t>预重整管理人</w:t>
      </w:r>
      <w:r>
        <w:rPr>
          <w:rFonts w:ascii="仿宋" w:eastAsia="仿宋" w:hAnsi="仿宋"/>
          <w:spacing w:val="-1"/>
          <w:lang w:eastAsia="zh-CN"/>
        </w:rPr>
        <w:t>要求提</w:t>
      </w:r>
      <w:r>
        <w:rPr>
          <w:rFonts w:ascii="仿宋" w:eastAsia="仿宋" w:hAnsi="仿宋"/>
          <w:spacing w:val="-7"/>
          <w:lang w:eastAsia="zh-CN"/>
        </w:rPr>
        <w:t>供原件予以核对）。前述复印件须由委托代理人签字。</w:t>
      </w:r>
    </w:p>
    <w:p w14:paraId="4EE99F0F" w14:textId="77777777" w:rsidR="00526D60" w:rsidRDefault="00000000" w:rsidP="004F2D07">
      <w:pPr>
        <w:pStyle w:val="a3"/>
        <w:spacing w:line="313" w:lineRule="auto"/>
        <w:ind w:left="24" w:right="62" w:firstLine="485"/>
        <w:rPr>
          <w:rFonts w:ascii="仿宋" w:eastAsia="仿宋" w:hAnsi="仿宋" w:hint="eastAsia"/>
          <w:lang w:eastAsia="zh-CN"/>
        </w:rPr>
      </w:pPr>
      <w:r>
        <w:rPr>
          <w:rFonts w:ascii="仿宋" w:eastAsia="仿宋" w:hAnsi="仿宋"/>
          <w:lang w:eastAsia="zh-CN"/>
        </w:rPr>
        <w:t>（3）如委托代理人为律师的，请提交律师证复印件（根据</w:t>
      </w:r>
      <w:r>
        <w:rPr>
          <w:rFonts w:ascii="仿宋" w:eastAsia="仿宋" w:hAnsi="仿宋" w:hint="eastAsia"/>
          <w:lang w:eastAsia="zh-CN"/>
        </w:rPr>
        <w:t>预重整管理人</w:t>
      </w:r>
      <w:r>
        <w:rPr>
          <w:rFonts w:ascii="仿宋" w:eastAsia="仿宋" w:hAnsi="仿宋"/>
          <w:lang w:eastAsia="zh-CN"/>
        </w:rPr>
        <w:t>要求</w:t>
      </w:r>
      <w:r>
        <w:rPr>
          <w:rFonts w:ascii="仿宋" w:eastAsia="仿宋" w:hAnsi="仿宋"/>
          <w:spacing w:val="-10"/>
          <w:lang w:eastAsia="zh-CN"/>
        </w:rPr>
        <w:t>提供原件予以核对）、《律师事务所指派函》原件。律师证复印件须委托代理人签</w:t>
      </w:r>
      <w:r>
        <w:rPr>
          <w:rFonts w:ascii="仿宋" w:eastAsia="仿宋" w:hAnsi="仿宋"/>
          <w:spacing w:val="-7"/>
          <w:lang w:eastAsia="zh-CN"/>
        </w:rPr>
        <w:t>字，《律师事务所指派函》原件须加盖律师事务所公章。</w:t>
      </w:r>
    </w:p>
    <w:p w14:paraId="7387F490" w14:textId="77777777" w:rsidR="00526D60" w:rsidRDefault="00000000">
      <w:pPr>
        <w:pStyle w:val="a3"/>
        <w:spacing w:before="183" w:line="219" w:lineRule="auto"/>
        <w:ind w:left="512"/>
        <w:rPr>
          <w:rFonts w:ascii="仿宋" w:eastAsia="仿宋" w:hAnsi="仿宋" w:hint="eastAsia"/>
          <w:lang w:eastAsia="zh-CN"/>
        </w:rPr>
      </w:pPr>
      <w:r>
        <w:rPr>
          <w:rFonts w:ascii="仿宋" w:eastAsia="仿宋" w:hAnsi="仿宋"/>
          <w:b/>
          <w:bCs/>
          <w:spacing w:val="-6"/>
          <w:lang w:eastAsia="zh-CN"/>
        </w:rPr>
        <w:t>（三）</w:t>
      </w:r>
      <w:r>
        <w:rPr>
          <w:rFonts w:ascii="仿宋" w:eastAsia="仿宋" w:hAnsi="仿宋"/>
          <w:spacing w:val="-56"/>
          <w:lang w:eastAsia="zh-CN"/>
        </w:rPr>
        <w:t xml:space="preserve"> </w:t>
      </w:r>
      <w:r>
        <w:rPr>
          <w:rFonts w:ascii="仿宋" w:eastAsia="仿宋" w:hAnsi="仿宋"/>
          <w:b/>
          <w:bCs/>
          <w:spacing w:val="-6"/>
          <w:lang w:eastAsia="zh-CN"/>
        </w:rPr>
        <w:t>证明债权成立及债权金额、性质的材料</w:t>
      </w:r>
    </w:p>
    <w:p w14:paraId="377729B3" w14:textId="77777777" w:rsidR="00526D60" w:rsidRDefault="00000000" w:rsidP="00DA4B99">
      <w:pPr>
        <w:pStyle w:val="a3"/>
        <w:spacing w:beforeLines="50" w:before="120" w:line="360" w:lineRule="auto"/>
        <w:ind w:left="27" w:right="85" w:firstLine="477"/>
        <w:rPr>
          <w:rFonts w:ascii="仿宋" w:eastAsia="仿宋" w:hAnsi="仿宋" w:hint="eastAsia"/>
          <w:lang w:eastAsia="zh-CN"/>
        </w:rPr>
      </w:pPr>
      <w:r>
        <w:rPr>
          <w:rFonts w:ascii="仿宋" w:eastAsia="仿宋" w:hAnsi="仿宋"/>
          <w:spacing w:val="-3"/>
          <w:lang w:eastAsia="zh-CN"/>
        </w:rPr>
        <w:t>债权人申报债权应提交能够证明债权成立及其金额的全部证据</w:t>
      </w:r>
      <w:r>
        <w:rPr>
          <w:rFonts w:ascii="仿宋" w:eastAsia="仿宋" w:hAnsi="仿宋"/>
          <w:spacing w:val="-4"/>
          <w:lang w:eastAsia="zh-CN"/>
        </w:rPr>
        <w:t>材料，包括但</w:t>
      </w:r>
      <w:r>
        <w:rPr>
          <w:rFonts w:ascii="仿宋" w:eastAsia="仿宋" w:hAnsi="仿宋"/>
          <w:lang w:eastAsia="zh-CN"/>
        </w:rPr>
        <w:t xml:space="preserve"> </w:t>
      </w:r>
      <w:r>
        <w:rPr>
          <w:rFonts w:ascii="仿宋" w:eastAsia="仿宋" w:hAnsi="仿宋"/>
          <w:spacing w:val="-13"/>
          <w:lang w:eastAsia="zh-CN"/>
        </w:rPr>
        <w:t>不限于：</w:t>
      </w:r>
    </w:p>
    <w:p w14:paraId="71879A7B" w14:textId="77777777" w:rsidR="00526D60" w:rsidRDefault="00000000" w:rsidP="00DA4B99">
      <w:pPr>
        <w:pStyle w:val="a3"/>
        <w:spacing w:beforeLines="50" w:before="120" w:line="218" w:lineRule="auto"/>
        <w:ind w:left="521"/>
        <w:rPr>
          <w:rFonts w:ascii="仿宋" w:eastAsia="仿宋" w:hAnsi="仿宋" w:hint="eastAsia"/>
          <w:lang w:eastAsia="zh-CN"/>
        </w:rPr>
      </w:pPr>
      <w:r>
        <w:rPr>
          <w:rFonts w:ascii="仿宋" w:eastAsia="仿宋" w:hAnsi="仿宋"/>
          <w:spacing w:val="-6"/>
          <w:lang w:eastAsia="zh-CN"/>
        </w:rPr>
        <w:t>1.相关合同（包括但不限于借/贷款合同、购/销货合同等）。</w:t>
      </w:r>
    </w:p>
    <w:p w14:paraId="7A3E5472" w14:textId="77777777" w:rsidR="00526D60" w:rsidRDefault="00000000" w:rsidP="00DA4B99">
      <w:pPr>
        <w:pStyle w:val="a3"/>
        <w:spacing w:beforeLines="50" w:before="120" w:line="219" w:lineRule="auto"/>
        <w:ind w:left="506"/>
        <w:rPr>
          <w:rFonts w:ascii="仿宋" w:eastAsia="仿宋" w:hAnsi="仿宋" w:hint="eastAsia"/>
          <w:lang w:eastAsia="zh-CN"/>
        </w:rPr>
      </w:pPr>
      <w:r>
        <w:rPr>
          <w:rFonts w:ascii="仿宋" w:eastAsia="仿宋" w:hAnsi="仿宋"/>
          <w:spacing w:val="-2"/>
          <w:lang w:eastAsia="zh-CN"/>
        </w:rPr>
        <w:t>2.相关票据、划账单、对账单、提货单等合同履行凭证。</w:t>
      </w:r>
    </w:p>
    <w:p w14:paraId="443A8BAE" w14:textId="77777777" w:rsidR="00526D60" w:rsidRDefault="00000000" w:rsidP="00DA4B99">
      <w:pPr>
        <w:pStyle w:val="a3"/>
        <w:spacing w:beforeLines="50" w:before="120" w:line="313" w:lineRule="auto"/>
        <w:ind w:left="24" w:firstLine="483"/>
        <w:rPr>
          <w:rFonts w:ascii="仿宋" w:eastAsia="仿宋" w:hAnsi="仿宋" w:hint="eastAsia"/>
          <w:lang w:eastAsia="zh-CN"/>
        </w:rPr>
      </w:pPr>
      <w:r>
        <w:rPr>
          <w:rFonts w:ascii="仿宋" w:eastAsia="仿宋" w:hAnsi="仿宋"/>
          <w:spacing w:val="-8"/>
          <w:lang w:eastAsia="zh-CN"/>
        </w:rPr>
        <w:t>3.债权如有担保的，须提交与债权相对应的抵押合同、质押合同、保证合同，</w:t>
      </w:r>
      <w:r>
        <w:rPr>
          <w:rFonts w:ascii="仿宋" w:eastAsia="仿宋" w:hAnsi="仿宋"/>
          <w:spacing w:val="17"/>
          <w:lang w:eastAsia="zh-CN"/>
        </w:rPr>
        <w:t xml:space="preserve"> </w:t>
      </w:r>
      <w:r>
        <w:rPr>
          <w:rFonts w:ascii="仿宋" w:eastAsia="仿宋" w:hAnsi="仿宋"/>
          <w:spacing w:val="-6"/>
          <w:lang w:eastAsia="zh-CN"/>
        </w:rPr>
        <w:t>担保物清单，以及相关的抵、质押登记证明等，如债权系</w:t>
      </w:r>
      <w:r>
        <w:rPr>
          <w:rFonts w:ascii="仿宋" w:eastAsia="仿宋" w:hAnsi="仿宋" w:hint="eastAsia"/>
          <w:spacing w:val="-6"/>
          <w:lang w:eastAsia="zh-CN"/>
        </w:rPr>
        <w:t>瑞和股份</w:t>
      </w:r>
      <w:r>
        <w:rPr>
          <w:rFonts w:ascii="仿宋" w:eastAsia="仿宋" w:hAnsi="仿宋"/>
          <w:spacing w:val="-7"/>
          <w:lang w:eastAsia="zh-CN"/>
        </w:rPr>
        <w:t>对外提供担保</w:t>
      </w:r>
      <w:r>
        <w:rPr>
          <w:rFonts w:ascii="仿宋" w:eastAsia="仿宋" w:hAnsi="仿宋"/>
          <w:lang w:eastAsia="zh-CN"/>
        </w:rPr>
        <w:t xml:space="preserve"> </w:t>
      </w:r>
      <w:r>
        <w:rPr>
          <w:rFonts w:ascii="仿宋" w:eastAsia="仿宋" w:hAnsi="仿宋"/>
          <w:spacing w:val="-7"/>
          <w:lang w:eastAsia="zh-CN"/>
        </w:rPr>
        <w:t>的，须提交</w:t>
      </w:r>
      <w:r>
        <w:rPr>
          <w:rFonts w:ascii="仿宋" w:eastAsia="仿宋" w:hAnsi="仿宋" w:hint="eastAsia"/>
          <w:spacing w:val="-7"/>
          <w:lang w:eastAsia="zh-CN"/>
        </w:rPr>
        <w:t>瑞和股份</w:t>
      </w:r>
      <w:r>
        <w:rPr>
          <w:rFonts w:ascii="仿宋" w:eastAsia="仿宋" w:hAnsi="仿宋"/>
          <w:spacing w:val="-7"/>
          <w:lang w:eastAsia="zh-CN"/>
        </w:rPr>
        <w:t>批准对外担保的公司决议，如股东大会决议、</w:t>
      </w:r>
      <w:r>
        <w:rPr>
          <w:rFonts w:ascii="仿宋" w:eastAsia="仿宋" w:hAnsi="仿宋"/>
          <w:spacing w:val="-8"/>
          <w:lang w:eastAsia="zh-CN"/>
        </w:rPr>
        <w:t>董事会决议等。</w:t>
      </w:r>
    </w:p>
    <w:p w14:paraId="150D6C34" w14:textId="77777777" w:rsidR="00526D60" w:rsidRDefault="00000000" w:rsidP="00DA4B99">
      <w:pPr>
        <w:pStyle w:val="a3"/>
        <w:spacing w:beforeLines="50" w:before="120" w:line="337" w:lineRule="auto"/>
        <w:ind w:left="23" w:right="85" w:firstLine="478"/>
        <w:rPr>
          <w:rFonts w:ascii="仿宋" w:eastAsia="仿宋" w:hAnsi="仿宋" w:hint="eastAsia"/>
          <w:lang w:eastAsia="zh-CN"/>
        </w:rPr>
      </w:pPr>
      <w:r>
        <w:rPr>
          <w:rFonts w:ascii="仿宋" w:eastAsia="仿宋" w:hAnsi="仿宋"/>
          <w:spacing w:val="-4"/>
          <w:lang w:eastAsia="zh-CN"/>
        </w:rPr>
        <w:t>4.债权如涉及诉讼或仲裁，须提交诉讼、仲裁有关的文件（包括起诉状或仲</w:t>
      </w:r>
      <w:r>
        <w:rPr>
          <w:rFonts w:ascii="仿宋" w:eastAsia="仿宋" w:hAnsi="仿宋"/>
          <w:spacing w:val="11"/>
          <w:lang w:eastAsia="zh-CN"/>
        </w:rPr>
        <w:t xml:space="preserve"> </w:t>
      </w:r>
      <w:r>
        <w:rPr>
          <w:rFonts w:ascii="仿宋" w:eastAsia="仿宋" w:hAnsi="仿宋"/>
          <w:spacing w:val="-3"/>
          <w:lang w:eastAsia="zh-CN"/>
        </w:rPr>
        <w:t>裁申请书、生效判决书或裁决书、财产保全申请书及裁定书、财产执行申请书及</w:t>
      </w:r>
      <w:r>
        <w:rPr>
          <w:rFonts w:ascii="仿宋" w:eastAsia="仿宋" w:hAnsi="仿宋"/>
          <w:spacing w:val="1"/>
          <w:lang w:eastAsia="zh-CN"/>
        </w:rPr>
        <w:t xml:space="preserve"> </w:t>
      </w:r>
      <w:r>
        <w:rPr>
          <w:rFonts w:ascii="仿宋" w:eastAsia="仿宋" w:hAnsi="仿宋"/>
          <w:spacing w:val="-4"/>
          <w:lang w:eastAsia="zh-CN"/>
        </w:rPr>
        <w:t>裁定书等）。法院出具的生效法律文书应</w:t>
      </w:r>
      <w:r>
        <w:rPr>
          <w:rFonts w:ascii="仿宋" w:eastAsia="仿宋" w:hAnsi="仿宋"/>
          <w:b/>
          <w:bCs/>
          <w:spacing w:val="-6"/>
          <w:u w:val="single"/>
          <w:lang w:eastAsia="zh-CN"/>
        </w:rPr>
        <w:t>加盖法律文书生效章</w:t>
      </w:r>
      <w:r>
        <w:rPr>
          <w:rFonts w:ascii="仿宋" w:eastAsia="仿宋" w:hAnsi="仿宋"/>
          <w:spacing w:val="-4"/>
          <w:lang w:eastAsia="zh-CN"/>
        </w:rPr>
        <w:t>，如果经过多级法</w:t>
      </w:r>
      <w:r>
        <w:rPr>
          <w:rFonts w:ascii="仿宋" w:eastAsia="仿宋" w:hAnsi="仿宋"/>
          <w:spacing w:val="3"/>
          <w:lang w:eastAsia="zh-CN"/>
        </w:rPr>
        <w:t xml:space="preserve"> </w:t>
      </w:r>
      <w:r>
        <w:rPr>
          <w:rFonts w:ascii="仿宋" w:eastAsia="仿宋" w:hAnsi="仿宋"/>
          <w:spacing w:val="-3"/>
          <w:lang w:eastAsia="zh-CN"/>
        </w:rPr>
        <w:t>院审理，各级法院的法律文书皆须提供；仲裁机关出具的生效法律文书应</w:t>
      </w:r>
      <w:r>
        <w:rPr>
          <w:rFonts w:ascii="仿宋" w:eastAsia="仿宋" w:hAnsi="仿宋"/>
          <w:spacing w:val="-4"/>
          <w:lang w:eastAsia="zh-CN"/>
        </w:rPr>
        <w:t>附上</w:t>
      </w:r>
      <w:r>
        <w:rPr>
          <w:rFonts w:ascii="仿宋" w:eastAsia="仿宋" w:hAnsi="仿宋"/>
          <w:b/>
          <w:bCs/>
          <w:spacing w:val="-6"/>
          <w:u w:val="single"/>
          <w:lang w:eastAsia="zh-CN"/>
        </w:rPr>
        <w:t>仲 裁机关关于法律文书已经生效的函件或双方当事人已签收的送达回执以及证据 材料。</w:t>
      </w:r>
      <w:r>
        <w:rPr>
          <w:rFonts w:ascii="仿宋" w:eastAsia="仿宋" w:hAnsi="仿宋"/>
          <w:spacing w:val="-1"/>
          <w:lang w:eastAsia="zh-CN"/>
        </w:rPr>
        <w:t>如已申请人民法院强制执行的，还须提交</w:t>
      </w:r>
      <w:r>
        <w:rPr>
          <w:rFonts w:ascii="仿宋" w:eastAsia="仿宋" w:hAnsi="仿宋"/>
          <w:b/>
          <w:bCs/>
          <w:spacing w:val="-6"/>
          <w:u w:val="single"/>
          <w:lang w:eastAsia="zh-CN"/>
        </w:rPr>
        <w:t>执行清偿情况的说明</w:t>
      </w:r>
      <w:r>
        <w:rPr>
          <w:rFonts w:ascii="仿宋" w:eastAsia="仿宋" w:hAnsi="仿宋"/>
          <w:spacing w:val="-1"/>
          <w:lang w:eastAsia="zh-CN"/>
        </w:rPr>
        <w:t>。</w:t>
      </w:r>
    </w:p>
    <w:p w14:paraId="3EFCC023" w14:textId="1059EEC6" w:rsidR="00526D60" w:rsidRDefault="00000000" w:rsidP="00DA4B99">
      <w:pPr>
        <w:pStyle w:val="a3"/>
        <w:spacing w:beforeLines="50" w:before="120" w:line="332" w:lineRule="auto"/>
        <w:ind w:left="24" w:right="85" w:firstLine="483"/>
        <w:rPr>
          <w:rFonts w:ascii="仿宋" w:eastAsia="仿宋" w:hAnsi="仿宋" w:hint="eastAsia"/>
          <w:lang w:eastAsia="zh-CN"/>
        </w:rPr>
      </w:pPr>
      <w:r>
        <w:rPr>
          <w:rFonts w:ascii="仿宋" w:eastAsia="仿宋" w:hAnsi="仿宋"/>
          <w:spacing w:val="-3"/>
          <w:lang w:eastAsia="zh-CN"/>
        </w:rPr>
        <w:t>5.债权如涉及利息计算的，债权人提交的《债权申报书》应</w:t>
      </w:r>
      <w:r>
        <w:rPr>
          <w:rFonts w:ascii="仿宋" w:eastAsia="仿宋" w:hAnsi="仿宋"/>
          <w:spacing w:val="-4"/>
          <w:lang w:eastAsia="zh-CN"/>
        </w:rPr>
        <w:t>当载明利息计算</w:t>
      </w:r>
      <w:r>
        <w:rPr>
          <w:rFonts w:ascii="仿宋" w:eastAsia="仿宋" w:hAnsi="仿宋"/>
          <w:lang w:eastAsia="zh-CN"/>
        </w:rPr>
        <w:t xml:space="preserve"> </w:t>
      </w:r>
      <w:r>
        <w:rPr>
          <w:rFonts w:ascii="仿宋" w:eastAsia="仿宋" w:hAnsi="仿宋"/>
          <w:spacing w:val="-5"/>
          <w:lang w:eastAsia="zh-CN"/>
        </w:rPr>
        <w:t>标准并另行提供利息计算表，</w:t>
      </w:r>
      <w:r>
        <w:rPr>
          <w:rFonts w:ascii="仿宋" w:eastAsia="仿宋" w:hAnsi="仿宋"/>
          <w:b/>
          <w:bCs/>
          <w:spacing w:val="-6"/>
          <w:u w:val="single"/>
          <w:lang w:eastAsia="zh-CN"/>
        </w:rPr>
        <w:t xml:space="preserve">说明利息的计算依据（应当明确指出合同约定利息 或违约金涉及到的具体条款或法律文书涉及到的具体判项）、计算方法和计算结 </w:t>
      </w:r>
      <w:r>
        <w:rPr>
          <w:rFonts w:ascii="仿宋" w:eastAsia="仿宋" w:hAnsi="仿宋"/>
          <w:b/>
          <w:bCs/>
          <w:spacing w:val="-6"/>
          <w:u w:val="single"/>
          <w:lang w:eastAsia="zh-CN"/>
        </w:rPr>
        <w:lastRenderedPageBreak/>
        <w:t>果，利息暂计至深圳中院决定预重整之日（202</w:t>
      </w:r>
      <w:r>
        <w:rPr>
          <w:rFonts w:ascii="仿宋" w:eastAsia="仿宋" w:hAnsi="仿宋" w:hint="eastAsia"/>
          <w:b/>
          <w:bCs/>
          <w:spacing w:val="-6"/>
          <w:u w:val="single"/>
          <w:lang w:eastAsia="zh-CN"/>
        </w:rPr>
        <w:t>5</w:t>
      </w:r>
      <w:r>
        <w:rPr>
          <w:rFonts w:ascii="仿宋" w:eastAsia="仿宋" w:hAnsi="仿宋"/>
          <w:b/>
          <w:bCs/>
          <w:spacing w:val="-6"/>
          <w:u w:val="single"/>
          <w:lang w:eastAsia="zh-CN"/>
        </w:rPr>
        <w:t>年</w:t>
      </w:r>
      <w:r>
        <w:rPr>
          <w:rFonts w:ascii="仿宋" w:eastAsia="仿宋" w:hAnsi="仿宋" w:hint="eastAsia"/>
          <w:b/>
          <w:bCs/>
          <w:spacing w:val="-6"/>
          <w:u w:val="single"/>
          <w:lang w:eastAsia="zh-CN"/>
        </w:rPr>
        <w:t>7</w:t>
      </w:r>
      <w:r>
        <w:rPr>
          <w:rFonts w:ascii="仿宋" w:eastAsia="仿宋" w:hAnsi="仿宋"/>
          <w:b/>
          <w:bCs/>
          <w:spacing w:val="-6"/>
          <w:u w:val="single"/>
          <w:lang w:eastAsia="zh-CN"/>
        </w:rPr>
        <w:t>月</w:t>
      </w:r>
      <w:r>
        <w:rPr>
          <w:rFonts w:ascii="仿宋" w:eastAsia="仿宋" w:hAnsi="仿宋" w:hint="eastAsia"/>
          <w:b/>
          <w:bCs/>
          <w:spacing w:val="-6"/>
          <w:u w:val="single"/>
          <w:lang w:eastAsia="zh-CN"/>
        </w:rPr>
        <w:t>16</w:t>
      </w:r>
      <w:r>
        <w:rPr>
          <w:rFonts w:ascii="仿宋" w:eastAsia="仿宋" w:hAnsi="仿宋"/>
          <w:b/>
          <w:bCs/>
          <w:spacing w:val="-6"/>
          <w:u w:val="single"/>
          <w:lang w:eastAsia="zh-CN"/>
        </w:rPr>
        <w:t>日）</w:t>
      </w:r>
      <w:r>
        <w:rPr>
          <w:rFonts w:ascii="仿宋" w:eastAsia="仿宋" w:hAnsi="仿宋"/>
          <w:spacing w:val="-39"/>
          <w:lang w:eastAsia="zh-CN"/>
        </w:rPr>
        <w:t>，</w:t>
      </w:r>
      <w:r>
        <w:rPr>
          <w:rFonts w:ascii="仿宋" w:eastAsia="仿宋" w:hAnsi="仿宋"/>
          <w:spacing w:val="-9"/>
          <w:lang w:eastAsia="zh-CN"/>
        </w:rPr>
        <w:t>同时将正常</w:t>
      </w:r>
      <w:r>
        <w:rPr>
          <w:rFonts w:ascii="仿宋" w:eastAsia="仿宋" w:hAnsi="仿宋"/>
          <w:spacing w:val="-2"/>
          <w:lang w:eastAsia="zh-CN"/>
        </w:rPr>
        <w:t>利息与罚息、迟延利息、滞纳金等分开计算、列示。</w:t>
      </w:r>
    </w:p>
    <w:p w14:paraId="5D046982" w14:textId="77777777" w:rsidR="00526D60" w:rsidRDefault="00000000" w:rsidP="00DA4B99">
      <w:pPr>
        <w:pStyle w:val="a3"/>
        <w:spacing w:beforeLines="50" w:before="120" w:line="325" w:lineRule="auto"/>
        <w:ind w:left="22" w:right="83" w:firstLine="482"/>
        <w:rPr>
          <w:rFonts w:ascii="仿宋" w:eastAsia="仿宋" w:hAnsi="仿宋" w:hint="eastAsia"/>
          <w:spacing w:val="-5"/>
          <w:lang w:eastAsia="zh-CN"/>
        </w:rPr>
      </w:pPr>
      <w:r>
        <w:rPr>
          <w:rFonts w:ascii="仿宋" w:eastAsia="仿宋" w:hAnsi="仿宋"/>
          <w:spacing w:val="4"/>
          <w:lang w:eastAsia="zh-CN"/>
        </w:rPr>
        <w:t xml:space="preserve">6.若债权人申报的债权涉及材料款或工程款的，应另行提供债权形成明细 </w:t>
      </w:r>
      <w:r>
        <w:rPr>
          <w:rFonts w:ascii="仿宋" w:eastAsia="仿宋" w:hAnsi="仿宋"/>
          <w:spacing w:val="-3"/>
          <w:lang w:eastAsia="zh-CN"/>
        </w:rPr>
        <w:t>表，说明工程项目名称、送货金额、送货日期、已付款的金额、付款的日期、尚</w:t>
      </w:r>
      <w:r>
        <w:rPr>
          <w:rFonts w:ascii="仿宋" w:eastAsia="仿宋" w:hAnsi="仿宋"/>
          <w:spacing w:val="1"/>
          <w:lang w:eastAsia="zh-CN"/>
        </w:rPr>
        <w:t xml:space="preserve"> </w:t>
      </w:r>
      <w:r>
        <w:rPr>
          <w:rFonts w:ascii="仿宋" w:eastAsia="仿宋" w:hAnsi="仿宋"/>
          <w:spacing w:val="-3"/>
          <w:lang w:eastAsia="zh-CN"/>
        </w:rPr>
        <w:t>欠工程款金额，并提供相应的工程项目合同、送货单、结算资料以及收款凭证等</w:t>
      </w:r>
      <w:r>
        <w:rPr>
          <w:rFonts w:ascii="仿宋" w:eastAsia="仿宋" w:hAnsi="仿宋"/>
          <w:spacing w:val="2"/>
          <w:lang w:eastAsia="zh-CN"/>
        </w:rPr>
        <w:t xml:space="preserve"> </w:t>
      </w:r>
      <w:r>
        <w:rPr>
          <w:rFonts w:ascii="仿宋" w:eastAsia="仿宋" w:hAnsi="仿宋"/>
          <w:spacing w:val="-5"/>
          <w:lang w:eastAsia="zh-CN"/>
        </w:rPr>
        <w:t>证据材料以供佐证。</w:t>
      </w:r>
    </w:p>
    <w:p w14:paraId="6D2A2042" w14:textId="77777777" w:rsidR="00526D60" w:rsidRDefault="00000000" w:rsidP="00DA4B99">
      <w:pPr>
        <w:pStyle w:val="a3"/>
        <w:spacing w:beforeLines="50" w:before="120" w:line="325" w:lineRule="auto"/>
        <w:ind w:left="22" w:right="83" w:firstLine="482"/>
        <w:rPr>
          <w:rFonts w:ascii="仿宋" w:eastAsia="仿宋" w:hAnsi="仿宋" w:hint="eastAsia"/>
          <w:spacing w:val="-5"/>
          <w:lang w:eastAsia="zh-CN"/>
        </w:rPr>
      </w:pPr>
      <w:r>
        <w:rPr>
          <w:rFonts w:ascii="仿宋" w:eastAsia="仿宋" w:hAnsi="仿宋"/>
          <w:spacing w:val="-3"/>
          <w:lang w:eastAsia="zh-CN"/>
        </w:rPr>
        <w:t>7.若债权人申报的债权涉及商业汇票的，应另行提供商业</w:t>
      </w:r>
      <w:r>
        <w:rPr>
          <w:rFonts w:ascii="仿宋" w:eastAsia="仿宋" w:hAnsi="仿宋"/>
          <w:spacing w:val="-4"/>
          <w:lang w:eastAsia="zh-CN"/>
        </w:rPr>
        <w:t>汇票产生或流转的</w:t>
      </w:r>
      <w:r>
        <w:rPr>
          <w:rFonts w:ascii="仿宋" w:eastAsia="仿宋" w:hAnsi="仿宋"/>
          <w:lang w:eastAsia="zh-CN"/>
        </w:rPr>
        <w:t xml:space="preserve"> </w:t>
      </w:r>
      <w:r>
        <w:rPr>
          <w:rFonts w:ascii="仿宋" w:eastAsia="仿宋" w:hAnsi="仿宋"/>
          <w:spacing w:val="4"/>
          <w:lang w:eastAsia="zh-CN"/>
        </w:rPr>
        <w:t>基础合同、纸质商业汇票的原件或两份复印件或电子商业汇票的银行系统打印</w:t>
      </w:r>
      <w:r>
        <w:rPr>
          <w:rFonts w:ascii="仿宋" w:eastAsia="仿宋" w:hAnsi="仿宋"/>
          <w:spacing w:val="3"/>
          <w:lang w:eastAsia="zh-CN"/>
        </w:rPr>
        <w:t xml:space="preserve"> </w:t>
      </w:r>
      <w:r>
        <w:rPr>
          <w:rFonts w:ascii="仿宋" w:eastAsia="仿宋" w:hAnsi="仿宋"/>
          <w:spacing w:val="-1"/>
          <w:lang w:eastAsia="zh-CN"/>
        </w:rPr>
        <w:t>件，如涉及被追索的，还应当提供已经清偿后</w:t>
      </w:r>
      <w:r>
        <w:rPr>
          <w:rFonts w:ascii="仿宋" w:eastAsia="仿宋" w:hAnsi="仿宋"/>
          <w:spacing w:val="-2"/>
          <w:lang w:eastAsia="zh-CN"/>
        </w:rPr>
        <w:t>手票据债务的相关证据。</w:t>
      </w:r>
    </w:p>
    <w:p w14:paraId="04246F0E" w14:textId="77777777" w:rsidR="00526D60" w:rsidRDefault="00000000" w:rsidP="00DA4B99">
      <w:pPr>
        <w:pStyle w:val="a3"/>
        <w:spacing w:beforeLines="50" w:before="120" w:line="313" w:lineRule="auto"/>
        <w:ind w:left="24" w:right="27" w:firstLine="479"/>
        <w:rPr>
          <w:rFonts w:ascii="仿宋" w:eastAsia="仿宋" w:hAnsi="仿宋" w:hint="eastAsia"/>
          <w:lang w:eastAsia="zh-CN"/>
        </w:rPr>
      </w:pPr>
      <w:r>
        <w:rPr>
          <w:rFonts w:ascii="仿宋" w:eastAsia="仿宋" w:hAnsi="仿宋"/>
          <w:spacing w:val="-1"/>
          <w:lang w:eastAsia="zh-CN"/>
        </w:rPr>
        <w:t>8.若债权人申报的债权涉及保理业务的，应另</w:t>
      </w:r>
      <w:r>
        <w:rPr>
          <w:rFonts w:ascii="仿宋" w:eastAsia="仿宋" w:hAnsi="仿宋"/>
          <w:spacing w:val="-2"/>
          <w:lang w:eastAsia="zh-CN"/>
        </w:rPr>
        <w:t>行提供基础合同、保理合同、</w:t>
      </w:r>
      <w:r>
        <w:rPr>
          <w:rFonts w:ascii="仿宋" w:eastAsia="仿宋" w:hAnsi="仿宋"/>
          <w:lang w:eastAsia="zh-CN"/>
        </w:rPr>
        <w:t xml:space="preserve"> </w:t>
      </w:r>
      <w:r>
        <w:rPr>
          <w:rFonts w:ascii="仿宋" w:eastAsia="仿宋" w:hAnsi="仿宋"/>
          <w:spacing w:val="-3"/>
          <w:lang w:eastAsia="zh-CN"/>
        </w:rPr>
        <w:t>保理业务申请书、应收账款转让通知、应收账款转让明细或其他可证明保</w:t>
      </w:r>
      <w:r>
        <w:rPr>
          <w:rFonts w:ascii="仿宋" w:eastAsia="仿宋" w:hAnsi="仿宋"/>
          <w:spacing w:val="-4"/>
          <w:lang w:eastAsia="zh-CN"/>
        </w:rPr>
        <w:t>理业务</w:t>
      </w:r>
      <w:r>
        <w:rPr>
          <w:rFonts w:ascii="仿宋" w:eastAsia="仿宋" w:hAnsi="仿宋"/>
          <w:lang w:eastAsia="zh-CN"/>
        </w:rPr>
        <w:t xml:space="preserve"> </w:t>
      </w:r>
      <w:r>
        <w:rPr>
          <w:rFonts w:ascii="仿宋" w:eastAsia="仿宋" w:hAnsi="仿宋"/>
          <w:spacing w:val="-9"/>
          <w:lang w:eastAsia="zh-CN"/>
        </w:rPr>
        <w:t>的材料。</w:t>
      </w:r>
    </w:p>
    <w:p w14:paraId="04C51A78" w14:textId="77777777" w:rsidR="00526D60" w:rsidRDefault="00000000" w:rsidP="00DA4B99">
      <w:pPr>
        <w:pStyle w:val="a3"/>
        <w:spacing w:beforeLines="50" w:before="120" w:line="219" w:lineRule="auto"/>
        <w:ind w:left="504"/>
        <w:rPr>
          <w:rFonts w:ascii="仿宋" w:eastAsia="仿宋" w:hAnsi="仿宋" w:hint="eastAsia"/>
          <w:lang w:eastAsia="zh-CN"/>
        </w:rPr>
      </w:pPr>
      <w:r>
        <w:rPr>
          <w:rFonts w:ascii="仿宋" w:eastAsia="仿宋" w:hAnsi="仿宋"/>
          <w:spacing w:val="-12"/>
          <w:lang w:eastAsia="zh-CN"/>
        </w:rPr>
        <w:t>9.相关公证文书（如有）。</w:t>
      </w:r>
    </w:p>
    <w:p w14:paraId="2EA3845F" w14:textId="77777777" w:rsidR="00526D60" w:rsidRDefault="00000000" w:rsidP="00DA4B99">
      <w:pPr>
        <w:pStyle w:val="a3"/>
        <w:spacing w:beforeLines="50" w:before="120" w:line="313" w:lineRule="auto"/>
        <w:ind w:left="24" w:right="22" w:firstLine="496"/>
        <w:rPr>
          <w:rFonts w:ascii="仿宋" w:eastAsia="仿宋" w:hAnsi="仿宋" w:hint="eastAsia"/>
          <w:lang w:eastAsia="zh-CN"/>
        </w:rPr>
      </w:pPr>
      <w:r>
        <w:rPr>
          <w:rFonts w:ascii="仿宋" w:eastAsia="仿宋" w:hAnsi="仿宋"/>
          <w:lang w:eastAsia="zh-CN"/>
        </w:rPr>
        <w:t>10.债权如有清偿、豁免、抵销、被执行或其他抵债情形的，须</w:t>
      </w:r>
      <w:r>
        <w:rPr>
          <w:rFonts w:ascii="仿宋" w:eastAsia="仿宋" w:hAnsi="仿宋"/>
          <w:spacing w:val="-1"/>
          <w:lang w:eastAsia="zh-CN"/>
        </w:rPr>
        <w:t>如实提供偿</w:t>
      </w:r>
      <w:r>
        <w:rPr>
          <w:rFonts w:ascii="仿宋" w:eastAsia="仿宋" w:hAnsi="仿宋"/>
          <w:lang w:eastAsia="zh-CN"/>
        </w:rPr>
        <w:t xml:space="preserve"> </w:t>
      </w:r>
      <w:r>
        <w:rPr>
          <w:rFonts w:ascii="仿宋" w:eastAsia="仿宋" w:hAnsi="仿宋"/>
          <w:spacing w:val="-8"/>
          <w:lang w:eastAsia="zh-CN"/>
        </w:rPr>
        <w:t>债凭证、协议、执行裁定书等材料。如该等偿债或以物抵债是由法院裁定认可的，</w:t>
      </w:r>
      <w:r>
        <w:rPr>
          <w:rFonts w:ascii="仿宋" w:eastAsia="仿宋" w:hAnsi="仿宋"/>
          <w:spacing w:val="12"/>
          <w:lang w:eastAsia="zh-CN"/>
        </w:rPr>
        <w:t xml:space="preserve"> </w:t>
      </w:r>
      <w:r>
        <w:rPr>
          <w:rFonts w:ascii="仿宋" w:eastAsia="仿宋" w:hAnsi="仿宋"/>
          <w:spacing w:val="-5"/>
          <w:lang w:eastAsia="zh-CN"/>
        </w:rPr>
        <w:t>须同时提交裁定书。</w:t>
      </w:r>
    </w:p>
    <w:p w14:paraId="521A0BA0" w14:textId="77777777" w:rsidR="00526D60" w:rsidRDefault="00000000" w:rsidP="00DA4B99">
      <w:pPr>
        <w:pStyle w:val="a3"/>
        <w:spacing w:beforeLines="50" w:before="120" w:line="289" w:lineRule="auto"/>
        <w:ind w:left="24" w:right="91" w:firstLine="499"/>
        <w:rPr>
          <w:rFonts w:ascii="仿宋" w:eastAsia="仿宋" w:hAnsi="仿宋" w:hint="eastAsia"/>
          <w:b/>
          <w:bCs/>
          <w:spacing w:val="-6"/>
          <w:u w:val="single"/>
          <w:lang w:eastAsia="zh-CN"/>
        </w:rPr>
      </w:pPr>
      <w:r>
        <w:rPr>
          <w:rFonts w:ascii="仿宋" w:eastAsia="仿宋" w:hAnsi="仿宋"/>
          <w:b/>
          <w:bCs/>
          <w:spacing w:val="-6"/>
          <w:u w:val="single"/>
          <w:lang w:eastAsia="zh-CN"/>
        </w:rPr>
        <w:t>11.能够证明债权发生、变更、存续、转让或受让，诉讼时效中止、中断、 延长等的其他原始材料。</w:t>
      </w:r>
    </w:p>
    <w:p w14:paraId="4C3CCE2B" w14:textId="77777777" w:rsidR="00526D60" w:rsidRDefault="00000000" w:rsidP="00DA4B99">
      <w:pPr>
        <w:pStyle w:val="a3"/>
        <w:spacing w:beforeLines="50" w:before="120" w:line="219" w:lineRule="auto"/>
        <w:ind w:left="521"/>
        <w:rPr>
          <w:rFonts w:ascii="仿宋" w:eastAsia="仿宋" w:hAnsi="仿宋" w:hint="eastAsia"/>
          <w:lang w:eastAsia="zh-CN"/>
        </w:rPr>
      </w:pPr>
      <w:r>
        <w:rPr>
          <w:rFonts w:ascii="仿宋" w:eastAsia="仿宋" w:hAnsi="仿宋"/>
          <w:spacing w:val="-4"/>
          <w:lang w:eastAsia="zh-CN"/>
        </w:rPr>
        <w:t>12.债权人认为需要提交的其他材料。</w:t>
      </w:r>
    </w:p>
    <w:p w14:paraId="1AE6658A" w14:textId="77777777" w:rsidR="00526D60" w:rsidRDefault="00000000" w:rsidP="00DA4B99">
      <w:pPr>
        <w:pStyle w:val="a3"/>
        <w:spacing w:beforeLines="50" w:before="120" w:line="360" w:lineRule="auto"/>
        <w:ind w:left="23" w:right="92" w:firstLine="507"/>
        <w:jc w:val="both"/>
        <w:rPr>
          <w:rFonts w:ascii="仿宋" w:eastAsia="仿宋" w:hAnsi="仿宋" w:hint="eastAsia"/>
          <w:b/>
          <w:bCs/>
          <w:spacing w:val="1"/>
          <w:u w:val="double"/>
          <w:lang w:eastAsia="zh-CN"/>
        </w:rPr>
      </w:pPr>
      <w:r>
        <w:rPr>
          <w:rFonts w:ascii="仿宋" w:eastAsia="仿宋" w:hAnsi="仿宋"/>
          <w:spacing w:val="-3"/>
          <w:lang w:eastAsia="zh-CN"/>
        </w:rPr>
        <w:t>以上材料，</w:t>
      </w:r>
      <w:r>
        <w:rPr>
          <w:rFonts w:ascii="仿宋" w:eastAsia="仿宋" w:hAnsi="仿宋"/>
          <w:b/>
          <w:bCs/>
          <w:spacing w:val="-6"/>
          <w:u w:val="single"/>
          <w:lang w:eastAsia="zh-CN"/>
        </w:rPr>
        <w:t>请按要求提供原件/复印件、签章、捺印并按照证据材料的形成 时间先后排序。</w:t>
      </w:r>
      <w:r>
        <w:rPr>
          <w:rFonts w:ascii="仿宋" w:eastAsia="仿宋" w:hAnsi="仿宋"/>
          <w:spacing w:val="-4"/>
          <w:lang w:eastAsia="zh-CN"/>
        </w:rPr>
        <w:t>债权人为机构的，须在所有复印件上加盖公章或骑缝章；债权人</w:t>
      </w:r>
      <w:r>
        <w:rPr>
          <w:rFonts w:ascii="仿宋" w:eastAsia="仿宋" w:hAnsi="仿宋"/>
          <w:spacing w:val="18"/>
          <w:lang w:eastAsia="zh-CN"/>
        </w:rPr>
        <w:t xml:space="preserve"> </w:t>
      </w:r>
      <w:r>
        <w:rPr>
          <w:rFonts w:ascii="仿宋" w:eastAsia="仿宋" w:hAnsi="仿宋"/>
          <w:spacing w:val="-4"/>
          <w:lang w:eastAsia="zh-CN"/>
        </w:rPr>
        <w:t>为自然人的，须在所有复印件上签名并按捺手印。后续如有必要，</w:t>
      </w:r>
      <w:r>
        <w:rPr>
          <w:rFonts w:ascii="仿宋" w:eastAsia="仿宋" w:hAnsi="仿宋" w:hint="eastAsia"/>
          <w:spacing w:val="-4"/>
          <w:lang w:eastAsia="zh-CN"/>
        </w:rPr>
        <w:t>预重整管理人</w:t>
      </w:r>
      <w:r>
        <w:rPr>
          <w:rFonts w:ascii="仿宋" w:eastAsia="仿宋" w:hAnsi="仿宋"/>
          <w:spacing w:val="-4"/>
          <w:lang w:eastAsia="zh-CN"/>
        </w:rPr>
        <w:t>会通知核对原件，债权人应予以配合</w:t>
      </w:r>
      <w:r>
        <w:rPr>
          <w:rFonts w:ascii="仿宋" w:eastAsia="仿宋" w:hAnsi="仿宋" w:hint="eastAsia"/>
          <w:spacing w:val="-4"/>
          <w:lang w:eastAsia="zh-CN"/>
        </w:rPr>
        <w:t>。</w:t>
      </w:r>
      <w:r>
        <w:rPr>
          <w:rFonts w:ascii="仿宋" w:eastAsia="仿宋" w:hAnsi="仿宋" w:hint="eastAsia"/>
          <w:b/>
          <w:bCs/>
          <w:spacing w:val="-6"/>
          <w:u w:val="single"/>
          <w:lang w:eastAsia="zh-CN"/>
        </w:rPr>
        <w:t>如因债权人在申报时提交的资料不全，预重整管理人通知债权人补充提交相关资料的，债权人应在接到预重整管理人通知后七日内补充提交；若因客观原因无法在此期限内提供的，应与预重整管理人协商延长补交期限。因债权人提交证据不充分导致债权未被确认的风险由债权人自行承担。</w:t>
      </w:r>
    </w:p>
    <w:p w14:paraId="410512CE" w14:textId="77777777" w:rsidR="00526D60" w:rsidRDefault="00000000">
      <w:pPr>
        <w:pStyle w:val="a3"/>
        <w:spacing w:before="1" w:line="218" w:lineRule="auto"/>
        <w:ind w:left="507"/>
        <w:rPr>
          <w:rFonts w:ascii="仿宋" w:eastAsia="仿宋" w:hAnsi="仿宋" w:hint="eastAsia"/>
          <w:lang w:eastAsia="zh-CN"/>
        </w:rPr>
      </w:pPr>
      <w:r>
        <w:rPr>
          <w:rFonts w:ascii="仿宋" w:eastAsia="仿宋" w:hAnsi="仿宋"/>
          <w:spacing w:val="-2"/>
          <w:lang w:eastAsia="zh-CN"/>
        </w:rPr>
        <w:t>如债权人认为需提交其他材料的，可参照前述标准补充提供相关材料。</w:t>
      </w:r>
    </w:p>
    <w:p w14:paraId="7AAF4572" w14:textId="77777777" w:rsidR="00526D60" w:rsidRDefault="00000000">
      <w:pPr>
        <w:pStyle w:val="a3"/>
        <w:spacing w:before="183" w:line="219" w:lineRule="auto"/>
        <w:ind w:left="533"/>
        <w:rPr>
          <w:rFonts w:ascii="仿宋" w:eastAsia="仿宋" w:hAnsi="仿宋" w:hint="eastAsia"/>
          <w:lang w:eastAsia="zh-CN"/>
        </w:rPr>
      </w:pPr>
      <w:r>
        <w:rPr>
          <w:rFonts w:ascii="仿宋" w:eastAsia="仿宋" w:hAnsi="仿宋"/>
          <w:b/>
          <w:bCs/>
          <w:spacing w:val="-6"/>
          <w:u w:val="single"/>
          <w:lang w:eastAsia="zh-CN"/>
        </w:rPr>
        <w:t>以上材料信息如有虚假填写，债权人将自行承担法律后果。</w:t>
      </w:r>
    </w:p>
    <w:p w14:paraId="310813BC" w14:textId="77777777" w:rsidR="00526D60" w:rsidRDefault="00000000">
      <w:pPr>
        <w:pStyle w:val="a3"/>
        <w:spacing w:beforeLines="100" w:before="240" w:line="218" w:lineRule="auto"/>
        <w:ind w:left="510"/>
        <w:rPr>
          <w:rFonts w:ascii="黑体" w:eastAsia="黑体" w:hAnsi="黑体" w:hint="eastAsia"/>
          <w:b/>
          <w:bCs/>
          <w:spacing w:val="-5"/>
          <w:lang w:eastAsia="zh-CN"/>
        </w:rPr>
      </w:pPr>
      <w:r>
        <w:rPr>
          <w:rFonts w:ascii="黑体" w:eastAsia="黑体" w:hAnsi="黑体"/>
          <w:b/>
          <w:bCs/>
          <w:spacing w:val="-5"/>
          <w:lang w:eastAsia="zh-CN"/>
        </w:rPr>
        <w:t>六、特别注意事项</w:t>
      </w:r>
    </w:p>
    <w:p w14:paraId="1DE9EDBD" w14:textId="77777777" w:rsidR="00526D60" w:rsidRDefault="00000000" w:rsidP="004F2D07">
      <w:pPr>
        <w:pStyle w:val="a3"/>
        <w:spacing w:beforeLines="50" w:before="120" w:line="325" w:lineRule="auto"/>
        <w:ind w:left="21" w:right="50" w:firstLine="488"/>
        <w:rPr>
          <w:rFonts w:ascii="仿宋" w:eastAsia="仿宋" w:hAnsi="仿宋" w:hint="eastAsia"/>
          <w:lang w:eastAsia="zh-CN"/>
        </w:rPr>
      </w:pPr>
      <w:r>
        <w:rPr>
          <w:rFonts w:ascii="仿宋" w:eastAsia="仿宋" w:hAnsi="仿宋"/>
          <w:spacing w:val="-3"/>
          <w:lang w:eastAsia="zh-CN"/>
        </w:rPr>
        <w:lastRenderedPageBreak/>
        <w:t>（一）请各债权人收到债权申报通知资料或获悉</w:t>
      </w:r>
      <w:r>
        <w:rPr>
          <w:rFonts w:ascii="仿宋" w:eastAsia="仿宋" w:hAnsi="仿宋"/>
          <w:spacing w:val="-4"/>
          <w:lang w:eastAsia="zh-CN"/>
        </w:rPr>
        <w:t>债权申报公告后及时向</w:t>
      </w:r>
      <w:r>
        <w:rPr>
          <w:rFonts w:ascii="仿宋" w:eastAsia="仿宋" w:hAnsi="仿宋" w:hint="eastAsia"/>
          <w:spacing w:val="-6"/>
          <w:lang w:eastAsia="zh-CN"/>
        </w:rPr>
        <w:t>预重整管理人</w:t>
      </w:r>
      <w:r>
        <w:rPr>
          <w:rFonts w:ascii="仿宋" w:eastAsia="仿宋" w:hAnsi="仿宋"/>
          <w:spacing w:val="-6"/>
          <w:lang w:eastAsia="zh-CN"/>
        </w:rPr>
        <w:t>进行债权申报。因本案债权人众多，如各债权人申报拖延</w:t>
      </w:r>
      <w:r>
        <w:rPr>
          <w:rFonts w:ascii="仿宋" w:eastAsia="仿宋" w:hAnsi="仿宋"/>
          <w:spacing w:val="-7"/>
          <w:lang w:eastAsia="zh-CN"/>
        </w:rPr>
        <w:t>，可能造成大量</w:t>
      </w:r>
      <w:r>
        <w:rPr>
          <w:rFonts w:ascii="仿宋" w:eastAsia="仿宋" w:hAnsi="仿宋"/>
          <w:spacing w:val="-2"/>
          <w:lang w:eastAsia="zh-CN"/>
        </w:rPr>
        <w:t>债权集中于申报截止日前的数日内申报，以致债权申报审查工作难以及时完成，</w:t>
      </w:r>
      <w:r>
        <w:rPr>
          <w:rFonts w:ascii="仿宋" w:eastAsia="仿宋" w:hAnsi="仿宋"/>
          <w:spacing w:val="-3"/>
          <w:lang w:eastAsia="zh-CN"/>
        </w:rPr>
        <w:t>进而影响到债权人自身权利的行使。</w:t>
      </w:r>
    </w:p>
    <w:p w14:paraId="3252285A" w14:textId="77777777" w:rsidR="00526D60" w:rsidRDefault="00000000" w:rsidP="004F2D07">
      <w:pPr>
        <w:pStyle w:val="a3"/>
        <w:spacing w:beforeLines="50" w:before="120" w:line="313" w:lineRule="auto"/>
        <w:ind w:left="24" w:right="105" w:firstLine="485"/>
        <w:rPr>
          <w:rFonts w:ascii="仿宋" w:eastAsia="仿宋" w:hAnsi="仿宋" w:hint="eastAsia"/>
          <w:lang w:eastAsia="zh-CN"/>
        </w:rPr>
      </w:pPr>
      <w:r>
        <w:rPr>
          <w:rFonts w:ascii="仿宋" w:eastAsia="仿宋" w:hAnsi="仿宋"/>
          <w:spacing w:val="-4"/>
          <w:lang w:eastAsia="zh-CN"/>
        </w:rPr>
        <w:t>（二）如未来阶段深圳中院裁定受理</w:t>
      </w:r>
      <w:r>
        <w:rPr>
          <w:rFonts w:ascii="仿宋" w:eastAsia="仿宋" w:hAnsi="仿宋" w:hint="eastAsia"/>
          <w:spacing w:val="-4"/>
          <w:lang w:eastAsia="zh-CN"/>
        </w:rPr>
        <w:t>瑞和股份</w:t>
      </w:r>
      <w:r>
        <w:rPr>
          <w:rFonts w:ascii="仿宋" w:eastAsia="仿宋" w:hAnsi="仿宋"/>
          <w:spacing w:val="-4"/>
          <w:lang w:eastAsia="zh-CN"/>
        </w:rPr>
        <w:t>破产重整，债权人在预重整阶</w:t>
      </w:r>
      <w:r>
        <w:rPr>
          <w:rFonts w:ascii="仿宋" w:eastAsia="仿宋" w:hAnsi="仿宋"/>
          <w:spacing w:val="8"/>
          <w:lang w:eastAsia="zh-CN"/>
        </w:rPr>
        <w:t xml:space="preserve"> </w:t>
      </w:r>
      <w:r>
        <w:rPr>
          <w:rFonts w:ascii="仿宋" w:eastAsia="仿宋" w:hAnsi="仿宋"/>
          <w:spacing w:val="-4"/>
          <w:lang w:eastAsia="zh-CN"/>
        </w:rPr>
        <w:t>段的债权申报</w:t>
      </w:r>
      <w:r>
        <w:rPr>
          <w:rFonts w:ascii="仿宋" w:eastAsia="仿宋" w:hAnsi="仿宋"/>
          <w:b/>
          <w:bCs/>
          <w:spacing w:val="-6"/>
          <w:u w:val="single"/>
          <w:lang w:eastAsia="zh-CN"/>
        </w:rPr>
        <w:t>继续有效，无需再行申报</w:t>
      </w:r>
      <w:r>
        <w:rPr>
          <w:rFonts w:ascii="仿宋" w:eastAsia="仿宋" w:hAnsi="仿宋"/>
          <w:spacing w:val="-4"/>
          <w:lang w:eastAsia="zh-CN"/>
        </w:rPr>
        <w:t>；</w:t>
      </w:r>
      <w:r>
        <w:rPr>
          <w:rFonts w:ascii="仿宋" w:eastAsia="仿宋" w:hAnsi="仿宋" w:hint="eastAsia"/>
          <w:spacing w:val="-4"/>
          <w:lang w:eastAsia="zh-CN"/>
        </w:rPr>
        <w:t>预重整管理人</w:t>
      </w:r>
      <w:r>
        <w:rPr>
          <w:rFonts w:ascii="仿宋" w:eastAsia="仿宋" w:hAnsi="仿宋"/>
          <w:spacing w:val="-4"/>
          <w:lang w:eastAsia="zh-CN"/>
        </w:rPr>
        <w:t>在预重整阶段</w:t>
      </w:r>
      <w:r>
        <w:rPr>
          <w:rFonts w:ascii="仿宋" w:eastAsia="仿宋" w:hAnsi="仿宋"/>
          <w:spacing w:val="-5"/>
          <w:lang w:eastAsia="zh-CN"/>
        </w:rPr>
        <w:t>作出的债权审</w:t>
      </w:r>
      <w:r>
        <w:rPr>
          <w:rFonts w:ascii="仿宋" w:eastAsia="仿宋" w:hAnsi="仿宋"/>
          <w:spacing w:val="-1"/>
          <w:lang w:eastAsia="zh-CN"/>
        </w:rPr>
        <w:t>查结论在深圳中院裁定受理</w:t>
      </w:r>
      <w:r>
        <w:rPr>
          <w:rFonts w:ascii="仿宋" w:eastAsia="仿宋" w:hAnsi="仿宋" w:hint="eastAsia"/>
          <w:spacing w:val="-1"/>
          <w:lang w:eastAsia="zh-CN"/>
        </w:rPr>
        <w:t>瑞和股份</w:t>
      </w:r>
      <w:r>
        <w:rPr>
          <w:rFonts w:ascii="仿宋" w:eastAsia="仿宋" w:hAnsi="仿宋"/>
          <w:spacing w:val="-1"/>
          <w:lang w:eastAsia="zh-CN"/>
        </w:rPr>
        <w:t>重整后</w:t>
      </w:r>
      <w:r>
        <w:rPr>
          <w:rFonts w:ascii="仿宋" w:eastAsia="仿宋" w:hAnsi="仿宋"/>
          <w:b/>
          <w:bCs/>
          <w:spacing w:val="-6"/>
          <w:u w:val="single"/>
          <w:lang w:eastAsia="zh-CN"/>
        </w:rPr>
        <w:t>继续有效</w:t>
      </w:r>
      <w:r>
        <w:rPr>
          <w:rFonts w:ascii="仿宋" w:eastAsia="仿宋" w:hAnsi="仿宋"/>
          <w:spacing w:val="-1"/>
          <w:lang w:eastAsia="zh-CN"/>
        </w:rPr>
        <w:t>。</w:t>
      </w:r>
    </w:p>
    <w:p w14:paraId="14E2E37C" w14:textId="77777777" w:rsidR="00526D60" w:rsidRDefault="00000000" w:rsidP="004F2D07">
      <w:pPr>
        <w:pStyle w:val="a3"/>
        <w:spacing w:beforeLines="50" w:before="120" w:line="290" w:lineRule="auto"/>
        <w:ind w:left="31" w:firstLine="478"/>
        <w:rPr>
          <w:rFonts w:ascii="仿宋" w:eastAsia="仿宋" w:hAnsi="仿宋" w:hint="eastAsia"/>
          <w:lang w:eastAsia="zh-CN"/>
        </w:rPr>
      </w:pPr>
      <w:r>
        <w:rPr>
          <w:rFonts w:ascii="仿宋" w:eastAsia="仿宋" w:hAnsi="仿宋"/>
          <w:spacing w:val="-8"/>
          <w:lang w:eastAsia="zh-CN"/>
        </w:rPr>
        <w:t>（三）债权人在预重整阶段作出的</w:t>
      </w:r>
      <w:r>
        <w:rPr>
          <w:rFonts w:ascii="仿宋" w:eastAsia="仿宋" w:hAnsi="仿宋" w:hint="eastAsia"/>
          <w:spacing w:val="-8"/>
          <w:lang w:eastAsia="zh-CN"/>
        </w:rPr>
        <w:t>如</w:t>
      </w:r>
      <w:r>
        <w:rPr>
          <w:rFonts w:ascii="仿宋" w:eastAsia="仿宋" w:hAnsi="仿宋"/>
          <w:spacing w:val="-8"/>
          <w:lang w:eastAsia="zh-CN"/>
        </w:rPr>
        <w:t>对债权审查结论无异议，同意相关议案、</w:t>
      </w:r>
      <w:r>
        <w:rPr>
          <w:rFonts w:ascii="仿宋" w:eastAsia="仿宋" w:hAnsi="仿宋"/>
          <w:spacing w:val="14"/>
          <w:lang w:eastAsia="zh-CN"/>
        </w:rPr>
        <w:t xml:space="preserve"> </w:t>
      </w:r>
      <w:r>
        <w:rPr>
          <w:rFonts w:ascii="仿宋" w:eastAsia="仿宋" w:hAnsi="仿宋"/>
          <w:spacing w:val="-7"/>
          <w:lang w:eastAsia="zh-CN"/>
        </w:rPr>
        <w:t>决议、方案等事项的表示或承诺，在深圳中</w:t>
      </w:r>
      <w:r>
        <w:rPr>
          <w:rFonts w:ascii="仿宋" w:eastAsia="仿宋" w:hAnsi="仿宋"/>
          <w:spacing w:val="-8"/>
          <w:lang w:eastAsia="zh-CN"/>
        </w:rPr>
        <w:t>院裁定受理</w:t>
      </w:r>
      <w:r>
        <w:rPr>
          <w:rFonts w:ascii="仿宋" w:eastAsia="仿宋" w:hAnsi="仿宋" w:hint="eastAsia"/>
          <w:spacing w:val="-8"/>
          <w:lang w:eastAsia="zh-CN"/>
        </w:rPr>
        <w:t>瑞和股份</w:t>
      </w:r>
      <w:r>
        <w:rPr>
          <w:rFonts w:ascii="仿宋" w:eastAsia="仿宋" w:hAnsi="仿宋"/>
          <w:spacing w:val="-8"/>
          <w:lang w:eastAsia="zh-CN"/>
        </w:rPr>
        <w:t>重整后</w:t>
      </w:r>
      <w:r>
        <w:rPr>
          <w:rFonts w:ascii="仿宋" w:eastAsia="仿宋" w:hAnsi="仿宋"/>
          <w:b/>
          <w:bCs/>
          <w:spacing w:val="-6"/>
          <w:u w:val="single"/>
          <w:lang w:eastAsia="zh-CN"/>
        </w:rPr>
        <w:t>继续有效。</w:t>
      </w:r>
    </w:p>
    <w:p w14:paraId="5F3DB6E7" w14:textId="77777777" w:rsidR="00526D60" w:rsidRDefault="00000000" w:rsidP="004F2D07">
      <w:pPr>
        <w:pStyle w:val="a3"/>
        <w:spacing w:beforeLines="50" w:before="120" w:line="290" w:lineRule="auto"/>
        <w:ind w:left="24" w:right="104" w:firstLine="485"/>
        <w:rPr>
          <w:rFonts w:ascii="仿宋" w:eastAsia="仿宋" w:hAnsi="仿宋" w:hint="eastAsia"/>
          <w:lang w:eastAsia="zh-CN"/>
        </w:rPr>
      </w:pPr>
      <w:r>
        <w:rPr>
          <w:rFonts w:ascii="仿宋" w:eastAsia="仿宋" w:hAnsi="仿宋"/>
          <w:spacing w:val="-4"/>
          <w:lang w:eastAsia="zh-CN"/>
        </w:rPr>
        <w:t>（四）有效债权确认需以深圳中院最终裁定确认结果为准，</w:t>
      </w:r>
      <w:r>
        <w:rPr>
          <w:rFonts w:ascii="仿宋" w:eastAsia="仿宋" w:hAnsi="仿宋" w:hint="eastAsia"/>
          <w:spacing w:val="-4"/>
          <w:lang w:eastAsia="zh-CN"/>
        </w:rPr>
        <w:t>预重整管理人</w:t>
      </w:r>
      <w:r>
        <w:rPr>
          <w:rFonts w:ascii="仿宋" w:eastAsia="仿宋" w:hAnsi="仿宋"/>
          <w:spacing w:val="-4"/>
          <w:lang w:eastAsia="zh-CN"/>
        </w:rPr>
        <w:t>送达</w:t>
      </w:r>
      <w:r>
        <w:rPr>
          <w:rFonts w:ascii="仿宋" w:eastAsia="仿宋" w:hAnsi="仿宋"/>
          <w:spacing w:val="-2"/>
          <w:lang w:eastAsia="zh-CN"/>
        </w:rPr>
        <w:t>债权申报指引等相关文件，均不构成对债权的最终确认。</w:t>
      </w:r>
    </w:p>
    <w:p w14:paraId="5D9EB839" w14:textId="77777777" w:rsidR="00526D60" w:rsidRDefault="00000000" w:rsidP="004F2D07">
      <w:pPr>
        <w:pStyle w:val="a3"/>
        <w:spacing w:beforeLines="50" w:before="120" w:line="290" w:lineRule="auto"/>
        <w:ind w:left="25" w:right="93" w:firstLine="484"/>
        <w:rPr>
          <w:rFonts w:ascii="仿宋" w:eastAsia="仿宋" w:hAnsi="仿宋" w:hint="eastAsia"/>
          <w:lang w:eastAsia="zh-CN"/>
        </w:rPr>
      </w:pPr>
      <w:r>
        <w:rPr>
          <w:rFonts w:ascii="仿宋" w:eastAsia="仿宋" w:hAnsi="仿宋"/>
          <w:spacing w:val="-2"/>
          <w:lang w:eastAsia="zh-CN"/>
        </w:rPr>
        <w:t>（五）</w:t>
      </w:r>
      <w:r>
        <w:rPr>
          <w:rFonts w:ascii="仿宋" w:eastAsia="仿宋" w:hAnsi="仿宋"/>
          <w:b/>
          <w:bCs/>
          <w:spacing w:val="-6"/>
          <w:u w:val="single"/>
          <w:lang w:eastAsia="zh-CN"/>
        </w:rPr>
        <w:t>本债权申报指引不构成对无效债权（包括但不限于已过诉讼时效/除 斥期间/申请执行期间等）的重新有效确认。</w:t>
      </w:r>
    </w:p>
    <w:p w14:paraId="2D0E49A9" w14:textId="77777777" w:rsidR="00526D60" w:rsidRPr="00C72D0A" w:rsidRDefault="00000000" w:rsidP="004F2D07">
      <w:pPr>
        <w:pStyle w:val="a3"/>
        <w:spacing w:beforeLines="50" w:before="120" w:line="219" w:lineRule="auto"/>
        <w:ind w:left="510"/>
        <w:rPr>
          <w:rFonts w:ascii="仿宋" w:eastAsia="仿宋" w:hAnsi="仿宋" w:hint="eastAsia"/>
          <w:lang w:eastAsia="zh-CN"/>
        </w:rPr>
      </w:pPr>
      <w:r w:rsidRPr="00C72D0A">
        <w:rPr>
          <w:rFonts w:ascii="仿宋" w:eastAsia="仿宋" w:hAnsi="仿宋"/>
          <w:spacing w:val="-3"/>
          <w:lang w:eastAsia="zh-CN"/>
        </w:rPr>
        <w:t>（六）债权人须在所有复印件上注明“与原件一</w:t>
      </w:r>
      <w:r w:rsidRPr="00C72D0A">
        <w:rPr>
          <w:rFonts w:ascii="仿宋" w:eastAsia="仿宋" w:hAnsi="仿宋"/>
          <w:spacing w:val="-4"/>
          <w:lang w:eastAsia="zh-CN"/>
        </w:rPr>
        <w:t>致”并签章。债权人为机构</w:t>
      </w:r>
    </w:p>
    <w:p w14:paraId="034BD5AA" w14:textId="77777777" w:rsidR="00526D60" w:rsidRPr="00C72D0A" w:rsidRDefault="00000000" w:rsidP="004F2D07">
      <w:pPr>
        <w:pStyle w:val="a3"/>
        <w:spacing w:beforeLines="50" w:before="120" w:line="360" w:lineRule="auto"/>
        <w:ind w:left="25" w:right="104" w:firstLine="17"/>
        <w:rPr>
          <w:rFonts w:ascii="仿宋" w:eastAsia="仿宋" w:hAnsi="仿宋" w:hint="eastAsia"/>
          <w:lang w:eastAsia="zh-CN"/>
        </w:rPr>
      </w:pPr>
      <w:r w:rsidRPr="00C72D0A">
        <w:rPr>
          <w:rFonts w:ascii="仿宋" w:eastAsia="仿宋" w:hAnsi="仿宋"/>
          <w:spacing w:val="-4"/>
          <w:lang w:eastAsia="zh-CN"/>
        </w:rPr>
        <w:t>的，须在所有材料上加盖债权人单位公章及骑缝章；债权人为自然人的，由债权</w:t>
      </w:r>
      <w:r w:rsidRPr="00C72D0A">
        <w:rPr>
          <w:rFonts w:ascii="仿宋" w:eastAsia="仿宋" w:hAnsi="仿宋"/>
          <w:spacing w:val="16"/>
          <w:lang w:eastAsia="zh-CN"/>
        </w:rPr>
        <w:t xml:space="preserve"> </w:t>
      </w:r>
      <w:r w:rsidRPr="00C72D0A">
        <w:rPr>
          <w:rFonts w:ascii="仿宋" w:eastAsia="仿宋" w:hAnsi="仿宋"/>
          <w:spacing w:val="-3"/>
          <w:lang w:eastAsia="zh-CN"/>
        </w:rPr>
        <w:t>人本人在所有材料上签字并按捺手印。</w:t>
      </w:r>
    </w:p>
    <w:p w14:paraId="0F509DD2" w14:textId="0785B438" w:rsidR="00526D60" w:rsidRDefault="00000000" w:rsidP="004F2D07">
      <w:pPr>
        <w:pStyle w:val="a3"/>
        <w:spacing w:beforeLines="50" w:before="120" w:line="313" w:lineRule="auto"/>
        <w:ind w:left="23" w:right="62" w:firstLine="486"/>
        <w:rPr>
          <w:rFonts w:ascii="仿宋" w:eastAsia="仿宋" w:hAnsi="仿宋" w:hint="eastAsia"/>
          <w:lang w:eastAsia="zh-CN"/>
        </w:rPr>
      </w:pPr>
      <w:r w:rsidRPr="00C72D0A">
        <w:rPr>
          <w:rFonts w:ascii="仿宋" w:eastAsia="仿宋" w:hAnsi="仿宋"/>
          <w:spacing w:val="-2"/>
          <w:lang w:eastAsia="zh-CN"/>
        </w:rPr>
        <w:t>（七）除本指引中已标明可提供复印件的材料外，其余材料均须提供</w:t>
      </w:r>
      <w:r w:rsidRPr="00C72D0A">
        <w:rPr>
          <w:rFonts w:ascii="仿宋" w:eastAsia="仿宋" w:hAnsi="仿宋"/>
          <w:spacing w:val="-3"/>
          <w:lang w:eastAsia="zh-CN"/>
        </w:rPr>
        <w:t>原件，</w:t>
      </w:r>
      <w:r w:rsidRPr="00C72D0A">
        <w:rPr>
          <w:rFonts w:ascii="仿宋" w:eastAsia="仿宋" w:hAnsi="仿宋"/>
          <w:lang w:eastAsia="zh-CN"/>
        </w:rPr>
        <w:t xml:space="preserve"> </w:t>
      </w:r>
      <w:r w:rsidRPr="00C72D0A">
        <w:rPr>
          <w:rFonts w:ascii="仿宋" w:eastAsia="仿宋" w:hAnsi="仿宋"/>
          <w:spacing w:val="-1"/>
          <w:lang w:eastAsia="zh-CN"/>
        </w:rPr>
        <w:t>所有申报材料均须一式贰份，用纸统一为</w:t>
      </w:r>
      <w:r w:rsidRPr="00C72D0A">
        <w:rPr>
          <w:rFonts w:ascii="仿宋" w:eastAsia="仿宋" w:hAnsi="仿宋"/>
          <w:spacing w:val="-35"/>
          <w:lang w:eastAsia="zh-CN"/>
        </w:rPr>
        <w:t xml:space="preserve"> </w:t>
      </w:r>
      <w:r w:rsidRPr="00C72D0A">
        <w:rPr>
          <w:rFonts w:ascii="仿宋" w:eastAsia="仿宋" w:hAnsi="仿宋"/>
          <w:spacing w:val="-1"/>
          <w:lang w:eastAsia="zh-CN"/>
        </w:rPr>
        <w:t>A4</w:t>
      </w:r>
      <w:r w:rsidRPr="00C72D0A">
        <w:rPr>
          <w:rFonts w:ascii="仿宋" w:eastAsia="仿宋" w:hAnsi="仿宋"/>
          <w:spacing w:val="-34"/>
          <w:lang w:eastAsia="zh-CN"/>
        </w:rPr>
        <w:t xml:space="preserve"> </w:t>
      </w:r>
      <w:r w:rsidRPr="00C72D0A">
        <w:rPr>
          <w:rFonts w:ascii="仿宋" w:eastAsia="仿宋" w:hAnsi="仿宋"/>
          <w:spacing w:val="-1"/>
          <w:lang w:eastAsia="zh-CN"/>
        </w:rPr>
        <w:t>纸尺寸。提供扫描件、复印件的材</w:t>
      </w:r>
      <w:r w:rsidRPr="00C72D0A">
        <w:rPr>
          <w:rFonts w:ascii="仿宋" w:eastAsia="仿宋" w:hAnsi="仿宋"/>
          <w:spacing w:val="-5"/>
          <w:lang w:eastAsia="zh-CN"/>
        </w:rPr>
        <w:t>料需留存原件备查。</w:t>
      </w:r>
    </w:p>
    <w:p w14:paraId="22C34A93" w14:textId="14620AA1" w:rsidR="00526D60" w:rsidRDefault="00000000" w:rsidP="004F2D07">
      <w:pPr>
        <w:pStyle w:val="a3"/>
        <w:spacing w:beforeLines="50" w:before="120" w:line="337" w:lineRule="auto"/>
        <w:ind w:left="24" w:right="103" w:firstLine="485"/>
        <w:rPr>
          <w:rFonts w:ascii="仿宋" w:eastAsia="仿宋" w:hAnsi="仿宋" w:hint="eastAsia"/>
          <w:lang w:eastAsia="zh-CN"/>
        </w:rPr>
      </w:pPr>
      <w:r>
        <w:rPr>
          <w:rFonts w:ascii="仿宋" w:eastAsia="仿宋" w:hAnsi="仿宋"/>
          <w:spacing w:val="-5"/>
          <w:lang w:eastAsia="zh-CN"/>
        </w:rPr>
        <w:t>（八）附利息的债权，利息暂计至深圳中院决定预重整之日</w:t>
      </w:r>
      <w:r>
        <w:rPr>
          <w:rFonts w:ascii="仿宋" w:eastAsia="仿宋" w:hAnsi="仿宋"/>
          <w:spacing w:val="-14"/>
          <w:lang w:eastAsia="zh-CN"/>
        </w:rPr>
        <w:t xml:space="preserve"> </w:t>
      </w:r>
      <w:r>
        <w:rPr>
          <w:rFonts w:ascii="仿宋" w:eastAsia="仿宋" w:hAnsi="仿宋"/>
          <w:spacing w:val="-5"/>
          <w:lang w:eastAsia="zh-CN"/>
        </w:rPr>
        <w:t>(202</w:t>
      </w:r>
      <w:r>
        <w:rPr>
          <w:rFonts w:ascii="仿宋" w:eastAsia="仿宋" w:hAnsi="仿宋" w:hint="eastAsia"/>
          <w:spacing w:val="-5"/>
          <w:lang w:eastAsia="zh-CN"/>
        </w:rPr>
        <w:t>5</w:t>
      </w:r>
      <w:r>
        <w:rPr>
          <w:rFonts w:ascii="仿宋" w:eastAsia="仿宋" w:hAnsi="仿宋"/>
          <w:spacing w:val="-5"/>
          <w:lang w:eastAsia="zh-CN"/>
        </w:rPr>
        <w:t>年</w:t>
      </w:r>
      <w:r>
        <w:rPr>
          <w:rFonts w:ascii="仿宋" w:eastAsia="仿宋" w:hAnsi="仿宋" w:hint="eastAsia"/>
          <w:spacing w:val="-5"/>
          <w:lang w:eastAsia="zh-CN"/>
        </w:rPr>
        <w:t>7</w:t>
      </w:r>
      <w:r>
        <w:rPr>
          <w:rFonts w:ascii="仿宋" w:eastAsia="仿宋" w:hAnsi="仿宋"/>
          <w:spacing w:val="-5"/>
          <w:lang w:eastAsia="zh-CN"/>
        </w:rPr>
        <w:t>月</w:t>
      </w:r>
      <w:r>
        <w:rPr>
          <w:rFonts w:ascii="仿宋" w:eastAsia="仿宋" w:hAnsi="仿宋" w:hint="eastAsia"/>
          <w:spacing w:val="-5"/>
          <w:lang w:eastAsia="zh-CN"/>
        </w:rPr>
        <w:t>16</w:t>
      </w:r>
      <w:r>
        <w:rPr>
          <w:rFonts w:ascii="仿宋" w:eastAsia="仿宋" w:hAnsi="仿宋"/>
          <w:spacing w:val="-5"/>
          <w:lang w:eastAsia="zh-CN"/>
        </w:rPr>
        <w:t>日)</w:t>
      </w:r>
      <w:r>
        <w:rPr>
          <w:rFonts w:ascii="仿宋" w:eastAsia="仿宋" w:hAnsi="仿宋"/>
          <w:spacing w:val="-2"/>
          <w:lang w:eastAsia="zh-CN"/>
        </w:rPr>
        <w:t>,如未来阶段深圳中院裁定受理</w:t>
      </w:r>
      <w:r>
        <w:rPr>
          <w:rFonts w:ascii="仿宋" w:eastAsia="仿宋" w:hAnsi="仿宋" w:hint="eastAsia"/>
          <w:spacing w:val="-2"/>
          <w:lang w:eastAsia="zh-CN"/>
        </w:rPr>
        <w:t>瑞和股份</w:t>
      </w:r>
      <w:r>
        <w:rPr>
          <w:rFonts w:ascii="仿宋" w:eastAsia="仿宋" w:hAnsi="仿宋"/>
          <w:spacing w:val="-2"/>
          <w:lang w:eastAsia="zh-CN"/>
        </w:rPr>
        <w:t>破产重整,对于附利息的债权，</w:t>
      </w:r>
      <w:r>
        <w:rPr>
          <w:rFonts w:ascii="仿宋" w:eastAsia="仿宋" w:hAnsi="仿宋" w:hint="eastAsia"/>
          <w:spacing w:val="-3"/>
          <w:lang w:eastAsia="zh-CN"/>
        </w:rPr>
        <w:t>预重整管理人</w:t>
      </w:r>
      <w:r>
        <w:rPr>
          <w:rFonts w:ascii="仿宋" w:eastAsia="仿宋" w:hAnsi="仿宋"/>
          <w:spacing w:val="-3"/>
          <w:lang w:eastAsia="zh-CN"/>
        </w:rPr>
        <w:t>将根据《中华人民共和国企业破产法》第四十六条第二款的规定追</w:t>
      </w:r>
      <w:r>
        <w:rPr>
          <w:rFonts w:ascii="仿宋" w:eastAsia="仿宋" w:hAnsi="仿宋"/>
          <w:spacing w:val="-4"/>
          <w:lang w:eastAsia="zh-CN"/>
        </w:rPr>
        <w:t>加计算</w:t>
      </w:r>
      <w:r>
        <w:rPr>
          <w:rFonts w:ascii="仿宋" w:eastAsia="仿宋" w:hAnsi="仿宋"/>
          <w:spacing w:val="-3"/>
          <w:lang w:eastAsia="zh-CN"/>
        </w:rPr>
        <w:t>利息至重整申请受理日之前一日，并根据《中华人民共和国企业破产法》及其司法解释的相关规定编制债权表提交给债权人会议核查，债权人对</w:t>
      </w:r>
      <w:r>
        <w:rPr>
          <w:rFonts w:ascii="仿宋" w:eastAsia="仿宋" w:hAnsi="仿宋" w:hint="eastAsia"/>
          <w:spacing w:val="-3"/>
          <w:lang w:eastAsia="zh-CN"/>
        </w:rPr>
        <w:t>瑞和股份</w:t>
      </w:r>
      <w:r>
        <w:rPr>
          <w:rFonts w:ascii="仿宋" w:eastAsia="仿宋" w:hAnsi="仿宋"/>
          <w:spacing w:val="-3"/>
          <w:lang w:eastAsia="zh-CN"/>
        </w:rPr>
        <w:t>享有的</w:t>
      </w:r>
      <w:r>
        <w:rPr>
          <w:rFonts w:ascii="仿宋" w:eastAsia="仿宋" w:hAnsi="仿宋"/>
          <w:spacing w:val="-2"/>
          <w:lang w:eastAsia="zh-CN"/>
        </w:rPr>
        <w:t>债权的金额及性质最终以深圳中院在破产重整程序中裁定确认为准。</w:t>
      </w:r>
    </w:p>
    <w:p w14:paraId="3910A63F" w14:textId="77777777" w:rsidR="00526D60" w:rsidRDefault="00000000" w:rsidP="004F2D07">
      <w:pPr>
        <w:pStyle w:val="a3"/>
        <w:spacing w:beforeLines="50" w:before="120" w:line="325" w:lineRule="auto"/>
        <w:ind w:left="21" w:right="62" w:firstLine="488"/>
        <w:rPr>
          <w:rFonts w:ascii="仿宋" w:eastAsia="仿宋" w:hAnsi="仿宋" w:hint="eastAsia"/>
          <w:lang w:eastAsia="zh-CN"/>
        </w:rPr>
      </w:pPr>
      <w:r>
        <w:rPr>
          <w:rFonts w:ascii="仿宋" w:eastAsia="仿宋" w:hAnsi="仿宋"/>
          <w:spacing w:val="-2"/>
          <w:lang w:eastAsia="zh-CN"/>
        </w:rPr>
        <w:t>（九）债权人及其委托代理人务必在债权申报材料中注明有效的联系</w:t>
      </w:r>
      <w:r>
        <w:rPr>
          <w:rFonts w:ascii="仿宋" w:eastAsia="仿宋" w:hAnsi="仿宋"/>
          <w:spacing w:val="-3"/>
          <w:lang w:eastAsia="zh-CN"/>
        </w:rPr>
        <w:t>方式，</w:t>
      </w:r>
      <w:r>
        <w:rPr>
          <w:rFonts w:ascii="仿宋" w:eastAsia="仿宋" w:hAnsi="仿宋"/>
          <w:lang w:eastAsia="zh-CN"/>
        </w:rPr>
        <w:t xml:space="preserve"> </w:t>
      </w:r>
      <w:r>
        <w:rPr>
          <w:rFonts w:ascii="仿宋" w:eastAsia="仿宋" w:hAnsi="仿宋"/>
          <w:spacing w:val="-3"/>
          <w:lang w:eastAsia="zh-CN"/>
        </w:rPr>
        <w:t>包括但不限于固定电话、手机电话、传真、</w:t>
      </w:r>
      <w:r>
        <w:rPr>
          <w:rFonts w:ascii="仿宋" w:eastAsia="仿宋" w:hAnsi="仿宋" w:hint="eastAsia"/>
          <w:spacing w:val="-3"/>
          <w:lang w:eastAsia="zh-CN"/>
        </w:rPr>
        <w:t>微信号、</w:t>
      </w:r>
      <w:r>
        <w:rPr>
          <w:rFonts w:ascii="仿宋" w:eastAsia="仿宋" w:hAnsi="仿宋"/>
          <w:spacing w:val="-3"/>
          <w:lang w:eastAsia="zh-CN"/>
        </w:rPr>
        <w:t>送达地址及邮政编码等。</w:t>
      </w:r>
      <w:r>
        <w:rPr>
          <w:rFonts w:ascii="仿宋" w:eastAsia="仿宋" w:hAnsi="仿宋" w:hint="eastAsia"/>
          <w:spacing w:val="-3"/>
          <w:lang w:eastAsia="zh-CN"/>
        </w:rPr>
        <w:t>预重整管理人</w:t>
      </w:r>
      <w:r>
        <w:rPr>
          <w:rFonts w:ascii="仿宋" w:eastAsia="仿宋" w:hAnsi="仿宋"/>
          <w:spacing w:val="-3"/>
          <w:lang w:eastAsia="zh-CN"/>
        </w:rPr>
        <w:t>将相关文件邮寄到指定地址、通过传真发送至指定号码</w:t>
      </w:r>
      <w:r>
        <w:rPr>
          <w:rFonts w:ascii="仿宋" w:eastAsia="仿宋" w:hAnsi="仿宋" w:hint="eastAsia"/>
          <w:spacing w:val="-3"/>
          <w:lang w:eastAsia="zh-CN"/>
        </w:rPr>
        <w:t>、</w:t>
      </w:r>
      <w:r>
        <w:rPr>
          <w:rFonts w:ascii="仿宋" w:eastAsia="仿宋" w:hAnsi="仿宋"/>
          <w:spacing w:val="-3"/>
          <w:lang w:eastAsia="zh-CN"/>
        </w:rPr>
        <w:t>以电子邮件方式发至指</w:t>
      </w:r>
      <w:r>
        <w:rPr>
          <w:rFonts w:ascii="仿宋" w:eastAsia="仿宋" w:hAnsi="仿宋"/>
          <w:spacing w:val="-4"/>
          <w:lang w:eastAsia="zh-CN"/>
        </w:rPr>
        <w:t>定邮箱</w:t>
      </w:r>
      <w:r>
        <w:rPr>
          <w:rFonts w:ascii="仿宋" w:eastAsia="仿宋" w:hAnsi="仿宋" w:hint="eastAsia"/>
          <w:spacing w:val="-3"/>
          <w:lang w:eastAsia="zh-CN"/>
        </w:rPr>
        <w:t>或以电子方式发送至指定微信号</w:t>
      </w:r>
      <w:r>
        <w:rPr>
          <w:rFonts w:ascii="仿宋" w:eastAsia="仿宋" w:hAnsi="仿宋"/>
          <w:spacing w:val="-3"/>
          <w:lang w:eastAsia="zh-CN"/>
        </w:rPr>
        <w:t>均视</w:t>
      </w:r>
      <w:r>
        <w:rPr>
          <w:rFonts w:ascii="仿宋" w:eastAsia="仿宋" w:hAnsi="仿宋"/>
          <w:spacing w:val="-4"/>
          <w:lang w:eastAsia="zh-CN"/>
        </w:rPr>
        <w:t>为有效送达。</w:t>
      </w:r>
    </w:p>
    <w:p w14:paraId="4EC6853E" w14:textId="77777777" w:rsidR="00526D60" w:rsidRDefault="00000000" w:rsidP="004F2D07">
      <w:pPr>
        <w:pStyle w:val="a3"/>
        <w:spacing w:beforeLines="50" w:before="120" w:line="313" w:lineRule="auto"/>
        <w:ind w:left="25" w:right="104" w:firstLine="484"/>
        <w:rPr>
          <w:rFonts w:ascii="仿宋" w:eastAsia="仿宋" w:hAnsi="仿宋" w:hint="eastAsia"/>
          <w:lang w:eastAsia="zh-CN"/>
        </w:rPr>
      </w:pPr>
      <w:r>
        <w:rPr>
          <w:rFonts w:ascii="仿宋" w:eastAsia="仿宋" w:hAnsi="仿宋"/>
          <w:spacing w:val="2"/>
          <w:lang w:eastAsia="zh-CN"/>
        </w:rPr>
        <w:lastRenderedPageBreak/>
        <w:t>（十）</w:t>
      </w:r>
      <w:r>
        <w:rPr>
          <w:rFonts w:ascii="仿宋" w:eastAsia="仿宋" w:hAnsi="仿宋"/>
          <w:b/>
          <w:bCs/>
          <w:spacing w:val="-6"/>
          <w:u w:val="single"/>
          <w:lang w:eastAsia="zh-CN"/>
        </w:rPr>
        <w:t>债权人及其委托代理人应提供唯一手机号码用于接收参加债权人会 议的相关信息，债权人应保证提供的手机号码真实有效并保持畅通，否则一切 不利后果由债权人自行承担。</w:t>
      </w:r>
    </w:p>
    <w:p w14:paraId="30F28ADE" w14:textId="77777777" w:rsidR="00526D60" w:rsidRDefault="00000000" w:rsidP="004F2D07">
      <w:pPr>
        <w:pStyle w:val="a3"/>
        <w:spacing w:beforeLines="50" w:before="120" w:line="313" w:lineRule="auto"/>
        <w:ind w:left="22" w:right="110" w:firstLine="487"/>
        <w:rPr>
          <w:rFonts w:ascii="仿宋" w:eastAsia="仿宋" w:hAnsi="仿宋" w:hint="eastAsia"/>
          <w:lang w:eastAsia="zh-CN"/>
        </w:rPr>
      </w:pPr>
      <w:r>
        <w:rPr>
          <w:rFonts w:ascii="仿宋" w:eastAsia="仿宋" w:hAnsi="仿宋"/>
          <w:spacing w:val="2"/>
          <w:lang w:eastAsia="zh-CN"/>
        </w:rPr>
        <w:t>（十一）</w:t>
      </w:r>
      <w:r>
        <w:rPr>
          <w:rFonts w:ascii="仿宋" w:eastAsia="仿宋" w:hAnsi="仿宋"/>
          <w:b/>
          <w:bCs/>
          <w:spacing w:val="-6"/>
          <w:u w:val="single"/>
          <w:lang w:eastAsia="zh-CN"/>
        </w:rPr>
        <w:t>如债权人申报多笔债权，应合并填写《债权申报及参会信息确认 表》《债权申报书》，并在《债权申报书》中详细说明每笔债权的发生事由、债 权性质和债权金额。</w:t>
      </w:r>
    </w:p>
    <w:p w14:paraId="63C63D57" w14:textId="77777777" w:rsidR="00526D60" w:rsidRDefault="00000000" w:rsidP="004F2D07">
      <w:pPr>
        <w:pStyle w:val="a3"/>
        <w:spacing w:beforeLines="50" w:before="120" w:line="313" w:lineRule="auto"/>
        <w:ind w:left="23" w:right="65" w:firstLine="486"/>
        <w:jc w:val="both"/>
        <w:rPr>
          <w:rFonts w:ascii="仿宋" w:eastAsia="仿宋" w:hAnsi="仿宋" w:hint="eastAsia"/>
          <w:lang w:eastAsia="zh-CN"/>
        </w:rPr>
      </w:pPr>
      <w:r>
        <w:rPr>
          <w:rFonts w:ascii="仿宋" w:eastAsia="仿宋" w:hAnsi="仿宋"/>
          <w:spacing w:val="-3"/>
          <w:lang w:eastAsia="zh-CN"/>
        </w:rPr>
        <w:t>（十二）债权人申报的债权已获得及未来将获得</w:t>
      </w:r>
      <w:r>
        <w:rPr>
          <w:rFonts w:ascii="仿宋" w:eastAsia="仿宋" w:hAnsi="仿宋" w:hint="eastAsia"/>
          <w:spacing w:val="-4"/>
          <w:lang w:eastAsia="zh-CN"/>
        </w:rPr>
        <w:t>瑞和股份</w:t>
      </w:r>
      <w:r>
        <w:rPr>
          <w:rFonts w:ascii="仿宋" w:eastAsia="仿宋" w:hAnsi="仿宋"/>
          <w:spacing w:val="-4"/>
          <w:lang w:eastAsia="zh-CN"/>
        </w:rPr>
        <w:t>或者其他债务人的</w:t>
      </w:r>
      <w:r>
        <w:rPr>
          <w:rFonts w:ascii="仿宋" w:eastAsia="仿宋" w:hAnsi="仿宋"/>
          <w:lang w:eastAsia="zh-CN"/>
        </w:rPr>
        <w:t xml:space="preserve"> </w:t>
      </w:r>
      <w:r>
        <w:rPr>
          <w:rFonts w:ascii="仿宋" w:eastAsia="仿宋" w:hAnsi="仿宋"/>
          <w:spacing w:val="-2"/>
          <w:lang w:eastAsia="zh-CN"/>
        </w:rPr>
        <w:t>清偿的，应当及时告知</w:t>
      </w:r>
      <w:r>
        <w:rPr>
          <w:rFonts w:ascii="仿宋" w:eastAsia="仿宋" w:hAnsi="仿宋" w:hint="eastAsia"/>
          <w:spacing w:val="-2"/>
          <w:lang w:eastAsia="zh-CN"/>
        </w:rPr>
        <w:t>预重整管理人</w:t>
      </w:r>
      <w:r>
        <w:rPr>
          <w:rFonts w:ascii="仿宋" w:eastAsia="仿宋" w:hAnsi="仿宋"/>
          <w:spacing w:val="-2"/>
          <w:lang w:eastAsia="zh-CN"/>
        </w:rPr>
        <w:t>，隐瞒债权受偿情况将承担相应的法律责任；债权人另外对</w:t>
      </w:r>
      <w:r>
        <w:rPr>
          <w:rFonts w:ascii="仿宋" w:eastAsia="仿宋" w:hAnsi="仿宋" w:hint="eastAsia"/>
          <w:spacing w:val="-2"/>
          <w:lang w:eastAsia="zh-CN"/>
        </w:rPr>
        <w:t>瑞和股份</w:t>
      </w:r>
      <w:r>
        <w:rPr>
          <w:rFonts w:ascii="仿宋" w:eastAsia="仿宋" w:hAnsi="仿宋"/>
          <w:spacing w:val="-2"/>
          <w:lang w:eastAsia="zh-CN"/>
        </w:rPr>
        <w:t>负有债务的，</w:t>
      </w:r>
      <w:r>
        <w:rPr>
          <w:rFonts w:ascii="仿宋" w:eastAsia="仿宋" w:hAnsi="仿宋" w:hint="eastAsia"/>
          <w:spacing w:val="-2"/>
          <w:lang w:eastAsia="zh-CN"/>
        </w:rPr>
        <w:t>预重整管理人</w:t>
      </w:r>
      <w:r>
        <w:rPr>
          <w:rFonts w:ascii="仿宋" w:eastAsia="仿宋" w:hAnsi="仿宋"/>
          <w:spacing w:val="-2"/>
          <w:lang w:eastAsia="zh-CN"/>
        </w:rPr>
        <w:t>将依法清收。</w:t>
      </w:r>
    </w:p>
    <w:p w14:paraId="472C1283" w14:textId="474EB5C1" w:rsidR="00526D60" w:rsidRDefault="00000000" w:rsidP="004F2D07">
      <w:pPr>
        <w:pStyle w:val="a3"/>
        <w:spacing w:beforeLines="50" w:before="120" w:line="313" w:lineRule="auto"/>
        <w:ind w:left="22" w:right="103" w:firstLine="487"/>
        <w:jc w:val="both"/>
        <w:rPr>
          <w:rFonts w:ascii="仿宋" w:eastAsia="仿宋" w:hAnsi="仿宋" w:hint="eastAsia"/>
          <w:lang w:eastAsia="zh-CN"/>
        </w:rPr>
      </w:pPr>
      <w:r>
        <w:rPr>
          <w:rFonts w:ascii="仿宋" w:eastAsia="仿宋" w:hAnsi="仿宋"/>
          <w:spacing w:val="-3"/>
          <w:lang w:eastAsia="zh-CN"/>
        </w:rPr>
        <w:t>（十三）如债权人以外币申报债权，应换算为人</w:t>
      </w:r>
      <w:r>
        <w:rPr>
          <w:rFonts w:ascii="仿宋" w:eastAsia="仿宋" w:hAnsi="仿宋"/>
          <w:spacing w:val="-4"/>
          <w:lang w:eastAsia="zh-CN"/>
        </w:rPr>
        <w:t>民币金额，具体汇率以深圳</w:t>
      </w:r>
      <w:r>
        <w:rPr>
          <w:rFonts w:ascii="仿宋" w:eastAsia="仿宋" w:hAnsi="仿宋"/>
          <w:spacing w:val="-3"/>
          <w:lang w:eastAsia="zh-CN"/>
        </w:rPr>
        <w:t>中院决定</w:t>
      </w:r>
      <w:r>
        <w:rPr>
          <w:rFonts w:ascii="仿宋" w:eastAsia="仿宋" w:hAnsi="仿宋" w:hint="eastAsia"/>
          <w:spacing w:val="-3"/>
          <w:lang w:eastAsia="zh-CN"/>
        </w:rPr>
        <w:t>瑞和股份</w:t>
      </w:r>
      <w:r>
        <w:rPr>
          <w:rFonts w:ascii="仿宋" w:eastAsia="仿宋" w:hAnsi="仿宋"/>
          <w:spacing w:val="-3"/>
          <w:lang w:eastAsia="zh-CN"/>
        </w:rPr>
        <w:t>预重整程序之日（2</w:t>
      </w:r>
      <w:r>
        <w:rPr>
          <w:rFonts w:ascii="仿宋" w:eastAsia="仿宋" w:hAnsi="仿宋"/>
          <w:spacing w:val="-4"/>
          <w:lang w:eastAsia="zh-CN"/>
        </w:rPr>
        <w:t>02</w:t>
      </w:r>
      <w:r>
        <w:rPr>
          <w:rFonts w:ascii="仿宋" w:eastAsia="仿宋" w:hAnsi="仿宋" w:hint="eastAsia"/>
          <w:spacing w:val="-4"/>
          <w:lang w:eastAsia="zh-CN"/>
        </w:rPr>
        <w:t>5</w:t>
      </w:r>
      <w:r>
        <w:rPr>
          <w:rFonts w:ascii="仿宋" w:eastAsia="仿宋" w:hAnsi="仿宋"/>
          <w:spacing w:val="-4"/>
          <w:lang w:eastAsia="zh-CN"/>
        </w:rPr>
        <w:t>年</w:t>
      </w:r>
      <w:r>
        <w:rPr>
          <w:rFonts w:ascii="仿宋" w:eastAsia="仿宋" w:hAnsi="仿宋" w:hint="eastAsia"/>
          <w:spacing w:val="-4"/>
          <w:lang w:eastAsia="zh-CN"/>
        </w:rPr>
        <w:t>7</w:t>
      </w:r>
      <w:r>
        <w:rPr>
          <w:rFonts w:ascii="仿宋" w:eastAsia="仿宋" w:hAnsi="仿宋"/>
          <w:spacing w:val="-4"/>
          <w:lang w:eastAsia="zh-CN"/>
        </w:rPr>
        <w:t>月</w:t>
      </w:r>
      <w:r>
        <w:rPr>
          <w:rFonts w:ascii="仿宋" w:eastAsia="仿宋" w:hAnsi="仿宋" w:hint="eastAsia"/>
          <w:spacing w:val="-4"/>
          <w:lang w:eastAsia="zh-CN"/>
        </w:rPr>
        <w:t>16</w:t>
      </w:r>
      <w:r>
        <w:rPr>
          <w:rFonts w:ascii="仿宋" w:eastAsia="仿宋" w:hAnsi="仿宋"/>
          <w:spacing w:val="-4"/>
          <w:lang w:eastAsia="zh-CN"/>
        </w:rPr>
        <w:t>日）中国人民银行授</w:t>
      </w:r>
      <w:r>
        <w:rPr>
          <w:rFonts w:ascii="仿宋" w:eastAsia="仿宋" w:hAnsi="仿宋"/>
          <w:spacing w:val="-2"/>
          <w:lang w:eastAsia="zh-CN"/>
        </w:rPr>
        <w:t>权中国外汇交易中心公布的人民币汇率中间价为准。</w:t>
      </w:r>
    </w:p>
    <w:p w14:paraId="48DDEA40" w14:textId="77777777" w:rsidR="00526D60" w:rsidRDefault="00000000" w:rsidP="004F2D07">
      <w:pPr>
        <w:pStyle w:val="a3"/>
        <w:spacing w:beforeLines="50" w:before="120" w:line="289" w:lineRule="auto"/>
        <w:ind w:left="63" w:firstLine="447"/>
        <w:jc w:val="both"/>
        <w:rPr>
          <w:rFonts w:ascii="仿宋" w:eastAsia="仿宋" w:hAnsi="仿宋" w:hint="eastAsia"/>
          <w:lang w:eastAsia="zh-CN"/>
        </w:rPr>
      </w:pPr>
      <w:r>
        <w:rPr>
          <w:rFonts w:ascii="仿宋" w:eastAsia="仿宋" w:hAnsi="仿宋"/>
          <w:spacing w:val="-7"/>
          <w:lang w:eastAsia="zh-CN"/>
        </w:rPr>
        <w:t>（十四）如债权人为境外（含香港特别行政区、澳门特别</w:t>
      </w:r>
      <w:r>
        <w:rPr>
          <w:rFonts w:ascii="仿宋" w:eastAsia="仿宋" w:hAnsi="仿宋"/>
          <w:spacing w:val="-8"/>
          <w:lang w:eastAsia="zh-CN"/>
        </w:rPr>
        <w:t>行政区、台湾地区）</w:t>
      </w:r>
      <w:r>
        <w:rPr>
          <w:rFonts w:ascii="仿宋" w:eastAsia="仿宋" w:hAnsi="仿宋"/>
          <w:lang w:eastAsia="zh-CN"/>
        </w:rPr>
        <w:t xml:space="preserve"> </w:t>
      </w:r>
      <w:r>
        <w:rPr>
          <w:rFonts w:ascii="仿宋" w:eastAsia="仿宋" w:hAnsi="仿宋"/>
          <w:spacing w:val="-4"/>
          <w:lang w:eastAsia="zh-CN"/>
        </w:rPr>
        <w:t>自然人或境外机构，债权人提交的所有材料均须履行公证、认证及转递</w:t>
      </w:r>
      <w:r>
        <w:rPr>
          <w:rFonts w:ascii="仿宋" w:eastAsia="仿宋" w:hAnsi="仿宋"/>
          <w:spacing w:val="-5"/>
          <w:lang w:eastAsia="zh-CN"/>
        </w:rPr>
        <w:t>手续。如</w:t>
      </w:r>
      <w:r>
        <w:rPr>
          <w:rFonts w:ascii="仿宋" w:eastAsia="仿宋" w:hAnsi="仿宋"/>
          <w:spacing w:val="-3"/>
          <w:lang w:eastAsia="zh-CN"/>
        </w:rPr>
        <w:t>债权人提供的债权申报材料为外文材料，应附有中文译本，</w:t>
      </w:r>
      <w:r>
        <w:rPr>
          <w:rFonts w:ascii="仿宋" w:eastAsia="仿宋" w:hAnsi="仿宋" w:hint="eastAsia"/>
          <w:spacing w:val="-3"/>
          <w:lang w:eastAsia="zh-CN"/>
        </w:rPr>
        <w:t>预重整管理人</w:t>
      </w:r>
      <w:r>
        <w:rPr>
          <w:rFonts w:ascii="仿宋" w:eastAsia="仿宋" w:hAnsi="仿宋"/>
          <w:spacing w:val="-3"/>
          <w:lang w:eastAsia="zh-CN"/>
        </w:rPr>
        <w:t>审</w:t>
      </w:r>
      <w:r>
        <w:rPr>
          <w:rFonts w:ascii="仿宋" w:eastAsia="仿宋" w:hAnsi="仿宋"/>
          <w:spacing w:val="-4"/>
          <w:lang w:eastAsia="zh-CN"/>
        </w:rPr>
        <w:t>查以中</w:t>
      </w:r>
      <w:r>
        <w:rPr>
          <w:rFonts w:ascii="仿宋" w:eastAsia="仿宋" w:hAnsi="仿宋"/>
          <w:spacing w:val="-7"/>
          <w:lang w:eastAsia="zh-CN"/>
        </w:rPr>
        <w:t>文译本为准。</w:t>
      </w:r>
    </w:p>
    <w:p w14:paraId="6BD79A13" w14:textId="77777777" w:rsidR="00526D60" w:rsidRDefault="00000000" w:rsidP="004F2D07">
      <w:pPr>
        <w:pStyle w:val="a3"/>
        <w:spacing w:beforeLines="50" w:before="120" w:line="289" w:lineRule="auto"/>
        <w:ind w:left="63" w:firstLine="447"/>
        <w:jc w:val="both"/>
        <w:rPr>
          <w:rFonts w:ascii="仿宋" w:eastAsia="仿宋" w:hAnsi="仿宋" w:hint="eastAsia"/>
          <w:spacing w:val="-4"/>
          <w:lang w:eastAsia="zh-CN"/>
        </w:rPr>
      </w:pPr>
      <w:r>
        <w:rPr>
          <w:rFonts w:ascii="仿宋" w:eastAsia="仿宋" w:hAnsi="仿宋"/>
          <w:spacing w:val="-4"/>
          <w:lang w:eastAsia="zh-CN"/>
        </w:rPr>
        <w:t>（十五）因分公司无法人资格，不能独立承担责任，因此债权人总公司与分公司应当统一以总公司名义合并申报债权，不得分别单独申报，否则</w:t>
      </w:r>
      <w:r>
        <w:rPr>
          <w:rFonts w:ascii="仿宋" w:eastAsia="仿宋" w:hAnsi="仿宋" w:hint="eastAsia"/>
          <w:spacing w:val="-4"/>
          <w:lang w:eastAsia="zh-CN"/>
        </w:rPr>
        <w:t>预重整管理人</w:t>
      </w:r>
      <w:r>
        <w:rPr>
          <w:rFonts w:ascii="仿宋" w:eastAsia="仿宋" w:hAnsi="仿宋"/>
          <w:spacing w:val="-4"/>
          <w:lang w:eastAsia="zh-CN"/>
        </w:rPr>
        <w:t>有权不接受其申报。</w:t>
      </w:r>
    </w:p>
    <w:p w14:paraId="493EBA2C" w14:textId="77777777" w:rsidR="00526D60" w:rsidRDefault="00000000" w:rsidP="004F2D07">
      <w:pPr>
        <w:pStyle w:val="a3"/>
        <w:spacing w:beforeLines="50" w:before="120" w:line="289" w:lineRule="auto"/>
        <w:ind w:left="27" w:right="80" w:firstLine="482"/>
        <w:rPr>
          <w:rFonts w:ascii="仿宋" w:eastAsia="仿宋" w:hAnsi="仿宋" w:hint="eastAsia"/>
          <w:lang w:eastAsia="zh-CN"/>
        </w:rPr>
      </w:pPr>
      <w:r>
        <w:rPr>
          <w:rFonts w:ascii="仿宋" w:eastAsia="仿宋" w:hAnsi="仿宋"/>
          <w:spacing w:val="-4"/>
          <w:lang w:eastAsia="zh-CN"/>
        </w:rPr>
        <w:t>（十六）如债权人以邮寄方式申报债权，</w:t>
      </w:r>
      <w:r>
        <w:rPr>
          <w:rFonts w:ascii="仿宋" w:eastAsia="仿宋" w:hAnsi="仿宋"/>
          <w:b/>
          <w:bCs/>
          <w:spacing w:val="-6"/>
          <w:u w:val="single"/>
          <w:lang w:eastAsia="zh-CN"/>
        </w:rPr>
        <w:t>应自行承担邮寄费用</w:t>
      </w:r>
      <w:r>
        <w:rPr>
          <w:rFonts w:ascii="仿宋" w:eastAsia="仿宋" w:hAnsi="仿宋"/>
          <w:spacing w:val="-4"/>
          <w:lang w:eastAsia="zh-CN"/>
        </w:rPr>
        <w:t>，</w:t>
      </w:r>
      <w:r>
        <w:rPr>
          <w:rFonts w:ascii="仿宋" w:eastAsia="仿宋" w:hAnsi="仿宋" w:hint="eastAsia"/>
          <w:spacing w:val="-4"/>
          <w:lang w:eastAsia="zh-CN"/>
        </w:rPr>
        <w:t>预重整管理人</w:t>
      </w:r>
      <w:r>
        <w:rPr>
          <w:rFonts w:ascii="仿宋" w:eastAsia="仿宋" w:hAnsi="仿宋"/>
          <w:b/>
          <w:bCs/>
          <w:spacing w:val="-6"/>
          <w:u w:val="single"/>
          <w:lang w:eastAsia="zh-CN"/>
        </w:rPr>
        <w:t>不受理以到付方式邮寄</w:t>
      </w:r>
      <w:r>
        <w:rPr>
          <w:rFonts w:ascii="仿宋" w:eastAsia="仿宋" w:hAnsi="仿宋"/>
          <w:spacing w:val="-4"/>
          <w:lang w:eastAsia="zh-CN"/>
        </w:rPr>
        <w:t>的债权申报。</w:t>
      </w:r>
    </w:p>
    <w:p w14:paraId="6A1358A7" w14:textId="77777777" w:rsidR="00526D60" w:rsidRDefault="00000000" w:rsidP="004F2D07">
      <w:pPr>
        <w:pStyle w:val="a3"/>
        <w:spacing w:beforeLines="50" w:before="120" w:line="290" w:lineRule="auto"/>
        <w:ind w:left="25" w:firstLine="484"/>
        <w:rPr>
          <w:rFonts w:ascii="仿宋" w:eastAsia="仿宋" w:hAnsi="仿宋" w:hint="eastAsia"/>
          <w:lang w:eastAsia="zh-CN"/>
        </w:rPr>
      </w:pPr>
      <w:r>
        <w:rPr>
          <w:rFonts w:ascii="仿宋" w:eastAsia="仿宋" w:hAnsi="仿宋"/>
          <w:spacing w:val="-1"/>
          <w:lang w:eastAsia="zh-CN"/>
        </w:rPr>
        <w:t>（十</w:t>
      </w:r>
      <w:r>
        <w:rPr>
          <w:rFonts w:ascii="仿宋" w:eastAsia="仿宋" w:hAnsi="仿宋" w:hint="eastAsia"/>
          <w:spacing w:val="-1"/>
          <w:lang w:eastAsia="zh-CN"/>
        </w:rPr>
        <w:t>七</w:t>
      </w:r>
      <w:r>
        <w:rPr>
          <w:rFonts w:ascii="仿宋" w:eastAsia="仿宋" w:hAnsi="仿宋"/>
          <w:spacing w:val="-1"/>
          <w:lang w:eastAsia="zh-CN"/>
        </w:rPr>
        <w:t>）本债权申报指引未列明事项，按照《中华人民共和国企业破产法》</w:t>
      </w:r>
      <w:r>
        <w:rPr>
          <w:rFonts w:ascii="仿宋" w:eastAsia="仿宋" w:hAnsi="仿宋"/>
          <w:spacing w:val="6"/>
          <w:lang w:eastAsia="zh-CN"/>
        </w:rPr>
        <w:t xml:space="preserve"> </w:t>
      </w:r>
      <w:r>
        <w:rPr>
          <w:rFonts w:ascii="仿宋" w:eastAsia="仿宋" w:hAnsi="仿宋"/>
          <w:spacing w:val="-4"/>
          <w:lang w:eastAsia="zh-CN"/>
        </w:rPr>
        <w:t>等法律法规和司法解释执行。</w:t>
      </w:r>
    </w:p>
    <w:p w14:paraId="033CE732" w14:textId="77777777" w:rsidR="00526D60" w:rsidRDefault="00000000" w:rsidP="004F2D07">
      <w:pPr>
        <w:pStyle w:val="a3"/>
        <w:spacing w:beforeLines="50" w:before="120" w:line="325" w:lineRule="auto"/>
        <w:ind w:left="24" w:right="83" w:firstLine="485"/>
        <w:rPr>
          <w:rFonts w:ascii="仿宋" w:eastAsia="仿宋" w:hAnsi="仿宋" w:hint="eastAsia"/>
          <w:lang w:eastAsia="zh-CN"/>
        </w:rPr>
      </w:pPr>
      <w:r>
        <w:rPr>
          <w:rFonts w:ascii="仿宋" w:eastAsia="仿宋" w:hAnsi="仿宋"/>
          <w:spacing w:val="4"/>
          <w:lang w:eastAsia="zh-CN"/>
        </w:rPr>
        <w:t>（十</w:t>
      </w:r>
      <w:r>
        <w:rPr>
          <w:rFonts w:ascii="仿宋" w:eastAsia="仿宋" w:hAnsi="仿宋" w:hint="eastAsia"/>
          <w:spacing w:val="4"/>
          <w:lang w:eastAsia="zh-CN"/>
        </w:rPr>
        <w:t>八</w:t>
      </w:r>
      <w:r>
        <w:rPr>
          <w:rFonts w:ascii="仿宋" w:eastAsia="仿宋" w:hAnsi="仿宋"/>
          <w:spacing w:val="4"/>
          <w:lang w:eastAsia="zh-CN"/>
        </w:rPr>
        <w:t>）本指引只是针对债权人申报债权时注意事项及风</w:t>
      </w:r>
      <w:r>
        <w:rPr>
          <w:rFonts w:ascii="仿宋" w:eastAsia="仿宋" w:hAnsi="仿宋"/>
          <w:spacing w:val="3"/>
          <w:lang w:eastAsia="zh-CN"/>
        </w:rPr>
        <w:t>险告知的特别提</w:t>
      </w:r>
      <w:r>
        <w:rPr>
          <w:rFonts w:ascii="仿宋" w:eastAsia="仿宋" w:hAnsi="仿宋"/>
          <w:lang w:eastAsia="zh-CN"/>
        </w:rPr>
        <w:t xml:space="preserve"> </w:t>
      </w:r>
      <w:r>
        <w:rPr>
          <w:rFonts w:ascii="仿宋" w:eastAsia="仿宋" w:hAnsi="仿宋"/>
          <w:spacing w:val="-4"/>
          <w:lang w:eastAsia="zh-CN"/>
        </w:rPr>
        <w:t>示，</w:t>
      </w:r>
      <w:r>
        <w:rPr>
          <w:rFonts w:ascii="仿宋" w:eastAsia="仿宋" w:hAnsi="仿宋"/>
          <w:b/>
          <w:bCs/>
          <w:spacing w:val="-6"/>
          <w:u w:val="single"/>
          <w:lang w:eastAsia="zh-CN"/>
        </w:rPr>
        <w:t>文本中加粗字体及下划线部分</w:t>
      </w:r>
      <w:r>
        <w:rPr>
          <w:rFonts w:ascii="仿宋" w:eastAsia="仿宋" w:hAnsi="仿宋"/>
          <w:spacing w:val="-4"/>
          <w:lang w:eastAsia="zh-CN"/>
        </w:rPr>
        <w:t>请债权人予以合理关注。本指引不视为</w:t>
      </w:r>
      <w:r>
        <w:rPr>
          <w:rFonts w:ascii="仿宋" w:eastAsia="仿宋" w:hAnsi="仿宋" w:hint="eastAsia"/>
          <w:spacing w:val="-4"/>
          <w:lang w:eastAsia="zh-CN"/>
        </w:rPr>
        <w:t>预重整管理人</w:t>
      </w:r>
      <w:r>
        <w:rPr>
          <w:rFonts w:ascii="仿宋" w:eastAsia="仿宋" w:hAnsi="仿宋"/>
          <w:spacing w:val="-3"/>
          <w:lang w:eastAsia="zh-CN"/>
        </w:rPr>
        <w:t>出具给债权人的法律意见，亦不视为</w:t>
      </w:r>
      <w:r>
        <w:rPr>
          <w:rFonts w:ascii="仿宋" w:eastAsia="仿宋" w:hAnsi="仿宋" w:hint="eastAsia"/>
          <w:spacing w:val="-3"/>
          <w:lang w:eastAsia="zh-CN"/>
        </w:rPr>
        <w:t>预重整管理人</w:t>
      </w:r>
      <w:r>
        <w:rPr>
          <w:rFonts w:ascii="仿宋" w:eastAsia="仿宋" w:hAnsi="仿宋"/>
          <w:spacing w:val="-3"/>
          <w:lang w:eastAsia="zh-CN"/>
        </w:rPr>
        <w:t>或债务人向债权人作出任何</w:t>
      </w:r>
      <w:r>
        <w:rPr>
          <w:rFonts w:ascii="仿宋" w:eastAsia="仿宋" w:hAnsi="仿宋"/>
          <w:spacing w:val="-2"/>
          <w:lang w:eastAsia="zh-CN"/>
        </w:rPr>
        <w:t>形式的承诺，本指引的解释权归属于</w:t>
      </w:r>
      <w:r>
        <w:rPr>
          <w:rFonts w:ascii="仿宋" w:eastAsia="仿宋" w:hAnsi="仿宋" w:hint="eastAsia"/>
          <w:spacing w:val="-2"/>
          <w:lang w:eastAsia="zh-CN"/>
        </w:rPr>
        <w:t>预重整管理人</w:t>
      </w:r>
      <w:r>
        <w:rPr>
          <w:rFonts w:ascii="仿宋" w:eastAsia="仿宋" w:hAnsi="仿宋"/>
          <w:spacing w:val="-2"/>
          <w:lang w:eastAsia="zh-CN"/>
        </w:rPr>
        <w:t>。</w:t>
      </w:r>
    </w:p>
    <w:p w14:paraId="527E2B8D" w14:textId="77777777" w:rsidR="00526D60" w:rsidRDefault="00526D60">
      <w:pPr>
        <w:spacing w:line="284" w:lineRule="auto"/>
        <w:rPr>
          <w:lang w:eastAsia="zh-CN"/>
        </w:rPr>
      </w:pPr>
    </w:p>
    <w:p w14:paraId="011684E3" w14:textId="77777777" w:rsidR="00526D60" w:rsidRDefault="00000000">
      <w:pPr>
        <w:pStyle w:val="a3"/>
        <w:spacing w:before="79" w:line="220" w:lineRule="auto"/>
        <w:jc w:val="right"/>
        <w:rPr>
          <w:rFonts w:ascii="仿宋" w:eastAsia="仿宋" w:hAnsi="仿宋" w:hint="eastAsia"/>
          <w:lang w:eastAsia="zh-CN"/>
        </w:rPr>
      </w:pPr>
      <w:bookmarkStart w:id="3" w:name="_Hlk203945494"/>
      <w:r>
        <w:rPr>
          <w:rFonts w:ascii="仿宋" w:eastAsia="仿宋" w:hAnsi="仿宋" w:hint="eastAsia"/>
          <w:spacing w:val="-3"/>
          <w:lang w:eastAsia="zh-CN"/>
        </w:rPr>
        <w:t>深圳瑞和建筑装饰股份有限公司预重整</w:t>
      </w:r>
      <w:r>
        <w:rPr>
          <w:rFonts w:ascii="仿宋" w:eastAsia="仿宋" w:hAnsi="仿宋"/>
          <w:spacing w:val="-3"/>
          <w:lang w:eastAsia="zh-CN"/>
        </w:rPr>
        <w:t>管理人</w:t>
      </w:r>
    </w:p>
    <w:p w14:paraId="57F4BB73" w14:textId="1EB99B0B" w:rsidR="00526D60" w:rsidRDefault="00000000">
      <w:pPr>
        <w:pStyle w:val="a3"/>
        <w:spacing w:before="182" w:line="220" w:lineRule="auto"/>
        <w:ind w:right="32"/>
        <w:jc w:val="right"/>
        <w:rPr>
          <w:rFonts w:ascii="仿宋" w:eastAsia="仿宋" w:hAnsi="仿宋"/>
          <w:spacing w:val="-12"/>
          <w:lang w:eastAsia="zh-CN"/>
        </w:rPr>
      </w:pPr>
      <w:r w:rsidRPr="004F2D07">
        <w:rPr>
          <w:rFonts w:ascii="仿宋" w:eastAsia="仿宋" w:hAnsi="仿宋"/>
          <w:spacing w:val="-12"/>
          <w:lang w:eastAsia="zh-CN"/>
        </w:rPr>
        <w:t>202</w:t>
      </w:r>
      <w:r w:rsidRPr="004F2D07">
        <w:rPr>
          <w:rFonts w:ascii="仿宋" w:eastAsia="仿宋" w:hAnsi="仿宋" w:hint="eastAsia"/>
          <w:spacing w:val="-12"/>
          <w:lang w:eastAsia="zh-CN"/>
        </w:rPr>
        <w:t>5</w:t>
      </w:r>
      <w:r w:rsidRPr="004F2D07">
        <w:rPr>
          <w:rFonts w:ascii="仿宋" w:eastAsia="仿宋" w:hAnsi="仿宋"/>
          <w:spacing w:val="-12"/>
          <w:lang w:eastAsia="zh-CN"/>
        </w:rPr>
        <w:t>年</w:t>
      </w:r>
      <w:r w:rsidRPr="004F2D07">
        <w:rPr>
          <w:rFonts w:ascii="仿宋" w:eastAsia="仿宋" w:hAnsi="仿宋" w:hint="eastAsia"/>
          <w:spacing w:val="-12"/>
          <w:lang w:eastAsia="zh-CN"/>
        </w:rPr>
        <w:t>7</w:t>
      </w:r>
      <w:r w:rsidRPr="004F2D07">
        <w:rPr>
          <w:rFonts w:ascii="仿宋" w:eastAsia="仿宋" w:hAnsi="仿宋"/>
          <w:spacing w:val="-12"/>
          <w:lang w:eastAsia="zh-CN"/>
        </w:rPr>
        <w:t>月</w:t>
      </w:r>
      <w:r w:rsidRPr="004F2D07">
        <w:rPr>
          <w:rFonts w:ascii="仿宋" w:eastAsia="仿宋" w:hAnsi="仿宋" w:hint="eastAsia"/>
          <w:spacing w:val="-12"/>
          <w:lang w:eastAsia="zh-CN"/>
        </w:rPr>
        <w:t>2</w:t>
      </w:r>
      <w:r w:rsidR="004F2D07">
        <w:rPr>
          <w:rFonts w:ascii="仿宋" w:eastAsia="仿宋" w:hAnsi="仿宋" w:hint="eastAsia"/>
          <w:spacing w:val="-12"/>
          <w:lang w:eastAsia="zh-CN"/>
        </w:rPr>
        <w:t>3</w:t>
      </w:r>
      <w:r w:rsidRPr="004F2D07">
        <w:rPr>
          <w:rFonts w:ascii="仿宋" w:eastAsia="仿宋" w:hAnsi="仿宋"/>
          <w:spacing w:val="-12"/>
          <w:lang w:eastAsia="zh-CN"/>
        </w:rPr>
        <w:t>日</w:t>
      </w:r>
    </w:p>
    <w:bookmarkEnd w:id="3"/>
    <w:p w14:paraId="62C81374" w14:textId="77777777" w:rsidR="00526D60" w:rsidRDefault="00000000">
      <w:pPr>
        <w:pStyle w:val="a3"/>
        <w:spacing w:before="182" w:line="219" w:lineRule="auto"/>
        <w:ind w:left="524"/>
        <w:rPr>
          <w:rFonts w:ascii="仿宋" w:eastAsia="仿宋" w:hAnsi="仿宋" w:hint="eastAsia"/>
          <w:lang w:eastAsia="zh-CN"/>
        </w:rPr>
      </w:pPr>
      <w:r>
        <w:rPr>
          <w:rFonts w:ascii="仿宋" w:eastAsia="仿宋" w:hAnsi="仿宋"/>
          <w:b/>
          <w:bCs/>
          <w:spacing w:val="-21"/>
          <w:lang w:eastAsia="zh-CN"/>
        </w:rPr>
        <w:t>附件：</w:t>
      </w:r>
    </w:p>
    <w:p w14:paraId="309F24EE" w14:textId="77777777" w:rsidR="00526D60" w:rsidRDefault="00000000">
      <w:pPr>
        <w:pStyle w:val="a3"/>
        <w:spacing w:before="183" w:line="219" w:lineRule="auto"/>
        <w:ind w:left="521"/>
        <w:rPr>
          <w:rFonts w:ascii="仿宋" w:eastAsia="仿宋" w:hAnsi="仿宋" w:hint="eastAsia"/>
          <w:lang w:eastAsia="zh-CN"/>
        </w:rPr>
      </w:pPr>
      <w:r>
        <w:rPr>
          <w:rFonts w:ascii="仿宋" w:eastAsia="仿宋" w:hAnsi="仿宋"/>
          <w:spacing w:val="-3"/>
          <w:lang w:eastAsia="zh-CN"/>
        </w:rPr>
        <w:t>1.</w:t>
      </w:r>
      <w:r>
        <w:rPr>
          <w:rFonts w:ascii="仿宋" w:eastAsia="仿宋" w:hAnsi="仿宋" w:hint="eastAsia"/>
          <w:spacing w:val="-3"/>
          <w:lang w:eastAsia="zh-CN"/>
        </w:rPr>
        <w:t>深圳瑞和建筑装饰股份有限公司</w:t>
      </w:r>
      <w:r>
        <w:rPr>
          <w:rFonts w:ascii="仿宋" w:eastAsia="仿宋" w:hAnsi="仿宋"/>
          <w:spacing w:val="-3"/>
          <w:lang w:eastAsia="zh-CN"/>
        </w:rPr>
        <w:t>预重整债权申报及参会信息确认表；</w:t>
      </w:r>
    </w:p>
    <w:p w14:paraId="6458857E" w14:textId="77777777" w:rsidR="00526D60" w:rsidRDefault="00000000">
      <w:pPr>
        <w:pStyle w:val="a3"/>
        <w:spacing w:before="184" w:line="219" w:lineRule="auto"/>
        <w:ind w:left="506"/>
        <w:rPr>
          <w:rFonts w:ascii="仿宋" w:eastAsia="仿宋" w:hAnsi="仿宋" w:hint="eastAsia"/>
          <w:lang w:eastAsia="zh-CN"/>
        </w:rPr>
      </w:pPr>
      <w:r>
        <w:rPr>
          <w:rFonts w:ascii="仿宋" w:eastAsia="仿宋" w:hAnsi="仿宋"/>
          <w:spacing w:val="-3"/>
          <w:lang w:eastAsia="zh-CN"/>
        </w:rPr>
        <w:lastRenderedPageBreak/>
        <w:t>2.</w:t>
      </w:r>
      <w:r>
        <w:rPr>
          <w:rFonts w:ascii="仿宋" w:eastAsia="仿宋" w:hAnsi="仿宋" w:hint="eastAsia"/>
          <w:spacing w:val="-3"/>
          <w:lang w:eastAsia="zh-CN"/>
        </w:rPr>
        <w:t>深圳瑞和建筑装饰股份有限公司</w:t>
      </w:r>
      <w:r>
        <w:rPr>
          <w:rFonts w:ascii="仿宋" w:eastAsia="仿宋" w:hAnsi="仿宋"/>
          <w:spacing w:val="-3"/>
          <w:lang w:eastAsia="zh-CN"/>
        </w:rPr>
        <w:t>预重整债权申报材料目录；</w:t>
      </w:r>
    </w:p>
    <w:p w14:paraId="3306141B" w14:textId="77777777" w:rsidR="00526D60" w:rsidRDefault="00000000">
      <w:pPr>
        <w:pStyle w:val="a3"/>
        <w:spacing w:before="183" w:line="219" w:lineRule="auto"/>
        <w:ind w:left="508"/>
        <w:rPr>
          <w:rFonts w:ascii="仿宋" w:eastAsia="仿宋" w:hAnsi="仿宋" w:hint="eastAsia"/>
          <w:lang w:eastAsia="zh-CN"/>
        </w:rPr>
      </w:pPr>
      <w:r>
        <w:rPr>
          <w:rFonts w:ascii="仿宋" w:eastAsia="仿宋" w:hAnsi="仿宋"/>
          <w:spacing w:val="-3"/>
          <w:lang w:eastAsia="zh-CN"/>
        </w:rPr>
        <w:t>3.</w:t>
      </w:r>
      <w:r>
        <w:rPr>
          <w:rFonts w:ascii="仿宋" w:eastAsia="仿宋" w:hAnsi="仿宋" w:hint="eastAsia"/>
          <w:spacing w:val="-3"/>
          <w:lang w:eastAsia="zh-CN"/>
        </w:rPr>
        <w:t>深圳瑞和建筑装饰股份有限公司</w:t>
      </w:r>
      <w:r>
        <w:rPr>
          <w:rFonts w:ascii="仿宋" w:eastAsia="仿宋" w:hAnsi="仿宋"/>
          <w:spacing w:val="-3"/>
          <w:lang w:eastAsia="zh-CN"/>
        </w:rPr>
        <w:t>预重整债权申报书；</w:t>
      </w:r>
    </w:p>
    <w:p w14:paraId="0B3E27C7" w14:textId="77777777" w:rsidR="00526D60" w:rsidRDefault="00000000">
      <w:pPr>
        <w:pStyle w:val="a3"/>
        <w:spacing w:before="184" w:line="219" w:lineRule="auto"/>
        <w:ind w:left="502"/>
        <w:rPr>
          <w:rFonts w:ascii="仿宋" w:eastAsia="仿宋" w:hAnsi="仿宋" w:hint="eastAsia"/>
          <w:lang w:eastAsia="zh-CN"/>
        </w:rPr>
      </w:pPr>
      <w:r>
        <w:rPr>
          <w:rFonts w:ascii="仿宋" w:eastAsia="仿宋" w:hAnsi="仿宋"/>
          <w:spacing w:val="-5"/>
          <w:lang w:eastAsia="zh-CN"/>
        </w:rPr>
        <w:t>4.诚信申报债权承诺书；</w:t>
      </w:r>
    </w:p>
    <w:p w14:paraId="6A88BA35" w14:textId="77777777" w:rsidR="00526D60" w:rsidRDefault="00000000">
      <w:pPr>
        <w:pStyle w:val="a3"/>
        <w:spacing w:before="183" w:line="219" w:lineRule="auto"/>
        <w:ind w:left="508"/>
        <w:rPr>
          <w:rFonts w:ascii="仿宋" w:eastAsia="仿宋" w:hAnsi="仿宋" w:hint="eastAsia"/>
          <w:lang w:eastAsia="zh-CN"/>
        </w:rPr>
      </w:pPr>
      <w:r>
        <w:rPr>
          <w:rFonts w:ascii="仿宋" w:eastAsia="仿宋" w:hAnsi="仿宋"/>
          <w:spacing w:val="-8"/>
          <w:lang w:eastAsia="zh-CN"/>
        </w:rPr>
        <w:t>5.法定代表人（负责人）身份证明书（范本</w:t>
      </w:r>
      <w:r>
        <w:rPr>
          <w:rFonts w:ascii="仿宋" w:eastAsia="仿宋" w:hAnsi="仿宋"/>
          <w:spacing w:val="4"/>
          <w:lang w:eastAsia="zh-CN"/>
        </w:rPr>
        <w:t>）；</w:t>
      </w:r>
    </w:p>
    <w:p w14:paraId="1A5C76F2" w14:textId="77777777" w:rsidR="00526D60" w:rsidRDefault="00000000">
      <w:pPr>
        <w:pStyle w:val="a3"/>
        <w:spacing w:before="184" w:line="219" w:lineRule="auto"/>
        <w:ind w:left="505"/>
        <w:rPr>
          <w:rFonts w:ascii="仿宋" w:eastAsia="仿宋" w:hAnsi="仿宋" w:hint="eastAsia"/>
          <w:lang w:eastAsia="zh-CN"/>
        </w:rPr>
        <w:sectPr w:rsidR="00526D60">
          <w:pgSz w:w="11907" w:h="16839"/>
          <w:pgMar w:top="1429" w:right="1712" w:bottom="1429" w:left="1786" w:header="0" w:footer="0" w:gutter="0"/>
          <w:cols w:space="720"/>
        </w:sectPr>
      </w:pPr>
      <w:r>
        <w:rPr>
          <w:rFonts w:ascii="仿宋" w:eastAsia="仿宋" w:hAnsi="仿宋"/>
          <w:spacing w:val="-13"/>
          <w:lang w:eastAsia="zh-CN"/>
        </w:rPr>
        <w:t>6.授权委托书（范本</w:t>
      </w:r>
      <w:r>
        <w:rPr>
          <w:rFonts w:ascii="仿宋" w:eastAsia="仿宋" w:hAnsi="仿宋" w:hint="eastAsia"/>
          <w:spacing w:val="-13"/>
          <w:lang w:eastAsia="zh-CN"/>
        </w:rPr>
        <w:t>）</w:t>
      </w:r>
    </w:p>
    <w:p w14:paraId="684BE6C5" w14:textId="77777777" w:rsidR="00526D60" w:rsidRDefault="00000000">
      <w:pPr>
        <w:spacing w:line="420" w:lineRule="exact"/>
        <w:ind w:left="675"/>
        <w:rPr>
          <w:rFonts w:ascii="仿宋" w:eastAsia="仿宋" w:hAnsi="仿宋" w:cs="仿宋" w:hint="eastAsia"/>
          <w:sz w:val="24"/>
          <w:szCs w:val="24"/>
          <w:lang w:eastAsia="zh-CN"/>
        </w:rPr>
      </w:pPr>
      <w:r>
        <w:rPr>
          <w:rFonts w:ascii="仿宋" w:eastAsia="仿宋" w:hAnsi="仿宋" w:cs="仿宋"/>
          <w:b/>
          <w:bCs/>
          <w:spacing w:val="-18"/>
          <w:sz w:val="24"/>
          <w:szCs w:val="24"/>
          <w:lang w:eastAsia="zh-CN"/>
        </w:rPr>
        <w:lastRenderedPageBreak/>
        <w:t>申报编号：</w:t>
      </w:r>
    </w:p>
    <w:p w14:paraId="42E110FF" w14:textId="77777777" w:rsidR="00526D60" w:rsidRDefault="00000000">
      <w:pPr>
        <w:jc w:val="center"/>
        <w:rPr>
          <w:rFonts w:ascii="华文中宋" w:eastAsia="华文中宋" w:hAnsi="华文中宋" w:cs="华文中宋" w:hint="eastAsia"/>
          <w:b/>
          <w:bCs/>
          <w:spacing w:val="5"/>
          <w:sz w:val="31"/>
          <w:szCs w:val="31"/>
          <w:lang w:eastAsia="zh-CN"/>
        </w:rPr>
      </w:pPr>
      <w:r>
        <w:rPr>
          <w:rFonts w:ascii="华文中宋" w:eastAsia="华文中宋" w:hAnsi="华文中宋" w:cs="华文中宋"/>
          <w:b/>
          <w:bCs/>
          <w:spacing w:val="5"/>
          <w:sz w:val="31"/>
          <w:szCs w:val="31"/>
          <w:lang w:eastAsia="zh-CN"/>
        </w:rPr>
        <w:t>深圳瑞和建筑装饰股份有限公司预</w:t>
      </w:r>
      <w:r>
        <w:rPr>
          <w:rFonts w:ascii="华文中宋" w:eastAsia="华文中宋" w:hAnsi="华文中宋" w:cs="华文中宋" w:hint="eastAsia"/>
          <w:b/>
          <w:bCs/>
          <w:spacing w:val="5"/>
          <w:sz w:val="31"/>
          <w:szCs w:val="31"/>
          <w:lang w:eastAsia="zh-CN"/>
        </w:rPr>
        <w:t>重整</w:t>
      </w:r>
    </w:p>
    <w:p w14:paraId="4F55E306" w14:textId="77777777" w:rsidR="00526D60" w:rsidRDefault="00000000">
      <w:pPr>
        <w:jc w:val="center"/>
        <w:rPr>
          <w:rFonts w:ascii="华文中宋" w:eastAsia="华文中宋" w:hAnsi="华文中宋" w:cs="华文中宋" w:hint="eastAsia"/>
          <w:sz w:val="31"/>
          <w:szCs w:val="31"/>
          <w:lang w:eastAsia="zh-CN"/>
        </w:rPr>
      </w:pPr>
      <w:r>
        <w:rPr>
          <w:rFonts w:ascii="华文中宋" w:eastAsia="华文中宋" w:hAnsi="华文中宋" w:cs="华文中宋"/>
          <w:b/>
          <w:bCs/>
          <w:spacing w:val="6"/>
          <w:sz w:val="31"/>
          <w:szCs w:val="31"/>
          <w:lang w:eastAsia="zh-CN"/>
        </w:rPr>
        <w:t>债权申报及参会信息确认表</w:t>
      </w:r>
    </w:p>
    <w:p w14:paraId="2CF33599" w14:textId="77777777" w:rsidR="00526D60" w:rsidRDefault="00526D60">
      <w:pPr>
        <w:spacing w:line="136" w:lineRule="exact"/>
        <w:rPr>
          <w:lang w:eastAsia="zh-CN"/>
        </w:rPr>
      </w:pPr>
    </w:p>
    <w:tbl>
      <w:tblPr>
        <w:tblStyle w:val="TableNormal"/>
        <w:tblW w:w="1027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989"/>
        <w:gridCol w:w="1320"/>
        <w:gridCol w:w="127"/>
        <w:gridCol w:w="1451"/>
        <w:gridCol w:w="173"/>
        <w:gridCol w:w="780"/>
        <w:gridCol w:w="611"/>
        <w:gridCol w:w="182"/>
        <w:gridCol w:w="3645"/>
      </w:tblGrid>
      <w:tr w:rsidR="00526D60" w14:paraId="105E42D9" w14:textId="77777777">
        <w:trPr>
          <w:trHeight w:val="573"/>
        </w:trPr>
        <w:tc>
          <w:tcPr>
            <w:tcW w:w="1989" w:type="dxa"/>
          </w:tcPr>
          <w:p w14:paraId="095BEEF3" w14:textId="77777777" w:rsidR="00526D60" w:rsidRDefault="00000000">
            <w:pPr>
              <w:pStyle w:val="TableText"/>
              <w:spacing w:before="167" w:line="217" w:lineRule="auto"/>
              <w:ind w:left="411"/>
              <w:rPr>
                <w:rFonts w:hint="eastAsia"/>
              </w:rPr>
            </w:pPr>
            <w:r>
              <w:rPr>
                <w:b/>
                <w:bCs/>
                <w:spacing w:val="-6"/>
              </w:rPr>
              <w:t>债权人名称</w:t>
            </w:r>
          </w:p>
        </w:tc>
        <w:tc>
          <w:tcPr>
            <w:tcW w:w="8289" w:type="dxa"/>
            <w:gridSpan w:val="8"/>
          </w:tcPr>
          <w:p w14:paraId="26EA94E1" w14:textId="77777777" w:rsidR="00526D60" w:rsidRDefault="00526D60"/>
        </w:tc>
      </w:tr>
      <w:tr w:rsidR="00526D60" w14:paraId="1B5634CD" w14:textId="77777777">
        <w:trPr>
          <w:trHeight w:val="448"/>
        </w:trPr>
        <w:tc>
          <w:tcPr>
            <w:tcW w:w="1989" w:type="dxa"/>
          </w:tcPr>
          <w:p w14:paraId="0B3740C6" w14:textId="77777777" w:rsidR="00526D60" w:rsidRDefault="00000000">
            <w:pPr>
              <w:pStyle w:val="TableText"/>
              <w:ind w:left="289" w:right="204" w:hanging="62"/>
              <w:rPr>
                <w:rFonts w:hint="eastAsia"/>
                <w:lang w:eastAsia="zh-CN"/>
              </w:rPr>
            </w:pPr>
            <w:r>
              <w:rPr>
                <w:b/>
                <w:bCs/>
                <w:spacing w:val="-4"/>
                <w:lang w:eastAsia="zh-CN"/>
              </w:rPr>
              <w:t>身份证号/统一</w:t>
            </w:r>
            <w:r>
              <w:rPr>
                <w:spacing w:val="1"/>
                <w:lang w:eastAsia="zh-CN"/>
              </w:rPr>
              <w:t xml:space="preserve"> </w:t>
            </w:r>
            <w:r>
              <w:rPr>
                <w:b/>
                <w:bCs/>
                <w:spacing w:val="-5"/>
                <w:lang w:eastAsia="zh-CN"/>
              </w:rPr>
              <w:t>社会信用代码</w:t>
            </w:r>
          </w:p>
        </w:tc>
        <w:tc>
          <w:tcPr>
            <w:tcW w:w="8289" w:type="dxa"/>
            <w:gridSpan w:val="8"/>
          </w:tcPr>
          <w:p w14:paraId="61BC9969" w14:textId="77777777" w:rsidR="00526D60" w:rsidRDefault="00526D60">
            <w:pPr>
              <w:rPr>
                <w:lang w:eastAsia="zh-CN"/>
              </w:rPr>
            </w:pPr>
          </w:p>
        </w:tc>
      </w:tr>
      <w:tr w:rsidR="00526D60" w14:paraId="334F0D0C" w14:textId="77777777">
        <w:trPr>
          <w:trHeight w:val="571"/>
        </w:trPr>
        <w:tc>
          <w:tcPr>
            <w:tcW w:w="1989" w:type="dxa"/>
          </w:tcPr>
          <w:p w14:paraId="55346647" w14:textId="77777777" w:rsidR="00526D60" w:rsidRDefault="00000000">
            <w:pPr>
              <w:pStyle w:val="TableText"/>
              <w:spacing w:before="163" w:line="219" w:lineRule="auto"/>
              <w:ind w:left="417"/>
              <w:rPr>
                <w:rFonts w:hint="eastAsia"/>
              </w:rPr>
            </w:pPr>
            <w:r>
              <w:rPr>
                <w:b/>
                <w:bCs/>
                <w:spacing w:val="-7"/>
              </w:rPr>
              <w:t>法定代表人</w:t>
            </w:r>
          </w:p>
        </w:tc>
        <w:tc>
          <w:tcPr>
            <w:tcW w:w="3071" w:type="dxa"/>
            <w:gridSpan w:val="4"/>
          </w:tcPr>
          <w:p w14:paraId="56448869" w14:textId="77777777" w:rsidR="00526D60" w:rsidRDefault="00526D60"/>
        </w:tc>
        <w:tc>
          <w:tcPr>
            <w:tcW w:w="1391" w:type="dxa"/>
            <w:gridSpan w:val="2"/>
          </w:tcPr>
          <w:p w14:paraId="1E31FD16" w14:textId="77777777" w:rsidR="00526D60" w:rsidRDefault="00000000">
            <w:pPr>
              <w:pStyle w:val="TableText"/>
              <w:spacing w:before="163" w:line="219" w:lineRule="auto"/>
              <w:ind w:left="243"/>
              <w:rPr>
                <w:rFonts w:hint="eastAsia"/>
              </w:rPr>
            </w:pPr>
            <w:r>
              <w:rPr>
                <w:b/>
                <w:bCs/>
                <w:spacing w:val="-5"/>
              </w:rPr>
              <w:t>联系电话</w:t>
            </w:r>
          </w:p>
        </w:tc>
        <w:tc>
          <w:tcPr>
            <w:tcW w:w="3827" w:type="dxa"/>
            <w:gridSpan w:val="2"/>
          </w:tcPr>
          <w:p w14:paraId="7EC6FFC4" w14:textId="77777777" w:rsidR="00526D60" w:rsidRDefault="00526D60"/>
        </w:tc>
      </w:tr>
      <w:tr w:rsidR="00526D60" w14:paraId="1D52633E" w14:textId="77777777">
        <w:trPr>
          <w:trHeight w:val="573"/>
        </w:trPr>
        <w:tc>
          <w:tcPr>
            <w:tcW w:w="1989" w:type="dxa"/>
          </w:tcPr>
          <w:p w14:paraId="7AB44F29" w14:textId="77777777" w:rsidR="00526D60" w:rsidRDefault="00000000">
            <w:pPr>
              <w:pStyle w:val="TableText"/>
              <w:spacing w:before="166" w:line="219" w:lineRule="auto"/>
              <w:ind w:left="419"/>
              <w:rPr>
                <w:rFonts w:hint="eastAsia"/>
              </w:rPr>
            </w:pPr>
            <w:r>
              <w:rPr>
                <w:b/>
                <w:bCs/>
                <w:spacing w:val="-7"/>
              </w:rPr>
              <w:t>委托代理人</w:t>
            </w:r>
          </w:p>
        </w:tc>
        <w:tc>
          <w:tcPr>
            <w:tcW w:w="3071" w:type="dxa"/>
            <w:gridSpan w:val="4"/>
          </w:tcPr>
          <w:p w14:paraId="724DD4DF" w14:textId="77777777" w:rsidR="00526D60" w:rsidRDefault="00526D60"/>
        </w:tc>
        <w:tc>
          <w:tcPr>
            <w:tcW w:w="1391" w:type="dxa"/>
            <w:gridSpan w:val="2"/>
          </w:tcPr>
          <w:p w14:paraId="2EEC6E51" w14:textId="77777777" w:rsidR="00526D60" w:rsidRDefault="00000000">
            <w:pPr>
              <w:pStyle w:val="TableText"/>
              <w:spacing w:before="166" w:line="219" w:lineRule="auto"/>
              <w:ind w:left="243"/>
              <w:rPr>
                <w:rFonts w:hint="eastAsia"/>
              </w:rPr>
            </w:pPr>
            <w:r>
              <w:rPr>
                <w:b/>
                <w:bCs/>
                <w:spacing w:val="-5"/>
              </w:rPr>
              <w:t>联系电话</w:t>
            </w:r>
          </w:p>
        </w:tc>
        <w:tc>
          <w:tcPr>
            <w:tcW w:w="3827" w:type="dxa"/>
            <w:gridSpan w:val="2"/>
          </w:tcPr>
          <w:p w14:paraId="3F50E448" w14:textId="77777777" w:rsidR="00526D60" w:rsidRDefault="00526D60"/>
        </w:tc>
      </w:tr>
      <w:tr w:rsidR="00526D60" w14:paraId="0A82CADE" w14:textId="77777777">
        <w:trPr>
          <w:trHeight w:val="571"/>
        </w:trPr>
        <w:tc>
          <w:tcPr>
            <w:tcW w:w="1989" w:type="dxa"/>
          </w:tcPr>
          <w:p w14:paraId="7CB60721" w14:textId="77777777" w:rsidR="00526D60" w:rsidRDefault="00000000">
            <w:pPr>
              <w:pStyle w:val="TableText"/>
              <w:spacing w:before="164" w:line="217" w:lineRule="auto"/>
              <w:ind w:left="556"/>
              <w:rPr>
                <w:rFonts w:hint="eastAsia"/>
              </w:rPr>
            </w:pPr>
            <w:r>
              <w:rPr>
                <w:b/>
                <w:bCs/>
                <w:spacing w:val="-12"/>
              </w:rPr>
              <w:t>电子邮箱</w:t>
            </w:r>
          </w:p>
        </w:tc>
        <w:tc>
          <w:tcPr>
            <w:tcW w:w="3071" w:type="dxa"/>
            <w:gridSpan w:val="4"/>
          </w:tcPr>
          <w:p w14:paraId="6E3C735F" w14:textId="77777777" w:rsidR="00526D60" w:rsidRDefault="00526D60"/>
        </w:tc>
        <w:tc>
          <w:tcPr>
            <w:tcW w:w="1391" w:type="dxa"/>
            <w:gridSpan w:val="2"/>
          </w:tcPr>
          <w:p w14:paraId="2023036B" w14:textId="77777777" w:rsidR="00526D60" w:rsidRDefault="00000000">
            <w:pPr>
              <w:pStyle w:val="TableText"/>
              <w:spacing w:before="164" w:line="219" w:lineRule="auto"/>
              <w:ind w:left="243"/>
              <w:rPr>
                <w:rFonts w:hint="eastAsia"/>
              </w:rPr>
            </w:pPr>
            <w:r>
              <w:rPr>
                <w:b/>
                <w:bCs/>
                <w:spacing w:val="-5"/>
              </w:rPr>
              <w:t>联系传真</w:t>
            </w:r>
          </w:p>
        </w:tc>
        <w:tc>
          <w:tcPr>
            <w:tcW w:w="3827" w:type="dxa"/>
            <w:gridSpan w:val="2"/>
          </w:tcPr>
          <w:p w14:paraId="7A46D5BE" w14:textId="77777777" w:rsidR="00526D60" w:rsidRDefault="00526D60"/>
        </w:tc>
      </w:tr>
      <w:tr w:rsidR="00526D60" w14:paraId="137768F3" w14:textId="77777777">
        <w:trPr>
          <w:trHeight w:val="573"/>
        </w:trPr>
        <w:tc>
          <w:tcPr>
            <w:tcW w:w="1989" w:type="dxa"/>
          </w:tcPr>
          <w:p w14:paraId="56AD6F67" w14:textId="77777777" w:rsidR="00526D60" w:rsidRDefault="00000000">
            <w:pPr>
              <w:pStyle w:val="TableText"/>
              <w:spacing w:before="165" w:line="227" w:lineRule="auto"/>
              <w:ind w:left="773"/>
              <w:rPr>
                <w:rFonts w:hint="eastAsia"/>
              </w:rPr>
            </w:pPr>
            <w:r>
              <w:rPr>
                <w:b/>
                <w:bCs/>
                <w:spacing w:val="-7"/>
              </w:rPr>
              <w:t>地址</w:t>
            </w:r>
          </w:p>
        </w:tc>
        <w:tc>
          <w:tcPr>
            <w:tcW w:w="8289" w:type="dxa"/>
            <w:gridSpan w:val="8"/>
          </w:tcPr>
          <w:p w14:paraId="5697AA91" w14:textId="77777777" w:rsidR="00526D60" w:rsidRDefault="00526D60"/>
        </w:tc>
      </w:tr>
      <w:tr w:rsidR="00526D60" w14:paraId="56405FDB" w14:textId="77777777">
        <w:trPr>
          <w:trHeight w:val="571"/>
        </w:trPr>
        <w:tc>
          <w:tcPr>
            <w:tcW w:w="1989" w:type="dxa"/>
            <w:vMerge w:val="restart"/>
            <w:tcBorders>
              <w:bottom w:val="nil"/>
            </w:tcBorders>
          </w:tcPr>
          <w:p w14:paraId="6701F7CF" w14:textId="77777777" w:rsidR="00526D60" w:rsidRDefault="00526D60">
            <w:pPr>
              <w:spacing w:line="294" w:lineRule="auto"/>
              <w:rPr>
                <w:lang w:eastAsia="zh-CN"/>
              </w:rPr>
            </w:pPr>
          </w:p>
          <w:p w14:paraId="518CAF9E" w14:textId="77777777" w:rsidR="00526D60" w:rsidRDefault="00526D60">
            <w:pPr>
              <w:spacing w:line="295" w:lineRule="auto"/>
              <w:rPr>
                <w:lang w:eastAsia="zh-CN"/>
              </w:rPr>
            </w:pPr>
          </w:p>
          <w:p w14:paraId="1D3A1E10" w14:textId="77777777" w:rsidR="00526D60" w:rsidRDefault="00000000">
            <w:pPr>
              <w:pStyle w:val="TableText"/>
              <w:spacing w:before="78" w:line="217" w:lineRule="auto"/>
              <w:ind w:left="538"/>
              <w:rPr>
                <w:rFonts w:hint="eastAsia"/>
                <w:lang w:eastAsia="zh-CN"/>
              </w:rPr>
            </w:pPr>
            <w:r>
              <w:rPr>
                <w:b/>
                <w:bCs/>
                <w:spacing w:val="-7"/>
                <w:lang w:eastAsia="zh-CN"/>
              </w:rPr>
              <w:t>债权人收</w:t>
            </w:r>
          </w:p>
          <w:p w14:paraId="59A0013C" w14:textId="77777777" w:rsidR="00526D60" w:rsidRDefault="00000000">
            <w:pPr>
              <w:pStyle w:val="TableText"/>
              <w:spacing w:before="33" w:line="217" w:lineRule="auto"/>
              <w:ind w:left="666"/>
              <w:rPr>
                <w:rFonts w:hint="eastAsia"/>
                <w:lang w:eastAsia="zh-CN"/>
              </w:rPr>
            </w:pPr>
            <w:r>
              <w:rPr>
                <w:b/>
                <w:bCs/>
                <w:spacing w:val="-12"/>
                <w:lang w:eastAsia="zh-CN"/>
              </w:rPr>
              <w:t>件信息</w:t>
            </w:r>
          </w:p>
          <w:p w14:paraId="6A5C4831" w14:textId="77777777" w:rsidR="00526D60" w:rsidRDefault="00000000">
            <w:pPr>
              <w:pStyle w:val="TableText"/>
              <w:spacing w:before="34" w:line="218" w:lineRule="auto"/>
              <w:ind w:left="287"/>
              <w:rPr>
                <w:rFonts w:hint="eastAsia"/>
                <w:lang w:eastAsia="zh-CN"/>
              </w:rPr>
            </w:pPr>
            <w:r>
              <w:rPr>
                <w:b/>
                <w:bCs/>
                <w:spacing w:val="-7"/>
                <w:lang w:eastAsia="zh-CN"/>
              </w:rPr>
              <w:t>（非常重要）</w:t>
            </w:r>
          </w:p>
        </w:tc>
        <w:tc>
          <w:tcPr>
            <w:tcW w:w="1447" w:type="dxa"/>
            <w:gridSpan w:val="2"/>
          </w:tcPr>
          <w:p w14:paraId="714A6121" w14:textId="77777777" w:rsidR="00526D60" w:rsidRDefault="00000000">
            <w:pPr>
              <w:pStyle w:val="TableText"/>
              <w:spacing w:before="165" w:line="218" w:lineRule="auto"/>
              <w:ind w:left="392"/>
              <w:rPr>
                <w:rFonts w:hint="eastAsia"/>
              </w:rPr>
            </w:pPr>
            <w:r>
              <w:rPr>
                <w:b/>
                <w:bCs/>
                <w:spacing w:val="-12"/>
              </w:rPr>
              <w:t>收件人</w:t>
            </w:r>
          </w:p>
        </w:tc>
        <w:tc>
          <w:tcPr>
            <w:tcW w:w="6842" w:type="dxa"/>
            <w:gridSpan w:val="6"/>
          </w:tcPr>
          <w:p w14:paraId="4D7D2D51" w14:textId="77777777" w:rsidR="00526D60" w:rsidRDefault="00526D60"/>
        </w:tc>
      </w:tr>
      <w:tr w:rsidR="00526D60" w14:paraId="087EA752" w14:textId="77777777">
        <w:trPr>
          <w:trHeight w:val="568"/>
        </w:trPr>
        <w:tc>
          <w:tcPr>
            <w:tcW w:w="1989" w:type="dxa"/>
            <w:vMerge/>
            <w:tcBorders>
              <w:top w:val="nil"/>
              <w:bottom w:val="nil"/>
            </w:tcBorders>
          </w:tcPr>
          <w:p w14:paraId="7EAA2FD1" w14:textId="77777777" w:rsidR="00526D60" w:rsidRDefault="00526D60"/>
        </w:tc>
        <w:tc>
          <w:tcPr>
            <w:tcW w:w="1447" w:type="dxa"/>
            <w:gridSpan w:val="2"/>
          </w:tcPr>
          <w:p w14:paraId="61F96E45" w14:textId="77777777" w:rsidR="00526D60" w:rsidRDefault="00000000">
            <w:pPr>
              <w:pStyle w:val="TableText"/>
              <w:spacing w:before="165" w:line="217" w:lineRule="auto"/>
              <w:ind w:left="283"/>
              <w:rPr>
                <w:rFonts w:hint="eastAsia"/>
              </w:rPr>
            </w:pPr>
            <w:r>
              <w:rPr>
                <w:b/>
                <w:bCs/>
                <w:spacing w:val="-12"/>
              </w:rPr>
              <w:t>电子邮箱</w:t>
            </w:r>
          </w:p>
        </w:tc>
        <w:tc>
          <w:tcPr>
            <w:tcW w:w="6842" w:type="dxa"/>
            <w:gridSpan w:val="6"/>
          </w:tcPr>
          <w:p w14:paraId="390824F5" w14:textId="77777777" w:rsidR="00526D60" w:rsidRDefault="00526D60"/>
        </w:tc>
      </w:tr>
      <w:tr w:rsidR="00526D60" w14:paraId="25CD4E09" w14:textId="77777777">
        <w:trPr>
          <w:trHeight w:val="574"/>
        </w:trPr>
        <w:tc>
          <w:tcPr>
            <w:tcW w:w="1989" w:type="dxa"/>
            <w:vMerge/>
            <w:tcBorders>
              <w:top w:val="nil"/>
              <w:bottom w:val="nil"/>
            </w:tcBorders>
          </w:tcPr>
          <w:p w14:paraId="7DE59FDF" w14:textId="77777777" w:rsidR="00526D60" w:rsidRDefault="00526D60"/>
        </w:tc>
        <w:tc>
          <w:tcPr>
            <w:tcW w:w="1447" w:type="dxa"/>
            <w:gridSpan w:val="2"/>
          </w:tcPr>
          <w:p w14:paraId="6D3318DB" w14:textId="77777777" w:rsidR="00526D60" w:rsidRDefault="00000000">
            <w:pPr>
              <w:pStyle w:val="TableText"/>
              <w:spacing w:before="170" w:line="220" w:lineRule="auto"/>
              <w:ind w:left="261"/>
              <w:rPr>
                <w:rFonts w:hint="eastAsia"/>
              </w:rPr>
            </w:pPr>
            <w:r>
              <w:rPr>
                <w:b/>
                <w:bCs/>
                <w:spacing w:val="-7"/>
              </w:rPr>
              <w:t>通讯地址</w:t>
            </w:r>
          </w:p>
        </w:tc>
        <w:tc>
          <w:tcPr>
            <w:tcW w:w="6842" w:type="dxa"/>
            <w:gridSpan w:val="6"/>
          </w:tcPr>
          <w:p w14:paraId="5C4D8AA9" w14:textId="77777777" w:rsidR="00526D60" w:rsidRDefault="00526D60"/>
        </w:tc>
      </w:tr>
      <w:tr w:rsidR="00526D60" w14:paraId="0E317D33" w14:textId="77777777">
        <w:trPr>
          <w:trHeight w:val="574"/>
        </w:trPr>
        <w:tc>
          <w:tcPr>
            <w:tcW w:w="1989" w:type="dxa"/>
            <w:vMerge/>
            <w:tcBorders>
              <w:top w:val="nil"/>
              <w:bottom w:val="nil"/>
            </w:tcBorders>
          </w:tcPr>
          <w:p w14:paraId="02C01912" w14:textId="77777777" w:rsidR="00526D60" w:rsidRDefault="00526D60"/>
        </w:tc>
        <w:tc>
          <w:tcPr>
            <w:tcW w:w="1447" w:type="dxa"/>
            <w:gridSpan w:val="2"/>
          </w:tcPr>
          <w:p w14:paraId="1E8E6B22" w14:textId="77777777" w:rsidR="00526D60" w:rsidRDefault="00000000">
            <w:pPr>
              <w:pStyle w:val="TableText"/>
              <w:spacing w:before="170" w:line="220" w:lineRule="auto"/>
              <w:ind w:left="261"/>
              <w:rPr>
                <w:rFonts w:hint="eastAsia"/>
                <w:b/>
                <w:bCs/>
                <w:spacing w:val="-7"/>
              </w:rPr>
            </w:pPr>
            <w:r>
              <w:rPr>
                <w:rFonts w:hint="eastAsia"/>
                <w:b/>
                <w:bCs/>
                <w:spacing w:val="-7"/>
                <w:lang w:eastAsia="zh-CN"/>
              </w:rPr>
              <w:t>微信号</w:t>
            </w:r>
          </w:p>
        </w:tc>
        <w:tc>
          <w:tcPr>
            <w:tcW w:w="6842" w:type="dxa"/>
            <w:gridSpan w:val="6"/>
          </w:tcPr>
          <w:p w14:paraId="58B0B58B" w14:textId="77777777" w:rsidR="00526D60" w:rsidRDefault="00526D60"/>
        </w:tc>
      </w:tr>
      <w:tr w:rsidR="00526D60" w14:paraId="716E7A0D" w14:textId="77777777">
        <w:trPr>
          <w:trHeight w:val="571"/>
        </w:trPr>
        <w:tc>
          <w:tcPr>
            <w:tcW w:w="1989" w:type="dxa"/>
            <w:vMerge/>
            <w:tcBorders>
              <w:top w:val="nil"/>
            </w:tcBorders>
          </w:tcPr>
          <w:p w14:paraId="5037848A" w14:textId="77777777" w:rsidR="00526D60" w:rsidRDefault="00526D60"/>
        </w:tc>
        <w:tc>
          <w:tcPr>
            <w:tcW w:w="1447" w:type="dxa"/>
            <w:gridSpan w:val="2"/>
          </w:tcPr>
          <w:p w14:paraId="7CE470BB" w14:textId="77777777" w:rsidR="00526D60" w:rsidRDefault="00000000">
            <w:pPr>
              <w:pStyle w:val="TableText"/>
              <w:spacing w:before="166" w:line="218" w:lineRule="auto"/>
              <w:ind w:left="259"/>
              <w:rPr>
                <w:rFonts w:hint="eastAsia"/>
              </w:rPr>
            </w:pPr>
            <w:r>
              <w:rPr>
                <w:b/>
                <w:bCs/>
                <w:spacing w:val="-7"/>
              </w:rPr>
              <w:t>手机号码</w:t>
            </w:r>
          </w:p>
        </w:tc>
        <w:tc>
          <w:tcPr>
            <w:tcW w:w="6842" w:type="dxa"/>
            <w:gridSpan w:val="6"/>
          </w:tcPr>
          <w:p w14:paraId="2789EDA4" w14:textId="77777777" w:rsidR="00526D60" w:rsidRDefault="00526D60"/>
        </w:tc>
      </w:tr>
      <w:tr w:rsidR="00526D60" w14:paraId="58AD1694" w14:textId="77777777">
        <w:trPr>
          <w:trHeight w:val="573"/>
        </w:trPr>
        <w:tc>
          <w:tcPr>
            <w:tcW w:w="1989" w:type="dxa"/>
            <w:vMerge w:val="restart"/>
            <w:tcBorders>
              <w:bottom w:val="nil"/>
            </w:tcBorders>
          </w:tcPr>
          <w:p w14:paraId="364D3DE2" w14:textId="77777777" w:rsidR="00526D60" w:rsidRDefault="00526D60">
            <w:pPr>
              <w:spacing w:line="307" w:lineRule="auto"/>
            </w:pPr>
          </w:p>
          <w:p w14:paraId="4C4BD600" w14:textId="77777777" w:rsidR="00526D60" w:rsidRDefault="00526D60">
            <w:pPr>
              <w:spacing w:line="307" w:lineRule="auto"/>
            </w:pPr>
          </w:p>
          <w:p w14:paraId="145DA21B" w14:textId="77777777" w:rsidR="00526D60" w:rsidRDefault="00000000">
            <w:pPr>
              <w:pStyle w:val="TableText"/>
              <w:spacing w:before="78" w:line="217" w:lineRule="auto"/>
              <w:ind w:left="323"/>
              <w:rPr>
                <w:rFonts w:hint="eastAsia"/>
              </w:rPr>
            </w:pPr>
            <w:r>
              <w:rPr>
                <w:b/>
                <w:bCs/>
                <w:spacing w:val="-11"/>
              </w:rPr>
              <w:t>申报债权金额</w:t>
            </w:r>
          </w:p>
        </w:tc>
        <w:tc>
          <w:tcPr>
            <w:tcW w:w="3851" w:type="dxa"/>
            <w:gridSpan w:val="5"/>
          </w:tcPr>
          <w:p w14:paraId="6720B30F" w14:textId="77777777" w:rsidR="00526D60" w:rsidRDefault="00000000">
            <w:pPr>
              <w:pStyle w:val="TableText"/>
              <w:spacing w:before="165" w:line="217" w:lineRule="auto"/>
              <w:ind w:left="137"/>
              <w:rPr>
                <w:rFonts w:hint="eastAsia"/>
              </w:rPr>
            </w:pPr>
            <w:r>
              <w:rPr>
                <w:b/>
                <w:bCs/>
                <w:spacing w:val="-21"/>
              </w:rPr>
              <w:t>币种：</w:t>
            </w:r>
          </w:p>
        </w:tc>
        <w:tc>
          <w:tcPr>
            <w:tcW w:w="4438" w:type="dxa"/>
            <w:gridSpan w:val="3"/>
          </w:tcPr>
          <w:p w14:paraId="6C822AB3" w14:textId="77777777" w:rsidR="00526D60" w:rsidRDefault="00000000">
            <w:pPr>
              <w:pStyle w:val="TableText"/>
              <w:spacing w:before="165" w:line="219" w:lineRule="auto"/>
              <w:ind w:left="139"/>
              <w:rPr>
                <w:rFonts w:hint="eastAsia"/>
              </w:rPr>
            </w:pPr>
            <w:r>
              <w:rPr>
                <w:b/>
                <w:bCs/>
                <w:spacing w:val="-9"/>
              </w:rPr>
              <w:t>总金额：</w:t>
            </w:r>
          </w:p>
        </w:tc>
      </w:tr>
      <w:tr w:rsidR="00526D60" w14:paraId="70A8ECB6" w14:textId="77777777">
        <w:trPr>
          <w:trHeight w:val="571"/>
        </w:trPr>
        <w:tc>
          <w:tcPr>
            <w:tcW w:w="1989" w:type="dxa"/>
            <w:vMerge/>
            <w:tcBorders>
              <w:top w:val="nil"/>
              <w:bottom w:val="nil"/>
            </w:tcBorders>
          </w:tcPr>
          <w:p w14:paraId="034807DB" w14:textId="77777777" w:rsidR="00526D60" w:rsidRDefault="00526D60"/>
        </w:tc>
        <w:tc>
          <w:tcPr>
            <w:tcW w:w="3851" w:type="dxa"/>
            <w:gridSpan w:val="5"/>
          </w:tcPr>
          <w:p w14:paraId="7D621919" w14:textId="77777777" w:rsidR="00526D60" w:rsidRDefault="00000000">
            <w:pPr>
              <w:pStyle w:val="TableText"/>
              <w:spacing w:before="166" w:line="218" w:lineRule="auto"/>
              <w:ind w:left="125"/>
              <w:rPr>
                <w:rFonts w:hint="eastAsia"/>
              </w:rPr>
            </w:pPr>
            <w:r>
              <w:rPr>
                <w:b/>
                <w:bCs/>
                <w:spacing w:val="-17"/>
              </w:rPr>
              <w:t>本金：</w:t>
            </w:r>
          </w:p>
        </w:tc>
        <w:tc>
          <w:tcPr>
            <w:tcW w:w="4438" w:type="dxa"/>
            <w:gridSpan w:val="3"/>
          </w:tcPr>
          <w:p w14:paraId="3769CB4C" w14:textId="77777777" w:rsidR="00526D60" w:rsidRDefault="00000000">
            <w:pPr>
              <w:pStyle w:val="TableText"/>
              <w:spacing w:before="166" w:line="218" w:lineRule="auto"/>
              <w:ind w:left="133"/>
              <w:rPr>
                <w:rFonts w:hint="eastAsia"/>
              </w:rPr>
            </w:pPr>
            <w:r>
              <w:rPr>
                <w:b/>
                <w:bCs/>
                <w:spacing w:val="-17"/>
              </w:rPr>
              <w:t>利息：</w:t>
            </w:r>
          </w:p>
        </w:tc>
      </w:tr>
      <w:tr w:rsidR="00526D60" w14:paraId="50E33744" w14:textId="77777777">
        <w:trPr>
          <w:trHeight w:val="573"/>
        </w:trPr>
        <w:tc>
          <w:tcPr>
            <w:tcW w:w="1989" w:type="dxa"/>
            <w:vMerge/>
            <w:tcBorders>
              <w:top w:val="nil"/>
            </w:tcBorders>
          </w:tcPr>
          <w:p w14:paraId="1B8DF49C" w14:textId="77777777" w:rsidR="00526D60" w:rsidRDefault="00526D60"/>
        </w:tc>
        <w:tc>
          <w:tcPr>
            <w:tcW w:w="8289" w:type="dxa"/>
            <w:gridSpan w:val="8"/>
          </w:tcPr>
          <w:p w14:paraId="2FEDCD21" w14:textId="77777777" w:rsidR="00526D60" w:rsidRDefault="00000000">
            <w:pPr>
              <w:pStyle w:val="TableText"/>
              <w:spacing w:before="166" w:line="217" w:lineRule="auto"/>
              <w:ind w:left="126"/>
              <w:rPr>
                <w:rFonts w:hint="eastAsia"/>
              </w:rPr>
            </w:pPr>
            <w:r>
              <w:rPr>
                <w:b/>
                <w:bCs/>
                <w:spacing w:val="-17"/>
              </w:rPr>
              <w:t>其他：</w:t>
            </w:r>
          </w:p>
        </w:tc>
      </w:tr>
      <w:tr w:rsidR="00526D60" w14:paraId="6ABCFBB6" w14:textId="77777777">
        <w:trPr>
          <w:trHeight w:val="569"/>
        </w:trPr>
        <w:tc>
          <w:tcPr>
            <w:tcW w:w="1989" w:type="dxa"/>
            <w:vMerge w:val="restart"/>
            <w:tcBorders>
              <w:bottom w:val="nil"/>
            </w:tcBorders>
          </w:tcPr>
          <w:p w14:paraId="37CC0219" w14:textId="77777777" w:rsidR="00526D60" w:rsidRDefault="00526D60">
            <w:pPr>
              <w:spacing w:line="293" w:lineRule="auto"/>
            </w:pPr>
          </w:p>
          <w:p w14:paraId="28793D1E" w14:textId="77777777" w:rsidR="00526D60" w:rsidRDefault="00526D60">
            <w:pPr>
              <w:spacing w:line="293" w:lineRule="auto"/>
            </w:pPr>
          </w:p>
          <w:p w14:paraId="4E2A7F0A" w14:textId="77777777" w:rsidR="00526D60" w:rsidRDefault="00526D60">
            <w:pPr>
              <w:spacing w:line="293" w:lineRule="auto"/>
            </w:pPr>
          </w:p>
          <w:p w14:paraId="4F5885FD" w14:textId="77777777" w:rsidR="00526D60" w:rsidRDefault="00526D60">
            <w:pPr>
              <w:spacing w:line="294" w:lineRule="auto"/>
            </w:pPr>
          </w:p>
          <w:p w14:paraId="12190F35" w14:textId="77777777" w:rsidR="00526D60" w:rsidRDefault="00000000">
            <w:pPr>
              <w:pStyle w:val="TableText"/>
              <w:spacing w:before="78" w:line="217" w:lineRule="auto"/>
              <w:ind w:left="291"/>
              <w:rPr>
                <w:rFonts w:hint="eastAsia"/>
              </w:rPr>
            </w:pPr>
            <w:r>
              <w:rPr>
                <w:b/>
                <w:bCs/>
                <w:spacing w:val="-5"/>
              </w:rPr>
              <w:t>债权有无担保</w:t>
            </w:r>
          </w:p>
        </w:tc>
        <w:tc>
          <w:tcPr>
            <w:tcW w:w="8289" w:type="dxa"/>
            <w:gridSpan w:val="8"/>
          </w:tcPr>
          <w:p w14:paraId="666924FD" w14:textId="77777777" w:rsidR="00526D60" w:rsidRDefault="00000000">
            <w:pPr>
              <w:pStyle w:val="TableText"/>
              <w:spacing w:before="166" w:line="221" w:lineRule="auto"/>
              <w:ind w:left="4430"/>
              <w:rPr>
                <w:rFonts w:hint="eastAsia"/>
              </w:rPr>
            </w:pPr>
            <w:r>
              <w:rPr>
                <w:spacing w:val="-17"/>
              </w:rPr>
              <w:t>□无</w:t>
            </w:r>
          </w:p>
        </w:tc>
      </w:tr>
      <w:tr w:rsidR="00526D60" w14:paraId="1D3355C8" w14:textId="77777777">
        <w:trPr>
          <w:trHeight w:val="571"/>
        </w:trPr>
        <w:tc>
          <w:tcPr>
            <w:tcW w:w="1989" w:type="dxa"/>
            <w:vMerge/>
            <w:tcBorders>
              <w:top w:val="nil"/>
              <w:bottom w:val="nil"/>
            </w:tcBorders>
          </w:tcPr>
          <w:p w14:paraId="6F117458" w14:textId="77777777" w:rsidR="00526D60" w:rsidRDefault="00526D60"/>
        </w:tc>
        <w:tc>
          <w:tcPr>
            <w:tcW w:w="1320" w:type="dxa"/>
            <w:vMerge w:val="restart"/>
            <w:tcBorders>
              <w:bottom w:val="nil"/>
            </w:tcBorders>
          </w:tcPr>
          <w:p w14:paraId="0BA93E25" w14:textId="77777777" w:rsidR="00526D60" w:rsidRDefault="00526D60">
            <w:pPr>
              <w:spacing w:line="303" w:lineRule="auto"/>
            </w:pPr>
          </w:p>
          <w:p w14:paraId="76C1D3C0" w14:textId="77777777" w:rsidR="00526D60" w:rsidRDefault="00526D60">
            <w:pPr>
              <w:spacing w:line="303" w:lineRule="auto"/>
            </w:pPr>
          </w:p>
          <w:p w14:paraId="04E56371" w14:textId="77777777" w:rsidR="00526D60" w:rsidRDefault="00526D60">
            <w:pPr>
              <w:spacing w:line="303" w:lineRule="auto"/>
            </w:pPr>
          </w:p>
          <w:p w14:paraId="6F248EBC" w14:textId="77777777" w:rsidR="00526D60" w:rsidRDefault="00000000">
            <w:pPr>
              <w:pStyle w:val="TableText"/>
              <w:spacing w:before="78" w:line="218" w:lineRule="auto"/>
              <w:ind w:left="454"/>
              <w:rPr>
                <w:rFonts w:hint="eastAsia"/>
              </w:rPr>
            </w:pPr>
            <w:r>
              <w:rPr>
                <w:spacing w:val="-17"/>
              </w:rPr>
              <w:t>□有</w:t>
            </w:r>
          </w:p>
        </w:tc>
        <w:tc>
          <w:tcPr>
            <w:tcW w:w="1578" w:type="dxa"/>
            <w:gridSpan w:val="2"/>
          </w:tcPr>
          <w:p w14:paraId="6884B456" w14:textId="77777777" w:rsidR="00526D60" w:rsidRDefault="00000000">
            <w:pPr>
              <w:pStyle w:val="TableText"/>
              <w:spacing w:before="168" w:line="217" w:lineRule="auto"/>
              <w:ind w:left="328"/>
              <w:rPr>
                <w:rFonts w:hint="eastAsia"/>
              </w:rPr>
            </w:pPr>
            <w:r>
              <w:rPr>
                <w:b/>
                <w:bCs/>
                <w:spacing w:val="-8"/>
              </w:rPr>
              <w:t>主债务人</w:t>
            </w:r>
          </w:p>
        </w:tc>
        <w:tc>
          <w:tcPr>
            <w:tcW w:w="5391" w:type="dxa"/>
            <w:gridSpan w:val="5"/>
          </w:tcPr>
          <w:p w14:paraId="460732C4" w14:textId="77777777" w:rsidR="00526D60" w:rsidRDefault="00000000">
            <w:pPr>
              <w:pStyle w:val="TableText"/>
              <w:spacing w:before="169" w:line="217" w:lineRule="auto"/>
              <w:ind w:left="1104"/>
              <w:rPr>
                <w:rFonts w:hint="eastAsia"/>
              </w:rPr>
            </w:pPr>
            <w:r>
              <w:rPr>
                <w:spacing w:val="-12"/>
              </w:rPr>
              <w:t>□瑞和股份</w:t>
            </w:r>
            <w:r>
              <w:rPr>
                <w:spacing w:val="9"/>
              </w:rPr>
              <w:t xml:space="preserve">    </w:t>
            </w:r>
            <w:r>
              <w:rPr>
                <w:spacing w:val="-12"/>
              </w:rPr>
              <w:t>□其他：</w:t>
            </w:r>
          </w:p>
        </w:tc>
      </w:tr>
      <w:tr w:rsidR="00526D60" w14:paraId="65B488CC" w14:textId="77777777">
        <w:trPr>
          <w:trHeight w:val="628"/>
        </w:trPr>
        <w:tc>
          <w:tcPr>
            <w:tcW w:w="1989" w:type="dxa"/>
            <w:vMerge/>
            <w:tcBorders>
              <w:top w:val="nil"/>
              <w:bottom w:val="nil"/>
            </w:tcBorders>
          </w:tcPr>
          <w:p w14:paraId="556EA58F" w14:textId="77777777" w:rsidR="00526D60" w:rsidRDefault="00526D60"/>
        </w:tc>
        <w:tc>
          <w:tcPr>
            <w:tcW w:w="1320" w:type="dxa"/>
            <w:vMerge/>
            <w:tcBorders>
              <w:top w:val="nil"/>
              <w:bottom w:val="nil"/>
            </w:tcBorders>
          </w:tcPr>
          <w:p w14:paraId="10D238DE" w14:textId="77777777" w:rsidR="00526D60" w:rsidRDefault="00526D60"/>
        </w:tc>
        <w:tc>
          <w:tcPr>
            <w:tcW w:w="1578" w:type="dxa"/>
            <w:gridSpan w:val="2"/>
          </w:tcPr>
          <w:p w14:paraId="6BDC4EEC" w14:textId="77777777" w:rsidR="00526D60" w:rsidRDefault="00000000">
            <w:pPr>
              <w:pStyle w:val="TableText"/>
              <w:spacing w:before="41" w:line="217" w:lineRule="auto"/>
              <w:ind w:left="202"/>
              <w:rPr>
                <w:rFonts w:hint="eastAsia"/>
                <w:lang w:eastAsia="zh-CN"/>
              </w:rPr>
            </w:pPr>
            <w:r>
              <w:rPr>
                <w:b/>
                <w:bCs/>
                <w:spacing w:val="-14"/>
                <w:lang w:eastAsia="zh-CN"/>
              </w:rPr>
              <w:t>担保人名称</w:t>
            </w:r>
          </w:p>
          <w:p w14:paraId="7DCCAF5D" w14:textId="77777777" w:rsidR="00526D60" w:rsidRDefault="00000000">
            <w:pPr>
              <w:pStyle w:val="TableText"/>
              <w:spacing w:before="23" w:line="208" w:lineRule="auto"/>
              <w:ind w:left="203"/>
              <w:rPr>
                <w:rFonts w:hint="eastAsia"/>
                <w:lang w:eastAsia="zh-CN"/>
              </w:rPr>
            </w:pPr>
            <w:r>
              <w:rPr>
                <w:b/>
                <w:bCs/>
                <w:spacing w:val="-14"/>
                <w:lang w:eastAsia="zh-CN"/>
              </w:rPr>
              <w:t>及担保方式</w:t>
            </w:r>
          </w:p>
        </w:tc>
        <w:tc>
          <w:tcPr>
            <w:tcW w:w="5391" w:type="dxa"/>
            <w:gridSpan w:val="5"/>
          </w:tcPr>
          <w:p w14:paraId="307077E6" w14:textId="77777777" w:rsidR="00526D60" w:rsidRDefault="00526D60">
            <w:pPr>
              <w:rPr>
                <w:lang w:eastAsia="zh-CN"/>
              </w:rPr>
            </w:pPr>
          </w:p>
        </w:tc>
      </w:tr>
      <w:tr w:rsidR="00526D60" w14:paraId="1B158F01" w14:textId="77777777">
        <w:trPr>
          <w:trHeight w:val="616"/>
        </w:trPr>
        <w:tc>
          <w:tcPr>
            <w:tcW w:w="1989" w:type="dxa"/>
            <w:vMerge/>
            <w:tcBorders>
              <w:top w:val="nil"/>
              <w:bottom w:val="nil"/>
            </w:tcBorders>
          </w:tcPr>
          <w:p w14:paraId="59F0D692" w14:textId="77777777" w:rsidR="00526D60" w:rsidRDefault="00526D60">
            <w:pPr>
              <w:rPr>
                <w:lang w:eastAsia="zh-CN"/>
              </w:rPr>
            </w:pPr>
          </w:p>
        </w:tc>
        <w:tc>
          <w:tcPr>
            <w:tcW w:w="1320" w:type="dxa"/>
            <w:vMerge/>
            <w:tcBorders>
              <w:top w:val="nil"/>
              <w:bottom w:val="nil"/>
            </w:tcBorders>
          </w:tcPr>
          <w:p w14:paraId="07647E6D" w14:textId="77777777" w:rsidR="00526D60" w:rsidRDefault="00526D60">
            <w:pPr>
              <w:rPr>
                <w:lang w:eastAsia="zh-CN"/>
              </w:rPr>
            </w:pPr>
          </w:p>
        </w:tc>
        <w:tc>
          <w:tcPr>
            <w:tcW w:w="1578" w:type="dxa"/>
            <w:gridSpan w:val="2"/>
          </w:tcPr>
          <w:p w14:paraId="3552D7D7" w14:textId="77777777" w:rsidR="00526D60" w:rsidRDefault="00000000">
            <w:pPr>
              <w:pStyle w:val="TableText"/>
              <w:spacing w:before="167" w:line="217" w:lineRule="auto"/>
              <w:ind w:left="323"/>
              <w:rPr>
                <w:rFonts w:hint="eastAsia"/>
              </w:rPr>
            </w:pPr>
            <w:r>
              <w:rPr>
                <w:b/>
                <w:bCs/>
                <w:spacing w:val="-6"/>
              </w:rPr>
              <w:t>担保金额</w:t>
            </w:r>
          </w:p>
        </w:tc>
        <w:tc>
          <w:tcPr>
            <w:tcW w:w="5391" w:type="dxa"/>
            <w:gridSpan w:val="5"/>
          </w:tcPr>
          <w:p w14:paraId="462F2E71" w14:textId="77777777" w:rsidR="00526D60" w:rsidRDefault="00526D60"/>
        </w:tc>
      </w:tr>
      <w:tr w:rsidR="00526D60" w14:paraId="2A4C0EF8" w14:textId="77777777">
        <w:trPr>
          <w:trHeight w:val="571"/>
        </w:trPr>
        <w:tc>
          <w:tcPr>
            <w:tcW w:w="1989" w:type="dxa"/>
            <w:vMerge/>
            <w:tcBorders>
              <w:top w:val="nil"/>
            </w:tcBorders>
          </w:tcPr>
          <w:p w14:paraId="251BC6B2" w14:textId="77777777" w:rsidR="00526D60" w:rsidRDefault="00526D60"/>
        </w:tc>
        <w:tc>
          <w:tcPr>
            <w:tcW w:w="1320" w:type="dxa"/>
            <w:vMerge/>
            <w:tcBorders>
              <w:top w:val="nil"/>
            </w:tcBorders>
          </w:tcPr>
          <w:p w14:paraId="35A27062" w14:textId="77777777" w:rsidR="00526D60" w:rsidRDefault="00526D60"/>
        </w:tc>
        <w:tc>
          <w:tcPr>
            <w:tcW w:w="1578" w:type="dxa"/>
            <w:gridSpan w:val="2"/>
          </w:tcPr>
          <w:p w14:paraId="33BE31A6" w14:textId="77777777" w:rsidR="00526D60" w:rsidRDefault="00000000">
            <w:pPr>
              <w:pStyle w:val="TableText"/>
              <w:spacing w:before="167" w:line="217" w:lineRule="auto"/>
              <w:ind w:left="323"/>
              <w:rPr>
                <w:rFonts w:hint="eastAsia"/>
              </w:rPr>
            </w:pPr>
            <w:r>
              <w:rPr>
                <w:b/>
                <w:bCs/>
                <w:spacing w:val="-6"/>
              </w:rPr>
              <w:t>担保形式</w:t>
            </w:r>
          </w:p>
        </w:tc>
        <w:tc>
          <w:tcPr>
            <w:tcW w:w="5391" w:type="dxa"/>
            <w:gridSpan w:val="5"/>
          </w:tcPr>
          <w:p w14:paraId="2283832D" w14:textId="77777777" w:rsidR="00526D60" w:rsidRDefault="00000000">
            <w:pPr>
              <w:pStyle w:val="TableText"/>
              <w:spacing w:before="167" w:line="217" w:lineRule="auto"/>
              <w:ind w:left="1064"/>
              <w:rPr>
                <w:rFonts w:hint="eastAsia"/>
              </w:rPr>
            </w:pPr>
            <w:r>
              <w:rPr>
                <w:spacing w:val="-12"/>
              </w:rPr>
              <w:t>□保证</w:t>
            </w:r>
            <w:r>
              <w:rPr>
                <w:spacing w:val="9"/>
              </w:rPr>
              <w:t xml:space="preserve">    </w:t>
            </w:r>
            <w:r>
              <w:rPr>
                <w:spacing w:val="-12"/>
              </w:rPr>
              <w:t>□抵押</w:t>
            </w:r>
            <w:r>
              <w:rPr>
                <w:spacing w:val="9"/>
              </w:rPr>
              <w:t xml:space="preserve">    </w:t>
            </w:r>
            <w:r>
              <w:rPr>
                <w:spacing w:val="-12"/>
              </w:rPr>
              <w:t>□质押</w:t>
            </w:r>
          </w:p>
        </w:tc>
      </w:tr>
      <w:tr w:rsidR="00526D60" w14:paraId="1F6682AD" w14:textId="77777777">
        <w:trPr>
          <w:trHeight w:val="633"/>
        </w:trPr>
        <w:tc>
          <w:tcPr>
            <w:tcW w:w="1989" w:type="dxa"/>
          </w:tcPr>
          <w:p w14:paraId="42E70DB8" w14:textId="77777777" w:rsidR="00526D60" w:rsidRDefault="00000000">
            <w:pPr>
              <w:pStyle w:val="TableText"/>
              <w:spacing w:before="40" w:line="224" w:lineRule="auto"/>
              <w:ind w:left="412" w:right="144" w:hanging="246"/>
              <w:rPr>
                <w:rFonts w:hint="eastAsia"/>
                <w:lang w:eastAsia="zh-CN"/>
              </w:rPr>
            </w:pPr>
            <w:r>
              <w:rPr>
                <w:b/>
                <w:bCs/>
                <w:spacing w:val="-4"/>
                <w:lang w:eastAsia="zh-CN"/>
              </w:rPr>
              <w:t>有无判决、裁定</w:t>
            </w:r>
            <w:r>
              <w:rPr>
                <w:spacing w:val="2"/>
                <w:lang w:eastAsia="zh-CN"/>
              </w:rPr>
              <w:t xml:space="preserve"> </w:t>
            </w:r>
            <w:r>
              <w:rPr>
                <w:b/>
                <w:bCs/>
                <w:spacing w:val="-6"/>
                <w:lang w:eastAsia="zh-CN"/>
              </w:rPr>
              <w:t>或仲裁裁决</w:t>
            </w:r>
          </w:p>
        </w:tc>
        <w:tc>
          <w:tcPr>
            <w:tcW w:w="2898" w:type="dxa"/>
            <w:gridSpan w:val="3"/>
          </w:tcPr>
          <w:p w14:paraId="35062C94" w14:textId="77777777" w:rsidR="00526D60" w:rsidRDefault="00000000">
            <w:pPr>
              <w:pStyle w:val="TableText"/>
              <w:spacing w:before="197" w:line="218" w:lineRule="auto"/>
              <w:ind w:left="524"/>
              <w:rPr>
                <w:rFonts w:hint="eastAsia"/>
              </w:rPr>
            </w:pPr>
            <w:r>
              <w:rPr>
                <w:spacing w:val="-17"/>
              </w:rPr>
              <w:t>□无</w:t>
            </w:r>
            <w:r>
              <w:rPr>
                <w:spacing w:val="4"/>
              </w:rPr>
              <w:t xml:space="preserve">       </w:t>
            </w:r>
            <w:r>
              <w:rPr>
                <w:spacing w:val="-17"/>
              </w:rPr>
              <w:t>□有</w:t>
            </w:r>
          </w:p>
        </w:tc>
        <w:tc>
          <w:tcPr>
            <w:tcW w:w="1746" w:type="dxa"/>
            <w:gridSpan w:val="4"/>
          </w:tcPr>
          <w:p w14:paraId="48E8F059" w14:textId="77777777" w:rsidR="00526D60" w:rsidRDefault="00000000">
            <w:pPr>
              <w:pStyle w:val="TableText"/>
              <w:spacing w:before="196" w:line="216" w:lineRule="auto"/>
              <w:ind w:left="172"/>
              <w:rPr>
                <w:rFonts w:hint="eastAsia"/>
              </w:rPr>
            </w:pPr>
            <w:r>
              <w:rPr>
                <w:b/>
                <w:bCs/>
                <w:spacing w:val="-4"/>
              </w:rPr>
              <w:t>有无申请执行</w:t>
            </w:r>
          </w:p>
        </w:tc>
        <w:tc>
          <w:tcPr>
            <w:tcW w:w="3645" w:type="dxa"/>
          </w:tcPr>
          <w:p w14:paraId="2B596438" w14:textId="77777777" w:rsidR="00526D60" w:rsidRDefault="00000000">
            <w:pPr>
              <w:pStyle w:val="TableText"/>
              <w:spacing w:before="197" w:line="218" w:lineRule="auto"/>
              <w:ind w:left="799"/>
              <w:rPr>
                <w:rFonts w:hint="eastAsia"/>
              </w:rPr>
            </w:pPr>
            <w:r>
              <w:rPr>
                <w:spacing w:val="-17"/>
              </w:rPr>
              <w:t>□无</w:t>
            </w:r>
            <w:r>
              <w:rPr>
                <w:spacing w:val="4"/>
              </w:rPr>
              <w:t xml:space="preserve">        </w:t>
            </w:r>
            <w:r>
              <w:rPr>
                <w:spacing w:val="-17"/>
              </w:rPr>
              <w:t>□有</w:t>
            </w:r>
          </w:p>
        </w:tc>
      </w:tr>
    </w:tbl>
    <w:p w14:paraId="3AAFE184" w14:textId="77777777" w:rsidR="00526D60" w:rsidRDefault="00526D60">
      <w:pPr>
        <w:sectPr w:rsidR="00526D60">
          <w:footerReference w:type="default" r:id="rId6"/>
          <w:pgSz w:w="11912" w:h="16841"/>
          <w:pgMar w:top="1304" w:right="811" w:bottom="1304" w:left="811" w:header="0" w:footer="1162" w:gutter="0"/>
          <w:cols w:space="720"/>
        </w:sectPr>
      </w:pPr>
    </w:p>
    <w:tbl>
      <w:tblPr>
        <w:tblStyle w:val="TableNormal"/>
        <w:tblW w:w="1050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989"/>
        <w:gridCol w:w="8520"/>
      </w:tblGrid>
      <w:tr w:rsidR="00526D60" w14:paraId="74411EEF" w14:textId="77777777">
        <w:trPr>
          <w:trHeight w:val="1581"/>
        </w:trPr>
        <w:tc>
          <w:tcPr>
            <w:tcW w:w="1989" w:type="dxa"/>
          </w:tcPr>
          <w:p w14:paraId="086B676A" w14:textId="77777777" w:rsidR="00526D60" w:rsidRDefault="00526D60">
            <w:pPr>
              <w:spacing w:line="269" w:lineRule="auto"/>
            </w:pPr>
          </w:p>
          <w:p w14:paraId="1B6AF48C" w14:textId="77777777" w:rsidR="00526D60" w:rsidRDefault="00526D60">
            <w:pPr>
              <w:spacing w:line="269" w:lineRule="auto"/>
            </w:pPr>
          </w:p>
          <w:p w14:paraId="71346AAF" w14:textId="77777777" w:rsidR="00526D60" w:rsidRDefault="00000000">
            <w:pPr>
              <w:pStyle w:val="TableText"/>
              <w:spacing w:before="78" w:line="217" w:lineRule="auto"/>
              <w:ind w:left="529"/>
              <w:rPr>
                <w:rFonts w:hint="eastAsia"/>
              </w:rPr>
            </w:pPr>
            <w:r>
              <w:rPr>
                <w:b/>
                <w:bCs/>
                <w:spacing w:val="-6"/>
              </w:rPr>
              <w:t>信息确认</w:t>
            </w:r>
          </w:p>
        </w:tc>
        <w:tc>
          <w:tcPr>
            <w:tcW w:w="8520" w:type="dxa"/>
          </w:tcPr>
          <w:p w14:paraId="02EDB4E3" w14:textId="77777777" w:rsidR="00526D60" w:rsidRDefault="00000000">
            <w:pPr>
              <w:pStyle w:val="TableText"/>
              <w:kinsoku/>
              <w:overflowPunct w:val="0"/>
              <w:ind w:left="125" w:right="79" w:firstLine="34"/>
              <w:jc w:val="both"/>
              <w:rPr>
                <w:rFonts w:hint="eastAsia"/>
                <w:lang w:eastAsia="zh-CN"/>
              </w:rPr>
            </w:pPr>
            <w:r>
              <w:rPr>
                <w:spacing w:val="-12"/>
                <w:lang w:eastAsia="zh-CN"/>
              </w:rPr>
              <w:t>申报人已收悉（202</w:t>
            </w:r>
            <w:r>
              <w:rPr>
                <w:rFonts w:hint="eastAsia"/>
                <w:spacing w:val="-12"/>
                <w:lang w:eastAsia="zh-CN"/>
              </w:rPr>
              <w:t>5</w:t>
            </w:r>
            <w:r>
              <w:rPr>
                <w:spacing w:val="-12"/>
                <w:lang w:eastAsia="zh-CN"/>
              </w:rPr>
              <w:t>）粤03破申</w:t>
            </w:r>
            <w:r>
              <w:rPr>
                <w:rFonts w:hint="eastAsia"/>
                <w:spacing w:val="-12"/>
                <w:lang w:eastAsia="zh-CN"/>
              </w:rPr>
              <w:t>661</w:t>
            </w:r>
            <w:r>
              <w:rPr>
                <w:spacing w:val="-12"/>
                <w:lang w:eastAsia="zh-CN"/>
              </w:rPr>
              <w:t>号《决定书》</w:t>
            </w:r>
            <w:r>
              <w:rPr>
                <w:rFonts w:hint="eastAsia"/>
                <w:spacing w:val="-12"/>
                <w:lang w:eastAsia="zh-CN"/>
              </w:rPr>
              <w:t>、</w:t>
            </w:r>
            <w:r>
              <w:rPr>
                <w:spacing w:val="-12"/>
                <w:lang w:eastAsia="zh-CN"/>
              </w:rPr>
              <w:t>《深圳瑞和建筑装饰股份有限公司预重</w:t>
            </w:r>
            <w:r>
              <w:rPr>
                <w:spacing w:val="-9"/>
                <w:lang w:eastAsia="zh-CN"/>
              </w:rPr>
              <w:t>整债权申报指引》及其附件。本申报人确认上述信息</w:t>
            </w:r>
            <w:r>
              <w:rPr>
                <w:spacing w:val="-10"/>
                <w:lang w:eastAsia="zh-CN"/>
              </w:rPr>
              <w:t>（包括但不限于主体资格</w:t>
            </w:r>
            <w:r>
              <w:rPr>
                <w:rFonts w:hint="eastAsia"/>
                <w:spacing w:val="-10"/>
                <w:lang w:eastAsia="zh-CN"/>
              </w:rPr>
              <w:t>、</w:t>
            </w:r>
            <w:r>
              <w:rPr>
                <w:spacing w:val="-10"/>
                <w:lang w:eastAsia="zh-CN"/>
              </w:rPr>
              <w:t>委</w:t>
            </w:r>
            <w:r>
              <w:rPr>
                <w:spacing w:val="-15"/>
                <w:lang w:eastAsia="zh-CN"/>
              </w:rPr>
              <w:t>托代理人姓名、手机号码及电子邮箱等全部信</w:t>
            </w:r>
            <w:r>
              <w:rPr>
                <w:spacing w:val="-16"/>
                <w:lang w:eastAsia="zh-CN"/>
              </w:rPr>
              <w:t>息）均真实有效，可作为</w:t>
            </w:r>
            <w:r>
              <w:rPr>
                <w:rFonts w:hint="eastAsia"/>
                <w:spacing w:val="-16"/>
                <w:lang w:eastAsia="zh-CN"/>
              </w:rPr>
              <w:t>预重整</w:t>
            </w:r>
            <w:r>
              <w:rPr>
                <w:spacing w:val="-16"/>
                <w:lang w:eastAsia="zh-CN"/>
              </w:rPr>
              <w:t>管理人核</w:t>
            </w:r>
            <w:r>
              <w:rPr>
                <w:spacing w:val="-10"/>
                <w:lang w:eastAsia="zh-CN"/>
              </w:rPr>
              <w:t>实申报人身份的唯一凭证，如因信息不全或信息有误造成任何不利后果，均由申报</w:t>
            </w:r>
            <w:r>
              <w:rPr>
                <w:spacing w:val="-7"/>
                <w:lang w:eastAsia="zh-CN"/>
              </w:rPr>
              <w:t>人自行承担。</w:t>
            </w:r>
          </w:p>
        </w:tc>
      </w:tr>
      <w:tr w:rsidR="00526D60" w14:paraId="596EAA5F" w14:textId="77777777">
        <w:trPr>
          <w:trHeight w:val="9734"/>
        </w:trPr>
        <w:tc>
          <w:tcPr>
            <w:tcW w:w="1989" w:type="dxa"/>
          </w:tcPr>
          <w:p w14:paraId="014CB90E" w14:textId="77777777" w:rsidR="00526D60" w:rsidRDefault="00526D60">
            <w:pPr>
              <w:spacing w:line="244" w:lineRule="auto"/>
              <w:rPr>
                <w:lang w:eastAsia="zh-CN"/>
              </w:rPr>
            </w:pPr>
          </w:p>
          <w:p w14:paraId="77640CCC" w14:textId="77777777" w:rsidR="00526D60" w:rsidRDefault="00526D60">
            <w:pPr>
              <w:spacing w:line="244" w:lineRule="auto"/>
              <w:rPr>
                <w:lang w:eastAsia="zh-CN"/>
              </w:rPr>
            </w:pPr>
          </w:p>
          <w:p w14:paraId="544BEF96" w14:textId="77777777" w:rsidR="00526D60" w:rsidRDefault="00526D60">
            <w:pPr>
              <w:spacing w:line="244" w:lineRule="auto"/>
              <w:rPr>
                <w:lang w:eastAsia="zh-CN"/>
              </w:rPr>
            </w:pPr>
          </w:p>
          <w:p w14:paraId="00332E14" w14:textId="77777777" w:rsidR="00526D60" w:rsidRDefault="00526D60">
            <w:pPr>
              <w:spacing w:line="244" w:lineRule="auto"/>
              <w:rPr>
                <w:lang w:eastAsia="zh-CN"/>
              </w:rPr>
            </w:pPr>
          </w:p>
          <w:p w14:paraId="467B6DE9" w14:textId="77777777" w:rsidR="00526D60" w:rsidRDefault="00526D60">
            <w:pPr>
              <w:spacing w:line="244" w:lineRule="auto"/>
              <w:rPr>
                <w:lang w:eastAsia="zh-CN"/>
              </w:rPr>
            </w:pPr>
          </w:p>
          <w:p w14:paraId="083469C7" w14:textId="77777777" w:rsidR="00526D60" w:rsidRDefault="00526D60">
            <w:pPr>
              <w:spacing w:line="244" w:lineRule="auto"/>
              <w:rPr>
                <w:lang w:eastAsia="zh-CN"/>
              </w:rPr>
            </w:pPr>
          </w:p>
          <w:p w14:paraId="5DCAA8E5" w14:textId="77777777" w:rsidR="00526D60" w:rsidRDefault="00526D60">
            <w:pPr>
              <w:spacing w:line="245" w:lineRule="auto"/>
              <w:rPr>
                <w:lang w:eastAsia="zh-CN"/>
              </w:rPr>
            </w:pPr>
          </w:p>
          <w:p w14:paraId="42BE3C79" w14:textId="77777777" w:rsidR="00526D60" w:rsidRDefault="00526D60">
            <w:pPr>
              <w:spacing w:line="245" w:lineRule="auto"/>
              <w:rPr>
                <w:lang w:eastAsia="zh-CN"/>
              </w:rPr>
            </w:pPr>
          </w:p>
          <w:p w14:paraId="1722BB49" w14:textId="77777777" w:rsidR="00526D60" w:rsidRDefault="00526D60">
            <w:pPr>
              <w:spacing w:line="245" w:lineRule="auto"/>
              <w:rPr>
                <w:lang w:eastAsia="zh-CN"/>
              </w:rPr>
            </w:pPr>
          </w:p>
          <w:p w14:paraId="2A77A461" w14:textId="77777777" w:rsidR="00526D60" w:rsidRDefault="00526D60">
            <w:pPr>
              <w:spacing w:line="245" w:lineRule="auto"/>
              <w:rPr>
                <w:lang w:eastAsia="zh-CN"/>
              </w:rPr>
            </w:pPr>
          </w:p>
          <w:p w14:paraId="4AE9F44E" w14:textId="77777777" w:rsidR="00526D60" w:rsidRDefault="00526D60">
            <w:pPr>
              <w:spacing w:line="245" w:lineRule="auto"/>
              <w:rPr>
                <w:lang w:eastAsia="zh-CN"/>
              </w:rPr>
            </w:pPr>
          </w:p>
          <w:p w14:paraId="0C4E30BA" w14:textId="77777777" w:rsidR="00526D60" w:rsidRDefault="00526D60">
            <w:pPr>
              <w:spacing w:line="245" w:lineRule="auto"/>
              <w:rPr>
                <w:lang w:eastAsia="zh-CN"/>
              </w:rPr>
            </w:pPr>
          </w:p>
          <w:p w14:paraId="2EB001A0" w14:textId="77777777" w:rsidR="00526D60" w:rsidRDefault="00526D60">
            <w:pPr>
              <w:spacing w:line="245" w:lineRule="auto"/>
              <w:rPr>
                <w:lang w:eastAsia="zh-CN"/>
              </w:rPr>
            </w:pPr>
          </w:p>
          <w:p w14:paraId="313B177D" w14:textId="77777777" w:rsidR="00526D60" w:rsidRDefault="00526D60">
            <w:pPr>
              <w:spacing w:line="245" w:lineRule="auto"/>
              <w:rPr>
                <w:lang w:eastAsia="zh-CN"/>
              </w:rPr>
            </w:pPr>
          </w:p>
          <w:p w14:paraId="4300F160" w14:textId="77777777" w:rsidR="00526D60" w:rsidRDefault="00526D60">
            <w:pPr>
              <w:spacing w:line="245" w:lineRule="auto"/>
              <w:rPr>
                <w:lang w:eastAsia="zh-CN"/>
              </w:rPr>
            </w:pPr>
          </w:p>
          <w:p w14:paraId="1638B6FC" w14:textId="77777777" w:rsidR="00526D60" w:rsidRDefault="00526D60">
            <w:pPr>
              <w:spacing w:line="245" w:lineRule="auto"/>
              <w:rPr>
                <w:lang w:eastAsia="zh-CN"/>
              </w:rPr>
            </w:pPr>
          </w:p>
          <w:p w14:paraId="18D0A37D" w14:textId="77777777" w:rsidR="00526D60" w:rsidRDefault="00526D60">
            <w:pPr>
              <w:spacing w:line="245" w:lineRule="auto"/>
              <w:rPr>
                <w:lang w:eastAsia="zh-CN"/>
              </w:rPr>
            </w:pPr>
          </w:p>
          <w:p w14:paraId="171C9FE5" w14:textId="77777777" w:rsidR="00526D60" w:rsidRDefault="00526D60">
            <w:pPr>
              <w:spacing w:line="245" w:lineRule="auto"/>
              <w:rPr>
                <w:lang w:eastAsia="zh-CN"/>
              </w:rPr>
            </w:pPr>
          </w:p>
          <w:p w14:paraId="402ED17C" w14:textId="77777777" w:rsidR="00526D60" w:rsidRDefault="00526D60">
            <w:pPr>
              <w:spacing w:line="245" w:lineRule="auto"/>
              <w:rPr>
                <w:lang w:eastAsia="zh-CN"/>
              </w:rPr>
            </w:pPr>
          </w:p>
          <w:p w14:paraId="5F274BDA" w14:textId="77777777" w:rsidR="00526D60" w:rsidRDefault="00000000">
            <w:pPr>
              <w:pStyle w:val="TableText"/>
              <w:spacing w:before="78" w:line="220" w:lineRule="auto"/>
              <w:ind w:left="774"/>
              <w:rPr>
                <w:rFonts w:hint="eastAsia"/>
              </w:rPr>
            </w:pPr>
            <w:r>
              <w:rPr>
                <w:b/>
                <w:bCs/>
                <w:spacing w:val="-7"/>
              </w:rPr>
              <w:t>备注</w:t>
            </w:r>
          </w:p>
        </w:tc>
        <w:tc>
          <w:tcPr>
            <w:tcW w:w="8520" w:type="dxa"/>
          </w:tcPr>
          <w:p w14:paraId="0195C0D1" w14:textId="77777777" w:rsidR="00526D60" w:rsidRDefault="00000000">
            <w:pPr>
              <w:pStyle w:val="TableText"/>
              <w:ind w:left="125"/>
              <w:rPr>
                <w:rFonts w:hint="eastAsia"/>
                <w:lang w:eastAsia="zh-CN"/>
              </w:rPr>
            </w:pPr>
            <w:r>
              <w:rPr>
                <w:b/>
                <w:bCs/>
                <w:spacing w:val="-3"/>
                <w:lang w:eastAsia="zh-CN"/>
              </w:rPr>
              <w:t>本申报人知悉并同意以下事项：</w:t>
            </w:r>
          </w:p>
          <w:p w14:paraId="6912C480" w14:textId="77777777" w:rsidR="00526D60" w:rsidRDefault="00000000">
            <w:pPr>
              <w:pStyle w:val="TableText"/>
              <w:ind w:left="125" w:right="203" w:firstLine="11"/>
              <w:rPr>
                <w:rFonts w:hint="eastAsia"/>
                <w:lang w:eastAsia="zh-CN"/>
              </w:rPr>
            </w:pPr>
            <w:r>
              <w:rPr>
                <w:rFonts w:ascii="Times New Roman" w:eastAsia="Times New Roman" w:hAnsi="Times New Roman" w:cs="Times New Roman"/>
                <w:spacing w:val="-6"/>
                <w:lang w:eastAsia="zh-CN"/>
              </w:rPr>
              <w:t xml:space="preserve">1. </w:t>
            </w:r>
            <w:r>
              <w:rPr>
                <w:spacing w:val="-6"/>
                <w:lang w:eastAsia="zh-CN"/>
              </w:rPr>
              <w:t>填写本表不构成</w:t>
            </w:r>
            <w:r>
              <w:rPr>
                <w:rFonts w:hint="eastAsia"/>
                <w:spacing w:val="-6"/>
                <w:lang w:eastAsia="zh-CN"/>
              </w:rPr>
              <w:t>预重整</w:t>
            </w:r>
            <w:r>
              <w:rPr>
                <w:spacing w:val="-6"/>
                <w:lang w:eastAsia="zh-CN"/>
              </w:rPr>
              <w:t>管理人对于本人所申报债权真实性、有效性以</w:t>
            </w:r>
            <w:r>
              <w:rPr>
                <w:spacing w:val="-7"/>
                <w:lang w:eastAsia="zh-CN"/>
              </w:rPr>
              <w:t>及合法性的</w:t>
            </w:r>
            <w:r>
              <w:rPr>
                <w:spacing w:val="-2"/>
                <w:lang w:eastAsia="zh-CN"/>
              </w:rPr>
              <w:t>确认，也不视为对已超过诉讼时效期间的债权的重新确认。</w:t>
            </w:r>
          </w:p>
          <w:p w14:paraId="100953A5" w14:textId="77777777" w:rsidR="00526D60" w:rsidRDefault="00000000">
            <w:pPr>
              <w:pStyle w:val="TableText"/>
              <w:ind w:left="123" w:right="85" w:hanging="10"/>
              <w:rPr>
                <w:rFonts w:hint="eastAsia"/>
                <w:lang w:eastAsia="zh-CN"/>
              </w:rPr>
            </w:pPr>
            <w:r>
              <w:rPr>
                <w:rFonts w:ascii="Times New Roman" w:eastAsia="Times New Roman" w:hAnsi="Times New Roman" w:cs="Times New Roman"/>
                <w:spacing w:val="-14"/>
                <w:lang w:eastAsia="zh-CN"/>
              </w:rPr>
              <w:t xml:space="preserve">2. </w:t>
            </w:r>
            <w:r>
              <w:rPr>
                <w:spacing w:val="-14"/>
                <w:lang w:eastAsia="zh-CN"/>
              </w:rPr>
              <w:t>本申报人已全面、完整地知悉本次债</w:t>
            </w:r>
            <w:r>
              <w:rPr>
                <w:spacing w:val="-15"/>
                <w:lang w:eastAsia="zh-CN"/>
              </w:rPr>
              <w:t>权登记有关要求并保证向</w:t>
            </w:r>
            <w:r>
              <w:rPr>
                <w:rFonts w:hint="eastAsia"/>
                <w:spacing w:val="-15"/>
                <w:lang w:eastAsia="zh-CN"/>
              </w:rPr>
              <w:t>预重整</w:t>
            </w:r>
            <w:r>
              <w:rPr>
                <w:spacing w:val="-15"/>
                <w:lang w:eastAsia="zh-CN"/>
              </w:rPr>
              <w:t>管理人提供的资</w:t>
            </w:r>
            <w:r>
              <w:rPr>
                <w:spacing w:val="-12"/>
                <w:lang w:eastAsia="zh-CN"/>
              </w:rPr>
              <w:t>料及情况真实、准确、完整，否则，一切法律责任和后果由申报人承担。</w:t>
            </w:r>
          </w:p>
          <w:p w14:paraId="50DAAA85" w14:textId="77777777" w:rsidR="00526D60" w:rsidRDefault="00000000">
            <w:pPr>
              <w:pStyle w:val="TableText"/>
              <w:ind w:left="123" w:right="71" w:hanging="5"/>
              <w:rPr>
                <w:rFonts w:hint="eastAsia"/>
                <w:lang w:eastAsia="zh-CN"/>
              </w:rPr>
            </w:pPr>
            <w:r>
              <w:rPr>
                <w:rFonts w:ascii="Times New Roman" w:eastAsia="Times New Roman" w:hAnsi="Times New Roman" w:cs="Times New Roman"/>
                <w:spacing w:val="-11"/>
                <w:lang w:eastAsia="zh-CN"/>
              </w:rPr>
              <w:t xml:space="preserve">3. </w:t>
            </w:r>
            <w:r>
              <w:rPr>
                <w:b/>
                <w:bCs/>
                <w:spacing w:val="-11"/>
                <w:u w:val="single"/>
                <w:lang w:eastAsia="zh-CN"/>
              </w:rPr>
              <w:t>如人民法院裁定正式受理深圳瑞和建筑装饰股份有限公司重整，本次债权申报在重整</w:t>
            </w:r>
            <w:r>
              <w:rPr>
                <w:b/>
                <w:bCs/>
                <w:spacing w:val="-24"/>
                <w:u w:val="single"/>
                <w:lang w:eastAsia="zh-CN"/>
              </w:rPr>
              <w:t>程序中继续有效，预重整期间本申报人认可</w:t>
            </w:r>
            <w:r>
              <w:rPr>
                <w:rFonts w:hint="eastAsia"/>
                <w:b/>
                <w:bCs/>
                <w:spacing w:val="-24"/>
                <w:u w:val="single"/>
                <w:lang w:eastAsia="zh-CN"/>
              </w:rPr>
              <w:t>预重整</w:t>
            </w:r>
            <w:r>
              <w:rPr>
                <w:b/>
                <w:bCs/>
                <w:spacing w:val="-24"/>
                <w:u w:val="single"/>
                <w:lang w:eastAsia="zh-CN"/>
              </w:rPr>
              <w:t>管理人作出的对法律关系成立与否、债权性质、债权本金、截至人民法院启动预重整程序之日利息（如有）等的审查和确认与正式重整程序中具有同等法律效力。债权人基本信息、申报债权信息等各项内容将继续</w:t>
            </w:r>
            <w:r>
              <w:rPr>
                <w:b/>
                <w:bCs/>
                <w:spacing w:val="-16"/>
                <w:u w:val="single"/>
                <w:lang w:eastAsia="zh-CN"/>
              </w:rPr>
              <w:t>适用于破产重整程序。</w:t>
            </w:r>
            <w:r>
              <w:rPr>
                <w:spacing w:val="-16"/>
                <w:lang w:eastAsia="zh-CN"/>
              </w:rPr>
              <w:t>如召开债权人会议，本申报人同意将“债权人收件信息”中所</w:t>
            </w:r>
            <w:r>
              <w:rPr>
                <w:spacing w:val="-21"/>
                <w:lang w:eastAsia="zh-CN"/>
              </w:rPr>
              <w:t>列手机号码用于接收重整程序中债权人会议的相关信息，本申报人保证提供</w:t>
            </w:r>
            <w:r>
              <w:rPr>
                <w:spacing w:val="-22"/>
                <w:lang w:eastAsia="zh-CN"/>
              </w:rPr>
              <w:t>的此手机号</w:t>
            </w:r>
            <w:r>
              <w:rPr>
                <w:spacing w:val="-7"/>
                <w:lang w:eastAsia="zh-CN"/>
              </w:rPr>
              <w:t>码通讯畅通。预重整期间拟定的重整方案与重整程序中制作的重整计划草案的基</w:t>
            </w:r>
            <w:r>
              <w:rPr>
                <w:spacing w:val="-12"/>
                <w:lang w:eastAsia="zh-CN"/>
              </w:rPr>
              <w:t>本内容一致的，本申报人对重整方案的同意视为对重整计划草案表决同意，除非重</w:t>
            </w:r>
            <w:r>
              <w:rPr>
                <w:lang w:eastAsia="zh-CN"/>
              </w:rPr>
              <w:t>整计划草案对重整方案的内容进行了修改并对相关权利人产生</w:t>
            </w:r>
            <w:r>
              <w:rPr>
                <w:spacing w:val="-1"/>
                <w:lang w:eastAsia="zh-CN"/>
              </w:rPr>
              <w:t>不利影响或重整</w:t>
            </w:r>
            <w:r>
              <w:rPr>
                <w:spacing w:val="-6"/>
                <w:lang w:eastAsia="zh-CN"/>
              </w:rPr>
              <w:t>方案表决前深圳瑞和建筑装饰股份有限公司隐瞒重要信息、披露虚假信息，或者重整</w:t>
            </w:r>
            <w:r>
              <w:rPr>
                <w:spacing w:val="-7"/>
                <w:lang w:eastAsia="zh-CN"/>
              </w:rPr>
              <w:t>方案表决后出现重大变化，影响权利人表决。</w:t>
            </w:r>
          </w:p>
          <w:p w14:paraId="6FCC9864" w14:textId="77777777" w:rsidR="00526D60" w:rsidRDefault="00000000">
            <w:pPr>
              <w:pStyle w:val="TableText"/>
              <w:ind w:left="124" w:right="89" w:hanging="12"/>
              <w:rPr>
                <w:rFonts w:hint="eastAsia"/>
                <w:lang w:eastAsia="zh-CN"/>
              </w:rPr>
            </w:pPr>
            <w:r>
              <w:rPr>
                <w:rFonts w:ascii="Times New Roman" w:eastAsia="Times New Roman" w:hAnsi="Times New Roman" w:cs="Times New Roman"/>
                <w:spacing w:val="-9"/>
                <w:lang w:eastAsia="zh-CN"/>
              </w:rPr>
              <w:t xml:space="preserve">4. </w:t>
            </w:r>
            <w:r>
              <w:rPr>
                <w:spacing w:val="-9"/>
                <w:lang w:eastAsia="zh-CN"/>
              </w:rPr>
              <w:t>本申报人提供的上述送达信息真实、准确。如上述送达信息发生变动，本申报人</w:t>
            </w:r>
            <w:r>
              <w:rPr>
                <w:spacing w:val="14"/>
                <w:lang w:eastAsia="zh-CN"/>
              </w:rPr>
              <w:t xml:space="preserve"> </w:t>
            </w:r>
            <w:r>
              <w:rPr>
                <w:spacing w:val="-9"/>
                <w:lang w:eastAsia="zh-CN"/>
              </w:rPr>
              <w:t>将及时通过书面形式通知</w:t>
            </w:r>
            <w:bookmarkStart w:id="4" w:name="_Hlk203943884"/>
            <w:r>
              <w:rPr>
                <w:rFonts w:hint="eastAsia"/>
                <w:spacing w:val="-9"/>
                <w:lang w:eastAsia="zh-CN"/>
              </w:rPr>
              <w:t>预重整</w:t>
            </w:r>
            <w:bookmarkEnd w:id="4"/>
            <w:r>
              <w:rPr>
                <w:spacing w:val="-9"/>
                <w:lang w:eastAsia="zh-CN"/>
              </w:rPr>
              <w:t>管理人。</w:t>
            </w:r>
            <w:r>
              <w:rPr>
                <w:rFonts w:hint="eastAsia"/>
                <w:spacing w:val="-9"/>
                <w:lang w:eastAsia="zh-CN"/>
              </w:rPr>
              <w:t>预重整</w:t>
            </w:r>
            <w:r>
              <w:rPr>
                <w:spacing w:val="-9"/>
                <w:lang w:eastAsia="zh-CN"/>
              </w:rPr>
              <w:t>管理人</w:t>
            </w:r>
            <w:r>
              <w:rPr>
                <w:spacing w:val="-10"/>
                <w:lang w:eastAsia="zh-CN"/>
              </w:rPr>
              <w:t>向本申报人送达相关文件资料，</w:t>
            </w:r>
            <w:r>
              <w:rPr>
                <w:spacing w:val="-11"/>
                <w:lang w:eastAsia="zh-CN"/>
              </w:rPr>
              <w:t>可以采用邮寄送达，邮件签收日期为送达日期；也可以采用电子邮件</w:t>
            </w:r>
            <w:r>
              <w:rPr>
                <w:rFonts w:hint="eastAsia"/>
                <w:spacing w:val="-11"/>
                <w:lang w:eastAsia="zh-CN"/>
              </w:rPr>
              <w:t>、微信</w:t>
            </w:r>
            <w:r>
              <w:rPr>
                <w:spacing w:val="-11"/>
                <w:lang w:eastAsia="zh-CN"/>
              </w:rPr>
              <w:t>等能够确</w:t>
            </w:r>
            <w:r>
              <w:rPr>
                <w:spacing w:val="-12"/>
                <w:lang w:eastAsia="zh-CN"/>
              </w:rPr>
              <w:t>认本</w:t>
            </w:r>
            <w:r>
              <w:rPr>
                <w:spacing w:val="-7"/>
                <w:lang w:eastAsia="zh-CN"/>
              </w:rPr>
              <w:t>申报人收悉的方式送达，电子邮件进入债权人电子邮箱日期为送达日期。</w:t>
            </w:r>
          </w:p>
          <w:p w14:paraId="16FF19A2" w14:textId="77777777" w:rsidR="00526D60" w:rsidRDefault="00000000">
            <w:pPr>
              <w:pStyle w:val="TableText"/>
              <w:ind w:left="127" w:right="98" w:hanging="7"/>
              <w:rPr>
                <w:rFonts w:hint="eastAsia"/>
                <w:lang w:eastAsia="zh-CN"/>
              </w:rPr>
            </w:pPr>
            <w:r>
              <w:rPr>
                <w:rFonts w:ascii="Times New Roman" w:eastAsia="Times New Roman" w:hAnsi="Times New Roman" w:cs="Times New Roman"/>
                <w:spacing w:val="-9"/>
                <w:lang w:eastAsia="zh-CN"/>
              </w:rPr>
              <w:t>5.</w:t>
            </w:r>
            <w:r>
              <w:rPr>
                <w:rFonts w:ascii="Times New Roman" w:eastAsia="Times New Roman" w:hAnsi="Times New Roman" w:cs="Times New Roman"/>
                <w:spacing w:val="37"/>
                <w:lang w:eastAsia="zh-CN"/>
              </w:rPr>
              <w:t xml:space="preserve"> </w:t>
            </w:r>
            <w:r>
              <w:rPr>
                <w:spacing w:val="-9"/>
                <w:lang w:eastAsia="zh-CN"/>
              </w:rPr>
              <w:t>因本申报人提供的上述送达信息不准确、送达信息变更后未及时通知</w:t>
            </w:r>
            <w:r>
              <w:rPr>
                <w:rFonts w:hint="eastAsia"/>
                <w:spacing w:val="-9"/>
                <w:lang w:eastAsia="zh-CN"/>
              </w:rPr>
              <w:t>预重整</w:t>
            </w:r>
            <w:r>
              <w:rPr>
                <w:spacing w:val="-9"/>
                <w:lang w:eastAsia="zh-CN"/>
              </w:rPr>
              <w:t>管理</w:t>
            </w:r>
            <w:r>
              <w:rPr>
                <w:spacing w:val="-16"/>
                <w:lang w:eastAsia="zh-CN"/>
              </w:rPr>
              <w:t>人、收件人拒绝签收等原因，导致相关文件资料或信息未能被本申报人实际接收，快</w:t>
            </w:r>
            <w:r>
              <w:rPr>
                <w:spacing w:val="-3"/>
                <w:lang w:eastAsia="zh-CN"/>
              </w:rPr>
              <w:t>递退件之日或信息发送之日视为送达之日。</w:t>
            </w:r>
          </w:p>
          <w:p w14:paraId="53872581" w14:textId="77777777" w:rsidR="00526D60" w:rsidRDefault="00000000">
            <w:pPr>
              <w:pStyle w:val="TableText"/>
              <w:ind w:left="119"/>
              <w:rPr>
                <w:rFonts w:hint="eastAsia"/>
                <w:lang w:eastAsia="zh-CN"/>
              </w:rPr>
            </w:pPr>
            <w:r>
              <w:rPr>
                <w:rFonts w:ascii="Times New Roman" w:eastAsia="Times New Roman" w:hAnsi="Times New Roman" w:cs="Times New Roman"/>
                <w:spacing w:val="-3"/>
                <w:lang w:eastAsia="zh-CN"/>
              </w:rPr>
              <w:t>6.</w:t>
            </w:r>
            <w:r>
              <w:rPr>
                <w:rFonts w:ascii="Times New Roman" w:eastAsia="Times New Roman" w:hAnsi="Times New Roman" w:cs="Times New Roman"/>
                <w:spacing w:val="33"/>
                <w:w w:val="101"/>
                <w:lang w:eastAsia="zh-CN"/>
              </w:rPr>
              <w:t xml:space="preserve"> </w:t>
            </w:r>
            <w:r>
              <w:rPr>
                <w:spacing w:val="-3"/>
                <w:lang w:eastAsia="zh-CN"/>
              </w:rPr>
              <w:t>本表应另附债权成立、合法、有效的相关书面材料。</w:t>
            </w:r>
          </w:p>
          <w:p w14:paraId="02B6B4E9" w14:textId="77777777" w:rsidR="00526D60" w:rsidRDefault="00000000">
            <w:pPr>
              <w:pStyle w:val="TableText"/>
              <w:spacing w:beforeLines="100" w:before="240" w:afterLines="100" w:after="240"/>
              <w:ind w:left="2918"/>
              <w:rPr>
                <w:rFonts w:hint="eastAsia"/>
                <w:lang w:eastAsia="zh-CN"/>
              </w:rPr>
            </w:pPr>
            <w:r>
              <w:rPr>
                <w:b/>
                <w:bCs/>
                <w:spacing w:val="-9"/>
                <w:lang w:eastAsia="zh-CN"/>
              </w:rPr>
              <w:t>申报人（签字/盖章</w:t>
            </w:r>
            <w:r>
              <w:rPr>
                <w:b/>
                <w:bCs/>
                <w:spacing w:val="-60"/>
                <w:w w:val="88"/>
                <w:lang w:eastAsia="zh-CN"/>
              </w:rPr>
              <w:t>：）</w:t>
            </w:r>
          </w:p>
          <w:p w14:paraId="36470977" w14:textId="77777777" w:rsidR="00526D60" w:rsidRDefault="00000000">
            <w:pPr>
              <w:pStyle w:val="TableText"/>
              <w:spacing w:beforeLines="100" w:before="240" w:afterLines="100" w:after="240"/>
              <w:ind w:left="2700"/>
              <w:rPr>
                <w:rFonts w:hint="eastAsia"/>
                <w:lang w:eastAsia="zh-CN"/>
              </w:rPr>
            </w:pPr>
            <w:r>
              <w:rPr>
                <w:b/>
                <w:bCs/>
                <w:spacing w:val="-23"/>
                <w:lang w:eastAsia="zh-CN"/>
              </w:rPr>
              <w:t>法定代表人/负责人（签字</w:t>
            </w:r>
            <w:r>
              <w:rPr>
                <w:b/>
                <w:bCs/>
                <w:spacing w:val="-14"/>
                <w:lang w:eastAsia="zh-CN"/>
              </w:rPr>
              <w:t>）：</w:t>
            </w:r>
          </w:p>
          <w:p w14:paraId="5E42E443" w14:textId="77777777" w:rsidR="00526D60" w:rsidRDefault="00000000">
            <w:pPr>
              <w:pStyle w:val="TableText"/>
              <w:spacing w:beforeLines="100" w:before="240" w:afterLines="100" w:after="240"/>
              <w:ind w:left="2919"/>
              <w:rPr>
                <w:rFonts w:hint="eastAsia"/>
                <w:lang w:eastAsia="zh-CN"/>
              </w:rPr>
            </w:pPr>
            <w:r>
              <w:rPr>
                <w:b/>
                <w:bCs/>
                <w:spacing w:val="-5"/>
                <w:lang w:eastAsia="zh-CN"/>
              </w:rPr>
              <w:t>委托代理人（签字</w:t>
            </w:r>
            <w:r>
              <w:rPr>
                <w:b/>
                <w:bCs/>
                <w:spacing w:val="-3"/>
                <w:lang w:eastAsia="zh-CN"/>
              </w:rPr>
              <w:t>）：</w:t>
            </w:r>
          </w:p>
          <w:p w14:paraId="473BBA80" w14:textId="77777777" w:rsidR="00526D60" w:rsidRDefault="00000000">
            <w:pPr>
              <w:pStyle w:val="TableText"/>
              <w:spacing w:beforeLines="100" w:before="240" w:afterLines="100" w:after="240"/>
              <w:ind w:left="2943"/>
              <w:rPr>
                <w:rFonts w:hint="eastAsia"/>
                <w:lang w:eastAsia="zh-CN"/>
              </w:rPr>
            </w:pPr>
            <w:r>
              <w:rPr>
                <w:b/>
                <w:bCs/>
                <w:spacing w:val="-15"/>
                <w:lang w:eastAsia="zh-CN"/>
              </w:rPr>
              <w:t>申报日期：</w:t>
            </w:r>
            <w:r>
              <w:rPr>
                <w:spacing w:val="5"/>
                <w:lang w:eastAsia="zh-CN"/>
              </w:rPr>
              <w:t xml:space="preserve">  </w:t>
            </w:r>
            <w:r>
              <w:rPr>
                <w:rFonts w:hint="eastAsia"/>
                <w:spacing w:val="5"/>
                <w:lang w:eastAsia="zh-CN"/>
              </w:rPr>
              <w:t xml:space="preserve"> </w:t>
            </w:r>
            <w:r>
              <w:rPr>
                <w:spacing w:val="5"/>
                <w:lang w:eastAsia="zh-CN"/>
              </w:rPr>
              <w:t xml:space="preserve">   </w:t>
            </w:r>
            <w:r>
              <w:rPr>
                <w:b/>
                <w:bCs/>
                <w:spacing w:val="-15"/>
                <w:lang w:eastAsia="zh-CN"/>
              </w:rPr>
              <w:t>年</w:t>
            </w:r>
            <w:r>
              <w:rPr>
                <w:spacing w:val="14"/>
                <w:lang w:eastAsia="zh-CN"/>
              </w:rPr>
              <w:t xml:space="preserve">    </w:t>
            </w:r>
            <w:r>
              <w:rPr>
                <w:b/>
                <w:bCs/>
                <w:spacing w:val="-15"/>
                <w:lang w:eastAsia="zh-CN"/>
              </w:rPr>
              <w:t>月</w:t>
            </w:r>
            <w:r>
              <w:rPr>
                <w:spacing w:val="2"/>
                <w:lang w:eastAsia="zh-CN"/>
              </w:rPr>
              <w:t xml:space="preserve">     </w:t>
            </w:r>
            <w:r>
              <w:rPr>
                <w:b/>
                <w:bCs/>
                <w:spacing w:val="-15"/>
                <w:lang w:eastAsia="zh-CN"/>
              </w:rPr>
              <w:t>日</w:t>
            </w:r>
          </w:p>
        </w:tc>
      </w:tr>
    </w:tbl>
    <w:p w14:paraId="058AF19B" w14:textId="77777777" w:rsidR="00526D60" w:rsidRDefault="00000000">
      <w:pPr>
        <w:spacing w:before="175" w:line="219" w:lineRule="auto"/>
        <w:ind w:left="474"/>
        <w:rPr>
          <w:rFonts w:ascii="仿宋" w:eastAsia="仿宋" w:hAnsi="仿宋" w:cs="仿宋" w:hint="eastAsia"/>
          <w:sz w:val="24"/>
          <w:szCs w:val="24"/>
          <w:lang w:eastAsia="zh-CN"/>
        </w:rPr>
      </w:pPr>
      <w:r>
        <w:rPr>
          <w:rFonts w:ascii="仿宋" w:eastAsia="仿宋" w:hAnsi="仿宋" w:cs="仿宋"/>
          <w:b/>
          <w:bCs/>
          <w:spacing w:val="-11"/>
          <w:sz w:val="24"/>
          <w:szCs w:val="24"/>
          <w:lang w:eastAsia="zh-CN"/>
        </w:rPr>
        <w:t>填表说明：</w:t>
      </w:r>
    </w:p>
    <w:p w14:paraId="3E637AC9" w14:textId="77777777" w:rsidR="00526D60" w:rsidRDefault="00000000">
      <w:pPr>
        <w:spacing w:before="212" w:line="231" w:lineRule="auto"/>
        <w:ind w:left="1175"/>
        <w:rPr>
          <w:rFonts w:ascii="仿宋" w:eastAsia="仿宋" w:hAnsi="仿宋" w:cs="仿宋" w:hint="eastAsia"/>
          <w:sz w:val="24"/>
          <w:szCs w:val="24"/>
          <w:lang w:eastAsia="zh-CN"/>
        </w:rPr>
      </w:pPr>
      <w:r>
        <w:rPr>
          <w:rFonts w:ascii="Times New Roman" w:eastAsia="Times New Roman" w:hAnsi="Times New Roman" w:cs="Times New Roman"/>
          <w:spacing w:val="-10"/>
          <w:sz w:val="24"/>
          <w:szCs w:val="24"/>
          <w:lang w:eastAsia="zh-CN"/>
        </w:rPr>
        <w:t>1.</w:t>
      </w:r>
      <w:r>
        <w:rPr>
          <w:rFonts w:ascii="仿宋" w:eastAsia="仿宋" w:hAnsi="仿宋" w:cs="仿宋"/>
          <w:spacing w:val="-10"/>
          <w:sz w:val="24"/>
          <w:szCs w:val="24"/>
          <w:lang w:eastAsia="zh-CN"/>
        </w:rPr>
        <w:t>本表</w:t>
      </w:r>
      <w:r>
        <w:rPr>
          <w:rFonts w:ascii="仿宋" w:eastAsia="仿宋" w:hAnsi="仿宋" w:cs="仿宋"/>
          <w:b/>
          <w:bCs/>
          <w:spacing w:val="-10"/>
          <w:sz w:val="24"/>
          <w:szCs w:val="24"/>
          <w:u w:val="single"/>
          <w:lang w:eastAsia="zh-CN"/>
        </w:rPr>
        <w:t>双面打印</w:t>
      </w:r>
      <w:r>
        <w:rPr>
          <w:rFonts w:ascii="仿宋" w:eastAsia="仿宋" w:hAnsi="仿宋" w:cs="仿宋"/>
          <w:spacing w:val="-10"/>
          <w:sz w:val="24"/>
          <w:szCs w:val="24"/>
          <w:lang w:eastAsia="zh-CN"/>
        </w:rPr>
        <w:t>于一张</w:t>
      </w:r>
      <w:r>
        <w:rPr>
          <w:rFonts w:ascii="Times New Roman" w:eastAsia="Times New Roman" w:hAnsi="Times New Roman" w:cs="Times New Roman"/>
          <w:spacing w:val="-10"/>
          <w:sz w:val="24"/>
          <w:szCs w:val="24"/>
          <w:lang w:eastAsia="zh-CN"/>
        </w:rPr>
        <w:t>A4</w:t>
      </w:r>
      <w:r>
        <w:rPr>
          <w:rFonts w:ascii="仿宋" w:eastAsia="仿宋" w:hAnsi="仿宋" w:cs="仿宋"/>
          <w:spacing w:val="-10"/>
          <w:sz w:val="24"/>
          <w:szCs w:val="24"/>
          <w:lang w:eastAsia="zh-CN"/>
        </w:rPr>
        <w:t>型纸；</w:t>
      </w:r>
    </w:p>
    <w:p w14:paraId="096A42B2" w14:textId="77777777" w:rsidR="00526D60" w:rsidRDefault="00000000">
      <w:pPr>
        <w:spacing w:before="14" w:line="230" w:lineRule="auto"/>
        <w:ind w:left="1152"/>
        <w:rPr>
          <w:rFonts w:ascii="仿宋" w:eastAsia="仿宋" w:hAnsi="仿宋" w:cs="仿宋" w:hint="eastAsia"/>
          <w:sz w:val="24"/>
          <w:szCs w:val="24"/>
          <w:lang w:eastAsia="zh-CN"/>
        </w:rPr>
      </w:pPr>
      <w:r>
        <w:rPr>
          <w:rFonts w:ascii="Times New Roman" w:eastAsia="Times New Roman" w:hAnsi="Times New Roman" w:cs="Times New Roman"/>
          <w:spacing w:val="-4"/>
          <w:sz w:val="24"/>
          <w:szCs w:val="24"/>
          <w:lang w:eastAsia="zh-CN"/>
        </w:rPr>
        <w:t>2.</w:t>
      </w:r>
      <w:r>
        <w:rPr>
          <w:rFonts w:ascii="仿宋" w:eastAsia="仿宋" w:hAnsi="仿宋" w:cs="仿宋"/>
          <w:spacing w:val="-4"/>
          <w:sz w:val="24"/>
          <w:szCs w:val="24"/>
          <w:lang w:eastAsia="zh-CN"/>
        </w:rPr>
        <w:t>表格首部“</w:t>
      </w:r>
      <w:r>
        <w:rPr>
          <w:rFonts w:ascii="仿宋" w:eastAsia="仿宋" w:hAnsi="仿宋" w:cs="仿宋"/>
          <w:spacing w:val="-70"/>
          <w:sz w:val="24"/>
          <w:szCs w:val="24"/>
          <w:lang w:eastAsia="zh-CN"/>
        </w:rPr>
        <w:t xml:space="preserve"> </w:t>
      </w:r>
      <w:r>
        <w:rPr>
          <w:rFonts w:ascii="仿宋" w:eastAsia="仿宋" w:hAnsi="仿宋" w:cs="仿宋"/>
          <w:spacing w:val="-4"/>
          <w:sz w:val="24"/>
          <w:szCs w:val="24"/>
          <w:lang w:eastAsia="zh-CN"/>
        </w:rPr>
        <w:t>申报人编号</w:t>
      </w:r>
      <w:r>
        <w:rPr>
          <w:rFonts w:ascii="仿宋" w:eastAsia="仿宋" w:hAnsi="仿宋" w:cs="仿宋"/>
          <w:spacing w:val="-87"/>
          <w:sz w:val="24"/>
          <w:szCs w:val="24"/>
          <w:lang w:eastAsia="zh-CN"/>
        </w:rPr>
        <w:t xml:space="preserve"> </w:t>
      </w:r>
      <w:r>
        <w:rPr>
          <w:rFonts w:ascii="仿宋" w:eastAsia="仿宋" w:hAnsi="仿宋" w:cs="仿宋"/>
          <w:spacing w:val="-4"/>
          <w:sz w:val="24"/>
          <w:szCs w:val="24"/>
          <w:lang w:eastAsia="zh-CN"/>
        </w:rPr>
        <w:t>”由</w:t>
      </w:r>
      <w:r>
        <w:rPr>
          <w:rFonts w:ascii="仿宋" w:eastAsia="仿宋" w:hAnsi="仿宋" w:cs="仿宋" w:hint="eastAsia"/>
          <w:b/>
          <w:bCs/>
          <w:spacing w:val="-4"/>
          <w:sz w:val="24"/>
          <w:szCs w:val="24"/>
          <w:u w:val="single"/>
          <w:lang w:eastAsia="zh-CN"/>
        </w:rPr>
        <w:t>预重整</w:t>
      </w:r>
      <w:r>
        <w:rPr>
          <w:rFonts w:ascii="仿宋" w:eastAsia="仿宋" w:hAnsi="仿宋" w:cs="仿宋"/>
          <w:b/>
          <w:bCs/>
          <w:spacing w:val="-4"/>
          <w:sz w:val="24"/>
          <w:szCs w:val="24"/>
          <w:u w:val="single"/>
          <w:lang w:eastAsia="zh-CN"/>
        </w:rPr>
        <w:t>管理人</w:t>
      </w:r>
      <w:r>
        <w:rPr>
          <w:rFonts w:ascii="仿宋" w:eastAsia="仿宋" w:hAnsi="仿宋" w:cs="仿宋"/>
          <w:spacing w:val="-4"/>
          <w:sz w:val="24"/>
          <w:szCs w:val="24"/>
          <w:lang w:eastAsia="zh-CN"/>
        </w:rPr>
        <w:t>填写，债权人无需填写；</w:t>
      </w:r>
    </w:p>
    <w:p w14:paraId="4C8D59B1" w14:textId="77777777" w:rsidR="00526D60" w:rsidRDefault="00000000">
      <w:pPr>
        <w:spacing w:before="17" w:line="229" w:lineRule="auto"/>
        <w:ind w:left="684" w:right="117" w:firstLine="473"/>
        <w:rPr>
          <w:rFonts w:ascii="仿宋" w:eastAsia="仿宋" w:hAnsi="仿宋" w:cs="仿宋" w:hint="eastAsia"/>
          <w:sz w:val="24"/>
          <w:szCs w:val="24"/>
          <w:lang w:eastAsia="zh-CN"/>
        </w:rPr>
      </w:pPr>
      <w:r>
        <w:rPr>
          <w:rFonts w:ascii="Times New Roman" w:eastAsia="Times New Roman" w:hAnsi="Times New Roman" w:cs="Times New Roman"/>
          <w:spacing w:val="-4"/>
          <w:sz w:val="24"/>
          <w:szCs w:val="24"/>
          <w:lang w:eastAsia="zh-CN"/>
        </w:rPr>
        <w:t>3.</w:t>
      </w:r>
      <w:r>
        <w:rPr>
          <w:rFonts w:ascii="仿宋" w:eastAsia="仿宋" w:hAnsi="仿宋" w:cs="仿宋"/>
          <w:spacing w:val="-4"/>
          <w:sz w:val="24"/>
          <w:szCs w:val="24"/>
          <w:lang w:eastAsia="zh-CN"/>
        </w:rPr>
        <w:t>表格尾部“</w:t>
      </w:r>
      <w:r>
        <w:rPr>
          <w:rFonts w:ascii="仿宋" w:eastAsia="仿宋" w:hAnsi="仿宋" w:cs="仿宋"/>
          <w:spacing w:val="-55"/>
          <w:sz w:val="24"/>
          <w:szCs w:val="24"/>
          <w:lang w:eastAsia="zh-CN"/>
        </w:rPr>
        <w:t xml:space="preserve"> </w:t>
      </w:r>
      <w:r>
        <w:rPr>
          <w:rFonts w:ascii="仿宋" w:eastAsia="仿宋" w:hAnsi="仿宋" w:cs="仿宋"/>
          <w:spacing w:val="-4"/>
          <w:sz w:val="24"/>
          <w:szCs w:val="24"/>
          <w:lang w:eastAsia="zh-CN"/>
        </w:rPr>
        <w:t>申报日期</w:t>
      </w:r>
      <w:r>
        <w:rPr>
          <w:rFonts w:ascii="仿宋" w:eastAsia="仿宋" w:hAnsi="仿宋" w:cs="仿宋"/>
          <w:spacing w:val="-88"/>
          <w:sz w:val="24"/>
          <w:szCs w:val="24"/>
          <w:lang w:eastAsia="zh-CN"/>
        </w:rPr>
        <w:t xml:space="preserve"> </w:t>
      </w:r>
      <w:r>
        <w:rPr>
          <w:rFonts w:ascii="仿宋" w:eastAsia="仿宋" w:hAnsi="仿宋" w:cs="仿宋"/>
          <w:spacing w:val="-4"/>
          <w:sz w:val="24"/>
          <w:szCs w:val="24"/>
          <w:lang w:eastAsia="zh-CN"/>
        </w:rPr>
        <w:t>”为申报人实际交付寄出日期（邮寄申报）或者现场递交日期（现</w:t>
      </w:r>
      <w:r>
        <w:rPr>
          <w:rFonts w:ascii="仿宋" w:eastAsia="仿宋" w:hAnsi="仿宋" w:cs="仿宋"/>
          <w:sz w:val="24"/>
          <w:szCs w:val="24"/>
          <w:lang w:eastAsia="zh-CN"/>
        </w:rPr>
        <w:t xml:space="preserve"> </w:t>
      </w:r>
      <w:r>
        <w:rPr>
          <w:rFonts w:ascii="仿宋" w:eastAsia="仿宋" w:hAnsi="仿宋" w:cs="仿宋"/>
          <w:spacing w:val="-4"/>
          <w:sz w:val="24"/>
          <w:szCs w:val="24"/>
          <w:lang w:eastAsia="zh-CN"/>
        </w:rPr>
        <w:t>场申报）。</w:t>
      </w:r>
    </w:p>
    <w:p w14:paraId="65B6A986" w14:textId="77777777" w:rsidR="00526D60" w:rsidRDefault="00526D60">
      <w:pPr>
        <w:spacing w:line="229" w:lineRule="auto"/>
        <w:rPr>
          <w:rFonts w:ascii="仿宋" w:eastAsia="仿宋" w:hAnsi="仿宋" w:cs="仿宋" w:hint="eastAsia"/>
          <w:sz w:val="24"/>
          <w:szCs w:val="24"/>
          <w:lang w:eastAsia="zh-CN"/>
        </w:rPr>
        <w:sectPr w:rsidR="00526D60">
          <w:footerReference w:type="default" r:id="rId7"/>
          <w:pgSz w:w="11912" w:h="16841"/>
          <w:pgMar w:top="1420" w:right="698" w:bottom="1360" w:left="698" w:header="0" w:footer="1160" w:gutter="0"/>
          <w:cols w:space="720"/>
        </w:sectPr>
      </w:pPr>
    </w:p>
    <w:p w14:paraId="2B926BCC" w14:textId="77777777" w:rsidR="00526D60" w:rsidRDefault="00000000">
      <w:pPr>
        <w:spacing w:before="114" w:line="252" w:lineRule="auto"/>
        <w:jc w:val="center"/>
        <w:outlineLvl w:val="0"/>
        <w:rPr>
          <w:rFonts w:ascii="华文中宋" w:eastAsia="华文中宋" w:hAnsi="华文中宋" w:cs="华文中宋" w:hint="eastAsia"/>
          <w:spacing w:val="13"/>
          <w:sz w:val="31"/>
          <w:szCs w:val="31"/>
          <w:lang w:eastAsia="zh-CN"/>
        </w:rPr>
      </w:pPr>
      <w:r>
        <w:rPr>
          <w:rFonts w:ascii="华文中宋" w:eastAsia="华文中宋" w:hAnsi="华文中宋" w:cs="华文中宋"/>
          <w:b/>
          <w:bCs/>
          <w:spacing w:val="5"/>
          <w:sz w:val="31"/>
          <w:szCs w:val="31"/>
          <w:lang w:eastAsia="zh-CN"/>
        </w:rPr>
        <w:lastRenderedPageBreak/>
        <w:t>深圳瑞和建筑装饰股份有限公司预</w:t>
      </w:r>
      <w:r>
        <w:rPr>
          <w:rFonts w:ascii="华文中宋" w:eastAsia="华文中宋" w:hAnsi="华文中宋" w:cs="华文中宋" w:hint="eastAsia"/>
          <w:b/>
          <w:bCs/>
          <w:spacing w:val="5"/>
          <w:sz w:val="31"/>
          <w:szCs w:val="31"/>
          <w:lang w:eastAsia="zh-CN"/>
        </w:rPr>
        <w:t>重整</w:t>
      </w:r>
    </w:p>
    <w:p w14:paraId="2B3E3D17" w14:textId="77777777" w:rsidR="00526D60" w:rsidRDefault="00000000">
      <w:pPr>
        <w:spacing w:before="114" w:line="252" w:lineRule="auto"/>
        <w:jc w:val="center"/>
        <w:outlineLvl w:val="0"/>
        <w:rPr>
          <w:rFonts w:ascii="华文中宋" w:eastAsia="华文中宋" w:hAnsi="华文中宋" w:cs="华文中宋" w:hint="eastAsia"/>
          <w:sz w:val="31"/>
          <w:szCs w:val="31"/>
          <w:lang w:eastAsia="zh-CN"/>
        </w:rPr>
      </w:pPr>
      <w:r>
        <w:rPr>
          <w:rFonts w:ascii="华文中宋" w:eastAsia="华文中宋" w:hAnsi="华文中宋" w:cs="华文中宋"/>
          <w:b/>
          <w:bCs/>
          <w:spacing w:val="6"/>
          <w:sz w:val="31"/>
          <w:szCs w:val="31"/>
          <w:lang w:eastAsia="zh-CN"/>
        </w:rPr>
        <w:t>债权申报材料目录</w:t>
      </w:r>
    </w:p>
    <w:p w14:paraId="0DBA55E1" w14:textId="77777777" w:rsidR="00526D60" w:rsidRDefault="00526D60">
      <w:pPr>
        <w:spacing w:line="315" w:lineRule="auto"/>
        <w:rPr>
          <w:lang w:eastAsia="zh-CN"/>
        </w:rPr>
      </w:pPr>
    </w:p>
    <w:p w14:paraId="407D46E5" w14:textId="77777777" w:rsidR="00526D60" w:rsidRDefault="00000000">
      <w:pPr>
        <w:spacing w:before="78" w:line="217" w:lineRule="auto"/>
        <w:ind w:left="8"/>
        <w:rPr>
          <w:rFonts w:ascii="仿宋" w:eastAsia="仿宋" w:hAnsi="仿宋" w:cs="仿宋" w:hint="eastAsia"/>
          <w:sz w:val="24"/>
          <w:szCs w:val="24"/>
          <w:lang w:eastAsia="zh-CN"/>
        </w:rPr>
      </w:pPr>
      <w:r>
        <w:rPr>
          <w:rFonts w:ascii="仿宋" w:eastAsia="仿宋" w:hAnsi="仿宋" w:cs="仿宋"/>
          <w:b/>
          <w:bCs/>
          <w:spacing w:val="-7"/>
          <w:sz w:val="24"/>
          <w:szCs w:val="24"/>
          <w:lang w:eastAsia="zh-CN"/>
        </w:rPr>
        <w:t>债权申报人名称/姓名：</w:t>
      </w:r>
    </w:p>
    <w:p w14:paraId="211594D6" w14:textId="77777777" w:rsidR="00526D60" w:rsidRDefault="00526D60">
      <w:pPr>
        <w:spacing w:before="71"/>
        <w:rPr>
          <w:lang w:eastAsia="zh-CN"/>
        </w:rPr>
      </w:pPr>
    </w:p>
    <w:tbl>
      <w:tblPr>
        <w:tblStyle w:val="TableNormal"/>
        <w:tblW w:w="970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8"/>
        <w:gridCol w:w="6823"/>
        <w:gridCol w:w="727"/>
        <w:gridCol w:w="720"/>
        <w:gridCol w:w="724"/>
      </w:tblGrid>
      <w:tr w:rsidR="00526D60" w14:paraId="1B815F5F" w14:textId="77777777">
        <w:trPr>
          <w:trHeight w:val="631"/>
        </w:trPr>
        <w:tc>
          <w:tcPr>
            <w:tcW w:w="708" w:type="dxa"/>
            <w:vAlign w:val="center"/>
          </w:tcPr>
          <w:p w14:paraId="53FBA0D2" w14:textId="77777777" w:rsidR="00526D60" w:rsidRDefault="00000000">
            <w:pPr>
              <w:pStyle w:val="TableText"/>
              <w:jc w:val="center"/>
              <w:rPr>
                <w:rFonts w:hint="eastAsia"/>
              </w:rPr>
            </w:pPr>
            <w:r>
              <w:rPr>
                <w:b/>
                <w:bCs/>
                <w:spacing w:val="-6"/>
              </w:rPr>
              <w:t>序号</w:t>
            </w:r>
          </w:p>
        </w:tc>
        <w:tc>
          <w:tcPr>
            <w:tcW w:w="6823" w:type="dxa"/>
            <w:vAlign w:val="center"/>
          </w:tcPr>
          <w:p w14:paraId="77557246" w14:textId="77777777" w:rsidR="00526D60" w:rsidRDefault="00000000">
            <w:pPr>
              <w:pStyle w:val="TableText"/>
              <w:jc w:val="center"/>
              <w:rPr>
                <w:rFonts w:hint="eastAsia"/>
              </w:rPr>
            </w:pPr>
            <w:r>
              <w:rPr>
                <w:b/>
                <w:bCs/>
                <w:spacing w:val="-6"/>
              </w:rPr>
              <w:t>材料名称</w:t>
            </w:r>
          </w:p>
        </w:tc>
        <w:tc>
          <w:tcPr>
            <w:tcW w:w="727" w:type="dxa"/>
            <w:vAlign w:val="center"/>
          </w:tcPr>
          <w:p w14:paraId="240DED67" w14:textId="77777777" w:rsidR="00526D60" w:rsidRDefault="00000000">
            <w:pPr>
              <w:pStyle w:val="TableText"/>
              <w:jc w:val="center"/>
              <w:rPr>
                <w:rFonts w:hint="eastAsia"/>
              </w:rPr>
            </w:pPr>
            <w:r>
              <w:rPr>
                <w:b/>
                <w:bCs/>
                <w:spacing w:val="-6"/>
              </w:rPr>
              <w:t>份数</w:t>
            </w:r>
          </w:p>
        </w:tc>
        <w:tc>
          <w:tcPr>
            <w:tcW w:w="720" w:type="dxa"/>
            <w:tcBorders>
              <w:right w:val="single" w:sz="4" w:space="0" w:color="000000"/>
            </w:tcBorders>
            <w:vAlign w:val="center"/>
          </w:tcPr>
          <w:p w14:paraId="45595991" w14:textId="77777777" w:rsidR="00526D60" w:rsidRDefault="00000000">
            <w:pPr>
              <w:pStyle w:val="TableText"/>
              <w:jc w:val="center"/>
              <w:rPr>
                <w:rFonts w:hint="eastAsia"/>
              </w:rPr>
            </w:pPr>
            <w:r>
              <w:rPr>
                <w:b/>
                <w:bCs/>
                <w:spacing w:val="-9"/>
              </w:rPr>
              <w:t>页数</w:t>
            </w:r>
          </w:p>
        </w:tc>
        <w:tc>
          <w:tcPr>
            <w:tcW w:w="724" w:type="dxa"/>
            <w:tcBorders>
              <w:left w:val="single" w:sz="4" w:space="0" w:color="000000"/>
            </w:tcBorders>
            <w:vAlign w:val="center"/>
          </w:tcPr>
          <w:p w14:paraId="0FCDDEA7" w14:textId="77777777" w:rsidR="00526D60" w:rsidRDefault="00000000">
            <w:pPr>
              <w:pStyle w:val="TableText"/>
              <w:jc w:val="center"/>
              <w:rPr>
                <w:rFonts w:hint="eastAsia"/>
              </w:rPr>
            </w:pPr>
            <w:r>
              <w:rPr>
                <w:b/>
                <w:bCs/>
                <w:spacing w:val="-7"/>
              </w:rPr>
              <w:t>是否</w:t>
            </w:r>
          </w:p>
          <w:p w14:paraId="67E37160" w14:textId="77777777" w:rsidR="00526D60" w:rsidRDefault="00000000">
            <w:pPr>
              <w:pStyle w:val="TableText"/>
              <w:jc w:val="center"/>
              <w:rPr>
                <w:rFonts w:hint="eastAsia"/>
              </w:rPr>
            </w:pPr>
            <w:r>
              <w:rPr>
                <w:b/>
                <w:bCs/>
                <w:spacing w:val="-8"/>
              </w:rPr>
              <w:t>原件</w:t>
            </w:r>
          </w:p>
        </w:tc>
      </w:tr>
      <w:tr w:rsidR="00526D60" w14:paraId="68212184" w14:textId="77777777">
        <w:trPr>
          <w:trHeight w:val="636"/>
        </w:trPr>
        <w:tc>
          <w:tcPr>
            <w:tcW w:w="708" w:type="dxa"/>
          </w:tcPr>
          <w:p w14:paraId="4D347DC7" w14:textId="77777777" w:rsidR="00526D60" w:rsidRDefault="00000000">
            <w:pPr>
              <w:spacing w:before="231" w:line="235" w:lineRule="auto"/>
              <w:ind w:left="323"/>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823" w:type="dxa"/>
          </w:tcPr>
          <w:p w14:paraId="71CA12F5" w14:textId="77777777" w:rsidR="00526D60" w:rsidRDefault="00000000">
            <w:pPr>
              <w:pStyle w:val="TableText"/>
              <w:spacing w:before="211" w:line="217" w:lineRule="auto"/>
              <w:ind w:left="124"/>
              <w:rPr>
                <w:rFonts w:hint="eastAsia"/>
                <w:sz w:val="22"/>
                <w:szCs w:val="22"/>
                <w:lang w:eastAsia="zh-CN"/>
              </w:rPr>
            </w:pPr>
            <w:r>
              <w:rPr>
                <w:spacing w:val="-1"/>
                <w:sz w:val="22"/>
                <w:szCs w:val="22"/>
                <w:lang w:eastAsia="zh-CN"/>
              </w:rPr>
              <w:t>深圳瑞和建筑装饰股份有限公司预重整债权申报及参会信息确认表</w:t>
            </w:r>
          </w:p>
        </w:tc>
        <w:tc>
          <w:tcPr>
            <w:tcW w:w="727" w:type="dxa"/>
          </w:tcPr>
          <w:p w14:paraId="70462EC5" w14:textId="77777777" w:rsidR="00526D60" w:rsidRDefault="00526D60">
            <w:pPr>
              <w:rPr>
                <w:lang w:eastAsia="zh-CN"/>
              </w:rPr>
            </w:pPr>
          </w:p>
        </w:tc>
        <w:tc>
          <w:tcPr>
            <w:tcW w:w="720" w:type="dxa"/>
            <w:tcBorders>
              <w:right w:val="single" w:sz="4" w:space="0" w:color="000000"/>
            </w:tcBorders>
          </w:tcPr>
          <w:p w14:paraId="4F7D3FD0" w14:textId="77777777" w:rsidR="00526D60" w:rsidRDefault="00526D60">
            <w:pPr>
              <w:rPr>
                <w:lang w:eastAsia="zh-CN"/>
              </w:rPr>
            </w:pPr>
          </w:p>
        </w:tc>
        <w:tc>
          <w:tcPr>
            <w:tcW w:w="724" w:type="dxa"/>
            <w:tcBorders>
              <w:left w:val="single" w:sz="4" w:space="0" w:color="000000"/>
            </w:tcBorders>
          </w:tcPr>
          <w:p w14:paraId="1305FF55" w14:textId="77777777" w:rsidR="00526D60" w:rsidRDefault="00000000">
            <w:pPr>
              <w:pStyle w:val="TableText"/>
              <w:spacing w:before="199" w:line="220" w:lineRule="auto"/>
              <w:ind w:left="256"/>
              <w:rPr>
                <w:rFonts w:hint="eastAsia"/>
              </w:rPr>
            </w:pPr>
            <w:r>
              <w:t>是</w:t>
            </w:r>
          </w:p>
        </w:tc>
      </w:tr>
      <w:tr w:rsidR="00526D60" w14:paraId="2760B967" w14:textId="77777777">
        <w:trPr>
          <w:trHeight w:val="633"/>
        </w:trPr>
        <w:tc>
          <w:tcPr>
            <w:tcW w:w="708" w:type="dxa"/>
          </w:tcPr>
          <w:p w14:paraId="5A0FA349" w14:textId="77777777" w:rsidR="00526D60" w:rsidRDefault="00000000">
            <w:pPr>
              <w:spacing w:before="229" w:line="235" w:lineRule="auto"/>
              <w:ind w:left="30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6823" w:type="dxa"/>
          </w:tcPr>
          <w:p w14:paraId="24F81BA9" w14:textId="77777777" w:rsidR="00526D60" w:rsidRDefault="00000000">
            <w:pPr>
              <w:pStyle w:val="TableText"/>
              <w:spacing w:before="206" w:line="217" w:lineRule="auto"/>
              <w:ind w:left="124"/>
              <w:rPr>
                <w:rFonts w:hint="eastAsia"/>
                <w:sz w:val="22"/>
                <w:szCs w:val="22"/>
                <w:lang w:eastAsia="zh-CN"/>
              </w:rPr>
            </w:pPr>
            <w:r>
              <w:rPr>
                <w:spacing w:val="-1"/>
                <w:sz w:val="22"/>
                <w:szCs w:val="22"/>
                <w:lang w:eastAsia="zh-CN"/>
              </w:rPr>
              <w:t>深圳瑞和建筑装饰股份有限公司预重整债权申报书</w:t>
            </w:r>
          </w:p>
        </w:tc>
        <w:tc>
          <w:tcPr>
            <w:tcW w:w="727" w:type="dxa"/>
          </w:tcPr>
          <w:p w14:paraId="5D49EAB3" w14:textId="77777777" w:rsidR="00526D60" w:rsidRDefault="00526D60">
            <w:pPr>
              <w:rPr>
                <w:lang w:eastAsia="zh-CN"/>
              </w:rPr>
            </w:pPr>
          </w:p>
        </w:tc>
        <w:tc>
          <w:tcPr>
            <w:tcW w:w="720" w:type="dxa"/>
            <w:tcBorders>
              <w:right w:val="single" w:sz="4" w:space="0" w:color="000000"/>
            </w:tcBorders>
          </w:tcPr>
          <w:p w14:paraId="77BDB9BA" w14:textId="77777777" w:rsidR="00526D60" w:rsidRDefault="00526D60">
            <w:pPr>
              <w:rPr>
                <w:lang w:eastAsia="zh-CN"/>
              </w:rPr>
            </w:pPr>
          </w:p>
        </w:tc>
        <w:tc>
          <w:tcPr>
            <w:tcW w:w="724" w:type="dxa"/>
            <w:tcBorders>
              <w:left w:val="single" w:sz="4" w:space="0" w:color="000000"/>
            </w:tcBorders>
          </w:tcPr>
          <w:p w14:paraId="448B1991" w14:textId="77777777" w:rsidR="00526D60" w:rsidRDefault="00000000">
            <w:pPr>
              <w:pStyle w:val="TableText"/>
              <w:spacing w:before="197" w:line="220" w:lineRule="auto"/>
              <w:ind w:left="256"/>
              <w:rPr>
                <w:rFonts w:hint="eastAsia"/>
              </w:rPr>
            </w:pPr>
            <w:r>
              <w:t>是</w:t>
            </w:r>
          </w:p>
        </w:tc>
      </w:tr>
      <w:tr w:rsidR="00526D60" w14:paraId="3CC1F708" w14:textId="77777777">
        <w:trPr>
          <w:trHeight w:val="635"/>
        </w:trPr>
        <w:tc>
          <w:tcPr>
            <w:tcW w:w="708" w:type="dxa"/>
          </w:tcPr>
          <w:p w14:paraId="44B56335" w14:textId="77777777" w:rsidR="00526D60" w:rsidRDefault="00000000">
            <w:pPr>
              <w:spacing w:before="230" w:line="232" w:lineRule="auto"/>
              <w:ind w:left="304"/>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6823" w:type="dxa"/>
          </w:tcPr>
          <w:p w14:paraId="7DABCA55" w14:textId="77777777" w:rsidR="00526D60" w:rsidRDefault="00526D60"/>
        </w:tc>
        <w:tc>
          <w:tcPr>
            <w:tcW w:w="727" w:type="dxa"/>
          </w:tcPr>
          <w:p w14:paraId="427E162A" w14:textId="77777777" w:rsidR="00526D60" w:rsidRDefault="00526D60"/>
        </w:tc>
        <w:tc>
          <w:tcPr>
            <w:tcW w:w="720" w:type="dxa"/>
            <w:tcBorders>
              <w:right w:val="single" w:sz="4" w:space="0" w:color="000000"/>
            </w:tcBorders>
          </w:tcPr>
          <w:p w14:paraId="7A2529B0" w14:textId="77777777" w:rsidR="00526D60" w:rsidRDefault="00526D60"/>
        </w:tc>
        <w:tc>
          <w:tcPr>
            <w:tcW w:w="724" w:type="dxa"/>
            <w:tcBorders>
              <w:left w:val="single" w:sz="4" w:space="0" w:color="000000"/>
            </w:tcBorders>
          </w:tcPr>
          <w:p w14:paraId="7EBD3C5F" w14:textId="77777777" w:rsidR="00526D60" w:rsidRDefault="00526D60"/>
        </w:tc>
      </w:tr>
      <w:tr w:rsidR="00526D60" w14:paraId="74CB50F9" w14:textId="77777777">
        <w:trPr>
          <w:trHeight w:val="635"/>
        </w:trPr>
        <w:tc>
          <w:tcPr>
            <w:tcW w:w="708" w:type="dxa"/>
          </w:tcPr>
          <w:p w14:paraId="782EC4BF" w14:textId="77777777" w:rsidR="00526D60" w:rsidRDefault="00000000">
            <w:pPr>
              <w:spacing w:before="230" w:line="235" w:lineRule="auto"/>
              <w:ind w:left="298"/>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6823" w:type="dxa"/>
          </w:tcPr>
          <w:p w14:paraId="353EC13C" w14:textId="77777777" w:rsidR="00526D60" w:rsidRDefault="00526D60"/>
        </w:tc>
        <w:tc>
          <w:tcPr>
            <w:tcW w:w="727" w:type="dxa"/>
          </w:tcPr>
          <w:p w14:paraId="4387D95D" w14:textId="77777777" w:rsidR="00526D60" w:rsidRDefault="00526D60"/>
        </w:tc>
        <w:tc>
          <w:tcPr>
            <w:tcW w:w="720" w:type="dxa"/>
            <w:tcBorders>
              <w:right w:val="single" w:sz="4" w:space="0" w:color="000000"/>
            </w:tcBorders>
          </w:tcPr>
          <w:p w14:paraId="4DAA91F6" w14:textId="77777777" w:rsidR="00526D60" w:rsidRDefault="00526D60"/>
        </w:tc>
        <w:tc>
          <w:tcPr>
            <w:tcW w:w="724" w:type="dxa"/>
            <w:tcBorders>
              <w:left w:val="single" w:sz="4" w:space="0" w:color="000000"/>
            </w:tcBorders>
          </w:tcPr>
          <w:p w14:paraId="23AE67A8" w14:textId="77777777" w:rsidR="00526D60" w:rsidRDefault="00526D60"/>
        </w:tc>
      </w:tr>
      <w:tr w:rsidR="00526D60" w14:paraId="0FA97E85" w14:textId="77777777">
        <w:trPr>
          <w:trHeight w:val="631"/>
        </w:trPr>
        <w:tc>
          <w:tcPr>
            <w:tcW w:w="708" w:type="dxa"/>
          </w:tcPr>
          <w:p w14:paraId="36EE6275" w14:textId="77777777" w:rsidR="00526D60" w:rsidRDefault="00000000">
            <w:pPr>
              <w:spacing w:before="229" w:line="232" w:lineRule="auto"/>
              <w:ind w:left="306"/>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6823" w:type="dxa"/>
          </w:tcPr>
          <w:p w14:paraId="72440209" w14:textId="77777777" w:rsidR="00526D60" w:rsidRDefault="00526D60"/>
        </w:tc>
        <w:tc>
          <w:tcPr>
            <w:tcW w:w="727" w:type="dxa"/>
          </w:tcPr>
          <w:p w14:paraId="360F03D0" w14:textId="77777777" w:rsidR="00526D60" w:rsidRDefault="00526D60"/>
        </w:tc>
        <w:tc>
          <w:tcPr>
            <w:tcW w:w="720" w:type="dxa"/>
            <w:tcBorders>
              <w:right w:val="single" w:sz="4" w:space="0" w:color="000000"/>
            </w:tcBorders>
          </w:tcPr>
          <w:p w14:paraId="791215CE" w14:textId="77777777" w:rsidR="00526D60" w:rsidRDefault="00526D60"/>
        </w:tc>
        <w:tc>
          <w:tcPr>
            <w:tcW w:w="724" w:type="dxa"/>
            <w:tcBorders>
              <w:left w:val="single" w:sz="4" w:space="0" w:color="000000"/>
            </w:tcBorders>
          </w:tcPr>
          <w:p w14:paraId="45DB7878" w14:textId="77777777" w:rsidR="00526D60" w:rsidRDefault="00526D60"/>
        </w:tc>
      </w:tr>
      <w:tr w:rsidR="00526D60" w14:paraId="4CBB5B81" w14:textId="77777777">
        <w:trPr>
          <w:trHeight w:val="638"/>
        </w:trPr>
        <w:tc>
          <w:tcPr>
            <w:tcW w:w="708" w:type="dxa"/>
          </w:tcPr>
          <w:p w14:paraId="74676F82" w14:textId="77777777" w:rsidR="00526D60" w:rsidRDefault="00000000">
            <w:pPr>
              <w:spacing w:before="234" w:line="232" w:lineRule="auto"/>
              <w:ind w:left="305"/>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6823" w:type="dxa"/>
          </w:tcPr>
          <w:p w14:paraId="3F2DBB19" w14:textId="77777777" w:rsidR="00526D60" w:rsidRDefault="00526D60"/>
        </w:tc>
        <w:tc>
          <w:tcPr>
            <w:tcW w:w="727" w:type="dxa"/>
          </w:tcPr>
          <w:p w14:paraId="586F8513" w14:textId="77777777" w:rsidR="00526D60" w:rsidRDefault="00526D60"/>
        </w:tc>
        <w:tc>
          <w:tcPr>
            <w:tcW w:w="720" w:type="dxa"/>
            <w:tcBorders>
              <w:right w:val="single" w:sz="4" w:space="0" w:color="000000"/>
            </w:tcBorders>
          </w:tcPr>
          <w:p w14:paraId="4950FF52" w14:textId="77777777" w:rsidR="00526D60" w:rsidRDefault="00526D60"/>
        </w:tc>
        <w:tc>
          <w:tcPr>
            <w:tcW w:w="724" w:type="dxa"/>
            <w:tcBorders>
              <w:left w:val="single" w:sz="4" w:space="0" w:color="000000"/>
            </w:tcBorders>
          </w:tcPr>
          <w:p w14:paraId="435FC953" w14:textId="77777777" w:rsidR="00526D60" w:rsidRDefault="00526D60"/>
        </w:tc>
      </w:tr>
      <w:tr w:rsidR="00526D60" w14:paraId="16CB78D9" w14:textId="77777777">
        <w:trPr>
          <w:trHeight w:val="633"/>
        </w:trPr>
        <w:tc>
          <w:tcPr>
            <w:tcW w:w="708" w:type="dxa"/>
          </w:tcPr>
          <w:p w14:paraId="4AB24259" w14:textId="77777777" w:rsidR="00526D60" w:rsidRDefault="00000000">
            <w:pPr>
              <w:spacing w:before="232" w:line="232" w:lineRule="auto"/>
              <w:ind w:left="303"/>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6823" w:type="dxa"/>
          </w:tcPr>
          <w:p w14:paraId="33A82C0C" w14:textId="77777777" w:rsidR="00526D60" w:rsidRDefault="00526D60"/>
        </w:tc>
        <w:tc>
          <w:tcPr>
            <w:tcW w:w="727" w:type="dxa"/>
          </w:tcPr>
          <w:p w14:paraId="55AE886C" w14:textId="77777777" w:rsidR="00526D60" w:rsidRDefault="00526D60"/>
        </w:tc>
        <w:tc>
          <w:tcPr>
            <w:tcW w:w="720" w:type="dxa"/>
            <w:tcBorders>
              <w:right w:val="single" w:sz="4" w:space="0" w:color="000000"/>
            </w:tcBorders>
          </w:tcPr>
          <w:p w14:paraId="23B47CB0" w14:textId="77777777" w:rsidR="00526D60" w:rsidRDefault="00526D60"/>
        </w:tc>
        <w:tc>
          <w:tcPr>
            <w:tcW w:w="724" w:type="dxa"/>
            <w:tcBorders>
              <w:left w:val="single" w:sz="4" w:space="0" w:color="000000"/>
            </w:tcBorders>
          </w:tcPr>
          <w:p w14:paraId="5E204387" w14:textId="77777777" w:rsidR="00526D60" w:rsidRDefault="00526D60"/>
        </w:tc>
      </w:tr>
      <w:tr w:rsidR="00526D60" w14:paraId="7EC80C09" w14:textId="77777777">
        <w:trPr>
          <w:trHeight w:val="633"/>
        </w:trPr>
        <w:tc>
          <w:tcPr>
            <w:tcW w:w="708" w:type="dxa"/>
          </w:tcPr>
          <w:p w14:paraId="16E7D867" w14:textId="77777777" w:rsidR="00526D60" w:rsidRDefault="00000000">
            <w:pPr>
              <w:spacing w:before="230" w:line="232" w:lineRule="auto"/>
              <w:ind w:left="309"/>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6823" w:type="dxa"/>
          </w:tcPr>
          <w:p w14:paraId="5765AA67" w14:textId="77777777" w:rsidR="00526D60" w:rsidRDefault="00526D60"/>
        </w:tc>
        <w:tc>
          <w:tcPr>
            <w:tcW w:w="727" w:type="dxa"/>
          </w:tcPr>
          <w:p w14:paraId="72471A17" w14:textId="77777777" w:rsidR="00526D60" w:rsidRDefault="00526D60"/>
        </w:tc>
        <w:tc>
          <w:tcPr>
            <w:tcW w:w="720" w:type="dxa"/>
            <w:tcBorders>
              <w:right w:val="single" w:sz="4" w:space="0" w:color="000000"/>
            </w:tcBorders>
          </w:tcPr>
          <w:p w14:paraId="2CC0DB0B" w14:textId="77777777" w:rsidR="00526D60" w:rsidRDefault="00526D60"/>
        </w:tc>
        <w:tc>
          <w:tcPr>
            <w:tcW w:w="724" w:type="dxa"/>
            <w:tcBorders>
              <w:left w:val="single" w:sz="4" w:space="0" w:color="000000"/>
            </w:tcBorders>
          </w:tcPr>
          <w:p w14:paraId="7DA0040B" w14:textId="77777777" w:rsidR="00526D60" w:rsidRDefault="00526D60"/>
        </w:tc>
      </w:tr>
      <w:tr w:rsidR="00526D60" w14:paraId="1C418738" w14:textId="77777777">
        <w:trPr>
          <w:trHeight w:val="636"/>
        </w:trPr>
        <w:tc>
          <w:tcPr>
            <w:tcW w:w="708" w:type="dxa"/>
          </w:tcPr>
          <w:p w14:paraId="5B82A0CA" w14:textId="77777777" w:rsidR="00526D60" w:rsidRDefault="00000000">
            <w:pPr>
              <w:spacing w:before="233" w:line="232" w:lineRule="auto"/>
              <w:ind w:left="304"/>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6823" w:type="dxa"/>
          </w:tcPr>
          <w:p w14:paraId="3D5F5866" w14:textId="77777777" w:rsidR="00526D60" w:rsidRDefault="00526D60"/>
        </w:tc>
        <w:tc>
          <w:tcPr>
            <w:tcW w:w="727" w:type="dxa"/>
          </w:tcPr>
          <w:p w14:paraId="0DCF13EE" w14:textId="77777777" w:rsidR="00526D60" w:rsidRDefault="00526D60"/>
        </w:tc>
        <w:tc>
          <w:tcPr>
            <w:tcW w:w="720" w:type="dxa"/>
            <w:tcBorders>
              <w:right w:val="single" w:sz="4" w:space="0" w:color="000000"/>
            </w:tcBorders>
          </w:tcPr>
          <w:p w14:paraId="5C3C40E4" w14:textId="77777777" w:rsidR="00526D60" w:rsidRDefault="00526D60"/>
        </w:tc>
        <w:tc>
          <w:tcPr>
            <w:tcW w:w="724" w:type="dxa"/>
            <w:tcBorders>
              <w:left w:val="single" w:sz="4" w:space="0" w:color="000000"/>
            </w:tcBorders>
          </w:tcPr>
          <w:p w14:paraId="0E9243D9" w14:textId="77777777" w:rsidR="00526D60" w:rsidRDefault="00526D60"/>
        </w:tc>
      </w:tr>
      <w:tr w:rsidR="00526D60" w14:paraId="2DF42648" w14:textId="77777777">
        <w:trPr>
          <w:trHeight w:val="633"/>
        </w:trPr>
        <w:tc>
          <w:tcPr>
            <w:tcW w:w="708" w:type="dxa"/>
          </w:tcPr>
          <w:p w14:paraId="18ED2957" w14:textId="77777777" w:rsidR="00526D60" w:rsidRDefault="00000000">
            <w:pPr>
              <w:spacing w:before="233" w:line="232"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10</w:t>
            </w:r>
          </w:p>
        </w:tc>
        <w:tc>
          <w:tcPr>
            <w:tcW w:w="6823" w:type="dxa"/>
          </w:tcPr>
          <w:p w14:paraId="5D57B8B5" w14:textId="77777777" w:rsidR="00526D60" w:rsidRDefault="00526D60"/>
        </w:tc>
        <w:tc>
          <w:tcPr>
            <w:tcW w:w="727" w:type="dxa"/>
          </w:tcPr>
          <w:p w14:paraId="0955EA3F" w14:textId="77777777" w:rsidR="00526D60" w:rsidRDefault="00526D60"/>
        </w:tc>
        <w:tc>
          <w:tcPr>
            <w:tcW w:w="720" w:type="dxa"/>
            <w:tcBorders>
              <w:right w:val="single" w:sz="4" w:space="0" w:color="000000"/>
            </w:tcBorders>
          </w:tcPr>
          <w:p w14:paraId="40083B58" w14:textId="77777777" w:rsidR="00526D60" w:rsidRDefault="00526D60"/>
        </w:tc>
        <w:tc>
          <w:tcPr>
            <w:tcW w:w="724" w:type="dxa"/>
            <w:tcBorders>
              <w:left w:val="single" w:sz="4" w:space="0" w:color="000000"/>
            </w:tcBorders>
          </w:tcPr>
          <w:p w14:paraId="16D96B40" w14:textId="77777777" w:rsidR="00526D60" w:rsidRDefault="00526D60"/>
        </w:tc>
      </w:tr>
      <w:tr w:rsidR="00526D60" w14:paraId="5279BFCE" w14:textId="77777777">
        <w:trPr>
          <w:trHeight w:val="635"/>
        </w:trPr>
        <w:tc>
          <w:tcPr>
            <w:tcW w:w="708" w:type="dxa"/>
          </w:tcPr>
          <w:p w14:paraId="0A6D5C32" w14:textId="77777777" w:rsidR="00526D60" w:rsidRDefault="00000000">
            <w:pPr>
              <w:spacing w:before="233" w:line="235" w:lineRule="auto"/>
              <w:ind w:left="258"/>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11</w:t>
            </w:r>
          </w:p>
        </w:tc>
        <w:tc>
          <w:tcPr>
            <w:tcW w:w="6823" w:type="dxa"/>
          </w:tcPr>
          <w:p w14:paraId="20769AF2" w14:textId="77777777" w:rsidR="00526D60" w:rsidRDefault="00526D60"/>
        </w:tc>
        <w:tc>
          <w:tcPr>
            <w:tcW w:w="727" w:type="dxa"/>
          </w:tcPr>
          <w:p w14:paraId="0122F2E9" w14:textId="77777777" w:rsidR="00526D60" w:rsidRDefault="00526D60"/>
        </w:tc>
        <w:tc>
          <w:tcPr>
            <w:tcW w:w="720" w:type="dxa"/>
            <w:tcBorders>
              <w:right w:val="single" w:sz="4" w:space="0" w:color="000000"/>
            </w:tcBorders>
          </w:tcPr>
          <w:p w14:paraId="34CD8294" w14:textId="77777777" w:rsidR="00526D60" w:rsidRDefault="00526D60"/>
        </w:tc>
        <w:tc>
          <w:tcPr>
            <w:tcW w:w="724" w:type="dxa"/>
            <w:tcBorders>
              <w:left w:val="single" w:sz="4" w:space="0" w:color="000000"/>
            </w:tcBorders>
          </w:tcPr>
          <w:p w14:paraId="4B172881" w14:textId="77777777" w:rsidR="00526D60" w:rsidRDefault="00526D60"/>
        </w:tc>
      </w:tr>
      <w:tr w:rsidR="00526D60" w14:paraId="0838740C" w14:textId="77777777">
        <w:trPr>
          <w:trHeight w:val="634"/>
        </w:trPr>
        <w:tc>
          <w:tcPr>
            <w:tcW w:w="708" w:type="dxa"/>
          </w:tcPr>
          <w:p w14:paraId="23C02964" w14:textId="77777777" w:rsidR="00526D60" w:rsidRDefault="00000000">
            <w:pPr>
              <w:spacing w:before="234" w:line="235"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12</w:t>
            </w:r>
          </w:p>
        </w:tc>
        <w:tc>
          <w:tcPr>
            <w:tcW w:w="6823" w:type="dxa"/>
          </w:tcPr>
          <w:p w14:paraId="1E0095DB" w14:textId="77777777" w:rsidR="00526D60" w:rsidRDefault="00526D60"/>
        </w:tc>
        <w:tc>
          <w:tcPr>
            <w:tcW w:w="727" w:type="dxa"/>
          </w:tcPr>
          <w:p w14:paraId="1781B2B3" w14:textId="77777777" w:rsidR="00526D60" w:rsidRDefault="00526D60"/>
        </w:tc>
        <w:tc>
          <w:tcPr>
            <w:tcW w:w="720" w:type="dxa"/>
            <w:tcBorders>
              <w:right w:val="single" w:sz="4" w:space="0" w:color="000000"/>
            </w:tcBorders>
          </w:tcPr>
          <w:p w14:paraId="65B14315" w14:textId="77777777" w:rsidR="00526D60" w:rsidRDefault="00526D60"/>
        </w:tc>
        <w:tc>
          <w:tcPr>
            <w:tcW w:w="724" w:type="dxa"/>
            <w:tcBorders>
              <w:left w:val="single" w:sz="4" w:space="0" w:color="000000"/>
            </w:tcBorders>
          </w:tcPr>
          <w:p w14:paraId="5C677676" w14:textId="77777777" w:rsidR="00526D60" w:rsidRDefault="00526D60"/>
        </w:tc>
      </w:tr>
      <w:tr w:rsidR="00526D60" w14:paraId="7C90CB5B" w14:textId="77777777">
        <w:trPr>
          <w:trHeight w:val="636"/>
        </w:trPr>
        <w:tc>
          <w:tcPr>
            <w:tcW w:w="708" w:type="dxa"/>
          </w:tcPr>
          <w:p w14:paraId="78C8A867" w14:textId="77777777" w:rsidR="00526D60" w:rsidRDefault="00000000">
            <w:pPr>
              <w:spacing w:before="234" w:line="232"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13</w:t>
            </w:r>
          </w:p>
        </w:tc>
        <w:tc>
          <w:tcPr>
            <w:tcW w:w="6823" w:type="dxa"/>
          </w:tcPr>
          <w:p w14:paraId="44F17286" w14:textId="77777777" w:rsidR="00526D60" w:rsidRDefault="00526D60"/>
        </w:tc>
        <w:tc>
          <w:tcPr>
            <w:tcW w:w="727" w:type="dxa"/>
          </w:tcPr>
          <w:p w14:paraId="7DC3694D" w14:textId="77777777" w:rsidR="00526D60" w:rsidRDefault="00526D60"/>
        </w:tc>
        <w:tc>
          <w:tcPr>
            <w:tcW w:w="720" w:type="dxa"/>
            <w:tcBorders>
              <w:right w:val="single" w:sz="4" w:space="0" w:color="000000"/>
            </w:tcBorders>
          </w:tcPr>
          <w:p w14:paraId="4CAB9B05" w14:textId="77777777" w:rsidR="00526D60" w:rsidRDefault="00526D60"/>
        </w:tc>
        <w:tc>
          <w:tcPr>
            <w:tcW w:w="724" w:type="dxa"/>
            <w:tcBorders>
              <w:left w:val="single" w:sz="4" w:space="0" w:color="000000"/>
            </w:tcBorders>
          </w:tcPr>
          <w:p w14:paraId="6E66E5F5" w14:textId="77777777" w:rsidR="00526D60" w:rsidRDefault="00526D60"/>
        </w:tc>
      </w:tr>
      <w:tr w:rsidR="00526D60" w14:paraId="6F662722" w14:textId="77777777">
        <w:trPr>
          <w:trHeight w:val="640"/>
        </w:trPr>
        <w:tc>
          <w:tcPr>
            <w:tcW w:w="708" w:type="dxa"/>
          </w:tcPr>
          <w:p w14:paraId="59D65CDD" w14:textId="77777777" w:rsidR="00526D60" w:rsidRDefault="00000000">
            <w:pPr>
              <w:spacing w:before="231" w:line="235"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14</w:t>
            </w:r>
          </w:p>
        </w:tc>
        <w:tc>
          <w:tcPr>
            <w:tcW w:w="6823" w:type="dxa"/>
          </w:tcPr>
          <w:p w14:paraId="0FB57F67" w14:textId="77777777" w:rsidR="00526D60" w:rsidRDefault="00526D60"/>
        </w:tc>
        <w:tc>
          <w:tcPr>
            <w:tcW w:w="727" w:type="dxa"/>
          </w:tcPr>
          <w:p w14:paraId="40E54239" w14:textId="77777777" w:rsidR="00526D60" w:rsidRDefault="00526D60"/>
        </w:tc>
        <w:tc>
          <w:tcPr>
            <w:tcW w:w="720" w:type="dxa"/>
            <w:tcBorders>
              <w:right w:val="single" w:sz="4" w:space="0" w:color="000000"/>
            </w:tcBorders>
          </w:tcPr>
          <w:p w14:paraId="362A5A33" w14:textId="77777777" w:rsidR="00526D60" w:rsidRDefault="00526D60"/>
        </w:tc>
        <w:tc>
          <w:tcPr>
            <w:tcW w:w="724" w:type="dxa"/>
            <w:tcBorders>
              <w:left w:val="single" w:sz="4" w:space="0" w:color="000000"/>
            </w:tcBorders>
          </w:tcPr>
          <w:p w14:paraId="11D33A09" w14:textId="77777777" w:rsidR="00526D60" w:rsidRDefault="00526D60"/>
        </w:tc>
      </w:tr>
    </w:tbl>
    <w:p w14:paraId="3CF84893" w14:textId="77777777" w:rsidR="00526D60" w:rsidRDefault="00526D60">
      <w:pPr>
        <w:spacing w:line="309" w:lineRule="auto"/>
      </w:pPr>
    </w:p>
    <w:p w14:paraId="1C0507BF" w14:textId="77777777" w:rsidR="00526D60" w:rsidRDefault="00000000">
      <w:pPr>
        <w:spacing w:before="240" w:after="360" w:line="218" w:lineRule="auto"/>
        <w:ind w:left="4641"/>
        <w:rPr>
          <w:rFonts w:ascii="仿宋" w:eastAsia="仿宋" w:hAnsi="仿宋" w:cs="仿宋" w:hint="eastAsia"/>
          <w:sz w:val="24"/>
          <w:szCs w:val="24"/>
        </w:rPr>
      </w:pPr>
      <w:r>
        <w:rPr>
          <w:rFonts w:ascii="仿宋" w:eastAsia="仿宋" w:hAnsi="仿宋" w:cs="仿宋"/>
          <w:b/>
          <w:bCs/>
          <w:spacing w:val="-4"/>
          <w:sz w:val="24"/>
          <w:szCs w:val="24"/>
        </w:rPr>
        <w:t>申报人（签字/盖章）:</w:t>
      </w:r>
    </w:p>
    <w:p w14:paraId="0806E3C9" w14:textId="77777777" w:rsidR="00526D60" w:rsidRDefault="00000000">
      <w:pPr>
        <w:spacing w:before="240" w:after="360" w:line="219" w:lineRule="auto"/>
        <w:ind w:left="4689"/>
        <w:rPr>
          <w:rFonts w:ascii="仿宋" w:eastAsia="仿宋" w:hAnsi="仿宋" w:cs="仿宋" w:hint="eastAsia"/>
          <w:sz w:val="24"/>
          <w:szCs w:val="24"/>
          <w:lang w:eastAsia="zh-CN"/>
        </w:rPr>
      </w:pPr>
      <w:r>
        <w:rPr>
          <w:rFonts w:ascii="仿宋" w:eastAsia="仿宋" w:hAnsi="仿宋" w:cs="仿宋"/>
          <w:b/>
          <w:bCs/>
          <w:spacing w:val="-5"/>
          <w:sz w:val="24"/>
          <w:szCs w:val="24"/>
          <w:lang w:eastAsia="zh-CN"/>
        </w:rPr>
        <w:t>委托代理人（签字</w:t>
      </w:r>
      <w:r>
        <w:rPr>
          <w:rFonts w:ascii="仿宋" w:eastAsia="仿宋" w:hAnsi="仿宋" w:cs="仿宋"/>
          <w:b/>
          <w:bCs/>
          <w:spacing w:val="-3"/>
          <w:sz w:val="24"/>
          <w:szCs w:val="24"/>
          <w:lang w:eastAsia="zh-CN"/>
        </w:rPr>
        <w:t>）：</w:t>
      </w:r>
    </w:p>
    <w:p w14:paraId="0B5D4EBE" w14:textId="77777777" w:rsidR="00526D60" w:rsidRDefault="00000000">
      <w:pPr>
        <w:spacing w:before="240" w:after="360" w:line="218" w:lineRule="auto"/>
        <w:ind w:left="5315"/>
        <w:rPr>
          <w:rFonts w:ascii="仿宋" w:eastAsia="仿宋" w:hAnsi="仿宋" w:cs="仿宋" w:hint="eastAsia"/>
          <w:sz w:val="24"/>
          <w:szCs w:val="24"/>
        </w:rPr>
      </w:pPr>
      <w:r>
        <w:rPr>
          <w:rFonts w:ascii="仿宋" w:eastAsia="仿宋" w:hAnsi="仿宋" w:cs="仿宋"/>
          <w:b/>
          <w:bCs/>
          <w:spacing w:val="-19"/>
          <w:sz w:val="24"/>
          <w:szCs w:val="24"/>
        </w:rPr>
        <w:t>年</w:t>
      </w:r>
      <w:r>
        <w:rPr>
          <w:rFonts w:ascii="仿宋" w:eastAsia="仿宋" w:hAnsi="仿宋" w:cs="仿宋"/>
          <w:spacing w:val="73"/>
          <w:sz w:val="24"/>
          <w:szCs w:val="24"/>
        </w:rPr>
        <w:t xml:space="preserve"> </w:t>
      </w:r>
      <w:r>
        <w:rPr>
          <w:rFonts w:ascii="仿宋" w:eastAsia="仿宋" w:hAnsi="仿宋" w:cs="仿宋" w:hint="eastAsia"/>
          <w:spacing w:val="73"/>
          <w:sz w:val="24"/>
          <w:szCs w:val="24"/>
          <w:lang w:eastAsia="zh-CN"/>
        </w:rPr>
        <w:t xml:space="preserve">  </w:t>
      </w:r>
      <w:r>
        <w:rPr>
          <w:rFonts w:ascii="仿宋" w:eastAsia="仿宋" w:hAnsi="仿宋" w:cs="仿宋"/>
          <w:b/>
          <w:bCs/>
          <w:spacing w:val="-19"/>
          <w:sz w:val="24"/>
          <w:szCs w:val="24"/>
        </w:rPr>
        <w:t>月</w:t>
      </w:r>
      <w:r>
        <w:rPr>
          <w:rFonts w:ascii="仿宋" w:eastAsia="仿宋" w:hAnsi="仿宋" w:cs="仿宋"/>
          <w:spacing w:val="1"/>
          <w:sz w:val="24"/>
          <w:szCs w:val="24"/>
        </w:rPr>
        <w:t xml:space="preserve">  </w:t>
      </w:r>
      <w:r>
        <w:rPr>
          <w:rFonts w:ascii="仿宋" w:eastAsia="仿宋" w:hAnsi="仿宋" w:cs="仿宋" w:hint="eastAsia"/>
          <w:spacing w:val="1"/>
          <w:sz w:val="24"/>
          <w:szCs w:val="24"/>
          <w:lang w:eastAsia="zh-CN"/>
        </w:rPr>
        <w:t xml:space="preserve">  </w:t>
      </w:r>
      <w:r>
        <w:rPr>
          <w:rFonts w:ascii="仿宋" w:eastAsia="仿宋" w:hAnsi="仿宋" w:cs="仿宋"/>
          <w:b/>
          <w:bCs/>
          <w:spacing w:val="-19"/>
          <w:sz w:val="24"/>
          <w:szCs w:val="24"/>
        </w:rPr>
        <w:t>日</w:t>
      </w:r>
    </w:p>
    <w:p w14:paraId="15A295C2" w14:textId="77777777" w:rsidR="00526D60" w:rsidRDefault="00526D60">
      <w:pPr>
        <w:spacing w:line="218" w:lineRule="auto"/>
        <w:rPr>
          <w:rFonts w:ascii="仿宋" w:eastAsia="仿宋" w:hAnsi="仿宋" w:cs="仿宋" w:hint="eastAsia"/>
          <w:sz w:val="24"/>
          <w:szCs w:val="24"/>
        </w:rPr>
        <w:sectPr w:rsidR="00526D60">
          <w:footerReference w:type="default" r:id="rId8"/>
          <w:pgSz w:w="11912" w:h="16841"/>
          <w:pgMar w:top="1431" w:right="1101" w:bottom="400" w:left="1102" w:header="0" w:footer="0" w:gutter="0"/>
          <w:cols w:space="720"/>
        </w:sectPr>
      </w:pPr>
    </w:p>
    <w:p w14:paraId="1957F8F0" w14:textId="77777777" w:rsidR="00526D60" w:rsidRDefault="00000000">
      <w:pPr>
        <w:spacing w:before="140" w:line="200" w:lineRule="auto"/>
        <w:ind w:left="1780"/>
        <w:rPr>
          <w:rFonts w:ascii="华文中宋" w:eastAsia="华文中宋" w:hAnsi="华文中宋" w:cs="华文中宋" w:hint="eastAsia"/>
          <w:sz w:val="31"/>
          <w:szCs w:val="31"/>
          <w:lang w:eastAsia="zh-CN"/>
        </w:rPr>
      </w:pPr>
      <w:r>
        <w:rPr>
          <w:rFonts w:ascii="华文中宋" w:eastAsia="华文中宋" w:hAnsi="华文中宋" w:cs="华文中宋"/>
          <w:b/>
          <w:bCs/>
          <w:spacing w:val="5"/>
          <w:sz w:val="31"/>
          <w:szCs w:val="31"/>
          <w:lang w:eastAsia="zh-CN"/>
        </w:rPr>
        <w:lastRenderedPageBreak/>
        <w:t>深圳瑞和建筑装饰股份有限公司预重整</w:t>
      </w:r>
    </w:p>
    <w:p w14:paraId="5EF5D146" w14:textId="77777777" w:rsidR="00526D60" w:rsidRDefault="00000000">
      <w:pPr>
        <w:spacing w:before="198" w:line="202" w:lineRule="auto"/>
        <w:ind w:left="3373"/>
        <w:rPr>
          <w:rFonts w:ascii="华文中宋" w:eastAsia="华文中宋" w:hAnsi="华文中宋" w:cs="华文中宋" w:hint="eastAsia"/>
          <w:sz w:val="31"/>
          <w:szCs w:val="31"/>
          <w:lang w:eastAsia="zh-CN"/>
        </w:rPr>
      </w:pPr>
      <w:r>
        <w:rPr>
          <w:rFonts w:ascii="华文中宋" w:eastAsia="华文中宋" w:hAnsi="华文中宋" w:cs="华文中宋"/>
          <w:b/>
          <w:bCs/>
          <w:spacing w:val="5"/>
          <w:sz w:val="31"/>
          <w:szCs w:val="31"/>
          <w:lang w:eastAsia="zh-CN"/>
        </w:rPr>
        <w:t>债权申报书</w:t>
      </w:r>
    </w:p>
    <w:p w14:paraId="176A4C37" w14:textId="77777777" w:rsidR="00526D60" w:rsidRDefault="00000000">
      <w:pPr>
        <w:spacing w:before="304" w:line="276" w:lineRule="auto"/>
        <w:ind w:left="37" w:right="6778" w:firstLine="33"/>
        <w:outlineLvl w:val="1"/>
        <w:rPr>
          <w:rFonts w:ascii="仿宋" w:eastAsia="仿宋" w:hAnsi="仿宋" w:cs="仿宋" w:hint="eastAsia"/>
          <w:sz w:val="28"/>
          <w:szCs w:val="28"/>
          <w:lang w:eastAsia="zh-CN"/>
        </w:rPr>
      </w:pPr>
      <w:r>
        <w:rPr>
          <w:rFonts w:ascii="仿宋" w:eastAsia="仿宋" w:hAnsi="仿宋" w:cs="仿宋"/>
          <w:b/>
          <w:bCs/>
          <w:spacing w:val="-43"/>
          <w:sz w:val="28"/>
          <w:szCs w:val="28"/>
          <w:lang w:eastAsia="zh-CN"/>
        </w:rPr>
        <w:t>申</w:t>
      </w:r>
      <w:r>
        <w:rPr>
          <w:rFonts w:ascii="仿宋" w:eastAsia="仿宋" w:hAnsi="仿宋" w:cs="仿宋"/>
          <w:spacing w:val="10"/>
          <w:sz w:val="28"/>
          <w:szCs w:val="28"/>
          <w:lang w:eastAsia="zh-CN"/>
        </w:rPr>
        <w:t xml:space="preserve">  </w:t>
      </w:r>
      <w:r>
        <w:rPr>
          <w:rFonts w:ascii="仿宋" w:eastAsia="仿宋" w:hAnsi="仿宋" w:cs="仿宋"/>
          <w:b/>
          <w:bCs/>
          <w:spacing w:val="-43"/>
          <w:sz w:val="28"/>
          <w:szCs w:val="28"/>
          <w:lang w:eastAsia="zh-CN"/>
        </w:rPr>
        <w:t>报</w:t>
      </w:r>
      <w:r>
        <w:rPr>
          <w:rFonts w:ascii="仿宋" w:eastAsia="仿宋" w:hAnsi="仿宋" w:cs="仿宋"/>
          <w:spacing w:val="13"/>
          <w:sz w:val="28"/>
          <w:szCs w:val="28"/>
          <w:lang w:eastAsia="zh-CN"/>
        </w:rPr>
        <w:t xml:space="preserve">  </w:t>
      </w:r>
      <w:r>
        <w:rPr>
          <w:rFonts w:ascii="仿宋" w:eastAsia="仿宋" w:hAnsi="仿宋" w:cs="仿宋"/>
          <w:b/>
          <w:bCs/>
          <w:spacing w:val="-43"/>
          <w:sz w:val="28"/>
          <w:szCs w:val="28"/>
          <w:lang w:eastAsia="zh-CN"/>
        </w:rPr>
        <w:t>人：</w:t>
      </w:r>
      <w:r>
        <w:rPr>
          <w:rFonts w:ascii="仿宋" w:eastAsia="仿宋" w:hAnsi="仿宋" w:cs="仿宋"/>
          <w:spacing w:val="1"/>
          <w:sz w:val="28"/>
          <w:szCs w:val="28"/>
          <w:lang w:eastAsia="zh-CN"/>
        </w:rPr>
        <w:t xml:space="preserve"> </w:t>
      </w:r>
      <w:r>
        <w:rPr>
          <w:rFonts w:ascii="仿宋" w:eastAsia="仿宋" w:hAnsi="仿宋" w:cs="仿宋"/>
          <w:b/>
          <w:bCs/>
          <w:spacing w:val="-35"/>
          <w:sz w:val="28"/>
          <w:szCs w:val="28"/>
          <w:lang w:eastAsia="zh-CN"/>
        </w:rPr>
        <w:t>代</w:t>
      </w:r>
      <w:r>
        <w:rPr>
          <w:rFonts w:ascii="仿宋" w:eastAsia="仿宋" w:hAnsi="仿宋" w:cs="仿宋"/>
          <w:spacing w:val="11"/>
          <w:sz w:val="28"/>
          <w:szCs w:val="28"/>
          <w:lang w:eastAsia="zh-CN"/>
        </w:rPr>
        <w:t xml:space="preserve">  </w:t>
      </w:r>
      <w:r>
        <w:rPr>
          <w:rFonts w:ascii="仿宋" w:eastAsia="仿宋" w:hAnsi="仿宋" w:cs="仿宋"/>
          <w:b/>
          <w:bCs/>
          <w:spacing w:val="-35"/>
          <w:sz w:val="28"/>
          <w:szCs w:val="28"/>
          <w:lang w:eastAsia="zh-CN"/>
        </w:rPr>
        <w:t>理</w:t>
      </w:r>
      <w:r>
        <w:rPr>
          <w:rFonts w:ascii="仿宋" w:eastAsia="仿宋" w:hAnsi="仿宋" w:cs="仿宋"/>
          <w:spacing w:val="13"/>
          <w:sz w:val="28"/>
          <w:szCs w:val="28"/>
          <w:lang w:eastAsia="zh-CN"/>
        </w:rPr>
        <w:t xml:space="preserve">  </w:t>
      </w:r>
      <w:r>
        <w:rPr>
          <w:rFonts w:ascii="仿宋" w:eastAsia="仿宋" w:hAnsi="仿宋" w:cs="仿宋"/>
          <w:b/>
          <w:bCs/>
          <w:spacing w:val="-35"/>
          <w:sz w:val="28"/>
          <w:szCs w:val="28"/>
          <w:lang w:eastAsia="zh-CN"/>
        </w:rPr>
        <w:t>人：</w:t>
      </w:r>
    </w:p>
    <w:p w14:paraId="52A11270" w14:textId="77777777" w:rsidR="00A40C97" w:rsidRDefault="00A40C97">
      <w:pPr>
        <w:spacing w:before="91" w:line="219" w:lineRule="auto"/>
        <w:ind w:left="71"/>
        <w:rPr>
          <w:rFonts w:ascii="仿宋" w:eastAsia="仿宋" w:hAnsi="仿宋" w:cs="仿宋" w:hint="eastAsia"/>
          <w:b/>
          <w:bCs/>
          <w:spacing w:val="-21"/>
          <w:sz w:val="28"/>
          <w:szCs w:val="28"/>
          <w:lang w:eastAsia="zh-CN"/>
        </w:rPr>
      </w:pPr>
    </w:p>
    <w:p w14:paraId="63FA8F07" w14:textId="319F9843" w:rsidR="00526D60" w:rsidRDefault="00000000">
      <w:pPr>
        <w:spacing w:before="91" w:line="219" w:lineRule="auto"/>
        <w:ind w:left="71"/>
        <w:rPr>
          <w:rFonts w:ascii="仿宋" w:eastAsia="仿宋" w:hAnsi="仿宋" w:cs="仿宋" w:hint="eastAsia"/>
          <w:sz w:val="28"/>
          <w:szCs w:val="28"/>
          <w:lang w:eastAsia="zh-CN"/>
        </w:rPr>
      </w:pPr>
      <w:r>
        <w:rPr>
          <w:rFonts w:ascii="仿宋" w:eastAsia="仿宋" w:hAnsi="仿宋" w:cs="仿宋"/>
          <w:b/>
          <w:bCs/>
          <w:spacing w:val="-21"/>
          <w:sz w:val="28"/>
          <w:szCs w:val="28"/>
          <w:lang w:eastAsia="zh-CN"/>
        </w:rPr>
        <w:t>申报事项：</w:t>
      </w:r>
    </w:p>
    <w:p w14:paraId="1E4DF076" w14:textId="77777777" w:rsidR="00526D60" w:rsidRDefault="00000000">
      <w:pPr>
        <w:spacing w:before="175" w:line="333" w:lineRule="auto"/>
        <w:ind w:left="191" w:right="89" w:firstLine="447"/>
        <w:rPr>
          <w:rFonts w:ascii="仿宋" w:eastAsia="仿宋" w:hAnsi="仿宋" w:cs="仿宋" w:hint="eastAsia"/>
          <w:sz w:val="28"/>
          <w:szCs w:val="28"/>
          <w:lang w:eastAsia="zh-CN"/>
        </w:rPr>
      </w:pPr>
      <w:r>
        <w:rPr>
          <w:rFonts w:ascii="仿宋" w:eastAsia="仿宋" w:hAnsi="仿宋" w:cs="仿宋"/>
          <w:spacing w:val="-10"/>
          <w:sz w:val="28"/>
          <w:szCs w:val="28"/>
          <w:lang w:eastAsia="zh-CN"/>
        </w:rPr>
        <w:t>申报债权总额人民币</w:t>
      </w:r>
      <w:r>
        <w:rPr>
          <w:rFonts w:ascii="仿宋" w:eastAsia="仿宋" w:hAnsi="仿宋" w:cs="仿宋"/>
          <w:spacing w:val="-138"/>
          <w:sz w:val="28"/>
          <w:szCs w:val="28"/>
          <w:lang w:eastAsia="zh-CN"/>
        </w:rPr>
        <w:t xml:space="preserve"> </w:t>
      </w:r>
      <w:r>
        <w:rPr>
          <w:rFonts w:ascii="仿宋" w:eastAsia="仿宋" w:hAnsi="仿宋" w:cs="仿宋"/>
          <w:spacing w:val="2"/>
          <w:sz w:val="28"/>
          <w:szCs w:val="28"/>
          <w:u w:val="single"/>
          <w:lang w:eastAsia="zh-CN"/>
        </w:rPr>
        <w:t xml:space="preserve">                            </w:t>
      </w:r>
      <w:r>
        <w:rPr>
          <w:rFonts w:ascii="仿宋" w:eastAsia="仿宋" w:hAnsi="仿宋" w:cs="仿宋"/>
          <w:spacing w:val="1"/>
          <w:sz w:val="28"/>
          <w:szCs w:val="28"/>
          <w:u w:val="single"/>
          <w:lang w:eastAsia="zh-CN"/>
        </w:rPr>
        <w:t xml:space="preserve">       </w:t>
      </w:r>
      <w:r>
        <w:rPr>
          <w:rFonts w:ascii="仿宋" w:eastAsia="仿宋" w:hAnsi="仿宋" w:cs="仿宋"/>
          <w:spacing w:val="-116"/>
          <w:sz w:val="28"/>
          <w:szCs w:val="28"/>
          <w:lang w:eastAsia="zh-CN"/>
        </w:rPr>
        <w:t xml:space="preserve"> </w:t>
      </w:r>
      <w:r>
        <w:rPr>
          <w:rFonts w:ascii="仿宋" w:eastAsia="仿宋" w:hAnsi="仿宋" w:cs="仿宋"/>
          <w:spacing w:val="-10"/>
          <w:sz w:val="28"/>
          <w:szCs w:val="28"/>
          <w:lang w:eastAsia="zh-CN"/>
        </w:rPr>
        <w:t>元</w:t>
      </w:r>
      <w:r>
        <w:rPr>
          <w:rFonts w:ascii="仿宋" w:eastAsia="仿宋" w:hAnsi="仿宋" w:cs="仿宋"/>
          <w:sz w:val="28"/>
          <w:szCs w:val="28"/>
          <w:lang w:eastAsia="zh-CN"/>
        </w:rPr>
        <w:t xml:space="preserve"> </w:t>
      </w:r>
      <w:r>
        <w:rPr>
          <w:rFonts w:ascii="仿宋" w:eastAsia="仿宋" w:hAnsi="仿宋" w:cs="仿宋"/>
          <w:spacing w:val="-6"/>
          <w:sz w:val="28"/>
          <w:szCs w:val="28"/>
          <w:lang w:eastAsia="zh-CN"/>
        </w:rPr>
        <w:t>（大写</w:t>
      </w:r>
      <w:r>
        <w:rPr>
          <w:rFonts w:ascii="仿宋" w:eastAsia="仿宋" w:hAnsi="仿宋" w:cs="仿宋"/>
          <w:spacing w:val="-71"/>
          <w:sz w:val="28"/>
          <w:szCs w:val="28"/>
          <w:lang w:eastAsia="zh-CN"/>
        </w:rPr>
        <w:t xml:space="preserve"> </w:t>
      </w:r>
      <w:r>
        <w:rPr>
          <w:rFonts w:ascii="仿宋" w:eastAsia="仿宋" w:hAnsi="仿宋" w:cs="仿宋"/>
          <w:spacing w:val="-6"/>
          <w:sz w:val="28"/>
          <w:szCs w:val="28"/>
          <w:lang w:eastAsia="zh-CN"/>
        </w:rPr>
        <w:t>：人民币</w:t>
      </w:r>
      <w:r>
        <w:rPr>
          <w:rFonts w:ascii="仿宋" w:eastAsia="仿宋" w:hAnsi="仿宋" w:cs="仿宋"/>
          <w:spacing w:val="-6"/>
          <w:sz w:val="28"/>
          <w:szCs w:val="28"/>
          <w:u w:val="single"/>
          <w:lang w:eastAsia="zh-CN"/>
        </w:rPr>
        <w:t xml:space="preserve">                              </w:t>
      </w:r>
      <w:r>
        <w:rPr>
          <w:rFonts w:ascii="仿宋" w:eastAsia="仿宋" w:hAnsi="仿宋" w:cs="仿宋"/>
          <w:spacing w:val="-7"/>
          <w:sz w:val="28"/>
          <w:szCs w:val="28"/>
          <w:u w:val="single"/>
          <w:lang w:eastAsia="zh-CN"/>
        </w:rPr>
        <w:t xml:space="preserve"> </w:t>
      </w:r>
      <w:r>
        <w:rPr>
          <w:rFonts w:ascii="仿宋" w:eastAsia="仿宋" w:hAnsi="仿宋" w:cs="仿宋"/>
          <w:spacing w:val="-117"/>
          <w:sz w:val="28"/>
          <w:szCs w:val="28"/>
          <w:lang w:eastAsia="zh-CN"/>
        </w:rPr>
        <w:t xml:space="preserve"> </w:t>
      </w:r>
      <w:r>
        <w:rPr>
          <w:rFonts w:ascii="仿宋" w:eastAsia="仿宋" w:hAnsi="仿宋" w:cs="仿宋"/>
          <w:spacing w:val="-7"/>
          <w:sz w:val="28"/>
          <w:szCs w:val="28"/>
          <w:lang w:eastAsia="zh-CN"/>
        </w:rPr>
        <w:t>元</w:t>
      </w:r>
      <w:r>
        <w:rPr>
          <w:rFonts w:ascii="仿宋" w:eastAsia="仿宋" w:hAnsi="仿宋" w:cs="仿宋"/>
          <w:spacing w:val="-58"/>
          <w:w w:val="74"/>
          <w:sz w:val="28"/>
          <w:szCs w:val="28"/>
          <w:lang w:eastAsia="zh-CN"/>
        </w:rPr>
        <w:t>，）</w:t>
      </w:r>
      <w:r>
        <w:rPr>
          <w:rFonts w:ascii="仿宋" w:eastAsia="仿宋" w:hAnsi="仿宋" w:cs="仿宋"/>
          <w:spacing w:val="-7"/>
          <w:sz w:val="28"/>
          <w:szCs w:val="28"/>
          <w:lang w:eastAsia="zh-CN"/>
        </w:rPr>
        <w:t>其中包括：</w:t>
      </w:r>
    </w:p>
    <w:p w14:paraId="2F0EAE71" w14:textId="77777777" w:rsidR="00526D60" w:rsidRDefault="00000000">
      <w:pPr>
        <w:spacing w:before="1" w:line="232" w:lineRule="auto"/>
        <w:ind w:left="605"/>
        <w:rPr>
          <w:rFonts w:ascii="仿宋" w:eastAsia="仿宋" w:hAnsi="仿宋" w:cs="仿宋" w:hint="eastAsia"/>
          <w:sz w:val="28"/>
          <w:szCs w:val="28"/>
          <w:lang w:eastAsia="zh-CN"/>
        </w:rPr>
      </w:pPr>
      <w:r>
        <w:rPr>
          <w:rFonts w:ascii="Times New Roman" w:eastAsia="Times New Roman" w:hAnsi="Times New Roman" w:cs="Times New Roman"/>
          <w:spacing w:val="-13"/>
          <w:sz w:val="28"/>
          <w:szCs w:val="28"/>
          <w:lang w:eastAsia="zh-CN"/>
        </w:rPr>
        <w:t>1</w:t>
      </w:r>
      <w:r>
        <w:rPr>
          <w:rFonts w:ascii="Times New Roman" w:eastAsia="Times New Roman" w:hAnsi="Times New Roman" w:cs="Times New Roman"/>
          <w:spacing w:val="-33"/>
          <w:sz w:val="28"/>
          <w:szCs w:val="28"/>
          <w:lang w:eastAsia="zh-CN"/>
        </w:rPr>
        <w:t xml:space="preserve"> </w:t>
      </w:r>
      <w:r>
        <w:rPr>
          <w:rFonts w:ascii="仿宋" w:eastAsia="仿宋" w:hAnsi="仿宋" w:cs="仿宋"/>
          <w:spacing w:val="-13"/>
          <w:sz w:val="28"/>
          <w:szCs w:val="28"/>
          <w:lang w:eastAsia="zh-CN"/>
        </w:rPr>
        <w:t>、</w:t>
      </w:r>
      <w:r>
        <w:rPr>
          <w:rFonts w:ascii="仿宋" w:eastAsia="仿宋" w:hAnsi="仿宋" w:cs="仿宋"/>
          <w:spacing w:val="4"/>
          <w:sz w:val="28"/>
          <w:szCs w:val="28"/>
          <w:u w:val="single"/>
          <w:lang w:eastAsia="zh-CN"/>
        </w:rPr>
        <w:t xml:space="preserve">                                </w:t>
      </w:r>
      <w:r>
        <w:rPr>
          <w:rFonts w:ascii="仿宋" w:eastAsia="仿宋" w:hAnsi="仿宋" w:cs="仿宋"/>
          <w:spacing w:val="-60"/>
          <w:w w:val="77"/>
          <w:sz w:val="28"/>
          <w:szCs w:val="28"/>
          <w:lang w:eastAsia="zh-CN"/>
        </w:rPr>
        <w:t>；（</w:t>
      </w:r>
      <w:r>
        <w:rPr>
          <w:rFonts w:ascii="仿宋" w:eastAsia="仿宋" w:hAnsi="仿宋" w:cs="仿宋"/>
          <w:spacing w:val="-13"/>
          <w:sz w:val="28"/>
          <w:szCs w:val="28"/>
          <w:lang w:eastAsia="zh-CN"/>
        </w:rPr>
        <w:t>项目及数额）</w:t>
      </w:r>
    </w:p>
    <w:p w14:paraId="6146FB24" w14:textId="77777777" w:rsidR="00526D60" w:rsidRDefault="00000000">
      <w:pPr>
        <w:spacing w:before="150" w:line="232" w:lineRule="auto"/>
        <w:ind w:left="578"/>
        <w:rPr>
          <w:rFonts w:ascii="仿宋" w:eastAsia="仿宋" w:hAnsi="仿宋" w:cs="仿宋" w:hint="eastAsia"/>
          <w:sz w:val="28"/>
          <w:szCs w:val="28"/>
          <w:lang w:eastAsia="zh-CN"/>
        </w:rPr>
      </w:pPr>
      <w:r>
        <w:rPr>
          <w:rFonts w:ascii="Times New Roman" w:eastAsia="Times New Roman" w:hAnsi="Times New Roman" w:cs="Times New Roman"/>
          <w:spacing w:val="-5"/>
          <w:sz w:val="28"/>
          <w:szCs w:val="28"/>
          <w:lang w:eastAsia="zh-CN"/>
        </w:rPr>
        <w:t>2</w:t>
      </w:r>
      <w:r>
        <w:rPr>
          <w:rFonts w:ascii="Times New Roman" w:eastAsia="Times New Roman" w:hAnsi="Times New Roman" w:cs="Times New Roman"/>
          <w:spacing w:val="-30"/>
          <w:sz w:val="28"/>
          <w:szCs w:val="28"/>
          <w:lang w:eastAsia="zh-CN"/>
        </w:rPr>
        <w:t xml:space="preserve"> </w:t>
      </w:r>
      <w:r>
        <w:rPr>
          <w:rFonts w:ascii="仿宋" w:eastAsia="仿宋" w:hAnsi="仿宋" w:cs="仿宋"/>
          <w:spacing w:val="-5"/>
          <w:sz w:val="28"/>
          <w:szCs w:val="28"/>
          <w:lang w:eastAsia="zh-CN"/>
        </w:rPr>
        <w:t>、</w:t>
      </w:r>
      <w:r>
        <w:rPr>
          <w:rFonts w:ascii="仿宋" w:eastAsia="仿宋" w:hAnsi="仿宋" w:cs="仿宋"/>
          <w:spacing w:val="-5"/>
          <w:sz w:val="28"/>
          <w:szCs w:val="28"/>
          <w:u w:val="single"/>
          <w:lang w:eastAsia="zh-CN"/>
        </w:rPr>
        <w:t xml:space="preserve">                                  </w:t>
      </w:r>
      <w:r>
        <w:rPr>
          <w:rFonts w:ascii="仿宋" w:eastAsia="仿宋" w:hAnsi="仿宋" w:cs="仿宋"/>
          <w:spacing w:val="-60"/>
          <w:w w:val="76"/>
          <w:sz w:val="28"/>
          <w:szCs w:val="28"/>
          <w:lang w:eastAsia="zh-CN"/>
        </w:rPr>
        <w:t>；（</w:t>
      </w:r>
      <w:r>
        <w:rPr>
          <w:rFonts w:ascii="仿宋" w:eastAsia="仿宋" w:hAnsi="仿宋" w:cs="仿宋"/>
          <w:spacing w:val="-6"/>
          <w:sz w:val="28"/>
          <w:szCs w:val="28"/>
          <w:lang w:eastAsia="zh-CN"/>
        </w:rPr>
        <w:t>项目及数额）</w:t>
      </w:r>
    </w:p>
    <w:p w14:paraId="7B1D88F7" w14:textId="77777777" w:rsidR="00526D60" w:rsidRDefault="00000000">
      <w:pPr>
        <w:spacing w:before="152" w:line="233" w:lineRule="auto"/>
        <w:ind w:left="584"/>
        <w:rPr>
          <w:rFonts w:ascii="仿宋" w:eastAsia="仿宋" w:hAnsi="仿宋" w:cs="仿宋" w:hint="eastAsia"/>
          <w:sz w:val="28"/>
          <w:szCs w:val="28"/>
          <w:lang w:eastAsia="zh-CN"/>
        </w:rPr>
      </w:pPr>
      <w:r>
        <w:rPr>
          <w:rFonts w:ascii="Times New Roman" w:eastAsia="Times New Roman" w:hAnsi="Times New Roman" w:cs="Times New Roman"/>
          <w:spacing w:val="-34"/>
          <w:sz w:val="28"/>
          <w:szCs w:val="28"/>
          <w:lang w:eastAsia="zh-CN"/>
        </w:rPr>
        <w:t>3</w:t>
      </w:r>
      <w:r>
        <w:rPr>
          <w:rFonts w:ascii="Times New Roman" w:eastAsia="Times New Roman" w:hAnsi="Times New Roman" w:cs="Times New Roman"/>
          <w:spacing w:val="-27"/>
          <w:sz w:val="28"/>
          <w:szCs w:val="28"/>
          <w:lang w:eastAsia="zh-CN"/>
        </w:rPr>
        <w:t xml:space="preserve"> </w:t>
      </w:r>
      <w:r>
        <w:rPr>
          <w:rFonts w:ascii="仿宋" w:eastAsia="仿宋" w:hAnsi="仿宋" w:cs="仿宋"/>
          <w:spacing w:val="-34"/>
          <w:sz w:val="28"/>
          <w:szCs w:val="28"/>
          <w:lang w:eastAsia="zh-CN"/>
        </w:rPr>
        <w:t>、</w:t>
      </w:r>
      <w:r>
        <w:rPr>
          <w:rFonts w:ascii="仿宋" w:eastAsia="仿宋" w:hAnsi="仿宋" w:cs="仿宋"/>
          <w:spacing w:val="2"/>
          <w:sz w:val="28"/>
          <w:szCs w:val="28"/>
          <w:u w:val="single"/>
          <w:lang w:eastAsia="zh-CN"/>
        </w:rPr>
        <w:t xml:space="preserve">                                </w:t>
      </w:r>
      <w:r>
        <w:rPr>
          <w:rFonts w:ascii="仿宋" w:eastAsia="仿宋" w:hAnsi="仿宋" w:cs="仿宋"/>
          <w:spacing w:val="-34"/>
          <w:sz w:val="28"/>
          <w:szCs w:val="28"/>
          <w:lang w:eastAsia="zh-CN"/>
        </w:rPr>
        <w:t>。（项目及数额）</w:t>
      </w:r>
    </w:p>
    <w:p w14:paraId="371C535B" w14:textId="77777777" w:rsidR="00526D60" w:rsidRDefault="00000000">
      <w:pPr>
        <w:spacing w:before="295" w:line="216" w:lineRule="auto"/>
        <w:ind w:left="543"/>
        <w:rPr>
          <w:rFonts w:ascii="仿宋" w:eastAsia="仿宋" w:hAnsi="仿宋" w:cs="仿宋" w:hint="eastAsia"/>
          <w:sz w:val="28"/>
          <w:szCs w:val="28"/>
          <w:lang w:eastAsia="zh-CN"/>
        </w:rPr>
      </w:pPr>
      <w:r>
        <w:rPr>
          <w:rFonts w:ascii="仿宋" w:eastAsia="仿宋" w:hAnsi="仿宋" w:cs="仿宋"/>
          <w:b/>
          <w:bCs/>
          <w:spacing w:val="-5"/>
          <w:sz w:val="28"/>
          <w:szCs w:val="28"/>
          <w:lang w:eastAsia="zh-CN"/>
        </w:rPr>
        <w:t>以上债权性质为：</w:t>
      </w:r>
      <w:r>
        <w:rPr>
          <w:rFonts w:ascii="仿宋" w:eastAsia="仿宋" w:hAnsi="仿宋" w:cs="仿宋"/>
          <w:spacing w:val="-98"/>
          <w:sz w:val="28"/>
          <w:szCs w:val="28"/>
          <w:u w:val="single"/>
          <w:lang w:eastAsia="zh-CN"/>
        </w:rPr>
        <w:t xml:space="preserve"> </w:t>
      </w:r>
      <w:r>
        <w:rPr>
          <w:rFonts w:ascii="仿宋" w:eastAsia="仿宋" w:hAnsi="仿宋" w:cs="仿宋"/>
          <w:b/>
          <w:bCs/>
          <w:spacing w:val="-5"/>
          <w:sz w:val="28"/>
          <w:szCs w:val="28"/>
          <w:u w:val="single"/>
          <w:lang w:eastAsia="zh-CN"/>
        </w:rPr>
        <w:t>□有财产担保债权/□税款债权/□普通债权</w:t>
      </w:r>
    </w:p>
    <w:p w14:paraId="54B6ABFD" w14:textId="77777777" w:rsidR="00526D60" w:rsidRDefault="00000000">
      <w:pPr>
        <w:spacing w:before="177" w:line="216" w:lineRule="auto"/>
        <w:ind w:left="591"/>
        <w:outlineLvl w:val="1"/>
        <w:rPr>
          <w:rFonts w:ascii="仿宋" w:eastAsia="仿宋" w:hAnsi="仿宋" w:cs="仿宋" w:hint="eastAsia"/>
          <w:sz w:val="28"/>
          <w:szCs w:val="28"/>
          <w:lang w:eastAsia="zh-CN"/>
        </w:rPr>
      </w:pPr>
      <w:r>
        <w:rPr>
          <w:rFonts w:ascii="仿宋" w:eastAsia="仿宋" w:hAnsi="仿宋" w:cs="仿宋"/>
          <w:b/>
          <w:bCs/>
          <w:spacing w:val="-38"/>
          <w:sz w:val="28"/>
          <w:szCs w:val="28"/>
          <w:lang w:eastAsia="zh-CN"/>
        </w:rPr>
        <w:t>（请在相应位置标注</w:t>
      </w:r>
      <w:r>
        <w:rPr>
          <w:rFonts w:ascii="仿宋" w:eastAsia="仿宋" w:hAnsi="仿宋" w:cs="仿宋"/>
          <w:b/>
          <w:bCs/>
          <w:spacing w:val="-38"/>
          <w:sz w:val="28"/>
          <w:szCs w:val="28"/>
          <w:u w:val="single"/>
          <w:lang w:eastAsia="zh-CN"/>
        </w:rPr>
        <w:t>“√”</w:t>
      </w:r>
      <w:r>
        <w:rPr>
          <w:rFonts w:ascii="仿宋" w:eastAsia="仿宋" w:hAnsi="仿宋" w:cs="仿宋"/>
          <w:spacing w:val="-38"/>
          <w:sz w:val="28"/>
          <w:szCs w:val="28"/>
          <w:lang w:eastAsia="zh-CN"/>
        </w:rPr>
        <w:t>。</w:t>
      </w:r>
      <w:r>
        <w:rPr>
          <w:rFonts w:ascii="仿宋" w:eastAsia="仿宋" w:hAnsi="仿宋" w:cs="仿宋"/>
          <w:b/>
          <w:bCs/>
          <w:spacing w:val="-38"/>
          <w:sz w:val="28"/>
          <w:szCs w:val="28"/>
          <w:lang w:eastAsia="zh-CN"/>
        </w:rPr>
        <w:t>）</w:t>
      </w:r>
    </w:p>
    <w:p w14:paraId="7EF0F241" w14:textId="77777777" w:rsidR="00526D60" w:rsidRDefault="00526D60">
      <w:pPr>
        <w:spacing w:line="295" w:lineRule="auto"/>
        <w:rPr>
          <w:lang w:eastAsia="zh-CN"/>
        </w:rPr>
      </w:pPr>
    </w:p>
    <w:p w14:paraId="7C8AB6A6" w14:textId="77777777" w:rsidR="00526D60" w:rsidRDefault="00000000">
      <w:pPr>
        <w:spacing w:before="92" w:line="219" w:lineRule="auto"/>
        <w:ind w:left="32"/>
        <w:rPr>
          <w:rFonts w:ascii="仿宋" w:eastAsia="仿宋" w:hAnsi="仿宋" w:cs="仿宋" w:hint="eastAsia"/>
          <w:sz w:val="28"/>
          <w:szCs w:val="28"/>
          <w:lang w:eastAsia="zh-CN"/>
        </w:rPr>
      </w:pPr>
      <w:r>
        <w:rPr>
          <w:rFonts w:ascii="仿宋" w:eastAsia="仿宋" w:hAnsi="仿宋" w:cs="仿宋"/>
          <w:b/>
          <w:bCs/>
          <w:spacing w:val="-13"/>
          <w:sz w:val="28"/>
          <w:szCs w:val="28"/>
          <w:lang w:eastAsia="zh-CN"/>
        </w:rPr>
        <w:t>事实和理由：</w:t>
      </w:r>
    </w:p>
    <w:p w14:paraId="708DF510" w14:textId="77777777" w:rsidR="00526D60" w:rsidRDefault="00000000">
      <w:pPr>
        <w:spacing w:before="168" w:line="333" w:lineRule="auto"/>
        <w:ind w:left="34" w:firstLine="550"/>
        <w:jc w:val="both"/>
        <w:rPr>
          <w:rFonts w:ascii="仿宋" w:eastAsia="仿宋" w:hAnsi="仿宋" w:cs="仿宋" w:hint="eastAsia"/>
          <w:sz w:val="28"/>
          <w:szCs w:val="28"/>
          <w:lang w:eastAsia="zh-CN"/>
        </w:rPr>
      </w:pPr>
      <w:r>
        <w:rPr>
          <w:rFonts w:ascii="仿宋" w:eastAsia="仿宋" w:hAnsi="仿宋" w:cs="仿宋"/>
          <w:spacing w:val="-21"/>
          <w:sz w:val="28"/>
          <w:szCs w:val="28"/>
          <w:lang w:eastAsia="zh-CN"/>
        </w:rPr>
        <w:t>（请写明债权形成原因、经过、有无财产担保、是否存在第三</w:t>
      </w:r>
      <w:r>
        <w:rPr>
          <w:rFonts w:ascii="仿宋" w:eastAsia="仿宋" w:hAnsi="仿宋" w:cs="仿宋"/>
          <w:spacing w:val="-22"/>
          <w:sz w:val="28"/>
          <w:szCs w:val="28"/>
          <w:lang w:eastAsia="zh-CN"/>
        </w:rPr>
        <w:t>方提供</w:t>
      </w:r>
      <w:r>
        <w:rPr>
          <w:rFonts w:ascii="仿宋" w:eastAsia="仿宋" w:hAnsi="仿宋" w:cs="仿宋"/>
          <w:sz w:val="28"/>
          <w:szCs w:val="28"/>
          <w:lang w:eastAsia="zh-CN"/>
        </w:rPr>
        <w:t xml:space="preserve"> </w:t>
      </w:r>
      <w:r>
        <w:rPr>
          <w:rFonts w:ascii="仿宋" w:eastAsia="仿宋" w:hAnsi="仿宋" w:cs="仿宋"/>
          <w:spacing w:val="-26"/>
          <w:sz w:val="28"/>
          <w:szCs w:val="28"/>
          <w:lang w:eastAsia="zh-CN"/>
        </w:rPr>
        <w:t>担保或清偿等相关事项；如申报利息，须说明并提供详细计算方法及过程，</w:t>
      </w:r>
      <w:r>
        <w:rPr>
          <w:rFonts w:ascii="仿宋" w:eastAsia="仿宋" w:hAnsi="仿宋" w:cs="仿宋"/>
          <w:spacing w:val="1"/>
          <w:sz w:val="28"/>
          <w:szCs w:val="28"/>
          <w:lang w:eastAsia="zh-CN"/>
        </w:rPr>
        <w:t xml:space="preserve"> </w:t>
      </w:r>
      <w:r>
        <w:rPr>
          <w:rFonts w:ascii="仿宋" w:eastAsia="仿宋" w:hAnsi="仿宋" w:cs="仿宋"/>
          <w:spacing w:val="-8"/>
          <w:sz w:val="28"/>
          <w:szCs w:val="28"/>
          <w:lang w:eastAsia="zh-CN"/>
        </w:rPr>
        <w:t>可另附页）</w:t>
      </w:r>
    </w:p>
    <w:p w14:paraId="10FF6346" w14:textId="77777777" w:rsidR="00526D60" w:rsidRDefault="00526D60">
      <w:pPr>
        <w:spacing w:line="298" w:lineRule="auto"/>
        <w:rPr>
          <w:lang w:eastAsia="zh-CN"/>
        </w:rPr>
      </w:pPr>
    </w:p>
    <w:p w14:paraId="30901CAB" w14:textId="77777777" w:rsidR="00526D60" w:rsidRDefault="00526D60">
      <w:pPr>
        <w:spacing w:line="299" w:lineRule="auto"/>
        <w:rPr>
          <w:lang w:eastAsia="zh-CN"/>
        </w:rPr>
      </w:pPr>
    </w:p>
    <w:p w14:paraId="23A8945B" w14:textId="77777777" w:rsidR="00526D60" w:rsidRDefault="00000000">
      <w:pPr>
        <w:spacing w:before="92" w:line="219" w:lineRule="auto"/>
        <w:ind w:left="583"/>
        <w:rPr>
          <w:rFonts w:ascii="仿宋" w:eastAsia="仿宋" w:hAnsi="仿宋" w:cs="仿宋" w:hint="eastAsia"/>
          <w:sz w:val="28"/>
          <w:szCs w:val="28"/>
          <w:lang w:eastAsia="zh-CN"/>
        </w:rPr>
      </w:pPr>
      <w:r>
        <w:rPr>
          <w:rFonts w:ascii="仿宋" w:eastAsia="仿宋" w:hAnsi="仿宋" w:cs="仿宋"/>
          <w:spacing w:val="-3"/>
          <w:sz w:val="28"/>
          <w:szCs w:val="28"/>
          <w:lang w:eastAsia="zh-CN"/>
        </w:rPr>
        <w:t>特此申报。</w:t>
      </w:r>
    </w:p>
    <w:p w14:paraId="15501E6F" w14:textId="77777777" w:rsidR="00526D60" w:rsidRDefault="00000000">
      <w:pPr>
        <w:spacing w:before="242" w:line="219" w:lineRule="auto"/>
        <w:ind w:left="3491"/>
        <w:outlineLvl w:val="1"/>
        <w:rPr>
          <w:rFonts w:ascii="仿宋" w:eastAsia="仿宋" w:hAnsi="仿宋" w:cs="仿宋" w:hint="eastAsia"/>
          <w:sz w:val="28"/>
          <w:szCs w:val="28"/>
          <w:lang w:eastAsia="zh-CN"/>
        </w:rPr>
      </w:pPr>
      <w:r>
        <w:rPr>
          <w:rFonts w:ascii="仿宋" w:eastAsia="仿宋" w:hAnsi="仿宋" w:cs="仿宋"/>
          <w:b/>
          <w:bCs/>
          <w:spacing w:val="-10"/>
          <w:sz w:val="28"/>
          <w:szCs w:val="28"/>
          <w:lang w:eastAsia="zh-CN"/>
        </w:rPr>
        <w:t>申报人（签字/盖章</w:t>
      </w:r>
      <w:r>
        <w:rPr>
          <w:rFonts w:ascii="仿宋" w:eastAsia="仿宋" w:hAnsi="仿宋" w:cs="仿宋"/>
          <w:b/>
          <w:bCs/>
          <w:spacing w:val="-70"/>
          <w:w w:val="88"/>
          <w:sz w:val="28"/>
          <w:szCs w:val="28"/>
          <w:lang w:eastAsia="zh-CN"/>
        </w:rPr>
        <w:t>：）</w:t>
      </w:r>
    </w:p>
    <w:p w14:paraId="3DAC44B8" w14:textId="77777777" w:rsidR="00526D60" w:rsidRDefault="00000000">
      <w:pPr>
        <w:spacing w:before="247" w:line="219" w:lineRule="auto"/>
        <w:ind w:left="3461"/>
        <w:outlineLvl w:val="1"/>
        <w:rPr>
          <w:rFonts w:ascii="仿宋" w:eastAsia="仿宋" w:hAnsi="仿宋" w:cs="仿宋" w:hint="eastAsia"/>
          <w:sz w:val="28"/>
          <w:szCs w:val="28"/>
          <w:lang w:eastAsia="zh-CN"/>
        </w:rPr>
      </w:pPr>
      <w:r>
        <w:rPr>
          <w:rFonts w:ascii="仿宋" w:eastAsia="仿宋" w:hAnsi="仿宋" w:cs="仿宋"/>
          <w:b/>
          <w:bCs/>
          <w:spacing w:val="-7"/>
          <w:sz w:val="28"/>
          <w:szCs w:val="28"/>
          <w:lang w:eastAsia="zh-CN"/>
        </w:rPr>
        <w:t>法定代表人/负责人（签字</w:t>
      </w:r>
      <w:r>
        <w:rPr>
          <w:rFonts w:ascii="仿宋" w:eastAsia="仿宋" w:hAnsi="仿宋" w:cs="仿宋"/>
          <w:b/>
          <w:bCs/>
          <w:spacing w:val="-77"/>
          <w:sz w:val="28"/>
          <w:szCs w:val="28"/>
          <w:lang w:eastAsia="zh-CN"/>
        </w:rPr>
        <w:t>）：</w:t>
      </w:r>
    </w:p>
    <w:p w14:paraId="14D509C2" w14:textId="77777777" w:rsidR="00526D60" w:rsidRDefault="00000000">
      <w:pPr>
        <w:spacing w:before="249" w:line="219" w:lineRule="auto"/>
        <w:ind w:left="3458"/>
        <w:outlineLvl w:val="1"/>
        <w:rPr>
          <w:rFonts w:ascii="仿宋" w:eastAsia="仿宋" w:hAnsi="仿宋" w:cs="仿宋" w:hint="eastAsia"/>
          <w:sz w:val="28"/>
          <w:szCs w:val="28"/>
          <w:lang w:eastAsia="zh-CN"/>
        </w:rPr>
      </w:pPr>
      <w:r>
        <w:rPr>
          <w:rFonts w:ascii="仿宋" w:eastAsia="仿宋" w:hAnsi="仿宋" w:cs="仿宋"/>
          <w:b/>
          <w:bCs/>
          <w:spacing w:val="-8"/>
          <w:sz w:val="28"/>
          <w:szCs w:val="28"/>
          <w:lang w:eastAsia="zh-CN"/>
        </w:rPr>
        <w:t>委托代理人（签字</w:t>
      </w:r>
      <w:r>
        <w:rPr>
          <w:rFonts w:ascii="仿宋" w:eastAsia="仿宋" w:hAnsi="仿宋" w:cs="仿宋"/>
          <w:b/>
          <w:bCs/>
          <w:spacing w:val="-72"/>
          <w:w w:val="90"/>
          <w:sz w:val="28"/>
          <w:szCs w:val="28"/>
          <w:lang w:eastAsia="zh-CN"/>
        </w:rPr>
        <w:t>：）</w:t>
      </w:r>
    </w:p>
    <w:p w14:paraId="4BE412D2" w14:textId="77777777" w:rsidR="00526D60" w:rsidRDefault="00000000">
      <w:pPr>
        <w:spacing w:before="247" w:line="219" w:lineRule="auto"/>
        <w:ind w:left="3418"/>
        <w:outlineLvl w:val="1"/>
        <w:rPr>
          <w:rFonts w:ascii="仿宋" w:eastAsia="仿宋" w:hAnsi="仿宋" w:cs="仿宋" w:hint="eastAsia"/>
          <w:sz w:val="28"/>
          <w:szCs w:val="28"/>
          <w:lang w:eastAsia="zh-CN"/>
        </w:rPr>
      </w:pPr>
      <w:r>
        <w:rPr>
          <w:rFonts w:ascii="仿宋" w:eastAsia="仿宋" w:hAnsi="仿宋" w:cs="仿宋"/>
          <w:b/>
          <w:bCs/>
          <w:spacing w:val="-17"/>
          <w:sz w:val="28"/>
          <w:szCs w:val="28"/>
          <w:lang w:eastAsia="zh-CN"/>
        </w:rPr>
        <w:t>申报日期：</w:t>
      </w:r>
      <w:r>
        <w:rPr>
          <w:rFonts w:ascii="仿宋" w:eastAsia="仿宋" w:hAnsi="仿宋" w:cs="仿宋"/>
          <w:spacing w:val="6"/>
          <w:sz w:val="28"/>
          <w:szCs w:val="28"/>
          <w:lang w:eastAsia="zh-CN"/>
        </w:rPr>
        <w:t xml:space="preserve">     </w:t>
      </w:r>
      <w:r>
        <w:rPr>
          <w:rFonts w:ascii="仿宋" w:eastAsia="仿宋" w:hAnsi="仿宋" w:cs="仿宋"/>
          <w:b/>
          <w:bCs/>
          <w:spacing w:val="-17"/>
          <w:sz w:val="28"/>
          <w:szCs w:val="28"/>
          <w:lang w:eastAsia="zh-CN"/>
        </w:rPr>
        <w:t>年</w:t>
      </w:r>
      <w:r>
        <w:rPr>
          <w:rFonts w:ascii="仿宋" w:eastAsia="仿宋" w:hAnsi="仿宋" w:cs="仿宋"/>
          <w:spacing w:val="12"/>
          <w:sz w:val="28"/>
          <w:szCs w:val="28"/>
          <w:lang w:eastAsia="zh-CN"/>
        </w:rPr>
        <w:t xml:space="preserve">   </w:t>
      </w:r>
      <w:r>
        <w:rPr>
          <w:rFonts w:ascii="仿宋" w:eastAsia="仿宋" w:hAnsi="仿宋" w:cs="仿宋"/>
          <w:b/>
          <w:bCs/>
          <w:spacing w:val="-17"/>
          <w:sz w:val="28"/>
          <w:szCs w:val="28"/>
          <w:lang w:eastAsia="zh-CN"/>
        </w:rPr>
        <w:t>月</w:t>
      </w:r>
      <w:r>
        <w:rPr>
          <w:rFonts w:ascii="仿宋" w:eastAsia="仿宋" w:hAnsi="仿宋" w:cs="仿宋"/>
          <w:spacing w:val="27"/>
          <w:sz w:val="28"/>
          <w:szCs w:val="28"/>
          <w:lang w:eastAsia="zh-CN"/>
        </w:rPr>
        <w:t xml:space="preserve">   </w:t>
      </w:r>
      <w:r>
        <w:rPr>
          <w:rFonts w:ascii="仿宋" w:eastAsia="仿宋" w:hAnsi="仿宋" w:cs="仿宋"/>
          <w:b/>
          <w:bCs/>
          <w:spacing w:val="-17"/>
          <w:sz w:val="28"/>
          <w:szCs w:val="28"/>
          <w:lang w:eastAsia="zh-CN"/>
        </w:rPr>
        <w:t>日</w:t>
      </w:r>
    </w:p>
    <w:p w14:paraId="07B2D6BD" w14:textId="77777777" w:rsidR="00526D60" w:rsidRDefault="00526D60">
      <w:pPr>
        <w:spacing w:line="358" w:lineRule="auto"/>
        <w:rPr>
          <w:lang w:eastAsia="zh-CN"/>
        </w:rPr>
      </w:pPr>
    </w:p>
    <w:p w14:paraId="72E4B8F8" w14:textId="77777777" w:rsidR="00526D60" w:rsidRDefault="00526D60">
      <w:pPr>
        <w:spacing w:line="359" w:lineRule="auto"/>
        <w:rPr>
          <w:rFonts w:eastAsiaTheme="minorEastAsia"/>
          <w:lang w:eastAsia="zh-CN"/>
        </w:rPr>
      </w:pPr>
    </w:p>
    <w:p w14:paraId="2FE59FF9" w14:textId="77777777" w:rsidR="00526D60" w:rsidRDefault="00526D60">
      <w:pPr>
        <w:spacing w:line="359" w:lineRule="auto"/>
        <w:rPr>
          <w:rFonts w:eastAsiaTheme="minorEastAsia"/>
          <w:lang w:eastAsia="zh-CN"/>
        </w:rPr>
      </w:pPr>
    </w:p>
    <w:p w14:paraId="4B98F7A8" w14:textId="77777777" w:rsidR="00526D60" w:rsidRDefault="00000000">
      <w:pPr>
        <w:spacing w:before="78" w:line="251" w:lineRule="auto"/>
        <w:ind w:left="36" w:right="73" w:hanging="7"/>
        <w:rPr>
          <w:rFonts w:ascii="仿宋" w:eastAsia="仿宋" w:hAnsi="仿宋" w:cs="仿宋" w:hint="eastAsia"/>
          <w:sz w:val="24"/>
          <w:szCs w:val="24"/>
          <w:lang w:eastAsia="zh-CN"/>
        </w:rPr>
      </w:pPr>
      <w:r>
        <w:rPr>
          <w:rFonts w:ascii="仿宋" w:eastAsia="仿宋" w:hAnsi="仿宋" w:cs="仿宋"/>
          <w:spacing w:val="-21"/>
          <w:sz w:val="24"/>
          <w:szCs w:val="24"/>
          <w:lang w:eastAsia="zh-CN"/>
        </w:rPr>
        <w:t>（注：如人民法院裁定受理深圳瑞和建筑装饰股份有限公司破产重整，本债</w:t>
      </w:r>
      <w:r>
        <w:rPr>
          <w:rFonts w:ascii="仿宋" w:eastAsia="仿宋" w:hAnsi="仿宋" w:cs="仿宋"/>
          <w:spacing w:val="-22"/>
          <w:sz w:val="24"/>
          <w:szCs w:val="24"/>
          <w:lang w:eastAsia="zh-CN"/>
        </w:rPr>
        <w:t>权申报书在破产</w:t>
      </w:r>
      <w:r>
        <w:rPr>
          <w:rFonts w:ascii="仿宋" w:eastAsia="仿宋" w:hAnsi="仿宋" w:cs="仿宋"/>
          <w:spacing w:val="-24"/>
          <w:sz w:val="24"/>
          <w:szCs w:val="24"/>
          <w:lang w:eastAsia="zh-CN"/>
        </w:rPr>
        <w:t>重整程序中继续有效。）</w:t>
      </w:r>
    </w:p>
    <w:p w14:paraId="4661C1B8" w14:textId="77777777" w:rsidR="00526D60" w:rsidRDefault="00526D60">
      <w:pPr>
        <w:spacing w:line="251" w:lineRule="auto"/>
        <w:rPr>
          <w:rFonts w:ascii="仿宋" w:eastAsia="仿宋" w:hAnsi="仿宋" w:cs="仿宋" w:hint="eastAsia"/>
          <w:sz w:val="24"/>
          <w:szCs w:val="24"/>
          <w:lang w:eastAsia="zh-CN"/>
        </w:rPr>
        <w:sectPr w:rsidR="00526D60">
          <w:pgSz w:w="11912" w:h="16841"/>
          <w:pgMar w:top="1431" w:right="1705" w:bottom="400" w:left="1786" w:header="0" w:footer="0" w:gutter="0"/>
          <w:cols w:space="720"/>
        </w:sectPr>
      </w:pPr>
    </w:p>
    <w:p w14:paraId="2F5199F2" w14:textId="77777777" w:rsidR="00526D60" w:rsidRDefault="00000000">
      <w:pPr>
        <w:spacing w:before="140" w:line="199" w:lineRule="auto"/>
        <w:jc w:val="center"/>
        <w:rPr>
          <w:rFonts w:ascii="华文中宋" w:eastAsia="华文中宋" w:hAnsi="华文中宋" w:cs="华文中宋" w:hint="eastAsia"/>
          <w:b/>
          <w:bCs/>
          <w:spacing w:val="5"/>
          <w:sz w:val="31"/>
          <w:szCs w:val="31"/>
          <w:lang w:eastAsia="zh-CN"/>
        </w:rPr>
      </w:pPr>
      <w:r>
        <w:rPr>
          <w:rFonts w:ascii="华文中宋" w:eastAsia="华文中宋" w:hAnsi="华文中宋" w:cs="华文中宋"/>
          <w:b/>
          <w:bCs/>
          <w:spacing w:val="5"/>
          <w:sz w:val="31"/>
          <w:szCs w:val="31"/>
          <w:lang w:eastAsia="zh-CN"/>
        </w:rPr>
        <w:lastRenderedPageBreak/>
        <w:t>深圳瑞和建筑装饰股份有限公司预重整</w:t>
      </w:r>
    </w:p>
    <w:p w14:paraId="688B942E" w14:textId="77777777" w:rsidR="00526D60" w:rsidRDefault="00000000">
      <w:pPr>
        <w:spacing w:before="140" w:line="199" w:lineRule="auto"/>
        <w:jc w:val="center"/>
        <w:rPr>
          <w:rFonts w:ascii="华文中宋" w:eastAsia="华文中宋" w:hAnsi="华文中宋" w:cs="华文中宋" w:hint="eastAsia"/>
          <w:b/>
          <w:bCs/>
          <w:spacing w:val="5"/>
          <w:sz w:val="31"/>
          <w:szCs w:val="31"/>
          <w:lang w:eastAsia="zh-CN"/>
        </w:rPr>
      </w:pPr>
      <w:r>
        <w:rPr>
          <w:rFonts w:ascii="华文中宋" w:eastAsia="华文中宋" w:hAnsi="华文中宋" w:cs="华文中宋"/>
          <w:b/>
          <w:bCs/>
          <w:spacing w:val="5"/>
          <w:sz w:val="31"/>
          <w:szCs w:val="31"/>
          <w:lang w:eastAsia="zh-CN"/>
        </w:rPr>
        <w:t>诚信申报债权承诺书</w:t>
      </w:r>
    </w:p>
    <w:p w14:paraId="4DC09C8D" w14:textId="77777777" w:rsidR="00526D60" w:rsidRDefault="00526D60">
      <w:pPr>
        <w:spacing w:line="338" w:lineRule="auto"/>
        <w:rPr>
          <w:lang w:eastAsia="zh-CN"/>
        </w:rPr>
      </w:pPr>
    </w:p>
    <w:p w14:paraId="7142A004" w14:textId="77777777" w:rsidR="00526D60" w:rsidRDefault="00000000">
      <w:pPr>
        <w:spacing w:before="91" w:line="217" w:lineRule="auto"/>
        <w:outlineLvl w:val="1"/>
        <w:rPr>
          <w:rFonts w:ascii="仿宋" w:eastAsia="仿宋" w:hAnsi="仿宋" w:cs="仿宋" w:hint="eastAsia"/>
          <w:sz w:val="28"/>
          <w:szCs w:val="28"/>
          <w:lang w:eastAsia="zh-CN"/>
        </w:rPr>
      </w:pPr>
      <w:r>
        <w:rPr>
          <w:rFonts w:ascii="仿宋" w:eastAsia="仿宋" w:hAnsi="仿宋" w:cs="仿宋"/>
          <w:b/>
          <w:bCs/>
          <w:spacing w:val="-4"/>
          <w:sz w:val="28"/>
          <w:szCs w:val="28"/>
          <w:lang w:eastAsia="zh-CN"/>
        </w:rPr>
        <w:t>深圳瑞和建筑装饰股份有限公司</w:t>
      </w:r>
      <w:r>
        <w:rPr>
          <w:rFonts w:ascii="仿宋" w:eastAsia="仿宋" w:hAnsi="仿宋" w:cs="仿宋" w:hint="eastAsia"/>
          <w:b/>
          <w:bCs/>
          <w:spacing w:val="-4"/>
          <w:sz w:val="28"/>
          <w:szCs w:val="28"/>
          <w:lang w:eastAsia="zh-CN"/>
        </w:rPr>
        <w:t>预重整</w:t>
      </w:r>
      <w:r>
        <w:rPr>
          <w:rFonts w:ascii="仿宋" w:eastAsia="仿宋" w:hAnsi="仿宋" w:cs="仿宋"/>
          <w:b/>
          <w:bCs/>
          <w:spacing w:val="-4"/>
          <w:sz w:val="28"/>
          <w:szCs w:val="28"/>
          <w:lang w:eastAsia="zh-CN"/>
        </w:rPr>
        <w:t>管理人：</w:t>
      </w:r>
    </w:p>
    <w:p w14:paraId="2401AEA5" w14:textId="77777777" w:rsidR="00526D60" w:rsidRDefault="00526D60">
      <w:pPr>
        <w:spacing w:line="263" w:lineRule="auto"/>
        <w:rPr>
          <w:lang w:eastAsia="zh-CN"/>
        </w:rPr>
      </w:pPr>
    </w:p>
    <w:p w14:paraId="7A9FD5AB" w14:textId="77777777" w:rsidR="00C72D0A" w:rsidRDefault="00C72D0A">
      <w:pPr>
        <w:spacing w:line="360" w:lineRule="auto"/>
        <w:ind w:firstLine="420"/>
        <w:jc w:val="both"/>
        <w:rPr>
          <w:rFonts w:ascii="仿宋" w:eastAsia="仿宋" w:hAnsi="仿宋" w:cs="仿宋" w:hint="eastAsia"/>
          <w:spacing w:val="7"/>
          <w:sz w:val="28"/>
          <w:szCs w:val="28"/>
          <w:lang w:eastAsia="zh-CN"/>
        </w:rPr>
      </w:pPr>
    </w:p>
    <w:p w14:paraId="5B298BDA" w14:textId="2F5F6B30" w:rsidR="00526D60" w:rsidRDefault="00000000">
      <w:pPr>
        <w:spacing w:line="360" w:lineRule="auto"/>
        <w:ind w:firstLine="420"/>
        <w:jc w:val="both"/>
        <w:rPr>
          <w:rFonts w:ascii="仿宋" w:eastAsia="仿宋" w:hAnsi="仿宋" w:cs="仿宋" w:hint="eastAsia"/>
          <w:spacing w:val="7"/>
          <w:sz w:val="28"/>
          <w:szCs w:val="28"/>
          <w:lang w:eastAsia="zh-CN"/>
        </w:rPr>
      </w:pPr>
      <w:r>
        <w:rPr>
          <w:rFonts w:ascii="仿宋" w:eastAsia="仿宋" w:hAnsi="仿宋" w:cs="仿宋" w:hint="eastAsia"/>
          <w:spacing w:val="7"/>
          <w:sz w:val="28"/>
          <w:szCs w:val="28"/>
          <w:lang w:eastAsia="zh-CN"/>
        </w:rPr>
        <w:t>本单位</w:t>
      </w:r>
      <w:r>
        <w:rPr>
          <w:rFonts w:ascii="仿宋" w:eastAsia="仿宋" w:hAnsi="仿宋" w:cs="仿宋"/>
          <w:spacing w:val="7"/>
          <w:sz w:val="28"/>
          <w:szCs w:val="28"/>
          <w:lang w:eastAsia="zh-CN"/>
        </w:rPr>
        <w:t>/</w:t>
      </w:r>
      <w:r>
        <w:rPr>
          <w:rFonts w:ascii="仿宋" w:eastAsia="仿宋" w:hAnsi="仿宋" w:cs="仿宋" w:hint="eastAsia"/>
          <w:spacing w:val="7"/>
          <w:sz w:val="28"/>
          <w:szCs w:val="28"/>
          <w:lang w:eastAsia="zh-CN"/>
        </w:rPr>
        <w:t>本人承诺向预重整管理人提交的所有债权申报材料，无论盖章、签名与否，均真实、准确、完整、有效，不存在伪造、变造等虚假情形；所有复印件均与原件核对无异。</w:t>
      </w:r>
    </w:p>
    <w:p w14:paraId="792BDB0F" w14:textId="77777777" w:rsidR="00526D60" w:rsidRDefault="00526D60">
      <w:pPr>
        <w:spacing w:line="241" w:lineRule="auto"/>
        <w:ind w:firstLine="420"/>
        <w:rPr>
          <w:rFonts w:ascii="仿宋" w:eastAsia="仿宋" w:hAnsi="仿宋" w:cs="仿宋" w:hint="eastAsia"/>
          <w:spacing w:val="7"/>
          <w:sz w:val="28"/>
          <w:szCs w:val="28"/>
          <w:lang w:eastAsia="zh-CN"/>
        </w:rPr>
      </w:pPr>
    </w:p>
    <w:p w14:paraId="18EBD3AA" w14:textId="77777777" w:rsidR="00526D60" w:rsidRDefault="00526D60">
      <w:pPr>
        <w:spacing w:line="241" w:lineRule="auto"/>
        <w:ind w:firstLine="420"/>
        <w:rPr>
          <w:rFonts w:ascii="仿宋" w:eastAsia="仿宋" w:hAnsi="仿宋" w:cs="仿宋" w:hint="eastAsia"/>
          <w:spacing w:val="7"/>
          <w:sz w:val="28"/>
          <w:szCs w:val="28"/>
          <w:lang w:eastAsia="zh-CN"/>
        </w:rPr>
      </w:pPr>
    </w:p>
    <w:p w14:paraId="3C2FEC5B" w14:textId="77777777" w:rsidR="00526D60" w:rsidRDefault="00526D60">
      <w:pPr>
        <w:spacing w:line="241" w:lineRule="auto"/>
        <w:ind w:firstLine="420"/>
        <w:rPr>
          <w:rFonts w:ascii="仿宋" w:eastAsia="仿宋" w:hAnsi="仿宋" w:cs="仿宋" w:hint="eastAsia"/>
          <w:spacing w:val="7"/>
          <w:sz w:val="28"/>
          <w:szCs w:val="28"/>
          <w:lang w:eastAsia="zh-CN"/>
        </w:rPr>
      </w:pPr>
    </w:p>
    <w:p w14:paraId="19887BED" w14:textId="77777777" w:rsidR="00526D60" w:rsidRDefault="00526D60">
      <w:pPr>
        <w:spacing w:line="241" w:lineRule="auto"/>
        <w:ind w:firstLine="420"/>
        <w:rPr>
          <w:rFonts w:ascii="仿宋" w:eastAsia="仿宋" w:hAnsi="仿宋" w:cs="仿宋" w:hint="eastAsia"/>
          <w:spacing w:val="7"/>
          <w:sz w:val="28"/>
          <w:szCs w:val="28"/>
          <w:lang w:eastAsia="zh-CN"/>
        </w:rPr>
      </w:pPr>
    </w:p>
    <w:p w14:paraId="3B23E068" w14:textId="77777777" w:rsidR="00526D60" w:rsidRDefault="00526D60">
      <w:pPr>
        <w:spacing w:line="241" w:lineRule="auto"/>
        <w:ind w:firstLine="420"/>
        <w:rPr>
          <w:rFonts w:ascii="仿宋" w:eastAsia="仿宋" w:hAnsi="仿宋" w:cs="仿宋" w:hint="eastAsia"/>
          <w:spacing w:val="7"/>
          <w:sz w:val="28"/>
          <w:szCs w:val="28"/>
          <w:lang w:eastAsia="zh-CN"/>
        </w:rPr>
      </w:pPr>
    </w:p>
    <w:p w14:paraId="37BD4119" w14:textId="77777777" w:rsidR="00526D60" w:rsidRDefault="00526D60">
      <w:pPr>
        <w:spacing w:line="241" w:lineRule="auto"/>
        <w:ind w:firstLine="420"/>
        <w:rPr>
          <w:rFonts w:ascii="仿宋" w:eastAsia="仿宋" w:hAnsi="仿宋" w:cs="仿宋" w:hint="eastAsia"/>
          <w:spacing w:val="7"/>
          <w:sz w:val="28"/>
          <w:szCs w:val="28"/>
          <w:lang w:eastAsia="zh-CN"/>
        </w:rPr>
      </w:pPr>
    </w:p>
    <w:p w14:paraId="636D841E" w14:textId="77777777" w:rsidR="00526D60" w:rsidRDefault="00526D60">
      <w:pPr>
        <w:spacing w:line="241" w:lineRule="auto"/>
        <w:ind w:firstLine="420"/>
        <w:rPr>
          <w:rFonts w:ascii="仿宋" w:eastAsia="仿宋" w:hAnsi="仿宋" w:cs="仿宋" w:hint="eastAsia"/>
          <w:spacing w:val="7"/>
          <w:sz w:val="28"/>
          <w:szCs w:val="28"/>
          <w:lang w:eastAsia="zh-CN"/>
        </w:rPr>
      </w:pPr>
    </w:p>
    <w:p w14:paraId="6F7A4C57" w14:textId="77777777" w:rsidR="00526D60" w:rsidRDefault="00526D60">
      <w:pPr>
        <w:spacing w:line="241" w:lineRule="auto"/>
        <w:ind w:firstLine="420"/>
        <w:rPr>
          <w:rFonts w:ascii="仿宋" w:eastAsia="仿宋" w:hAnsi="仿宋" w:cs="仿宋" w:hint="eastAsia"/>
          <w:spacing w:val="7"/>
          <w:sz w:val="28"/>
          <w:szCs w:val="28"/>
          <w:lang w:eastAsia="zh-CN"/>
        </w:rPr>
      </w:pPr>
    </w:p>
    <w:p w14:paraId="54F954E1" w14:textId="77777777" w:rsidR="00526D60" w:rsidRDefault="00526D60">
      <w:pPr>
        <w:spacing w:line="241" w:lineRule="auto"/>
        <w:ind w:firstLine="420"/>
        <w:rPr>
          <w:lang w:eastAsia="zh-CN"/>
        </w:rPr>
      </w:pPr>
    </w:p>
    <w:p w14:paraId="2BF626C3" w14:textId="77777777" w:rsidR="00526D60" w:rsidRDefault="00000000">
      <w:pPr>
        <w:spacing w:before="91" w:line="219" w:lineRule="auto"/>
        <w:ind w:firstLineChars="1600" w:firstLine="4338"/>
        <w:outlineLvl w:val="1"/>
        <w:rPr>
          <w:rFonts w:ascii="仿宋" w:eastAsia="仿宋" w:hAnsi="仿宋" w:cs="仿宋" w:hint="eastAsia"/>
          <w:sz w:val="28"/>
          <w:szCs w:val="28"/>
          <w:lang w:eastAsia="zh-CN"/>
        </w:rPr>
      </w:pPr>
      <w:r>
        <w:rPr>
          <w:rFonts w:ascii="仿宋" w:eastAsia="仿宋" w:hAnsi="仿宋" w:cs="仿宋"/>
          <w:b/>
          <w:bCs/>
          <w:spacing w:val="-10"/>
          <w:sz w:val="28"/>
          <w:szCs w:val="28"/>
          <w:lang w:eastAsia="zh-CN"/>
        </w:rPr>
        <w:t>申报人（签字/盖章</w:t>
      </w:r>
      <w:r>
        <w:rPr>
          <w:rFonts w:ascii="仿宋" w:eastAsia="仿宋" w:hAnsi="仿宋" w:cs="仿宋"/>
          <w:b/>
          <w:bCs/>
          <w:spacing w:val="-71"/>
          <w:w w:val="88"/>
          <w:sz w:val="28"/>
          <w:szCs w:val="28"/>
          <w:lang w:eastAsia="zh-CN"/>
        </w:rPr>
        <w:t>）</w:t>
      </w:r>
      <w:r>
        <w:rPr>
          <w:rFonts w:ascii="仿宋" w:eastAsia="仿宋" w:hAnsi="仿宋" w:cs="仿宋" w:hint="eastAsia"/>
          <w:b/>
          <w:bCs/>
          <w:spacing w:val="-71"/>
          <w:w w:val="88"/>
          <w:sz w:val="28"/>
          <w:szCs w:val="28"/>
          <w:lang w:eastAsia="zh-CN"/>
        </w:rPr>
        <w:t>：</w:t>
      </w:r>
    </w:p>
    <w:p w14:paraId="1D39DA76" w14:textId="77777777" w:rsidR="00526D60" w:rsidRDefault="00526D60">
      <w:pPr>
        <w:spacing w:line="257" w:lineRule="auto"/>
        <w:rPr>
          <w:lang w:eastAsia="zh-CN"/>
        </w:rPr>
      </w:pPr>
    </w:p>
    <w:p w14:paraId="4F7EAF9E" w14:textId="77777777" w:rsidR="00526D60" w:rsidRDefault="00000000">
      <w:pPr>
        <w:spacing w:before="91" w:line="219" w:lineRule="auto"/>
        <w:ind w:firstLineChars="1300" w:firstLine="3589"/>
        <w:rPr>
          <w:rFonts w:ascii="仿宋" w:eastAsia="仿宋" w:hAnsi="仿宋" w:cs="仿宋" w:hint="eastAsia"/>
          <w:sz w:val="28"/>
          <w:szCs w:val="28"/>
          <w:lang w:eastAsia="zh-CN"/>
        </w:rPr>
      </w:pPr>
      <w:r>
        <w:rPr>
          <w:rFonts w:ascii="仿宋" w:eastAsia="仿宋" w:hAnsi="仿宋" w:cs="仿宋"/>
          <w:b/>
          <w:bCs/>
          <w:spacing w:val="-5"/>
          <w:sz w:val="28"/>
          <w:szCs w:val="28"/>
          <w:lang w:eastAsia="zh-CN"/>
        </w:rPr>
        <w:t>法定代表人/负责人（签字</w:t>
      </w:r>
      <w:r>
        <w:rPr>
          <w:rFonts w:ascii="仿宋" w:eastAsia="仿宋" w:hAnsi="仿宋" w:cs="仿宋"/>
          <w:b/>
          <w:bCs/>
          <w:spacing w:val="-13"/>
          <w:sz w:val="28"/>
          <w:szCs w:val="28"/>
          <w:lang w:eastAsia="zh-CN"/>
        </w:rPr>
        <w:t>）：</w:t>
      </w:r>
    </w:p>
    <w:p w14:paraId="4A241691" w14:textId="77777777" w:rsidR="00526D60" w:rsidRDefault="00526D60">
      <w:pPr>
        <w:spacing w:line="257" w:lineRule="auto"/>
        <w:rPr>
          <w:lang w:eastAsia="zh-CN"/>
        </w:rPr>
      </w:pPr>
    </w:p>
    <w:p w14:paraId="65828E2B" w14:textId="77777777" w:rsidR="00526D60" w:rsidRDefault="00000000">
      <w:pPr>
        <w:spacing w:before="246" w:line="219" w:lineRule="auto"/>
        <w:ind w:firstLineChars="1700" w:firstLine="4643"/>
        <w:outlineLvl w:val="1"/>
        <w:rPr>
          <w:rFonts w:ascii="仿宋" w:eastAsia="仿宋" w:hAnsi="仿宋" w:cs="仿宋" w:hint="eastAsia"/>
          <w:sz w:val="28"/>
          <w:szCs w:val="28"/>
          <w:lang w:eastAsia="zh-CN"/>
        </w:rPr>
      </w:pPr>
      <w:r>
        <w:rPr>
          <w:rFonts w:ascii="仿宋" w:eastAsia="仿宋" w:hAnsi="仿宋" w:cs="仿宋"/>
          <w:b/>
          <w:bCs/>
          <w:spacing w:val="-8"/>
          <w:sz w:val="28"/>
          <w:szCs w:val="28"/>
          <w:lang w:eastAsia="zh-CN"/>
        </w:rPr>
        <w:t>委托代理人（签字</w:t>
      </w:r>
      <w:r>
        <w:rPr>
          <w:rFonts w:ascii="仿宋" w:eastAsia="仿宋" w:hAnsi="仿宋" w:cs="仿宋"/>
          <w:b/>
          <w:bCs/>
          <w:spacing w:val="-72"/>
          <w:w w:val="90"/>
          <w:sz w:val="28"/>
          <w:szCs w:val="28"/>
          <w:lang w:eastAsia="zh-CN"/>
        </w:rPr>
        <w:t>）</w:t>
      </w:r>
      <w:r>
        <w:rPr>
          <w:rFonts w:ascii="仿宋" w:eastAsia="仿宋" w:hAnsi="仿宋" w:cs="仿宋" w:hint="eastAsia"/>
          <w:b/>
          <w:bCs/>
          <w:spacing w:val="-72"/>
          <w:w w:val="90"/>
          <w:sz w:val="28"/>
          <w:szCs w:val="28"/>
          <w:lang w:eastAsia="zh-CN"/>
        </w:rPr>
        <w:t>：</w:t>
      </w:r>
    </w:p>
    <w:p w14:paraId="5C94EB20" w14:textId="77777777" w:rsidR="00526D60" w:rsidRDefault="00000000">
      <w:pPr>
        <w:spacing w:before="277" w:line="219" w:lineRule="auto"/>
        <w:ind w:left="6727"/>
        <w:rPr>
          <w:rFonts w:ascii="仿宋" w:eastAsia="仿宋" w:hAnsi="仿宋" w:cs="仿宋" w:hint="eastAsia"/>
          <w:sz w:val="28"/>
          <w:szCs w:val="28"/>
          <w:lang w:eastAsia="zh-CN"/>
        </w:rPr>
      </w:pPr>
      <w:r>
        <w:rPr>
          <w:rFonts w:ascii="仿宋" w:eastAsia="仿宋" w:hAnsi="仿宋" w:cs="仿宋"/>
          <w:b/>
          <w:bCs/>
          <w:spacing w:val="-22"/>
          <w:sz w:val="28"/>
          <w:szCs w:val="28"/>
          <w:lang w:eastAsia="zh-CN"/>
        </w:rPr>
        <w:t>年</w:t>
      </w:r>
      <w:r>
        <w:rPr>
          <w:rFonts w:ascii="仿宋" w:eastAsia="仿宋" w:hAnsi="仿宋" w:cs="仿宋"/>
          <w:spacing w:val="3"/>
          <w:sz w:val="28"/>
          <w:szCs w:val="28"/>
          <w:lang w:eastAsia="zh-CN"/>
        </w:rPr>
        <w:t xml:space="preserve">     </w:t>
      </w:r>
      <w:r>
        <w:rPr>
          <w:rFonts w:ascii="仿宋" w:eastAsia="仿宋" w:hAnsi="仿宋" w:cs="仿宋"/>
          <w:b/>
          <w:bCs/>
          <w:spacing w:val="-22"/>
          <w:sz w:val="28"/>
          <w:szCs w:val="28"/>
          <w:lang w:eastAsia="zh-CN"/>
        </w:rPr>
        <w:t>月</w:t>
      </w:r>
      <w:r>
        <w:rPr>
          <w:rFonts w:ascii="仿宋" w:eastAsia="仿宋" w:hAnsi="仿宋" w:cs="仿宋"/>
          <w:spacing w:val="19"/>
          <w:sz w:val="28"/>
          <w:szCs w:val="28"/>
          <w:lang w:eastAsia="zh-CN"/>
        </w:rPr>
        <w:t xml:space="preserve">    </w:t>
      </w:r>
      <w:r>
        <w:rPr>
          <w:rFonts w:ascii="仿宋" w:eastAsia="仿宋" w:hAnsi="仿宋" w:cs="仿宋"/>
          <w:b/>
          <w:bCs/>
          <w:spacing w:val="-22"/>
          <w:sz w:val="28"/>
          <w:szCs w:val="28"/>
          <w:lang w:eastAsia="zh-CN"/>
        </w:rPr>
        <w:t>日</w:t>
      </w:r>
    </w:p>
    <w:p w14:paraId="580D0CDB" w14:textId="77777777" w:rsidR="00526D60" w:rsidRDefault="00526D60">
      <w:pPr>
        <w:spacing w:line="219" w:lineRule="auto"/>
        <w:rPr>
          <w:rFonts w:ascii="仿宋" w:eastAsia="仿宋" w:hAnsi="仿宋" w:cs="仿宋" w:hint="eastAsia"/>
          <w:sz w:val="28"/>
          <w:szCs w:val="28"/>
          <w:lang w:eastAsia="zh-CN"/>
        </w:rPr>
        <w:sectPr w:rsidR="00526D60">
          <w:pgSz w:w="11912" w:h="16841"/>
          <w:pgMar w:top="1409" w:right="1130" w:bottom="400" w:left="1437" w:header="0" w:footer="0" w:gutter="0"/>
          <w:cols w:space="720"/>
        </w:sectPr>
      </w:pPr>
    </w:p>
    <w:p w14:paraId="6D6360A2" w14:textId="77777777" w:rsidR="00526D60" w:rsidRDefault="00000000">
      <w:pPr>
        <w:spacing w:before="114" w:line="202" w:lineRule="auto"/>
        <w:ind w:left="1777"/>
        <w:rPr>
          <w:rFonts w:ascii="华文中宋" w:eastAsia="华文中宋" w:hAnsi="华文中宋" w:cs="华文中宋" w:hint="eastAsia"/>
          <w:sz w:val="31"/>
          <w:szCs w:val="31"/>
          <w:lang w:eastAsia="zh-CN"/>
        </w:rPr>
      </w:pPr>
      <w:r>
        <w:rPr>
          <w:rFonts w:ascii="华文中宋" w:eastAsia="华文中宋" w:hAnsi="华文中宋" w:cs="华文中宋"/>
          <w:b/>
          <w:bCs/>
          <w:spacing w:val="2"/>
          <w:sz w:val="31"/>
          <w:szCs w:val="31"/>
          <w:lang w:eastAsia="zh-CN"/>
        </w:rPr>
        <w:lastRenderedPageBreak/>
        <w:t>法定代表人（负责人）</w:t>
      </w:r>
      <w:r>
        <w:rPr>
          <w:rFonts w:ascii="华文中宋" w:eastAsia="华文中宋" w:hAnsi="华文中宋" w:cs="华文中宋"/>
          <w:spacing w:val="-39"/>
          <w:sz w:val="31"/>
          <w:szCs w:val="31"/>
          <w:lang w:eastAsia="zh-CN"/>
        </w:rPr>
        <w:t xml:space="preserve"> </w:t>
      </w:r>
      <w:r>
        <w:rPr>
          <w:rFonts w:ascii="华文中宋" w:eastAsia="华文中宋" w:hAnsi="华文中宋" w:cs="华文中宋"/>
          <w:b/>
          <w:bCs/>
          <w:spacing w:val="2"/>
          <w:sz w:val="31"/>
          <w:szCs w:val="31"/>
          <w:lang w:eastAsia="zh-CN"/>
        </w:rPr>
        <w:t>身份证明书</w:t>
      </w:r>
    </w:p>
    <w:p w14:paraId="187F0E2E" w14:textId="77777777" w:rsidR="00526D60" w:rsidRDefault="00526D60">
      <w:pPr>
        <w:spacing w:line="308" w:lineRule="auto"/>
        <w:rPr>
          <w:lang w:eastAsia="zh-CN"/>
        </w:rPr>
      </w:pPr>
    </w:p>
    <w:p w14:paraId="5D4FC0C4" w14:textId="77777777" w:rsidR="00526D60" w:rsidRDefault="00526D60">
      <w:pPr>
        <w:spacing w:line="308" w:lineRule="auto"/>
        <w:rPr>
          <w:lang w:eastAsia="zh-CN"/>
        </w:rPr>
      </w:pPr>
    </w:p>
    <w:p w14:paraId="57A31909" w14:textId="77777777" w:rsidR="00526D60" w:rsidRDefault="00526D60">
      <w:pPr>
        <w:spacing w:line="308" w:lineRule="auto"/>
        <w:rPr>
          <w:lang w:eastAsia="zh-CN"/>
        </w:rPr>
      </w:pPr>
    </w:p>
    <w:p w14:paraId="27045573" w14:textId="77777777" w:rsidR="00526D60" w:rsidRDefault="00000000">
      <w:pPr>
        <w:tabs>
          <w:tab w:val="left" w:pos="2391"/>
        </w:tabs>
        <w:spacing w:before="91" w:line="417" w:lineRule="auto"/>
        <w:ind w:left="34" w:right="75" w:firstLine="538"/>
        <w:jc w:val="both"/>
        <w:rPr>
          <w:rFonts w:ascii="仿宋" w:eastAsia="仿宋" w:hAnsi="仿宋" w:cs="仿宋" w:hint="eastAsia"/>
          <w:sz w:val="28"/>
          <w:szCs w:val="28"/>
          <w:lang w:eastAsia="zh-CN"/>
        </w:rPr>
      </w:pPr>
      <w:r>
        <w:rPr>
          <w:rFonts w:ascii="仿宋" w:eastAsia="仿宋" w:hAnsi="仿宋" w:cs="仿宋"/>
          <w:sz w:val="28"/>
          <w:szCs w:val="28"/>
          <w:u w:val="single"/>
          <w:lang w:eastAsia="zh-CN"/>
        </w:rPr>
        <w:tab/>
      </w:r>
      <w:r>
        <w:rPr>
          <w:rFonts w:ascii="仿宋" w:eastAsia="仿宋" w:hAnsi="仿宋" w:cs="仿宋"/>
          <w:sz w:val="28"/>
          <w:szCs w:val="28"/>
          <w:lang w:eastAsia="zh-CN"/>
        </w:rPr>
        <w:t>（身份证号码</w:t>
      </w:r>
      <w:r>
        <w:rPr>
          <w:rFonts w:ascii="仿宋" w:eastAsia="仿宋" w:hAnsi="仿宋" w:cs="仿宋"/>
          <w:spacing w:val="-13"/>
          <w:sz w:val="28"/>
          <w:szCs w:val="28"/>
          <w:lang w:eastAsia="zh-CN"/>
        </w:rPr>
        <w:t>：</w:t>
      </w:r>
      <w:r>
        <w:rPr>
          <w:rFonts w:ascii="仿宋" w:eastAsia="仿宋" w:hAnsi="仿宋" w:cs="仿宋"/>
          <w:sz w:val="28"/>
          <w:szCs w:val="28"/>
          <w:u w:val="single"/>
          <w:lang w:eastAsia="zh-CN"/>
        </w:rPr>
        <w:t xml:space="preserve">                          </w:t>
      </w:r>
      <w:r>
        <w:rPr>
          <w:rFonts w:ascii="仿宋" w:eastAsia="仿宋" w:hAnsi="仿宋" w:cs="仿宋"/>
          <w:spacing w:val="-13"/>
          <w:sz w:val="28"/>
          <w:szCs w:val="28"/>
          <w:lang w:eastAsia="zh-CN"/>
        </w:rPr>
        <w:t>）</w:t>
      </w:r>
      <w:r>
        <w:rPr>
          <w:rFonts w:ascii="仿宋" w:eastAsia="仿宋" w:hAnsi="仿宋" w:cs="仿宋"/>
          <w:spacing w:val="14"/>
          <w:sz w:val="28"/>
          <w:szCs w:val="28"/>
          <w:lang w:eastAsia="zh-CN"/>
        </w:rPr>
        <w:t xml:space="preserve"> </w:t>
      </w:r>
      <w:r>
        <w:rPr>
          <w:rFonts w:ascii="仿宋" w:eastAsia="仿宋" w:hAnsi="仿宋" w:cs="仿宋"/>
          <w:spacing w:val="-1"/>
          <w:sz w:val="28"/>
          <w:szCs w:val="28"/>
          <w:lang w:eastAsia="zh-CN"/>
        </w:rPr>
        <w:t>在我单位任</w:t>
      </w:r>
      <w:r>
        <w:rPr>
          <w:rFonts w:ascii="仿宋" w:eastAsia="仿宋" w:hAnsi="仿宋" w:cs="仿宋"/>
          <w:spacing w:val="-1"/>
          <w:sz w:val="28"/>
          <w:szCs w:val="28"/>
          <w:u w:val="single"/>
          <w:lang w:eastAsia="zh-CN"/>
        </w:rPr>
        <w:t xml:space="preserve">                                  </w:t>
      </w:r>
      <w:r>
        <w:rPr>
          <w:rFonts w:ascii="仿宋" w:eastAsia="仿宋" w:hAnsi="仿宋" w:cs="仿宋"/>
          <w:spacing w:val="-118"/>
          <w:sz w:val="28"/>
          <w:szCs w:val="28"/>
          <w:lang w:eastAsia="zh-CN"/>
        </w:rPr>
        <w:t xml:space="preserve"> </w:t>
      </w:r>
      <w:r>
        <w:rPr>
          <w:rFonts w:ascii="仿宋" w:eastAsia="仿宋" w:hAnsi="仿宋" w:cs="仿宋"/>
          <w:spacing w:val="-1"/>
          <w:sz w:val="28"/>
          <w:szCs w:val="28"/>
          <w:lang w:eastAsia="zh-CN"/>
        </w:rPr>
        <w:t>职务，为我单位</w:t>
      </w:r>
      <w:r>
        <w:rPr>
          <w:rFonts w:ascii="仿宋" w:eastAsia="仿宋" w:hAnsi="仿宋" w:cs="仿宋"/>
          <w:sz w:val="28"/>
          <w:szCs w:val="28"/>
          <w:lang w:eastAsia="zh-CN"/>
        </w:rPr>
        <w:t xml:space="preserve">  </w:t>
      </w:r>
      <w:r>
        <w:rPr>
          <w:rFonts w:ascii="仿宋" w:eastAsia="仿宋" w:hAnsi="仿宋" w:cs="仿宋"/>
          <w:spacing w:val="-5"/>
          <w:sz w:val="28"/>
          <w:szCs w:val="28"/>
          <w:lang w:eastAsia="zh-CN"/>
        </w:rPr>
        <w:t>的法定代表人（负责人）。</w:t>
      </w:r>
    </w:p>
    <w:p w14:paraId="6C4ED4D2" w14:textId="77777777" w:rsidR="00526D60" w:rsidRDefault="00000000">
      <w:pPr>
        <w:spacing w:before="240" w:line="220" w:lineRule="auto"/>
        <w:ind w:left="590"/>
        <w:rPr>
          <w:rFonts w:ascii="仿宋" w:eastAsia="仿宋" w:hAnsi="仿宋" w:cs="仿宋" w:hint="eastAsia"/>
          <w:sz w:val="28"/>
          <w:szCs w:val="28"/>
          <w:lang w:eastAsia="zh-CN"/>
        </w:rPr>
      </w:pPr>
      <w:r>
        <w:rPr>
          <w:rFonts w:ascii="仿宋" w:eastAsia="仿宋" w:hAnsi="仿宋" w:cs="仿宋"/>
          <w:spacing w:val="-3"/>
          <w:sz w:val="28"/>
          <w:szCs w:val="28"/>
          <w:lang w:eastAsia="zh-CN"/>
        </w:rPr>
        <w:t>特此证明。</w:t>
      </w:r>
    </w:p>
    <w:p w14:paraId="27477766" w14:textId="77777777" w:rsidR="00526D60" w:rsidRDefault="00526D60">
      <w:pPr>
        <w:spacing w:line="267" w:lineRule="auto"/>
        <w:rPr>
          <w:lang w:eastAsia="zh-CN"/>
        </w:rPr>
      </w:pPr>
    </w:p>
    <w:p w14:paraId="7BBC4850" w14:textId="77777777" w:rsidR="00526D60" w:rsidRDefault="00526D60">
      <w:pPr>
        <w:spacing w:line="268" w:lineRule="auto"/>
        <w:rPr>
          <w:lang w:eastAsia="zh-CN"/>
        </w:rPr>
      </w:pPr>
    </w:p>
    <w:p w14:paraId="012F111D" w14:textId="77777777" w:rsidR="00526D60" w:rsidRDefault="00526D60">
      <w:pPr>
        <w:spacing w:line="268" w:lineRule="auto"/>
        <w:rPr>
          <w:lang w:eastAsia="zh-CN"/>
        </w:rPr>
      </w:pPr>
    </w:p>
    <w:p w14:paraId="05B03651" w14:textId="77777777" w:rsidR="00526D60" w:rsidRDefault="00526D60">
      <w:pPr>
        <w:spacing w:line="268" w:lineRule="auto"/>
        <w:rPr>
          <w:lang w:eastAsia="zh-CN"/>
        </w:rPr>
      </w:pPr>
    </w:p>
    <w:p w14:paraId="54207E6B" w14:textId="77777777" w:rsidR="00526D60" w:rsidRDefault="00000000">
      <w:pPr>
        <w:spacing w:before="91" w:line="217" w:lineRule="auto"/>
        <w:ind w:left="5242"/>
        <w:outlineLvl w:val="1"/>
        <w:rPr>
          <w:rFonts w:ascii="仿宋" w:eastAsia="仿宋" w:hAnsi="仿宋" w:cs="仿宋" w:hint="eastAsia"/>
          <w:sz w:val="28"/>
          <w:szCs w:val="28"/>
          <w:lang w:eastAsia="zh-CN"/>
        </w:rPr>
      </w:pPr>
      <w:r>
        <w:rPr>
          <w:rFonts w:ascii="仿宋" w:eastAsia="仿宋" w:hAnsi="仿宋" w:cs="仿宋"/>
          <w:b/>
          <w:bCs/>
          <w:spacing w:val="-7"/>
          <w:sz w:val="28"/>
          <w:szCs w:val="28"/>
          <w:lang w:eastAsia="zh-CN"/>
        </w:rPr>
        <w:t>证明单位（盖章</w:t>
      </w:r>
      <w:r>
        <w:rPr>
          <w:rFonts w:ascii="仿宋" w:eastAsia="仿宋" w:hAnsi="仿宋" w:cs="仿宋"/>
          <w:b/>
          <w:bCs/>
          <w:spacing w:val="-71"/>
          <w:w w:val="89"/>
          <w:sz w:val="28"/>
          <w:szCs w:val="28"/>
          <w:lang w:eastAsia="zh-CN"/>
        </w:rPr>
        <w:t>：）</w:t>
      </w:r>
    </w:p>
    <w:p w14:paraId="7D9EAEA9" w14:textId="77777777" w:rsidR="00526D60" w:rsidRDefault="00000000">
      <w:pPr>
        <w:spacing w:before="304" w:line="219" w:lineRule="auto"/>
        <w:jc w:val="right"/>
        <w:rPr>
          <w:rFonts w:ascii="仿宋" w:eastAsia="仿宋" w:hAnsi="仿宋" w:cs="仿宋" w:hint="eastAsia"/>
          <w:sz w:val="28"/>
          <w:szCs w:val="28"/>
          <w:lang w:eastAsia="zh-CN"/>
        </w:rPr>
      </w:pPr>
      <w:r>
        <w:rPr>
          <w:rFonts w:ascii="仿宋" w:eastAsia="仿宋" w:hAnsi="仿宋" w:cs="仿宋"/>
          <w:b/>
          <w:bCs/>
          <w:spacing w:val="-32"/>
          <w:sz w:val="28"/>
          <w:szCs w:val="28"/>
          <w:lang w:eastAsia="zh-CN"/>
        </w:rPr>
        <w:t>年</w:t>
      </w:r>
      <w:r>
        <w:rPr>
          <w:rFonts w:ascii="仿宋" w:eastAsia="仿宋" w:hAnsi="仿宋" w:cs="仿宋"/>
          <w:spacing w:val="-32"/>
          <w:sz w:val="28"/>
          <w:szCs w:val="28"/>
          <w:lang w:eastAsia="zh-CN"/>
        </w:rPr>
        <w:t xml:space="preserve">     </w:t>
      </w:r>
      <w:r>
        <w:rPr>
          <w:rFonts w:ascii="仿宋" w:eastAsia="仿宋" w:hAnsi="仿宋" w:cs="仿宋"/>
          <w:b/>
          <w:bCs/>
          <w:spacing w:val="-32"/>
          <w:sz w:val="28"/>
          <w:szCs w:val="28"/>
          <w:lang w:eastAsia="zh-CN"/>
        </w:rPr>
        <w:t>月</w:t>
      </w:r>
      <w:r>
        <w:rPr>
          <w:rFonts w:ascii="仿宋" w:eastAsia="仿宋" w:hAnsi="仿宋" w:cs="仿宋"/>
          <w:spacing w:val="18"/>
          <w:sz w:val="28"/>
          <w:szCs w:val="28"/>
          <w:lang w:eastAsia="zh-CN"/>
        </w:rPr>
        <w:t xml:space="preserve">    </w:t>
      </w:r>
      <w:r>
        <w:rPr>
          <w:rFonts w:ascii="仿宋" w:eastAsia="仿宋" w:hAnsi="仿宋" w:cs="仿宋"/>
          <w:b/>
          <w:bCs/>
          <w:spacing w:val="-32"/>
          <w:sz w:val="28"/>
          <w:szCs w:val="28"/>
          <w:lang w:eastAsia="zh-CN"/>
        </w:rPr>
        <w:t>日</w:t>
      </w:r>
    </w:p>
    <w:p w14:paraId="4B9F778A" w14:textId="77777777" w:rsidR="00526D60" w:rsidRDefault="00526D60">
      <w:pPr>
        <w:spacing w:line="243" w:lineRule="auto"/>
        <w:rPr>
          <w:lang w:eastAsia="zh-CN"/>
        </w:rPr>
      </w:pPr>
    </w:p>
    <w:p w14:paraId="3FB9C392" w14:textId="77777777" w:rsidR="00526D60" w:rsidRDefault="00526D60">
      <w:pPr>
        <w:spacing w:line="243" w:lineRule="auto"/>
        <w:rPr>
          <w:lang w:eastAsia="zh-CN"/>
        </w:rPr>
      </w:pPr>
    </w:p>
    <w:p w14:paraId="54909B18" w14:textId="77777777" w:rsidR="00526D60" w:rsidRDefault="00526D60">
      <w:pPr>
        <w:spacing w:line="244" w:lineRule="auto"/>
        <w:rPr>
          <w:lang w:eastAsia="zh-CN"/>
        </w:rPr>
      </w:pPr>
    </w:p>
    <w:p w14:paraId="4A9AC681" w14:textId="77777777" w:rsidR="00526D60" w:rsidRDefault="00526D60">
      <w:pPr>
        <w:spacing w:line="244" w:lineRule="auto"/>
        <w:rPr>
          <w:lang w:eastAsia="zh-CN"/>
        </w:rPr>
      </w:pPr>
    </w:p>
    <w:p w14:paraId="2EBE1416" w14:textId="77777777" w:rsidR="00526D60" w:rsidRDefault="00526D60">
      <w:pPr>
        <w:spacing w:line="244" w:lineRule="auto"/>
        <w:rPr>
          <w:lang w:eastAsia="zh-CN"/>
        </w:rPr>
      </w:pPr>
    </w:p>
    <w:p w14:paraId="4D1565EF" w14:textId="77777777" w:rsidR="00526D60" w:rsidRDefault="00526D60">
      <w:pPr>
        <w:spacing w:line="244" w:lineRule="auto"/>
        <w:rPr>
          <w:lang w:eastAsia="zh-CN"/>
        </w:rPr>
      </w:pPr>
    </w:p>
    <w:p w14:paraId="48F468C7" w14:textId="77777777" w:rsidR="00526D60" w:rsidRDefault="00000000">
      <w:pPr>
        <w:spacing w:before="91" w:line="218" w:lineRule="auto"/>
        <w:ind w:left="44"/>
        <w:rPr>
          <w:rFonts w:ascii="仿宋" w:eastAsia="仿宋" w:hAnsi="仿宋" w:cs="仿宋" w:hint="eastAsia"/>
          <w:sz w:val="28"/>
          <w:szCs w:val="28"/>
          <w:lang w:eastAsia="zh-CN"/>
        </w:rPr>
      </w:pPr>
      <w:r>
        <w:rPr>
          <w:rFonts w:ascii="仿宋" w:eastAsia="仿宋" w:hAnsi="仿宋" w:cs="仿宋"/>
          <w:spacing w:val="-5"/>
          <w:sz w:val="28"/>
          <w:szCs w:val="28"/>
          <w:lang w:eastAsia="zh-CN"/>
        </w:rPr>
        <w:t>附：法定代表人（负责人）</w:t>
      </w:r>
      <w:r>
        <w:rPr>
          <w:rFonts w:ascii="仿宋" w:eastAsia="仿宋" w:hAnsi="仿宋" w:cs="仿宋"/>
          <w:spacing w:val="-82"/>
          <w:sz w:val="28"/>
          <w:szCs w:val="28"/>
          <w:lang w:eastAsia="zh-CN"/>
        </w:rPr>
        <w:t xml:space="preserve"> </w:t>
      </w:r>
      <w:r>
        <w:rPr>
          <w:rFonts w:ascii="仿宋" w:eastAsia="仿宋" w:hAnsi="仿宋" w:cs="仿宋"/>
          <w:spacing w:val="-5"/>
          <w:sz w:val="28"/>
          <w:szCs w:val="28"/>
          <w:lang w:eastAsia="zh-CN"/>
        </w:rPr>
        <w:t>身份证复印件</w:t>
      </w:r>
    </w:p>
    <w:p w14:paraId="636463CC" w14:textId="77777777" w:rsidR="00526D60" w:rsidRDefault="00526D60">
      <w:pPr>
        <w:spacing w:line="218" w:lineRule="auto"/>
        <w:rPr>
          <w:rFonts w:ascii="仿宋" w:eastAsia="仿宋" w:hAnsi="仿宋" w:cs="仿宋" w:hint="eastAsia"/>
          <w:sz w:val="28"/>
          <w:szCs w:val="28"/>
          <w:lang w:eastAsia="zh-CN"/>
        </w:rPr>
        <w:sectPr w:rsidR="00526D60">
          <w:pgSz w:w="11912" w:h="16841"/>
          <w:pgMar w:top="1431" w:right="1786" w:bottom="400" w:left="1786" w:header="0" w:footer="0" w:gutter="0"/>
          <w:cols w:space="720"/>
        </w:sectPr>
      </w:pPr>
    </w:p>
    <w:p w14:paraId="1D556A38" w14:textId="77777777" w:rsidR="00526D60" w:rsidRDefault="00000000">
      <w:pPr>
        <w:spacing w:before="71" w:line="199" w:lineRule="auto"/>
        <w:ind w:left="3347"/>
        <w:outlineLvl w:val="0"/>
        <w:rPr>
          <w:rFonts w:ascii="华文中宋" w:eastAsia="华文中宋" w:hAnsi="华文中宋" w:cs="华文中宋" w:hint="eastAsia"/>
          <w:sz w:val="36"/>
          <w:szCs w:val="36"/>
          <w:lang w:eastAsia="zh-CN"/>
        </w:rPr>
      </w:pPr>
      <w:r>
        <w:rPr>
          <w:rFonts w:ascii="华文中宋" w:eastAsia="华文中宋" w:hAnsi="华文中宋" w:cs="华文中宋"/>
          <w:b/>
          <w:bCs/>
          <w:spacing w:val="-6"/>
          <w:sz w:val="36"/>
          <w:szCs w:val="36"/>
          <w:lang w:eastAsia="zh-CN"/>
        </w:rPr>
        <w:lastRenderedPageBreak/>
        <w:t>授权委托书</w:t>
      </w:r>
    </w:p>
    <w:p w14:paraId="70D8A967" w14:textId="77777777" w:rsidR="00526D60" w:rsidRDefault="00526D60">
      <w:pPr>
        <w:spacing w:line="301" w:lineRule="auto"/>
        <w:rPr>
          <w:lang w:eastAsia="zh-CN"/>
        </w:rPr>
      </w:pPr>
    </w:p>
    <w:p w14:paraId="42E7C410" w14:textId="77777777" w:rsidR="00526D60" w:rsidRDefault="00000000">
      <w:pPr>
        <w:spacing w:before="78" w:line="219" w:lineRule="auto"/>
        <w:ind w:left="9"/>
        <w:rPr>
          <w:rFonts w:ascii="仿宋" w:eastAsia="仿宋" w:hAnsi="仿宋" w:cs="仿宋" w:hint="eastAsia"/>
          <w:sz w:val="24"/>
          <w:szCs w:val="24"/>
          <w:lang w:eastAsia="zh-CN"/>
        </w:rPr>
      </w:pPr>
      <w:r>
        <w:rPr>
          <w:rFonts w:ascii="仿宋" w:eastAsia="仿宋" w:hAnsi="仿宋" w:cs="仿宋"/>
          <w:spacing w:val="-4"/>
          <w:sz w:val="24"/>
          <w:szCs w:val="24"/>
          <w:lang w:eastAsia="zh-CN"/>
        </w:rPr>
        <w:t>委托人：</w:t>
      </w:r>
      <w:r>
        <w:rPr>
          <w:rFonts w:ascii="仿宋" w:eastAsia="仿宋" w:hAnsi="仿宋" w:cs="仿宋"/>
          <w:spacing w:val="1"/>
          <w:sz w:val="24"/>
          <w:szCs w:val="24"/>
          <w:lang w:eastAsia="zh-CN"/>
        </w:rPr>
        <w:t xml:space="preserve">                              </w:t>
      </w:r>
      <w:r>
        <w:rPr>
          <w:rFonts w:ascii="仿宋" w:eastAsia="仿宋" w:hAnsi="仿宋" w:cs="仿宋"/>
          <w:spacing w:val="-4"/>
          <w:sz w:val="24"/>
          <w:szCs w:val="24"/>
          <w:lang w:eastAsia="zh-CN"/>
        </w:rPr>
        <w:t>法定代表人（负责人</w:t>
      </w:r>
      <w:r>
        <w:rPr>
          <w:rFonts w:ascii="仿宋" w:eastAsia="仿宋" w:hAnsi="仿宋" w:cs="仿宋"/>
          <w:spacing w:val="-61"/>
          <w:w w:val="89"/>
          <w:sz w:val="24"/>
          <w:szCs w:val="24"/>
          <w:lang w:eastAsia="zh-CN"/>
        </w:rPr>
        <w:t>）</w:t>
      </w:r>
      <w:r>
        <w:rPr>
          <w:rFonts w:ascii="仿宋" w:eastAsia="仿宋" w:hAnsi="仿宋" w:cs="仿宋" w:hint="eastAsia"/>
          <w:spacing w:val="-61"/>
          <w:w w:val="89"/>
          <w:sz w:val="24"/>
          <w:szCs w:val="24"/>
          <w:lang w:eastAsia="zh-CN"/>
        </w:rPr>
        <w:t>：</w:t>
      </w:r>
    </w:p>
    <w:p w14:paraId="5059662A" w14:textId="77777777" w:rsidR="00526D60" w:rsidRDefault="00526D60">
      <w:pPr>
        <w:spacing w:line="260" w:lineRule="auto"/>
        <w:rPr>
          <w:lang w:eastAsia="zh-CN"/>
        </w:rPr>
      </w:pPr>
    </w:p>
    <w:p w14:paraId="10B1369F" w14:textId="77777777" w:rsidR="00526D60" w:rsidRDefault="00000000">
      <w:pPr>
        <w:spacing w:before="78" w:line="217" w:lineRule="auto"/>
        <w:ind w:left="4"/>
        <w:rPr>
          <w:rFonts w:ascii="仿宋" w:eastAsia="仿宋" w:hAnsi="仿宋" w:cs="仿宋" w:hint="eastAsia"/>
          <w:sz w:val="24"/>
          <w:szCs w:val="24"/>
          <w:lang w:eastAsia="zh-CN"/>
        </w:rPr>
      </w:pPr>
      <w:r>
        <w:rPr>
          <w:rFonts w:ascii="仿宋" w:eastAsia="仿宋" w:hAnsi="仿宋" w:cs="仿宋"/>
          <w:spacing w:val="-5"/>
          <w:sz w:val="24"/>
          <w:szCs w:val="24"/>
          <w:lang w:eastAsia="zh-CN"/>
        </w:rPr>
        <w:t>统一社会信用代码（身份证号码</w:t>
      </w:r>
      <w:r>
        <w:rPr>
          <w:rFonts w:ascii="仿宋" w:eastAsia="仿宋" w:hAnsi="仿宋" w:cs="仿宋"/>
          <w:sz w:val="24"/>
          <w:szCs w:val="24"/>
          <w:lang w:eastAsia="zh-CN"/>
        </w:rPr>
        <w:t>）：</w:t>
      </w:r>
    </w:p>
    <w:p w14:paraId="798931AC" w14:textId="77777777" w:rsidR="00526D60" w:rsidRDefault="00000000">
      <w:pPr>
        <w:spacing w:before="188" w:line="217" w:lineRule="auto"/>
        <w:rPr>
          <w:rFonts w:ascii="仿宋" w:eastAsia="仿宋" w:hAnsi="仿宋" w:cs="仿宋" w:hint="eastAsia"/>
          <w:sz w:val="24"/>
          <w:szCs w:val="24"/>
          <w:lang w:eastAsia="zh-CN"/>
        </w:rPr>
      </w:pPr>
      <w:r>
        <w:rPr>
          <w:rFonts w:ascii="仿宋" w:eastAsia="仿宋" w:hAnsi="仿宋" w:cs="仿宋"/>
          <w:spacing w:val="-4"/>
          <w:sz w:val="24"/>
          <w:szCs w:val="24"/>
          <w:lang w:eastAsia="zh-CN"/>
        </w:rPr>
        <w:t xml:space="preserve">住所地：                      </w:t>
      </w:r>
      <w:r>
        <w:rPr>
          <w:rFonts w:ascii="仿宋" w:eastAsia="仿宋" w:hAnsi="仿宋" w:cs="仿宋"/>
          <w:spacing w:val="-5"/>
          <w:sz w:val="24"/>
          <w:szCs w:val="24"/>
          <w:lang w:eastAsia="zh-CN"/>
        </w:rPr>
        <w:t xml:space="preserve">         联系方式：</w:t>
      </w:r>
    </w:p>
    <w:p w14:paraId="1F43915E" w14:textId="77777777" w:rsidR="00526D60" w:rsidRDefault="00526D60">
      <w:pPr>
        <w:spacing w:line="292" w:lineRule="auto"/>
        <w:rPr>
          <w:lang w:eastAsia="zh-CN"/>
        </w:rPr>
      </w:pPr>
    </w:p>
    <w:p w14:paraId="7E2C7C9D" w14:textId="77777777" w:rsidR="00526D60" w:rsidRDefault="00000000">
      <w:pPr>
        <w:spacing w:before="78" w:line="218" w:lineRule="auto"/>
        <w:ind w:left="13"/>
        <w:rPr>
          <w:rFonts w:ascii="仿宋" w:eastAsia="仿宋" w:hAnsi="仿宋" w:cs="仿宋" w:hint="eastAsia"/>
          <w:sz w:val="24"/>
          <w:szCs w:val="24"/>
          <w:lang w:eastAsia="zh-CN"/>
        </w:rPr>
      </w:pPr>
      <w:r>
        <w:rPr>
          <w:rFonts w:ascii="仿宋" w:eastAsia="仿宋" w:hAnsi="仿宋" w:cs="仿宋"/>
          <w:spacing w:val="-5"/>
          <w:sz w:val="24"/>
          <w:szCs w:val="24"/>
          <w:lang w:eastAsia="zh-CN"/>
        </w:rPr>
        <w:t>受托人：                               身份证号码：</w:t>
      </w:r>
    </w:p>
    <w:p w14:paraId="0BB59F74" w14:textId="77777777" w:rsidR="00526D60" w:rsidRDefault="00000000">
      <w:pPr>
        <w:spacing w:before="190" w:line="216" w:lineRule="auto"/>
        <w:ind w:left="8"/>
        <w:rPr>
          <w:rFonts w:ascii="仿宋" w:eastAsia="仿宋" w:hAnsi="仿宋" w:cs="仿宋" w:hint="eastAsia"/>
          <w:sz w:val="24"/>
          <w:szCs w:val="24"/>
          <w:lang w:eastAsia="zh-CN"/>
        </w:rPr>
      </w:pPr>
      <w:r>
        <w:rPr>
          <w:rFonts w:ascii="仿宋" w:eastAsia="仿宋" w:hAnsi="仿宋" w:cs="仿宋"/>
          <w:spacing w:val="-5"/>
          <w:sz w:val="24"/>
          <w:szCs w:val="24"/>
          <w:lang w:eastAsia="zh-CN"/>
        </w:rPr>
        <w:t>工作单位：                             联系方式：</w:t>
      </w:r>
    </w:p>
    <w:p w14:paraId="51B2E7E7" w14:textId="77777777" w:rsidR="00526D60" w:rsidRDefault="00526D60">
      <w:pPr>
        <w:spacing w:line="293" w:lineRule="auto"/>
        <w:rPr>
          <w:lang w:eastAsia="zh-CN"/>
        </w:rPr>
      </w:pPr>
    </w:p>
    <w:p w14:paraId="57775CB0" w14:textId="77777777" w:rsidR="00526D60" w:rsidRDefault="00000000">
      <w:pPr>
        <w:spacing w:before="78" w:line="218" w:lineRule="auto"/>
        <w:ind w:left="13"/>
        <w:rPr>
          <w:rFonts w:ascii="仿宋" w:eastAsia="仿宋" w:hAnsi="仿宋" w:cs="仿宋" w:hint="eastAsia"/>
          <w:sz w:val="24"/>
          <w:szCs w:val="24"/>
          <w:lang w:eastAsia="zh-CN"/>
        </w:rPr>
      </w:pPr>
      <w:r>
        <w:rPr>
          <w:rFonts w:ascii="仿宋" w:eastAsia="仿宋" w:hAnsi="仿宋" w:cs="仿宋"/>
          <w:spacing w:val="-5"/>
          <w:sz w:val="24"/>
          <w:szCs w:val="24"/>
          <w:lang w:eastAsia="zh-CN"/>
        </w:rPr>
        <w:t>受托人：                               身份证号码：</w:t>
      </w:r>
    </w:p>
    <w:p w14:paraId="192BA8A0" w14:textId="77777777" w:rsidR="00526D60" w:rsidRDefault="00000000">
      <w:pPr>
        <w:spacing w:before="187" w:line="216" w:lineRule="auto"/>
        <w:ind w:left="8"/>
        <w:rPr>
          <w:rFonts w:ascii="仿宋" w:eastAsia="仿宋" w:hAnsi="仿宋" w:cs="仿宋" w:hint="eastAsia"/>
          <w:sz w:val="24"/>
          <w:szCs w:val="24"/>
          <w:lang w:eastAsia="zh-CN"/>
        </w:rPr>
      </w:pPr>
      <w:r>
        <w:rPr>
          <w:rFonts w:ascii="仿宋" w:eastAsia="仿宋" w:hAnsi="仿宋" w:cs="仿宋"/>
          <w:spacing w:val="-5"/>
          <w:sz w:val="24"/>
          <w:szCs w:val="24"/>
          <w:lang w:eastAsia="zh-CN"/>
        </w:rPr>
        <w:t>工作单位：                             联系方式：</w:t>
      </w:r>
    </w:p>
    <w:p w14:paraId="3AF0D00D" w14:textId="77777777" w:rsidR="00526D60" w:rsidRDefault="00526D60">
      <w:pPr>
        <w:spacing w:line="292" w:lineRule="auto"/>
        <w:rPr>
          <w:lang w:eastAsia="zh-CN"/>
        </w:rPr>
      </w:pPr>
    </w:p>
    <w:p w14:paraId="436A58F7" w14:textId="77777777" w:rsidR="00526D60" w:rsidRDefault="00000000">
      <w:pPr>
        <w:spacing w:before="78" w:line="364" w:lineRule="auto"/>
        <w:ind w:left="3" w:firstLine="485"/>
        <w:jc w:val="both"/>
        <w:rPr>
          <w:rFonts w:ascii="仿宋" w:eastAsia="仿宋" w:hAnsi="仿宋" w:cs="仿宋" w:hint="eastAsia"/>
          <w:sz w:val="24"/>
          <w:szCs w:val="24"/>
          <w:lang w:eastAsia="zh-CN"/>
        </w:rPr>
      </w:pPr>
      <w:r>
        <w:rPr>
          <w:rFonts w:ascii="仿宋" w:eastAsia="仿宋" w:hAnsi="仿宋" w:cs="仿宋"/>
          <w:spacing w:val="-4"/>
          <w:sz w:val="24"/>
          <w:szCs w:val="24"/>
          <w:lang w:eastAsia="zh-CN"/>
        </w:rPr>
        <w:t>委托人就深圳瑞和建筑装饰股份有限公司预重整程序（以下简称“本案</w:t>
      </w:r>
      <w:r>
        <w:rPr>
          <w:rFonts w:ascii="仿宋" w:eastAsia="仿宋" w:hAnsi="仿宋" w:cs="仿宋"/>
          <w:spacing w:val="-84"/>
          <w:sz w:val="24"/>
          <w:szCs w:val="24"/>
          <w:lang w:eastAsia="zh-CN"/>
        </w:rPr>
        <w:t xml:space="preserve"> </w:t>
      </w:r>
      <w:r>
        <w:rPr>
          <w:rFonts w:ascii="仿宋" w:eastAsia="仿宋" w:hAnsi="仿宋" w:cs="仿宋"/>
          <w:spacing w:val="-4"/>
          <w:sz w:val="24"/>
          <w:szCs w:val="24"/>
          <w:lang w:eastAsia="zh-CN"/>
        </w:rPr>
        <w:t>”</w:t>
      </w:r>
      <w:r>
        <w:rPr>
          <w:rFonts w:ascii="仿宋" w:eastAsia="仿宋" w:hAnsi="仿宋" w:cs="仿宋"/>
          <w:spacing w:val="-40"/>
          <w:w w:val="60"/>
          <w:sz w:val="24"/>
          <w:szCs w:val="24"/>
          <w:lang w:eastAsia="zh-CN"/>
        </w:rPr>
        <w:t>）</w:t>
      </w:r>
      <w:r>
        <w:rPr>
          <w:rFonts w:ascii="仿宋" w:eastAsia="仿宋" w:hAnsi="仿宋" w:cs="仿宋"/>
          <w:spacing w:val="-4"/>
          <w:sz w:val="24"/>
          <w:szCs w:val="24"/>
          <w:lang w:eastAsia="zh-CN"/>
        </w:rPr>
        <w:t>特委托</w:t>
      </w:r>
      <w:r>
        <w:rPr>
          <w:rFonts w:ascii="仿宋" w:eastAsia="仿宋" w:hAnsi="仿宋" w:cs="仿宋"/>
          <w:spacing w:val="-16"/>
          <w:sz w:val="24"/>
          <w:szCs w:val="24"/>
          <w:lang w:eastAsia="zh-CN"/>
        </w:rPr>
        <w:t>上述受托人作为代理人，参与处理本案的相关事宜。受</w:t>
      </w:r>
      <w:r>
        <w:rPr>
          <w:rFonts w:ascii="仿宋" w:eastAsia="仿宋" w:hAnsi="仿宋" w:cs="仿宋"/>
          <w:spacing w:val="-17"/>
          <w:sz w:val="24"/>
          <w:szCs w:val="24"/>
          <w:lang w:eastAsia="zh-CN"/>
        </w:rPr>
        <w:t>托人的代理权限为特别授权，包</w:t>
      </w:r>
      <w:r>
        <w:rPr>
          <w:rFonts w:ascii="仿宋" w:eastAsia="仿宋" w:hAnsi="仿宋" w:cs="仿宋"/>
          <w:spacing w:val="-10"/>
          <w:sz w:val="24"/>
          <w:szCs w:val="24"/>
          <w:lang w:eastAsia="zh-CN"/>
        </w:rPr>
        <w:t>括但不限于：</w:t>
      </w:r>
    </w:p>
    <w:p w14:paraId="61E3D831" w14:textId="77777777" w:rsidR="00526D60" w:rsidRDefault="00000000">
      <w:pPr>
        <w:spacing w:before="3" w:line="289" w:lineRule="auto"/>
        <w:ind w:left="2" w:right="17" w:firstLine="489"/>
        <w:rPr>
          <w:rFonts w:ascii="仿宋" w:eastAsia="仿宋" w:hAnsi="仿宋" w:cs="仿宋" w:hint="eastAsia"/>
          <w:sz w:val="24"/>
          <w:szCs w:val="24"/>
          <w:lang w:eastAsia="zh-CN"/>
        </w:rPr>
      </w:pPr>
      <w:r>
        <w:rPr>
          <w:rFonts w:ascii="Times New Roman" w:eastAsia="Times New Roman" w:hAnsi="Times New Roman" w:cs="Times New Roman"/>
          <w:spacing w:val="-1"/>
          <w:sz w:val="24"/>
          <w:szCs w:val="24"/>
          <w:lang w:eastAsia="zh-CN"/>
        </w:rPr>
        <w:t>1</w:t>
      </w:r>
      <w:r>
        <w:rPr>
          <w:rFonts w:ascii="仿宋" w:eastAsia="仿宋" w:hAnsi="仿宋" w:cs="仿宋"/>
          <w:spacing w:val="-1"/>
          <w:sz w:val="24"/>
          <w:szCs w:val="24"/>
          <w:lang w:eastAsia="zh-CN"/>
        </w:rPr>
        <w:t>、向本案</w:t>
      </w:r>
      <w:r>
        <w:rPr>
          <w:rFonts w:ascii="仿宋" w:eastAsia="仿宋" w:hAnsi="仿宋" w:cs="仿宋" w:hint="eastAsia"/>
          <w:spacing w:val="-1"/>
          <w:sz w:val="24"/>
          <w:szCs w:val="24"/>
          <w:lang w:eastAsia="zh-CN"/>
        </w:rPr>
        <w:t>预重整</w:t>
      </w:r>
      <w:r>
        <w:rPr>
          <w:rFonts w:ascii="仿宋" w:eastAsia="仿宋" w:hAnsi="仿宋" w:cs="仿宋"/>
          <w:spacing w:val="-1"/>
          <w:sz w:val="24"/>
          <w:szCs w:val="24"/>
          <w:lang w:eastAsia="zh-CN"/>
        </w:rPr>
        <w:t>管理人申报债权、提交相关证明文件及资料，并处理与债权申</w:t>
      </w:r>
      <w:r>
        <w:rPr>
          <w:rFonts w:ascii="仿宋" w:eastAsia="仿宋" w:hAnsi="仿宋" w:cs="仿宋"/>
          <w:spacing w:val="-10"/>
          <w:sz w:val="24"/>
          <w:szCs w:val="24"/>
          <w:lang w:eastAsia="zh-CN"/>
        </w:rPr>
        <w:t>报相关事宜；</w:t>
      </w:r>
    </w:p>
    <w:p w14:paraId="7CE9AF2E" w14:textId="77777777" w:rsidR="00526D60" w:rsidRDefault="00000000">
      <w:pPr>
        <w:spacing w:before="193" w:line="228" w:lineRule="auto"/>
        <w:ind w:left="471"/>
        <w:rPr>
          <w:rFonts w:ascii="仿宋" w:eastAsia="仿宋" w:hAnsi="仿宋" w:cs="仿宋" w:hint="eastAsia"/>
          <w:sz w:val="24"/>
          <w:szCs w:val="24"/>
          <w:lang w:eastAsia="zh-CN"/>
        </w:rPr>
      </w:pPr>
      <w:r>
        <w:rPr>
          <w:rFonts w:ascii="Times New Roman" w:eastAsia="Times New Roman" w:hAnsi="Times New Roman" w:cs="Times New Roman"/>
          <w:spacing w:val="-2"/>
          <w:sz w:val="24"/>
          <w:szCs w:val="24"/>
          <w:lang w:eastAsia="zh-CN"/>
        </w:rPr>
        <w:t>2</w:t>
      </w:r>
      <w:r>
        <w:rPr>
          <w:rFonts w:ascii="仿宋" w:eastAsia="仿宋" w:hAnsi="仿宋" w:cs="仿宋"/>
          <w:spacing w:val="-2"/>
          <w:sz w:val="24"/>
          <w:szCs w:val="24"/>
          <w:lang w:eastAsia="zh-CN"/>
        </w:rPr>
        <w:t>、签署、递交、接收和转送与本案有关的各类法律文件及其他文件资料；</w:t>
      </w:r>
    </w:p>
    <w:p w14:paraId="2BF280AE" w14:textId="77777777" w:rsidR="00526D60" w:rsidRDefault="00000000">
      <w:pPr>
        <w:spacing w:before="175" w:line="230" w:lineRule="auto"/>
        <w:ind w:left="476"/>
        <w:rPr>
          <w:rFonts w:ascii="仿宋" w:eastAsia="仿宋" w:hAnsi="仿宋" w:cs="仿宋" w:hint="eastAsia"/>
          <w:sz w:val="24"/>
          <w:szCs w:val="24"/>
          <w:lang w:eastAsia="zh-CN"/>
        </w:rPr>
      </w:pPr>
      <w:r>
        <w:rPr>
          <w:rFonts w:ascii="Times New Roman" w:eastAsia="Times New Roman" w:hAnsi="Times New Roman" w:cs="Times New Roman"/>
          <w:spacing w:val="-2"/>
          <w:sz w:val="24"/>
          <w:szCs w:val="24"/>
          <w:lang w:eastAsia="zh-CN"/>
        </w:rPr>
        <w:t>3</w:t>
      </w:r>
      <w:r>
        <w:rPr>
          <w:rFonts w:ascii="仿宋" w:eastAsia="仿宋" w:hAnsi="仿宋" w:cs="仿宋"/>
          <w:spacing w:val="-2"/>
          <w:sz w:val="24"/>
          <w:szCs w:val="24"/>
          <w:lang w:eastAsia="zh-CN"/>
        </w:rPr>
        <w:t>、参加本案的债权人会议并代表委托人发表意见和行使表决权；</w:t>
      </w:r>
    </w:p>
    <w:p w14:paraId="113F6E8D" w14:textId="77777777" w:rsidR="00526D60" w:rsidRDefault="00000000">
      <w:pPr>
        <w:spacing w:before="172" w:line="232" w:lineRule="auto"/>
        <w:ind w:left="470"/>
        <w:rPr>
          <w:rFonts w:ascii="仿宋" w:eastAsia="仿宋" w:hAnsi="仿宋" w:cs="仿宋" w:hint="eastAsia"/>
          <w:sz w:val="24"/>
          <w:szCs w:val="24"/>
          <w:lang w:eastAsia="zh-CN"/>
        </w:rPr>
      </w:pPr>
      <w:r>
        <w:rPr>
          <w:rFonts w:ascii="Times New Roman" w:eastAsia="Times New Roman" w:hAnsi="Times New Roman" w:cs="Times New Roman"/>
          <w:spacing w:val="-2"/>
          <w:sz w:val="24"/>
          <w:szCs w:val="24"/>
          <w:lang w:eastAsia="zh-CN"/>
        </w:rPr>
        <w:t>4</w:t>
      </w:r>
      <w:r>
        <w:rPr>
          <w:rFonts w:ascii="仿宋" w:eastAsia="仿宋" w:hAnsi="仿宋" w:cs="仿宋"/>
          <w:spacing w:val="-2"/>
          <w:sz w:val="24"/>
          <w:szCs w:val="24"/>
          <w:lang w:eastAsia="zh-CN"/>
        </w:rPr>
        <w:t>、代表委托人就预重整程序中各项决议、议案、方案等事项发表意见；</w:t>
      </w:r>
    </w:p>
    <w:p w14:paraId="4980DACF" w14:textId="77777777" w:rsidR="00526D60" w:rsidRDefault="00000000">
      <w:pPr>
        <w:spacing w:before="172" w:line="231" w:lineRule="auto"/>
        <w:ind w:left="477"/>
        <w:rPr>
          <w:rFonts w:ascii="仿宋" w:eastAsia="仿宋" w:hAnsi="仿宋" w:cs="仿宋" w:hint="eastAsia"/>
          <w:sz w:val="24"/>
          <w:szCs w:val="24"/>
          <w:lang w:eastAsia="zh-CN"/>
        </w:rPr>
      </w:pPr>
      <w:r>
        <w:rPr>
          <w:rFonts w:ascii="Times New Roman" w:eastAsia="Times New Roman" w:hAnsi="Times New Roman" w:cs="Times New Roman"/>
          <w:spacing w:val="-3"/>
          <w:sz w:val="24"/>
          <w:szCs w:val="24"/>
          <w:lang w:eastAsia="zh-CN"/>
        </w:rPr>
        <w:t>5</w:t>
      </w:r>
      <w:r>
        <w:rPr>
          <w:rFonts w:ascii="仿宋" w:eastAsia="仿宋" w:hAnsi="仿宋" w:cs="仿宋"/>
          <w:spacing w:val="-3"/>
          <w:sz w:val="24"/>
          <w:szCs w:val="24"/>
          <w:lang w:eastAsia="zh-CN"/>
        </w:rPr>
        <w:t>、处理与本案相关的其他法律事务。</w:t>
      </w:r>
    </w:p>
    <w:p w14:paraId="6F570AE4" w14:textId="77777777" w:rsidR="00526D60" w:rsidRDefault="00000000">
      <w:pPr>
        <w:spacing w:before="169" w:line="364" w:lineRule="auto"/>
        <w:ind w:left="16" w:right="137" w:firstLine="465"/>
        <w:rPr>
          <w:rFonts w:ascii="仿宋" w:eastAsia="仿宋" w:hAnsi="仿宋" w:cs="仿宋" w:hint="eastAsia"/>
          <w:sz w:val="24"/>
          <w:szCs w:val="24"/>
          <w:lang w:eastAsia="zh-CN"/>
        </w:rPr>
      </w:pPr>
      <w:r>
        <w:rPr>
          <w:rFonts w:ascii="仿宋" w:eastAsia="仿宋" w:hAnsi="仿宋" w:cs="仿宋"/>
          <w:spacing w:val="-1"/>
          <w:sz w:val="24"/>
          <w:szCs w:val="24"/>
          <w:lang w:eastAsia="zh-CN"/>
        </w:rPr>
        <w:t>如人民法院裁定受理深圳瑞和建筑装饰股份有限公司重整，委托人对上述受托人</w:t>
      </w:r>
      <w:r>
        <w:rPr>
          <w:rFonts w:ascii="仿宋" w:eastAsia="仿宋" w:hAnsi="仿宋" w:cs="仿宋"/>
          <w:spacing w:val="-5"/>
          <w:sz w:val="24"/>
          <w:szCs w:val="24"/>
          <w:lang w:eastAsia="zh-CN"/>
        </w:rPr>
        <w:t>的授权在重整程序中继续有效。</w:t>
      </w:r>
    </w:p>
    <w:p w14:paraId="7949C8E8" w14:textId="77777777" w:rsidR="00526D60" w:rsidRDefault="00000000">
      <w:pPr>
        <w:spacing w:before="79" w:line="218" w:lineRule="auto"/>
        <w:ind w:left="421"/>
        <w:rPr>
          <w:rFonts w:ascii="仿宋" w:eastAsia="仿宋" w:hAnsi="仿宋" w:cs="仿宋" w:hint="eastAsia"/>
          <w:sz w:val="24"/>
          <w:szCs w:val="24"/>
          <w:lang w:eastAsia="zh-CN"/>
        </w:rPr>
      </w:pPr>
      <w:r>
        <w:rPr>
          <w:rFonts w:ascii="仿宋" w:eastAsia="仿宋" w:hAnsi="仿宋" w:cs="仿宋"/>
          <w:spacing w:val="-8"/>
          <w:sz w:val="24"/>
          <w:szCs w:val="24"/>
          <w:lang w:eastAsia="zh-CN"/>
        </w:rPr>
        <w:t>特此授权。</w:t>
      </w:r>
    </w:p>
    <w:p w14:paraId="1EAD64B2" w14:textId="77777777" w:rsidR="00526D60" w:rsidRDefault="00526D60">
      <w:pPr>
        <w:spacing w:line="292" w:lineRule="auto"/>
        <w:rPr>
          <w:lang w:eastAsia="zh-CN"/>
        </w:rPr>
      </w:pPr>
    </w:p>
    <w:p w14:paraId="7CFCB03D" w14:textId="77777777" w:rsidR="00526D60" w:rsidRDefault="00000000">
      <w:pPr>
        <w:spacing w:before="78" w:line="218" w:lineRule="auto"/>
        <w:ind w:left="3943"/>
        <w:rPr>
          <w:rFonts w:ascii="仿宋" w:eastAsia="仿宋" w:hAnsi="仿宋" w:cs="仿宋" w:hint="eastAsia"/>
          <w:sz w:val="24"/>
          <w:szCs w:val="24"/>
          <w:lang w:eastAsia="zh-CN"/>
        </w:rPr>
      </w:pPr>
      <w:r>
        <w:rPr>
          <w:rFonts w:ascii="仿宋" w:eastAsia="仿宋" w:hAnsi="仿宋" w:cs="仿宋"/>
          <w:b/>
          <w:bCs/>
          <w:spacing w:val="-4"/>
          <w:sz w:val="24"/>
          <w:szCs w:val="24"/>
          <w:lang w:eastAsia="zh-CN"/>
        </w:rPr>
        <w:t>委托人（盖章/签字</w:t>
      </w:r>
      <w:r>
        <w:rPr>
          <w:rFonts w:ascii="仿宋" w:eastAsia="仿宋" w:hAnsi="仿宋" w:cs="仿宋"/>
          <w:b/>
          <w:bCs/>
          <w:spacing w:val="-59"/>
          <w:w w:val="87"/>
          <w:sz w:val="24"/>
          <w:szCs w:val="24"/>
          <w:lang w:eastAsia="zh-CN"/>
        </w:rPr>
        <w:t>）</w:t>
      </w:r>
      <w:r>
        <w:rPr>
          <w:rFonts w:ascii="仿宋" w:eastAsia="仿宋" w:hAnsi="仿宋" w:cs="仿宋" w:hint="eastAsia"/>
          <w:b/>
          <w:bCs/>
          <w:spacing w:val="-59"/>
          <w:w w:val="87"/>
          <w:sz w:val="24"/>
          <w:szCs w:val="24"/>
          <w:lang w:eastAsia="zh-CN"/>
        </w:rPr>
        <w:t>：</w:t>
      </w:r>
    </w:p>
    <w:p w14:paraId="0502217B" w14:textId="77777777" w:rsidR="00526D60" w:rsidRDefault="00000000">
      <w:pPr>
        <w:spacing w:before="186" w:line="219" w:lineRule="auto"/>
        <w:ind w:left="3934"/>
        <w:rPr>
          <w:rFonts w:ascii="仿宋" w:eastAsia="仿宋" w:hAnsi="仿宋" w:cs="仿宋" w:hint="eastAsia"/>
          <w:sz w:val="24"/>
          <w:szCs w:val="24"/>
          <w:lang w:eastAsia="zh-CN"/>
        </w:rPr>
      </w:pPr>
      <w:r>
        <w:rPr>
          <w:rFonts w:ascii="仿宋" w:eastAsia="仿宋" w:hAnsi="仿宋" w:cs="仿宋"/>
          <w:b/>
          <w:bCs/>
          <w:spacing w:val="-6"/>
          <w:sz w:val="24"/>
          <w:szCs w:val="24"/>
          <w:lang w:eastAsia="zh-CN"/>
        </w:rPr>
        <w:t>法定代表人/负责人（签字</w:t>
      </w:r>
      <w:r>
        <w:rPr>
          <w:rFonts w:ascii="仿宋" w:eastAsia="仿宋" w:hAnsi="仿宋" w:cs="仿宋"/>
          <w:b/>
          <w:bCs/>
          <w:spacing w:val="-61"/>
          <w:w w:val="90"/>
          <w:sz w:val="24"/>
          <w:szCs w:val="24"/>
          <w:lang w:eastAsia="zh-CN"/>
        </w:rPr>
        <w:t>）</w:t>
      </w:r>
      <w:r>
        <w:rPr>
          <w:rFonts w:ascii="仿宋" w:eastAsia="仿宋" w:hAnsi="仿宋" w:cs="仿宋" w:hint="eastAsia"/>
          <w:b/>
          <w:bCs/>
          <w:spacing w:val="-61"/>
          <w:w w:val="90"/>
          <w:sz w:val="24"/>
          <w:szCs w:val="24"/>
          <w:lang w:eastAsia="zh-CN"/>
        </w:rPr>
        <w:t>：</w:t>
      </w:r>
    </w:p>
    <w:p w14:paraId="3DCB0EFA" w14:textId="77777777" w:rsidR="00526D60" w:rsidRDefault="00000000">
      <w:pPr>
        <w:spacing w:before="189" w:line="218" w:lineRule="auto"/>
        <w:ind w:left="5043"/>
        <w:rPr>
          <w:rFonts w:ascii="仿宋" w:eastAsia="仿宋" w:hAnsi="仿宋" w:cs="仿宋" w:hint="eastAsia"/>
          <w:sz w:val="24"/>
          <w:szCs w:val="24"/>
          <w:lang w:eastAsia="zh-CN"/>
        </w:rPr>
      </w:pPr>
      <w:r>
        <w:rPr>
          <w:rFonts w:ascii="仿宋" w:eastAsia="仿宋" w:hAnsi="仿宋" w:cs="仿宋"/>
          <w:b/>
          <w:bCs/>
          <w:spacing w:val="-11"/>
          <w:sz w:val="24"/>
          <w:szCs w:val="24"/>
          <w:lang w:eastAsia="zh-CN"/>
        </w:rPr>
        <w:t>年</w:t>
      </w:r>
      <w:r>
        <w:rPr>
          <w:rFonts w:ascii="仿宋" w:eastAsia="仿宋" w:hAnsi="仿宋" w:cs="仿宋"/>
          <w:spacing w:val="7"/>
          <w:sz w:val="24"/>
          <w:szCs w:val="24"/>
          <w:lang w:eastAsia="zh-CN"/>
        </w:rPr>
        <w:t xml:space="preserve">     </w:t>
      </w:r>
      <w:r>
        <w:rPr>
          <w:rFonts w:ascii="仿宋" w:eastAsia="仿宋" w:hAnsi="仿宋" w:cs="仿宋"/>
          <w:b/>
          <w:bCs/>
          <w:spacing w:val="-11"/>
          <w:sz w:val="24"/>
          <w:szCs w:val="24"/>
          <w:lang w:eastAsia="zh-CN"/>
        </w:rPr>
        <w:t>月</w:t>
      </w:r>
      <w:r>
        <w:rPr>
          <w:rFonts w:ascii="仿宋" w:eastAsia="仿宋" w:hAnsi="仿宋" w:cs="仿宋"/>
          <w:spacing w:val="-11"/>
          <w:sz w:val="24"/>
          <w:szCs w:val="24"/>
          <w:lang w:eastAsia="zh-CN"/>
        </w:rPr>
        <w:t xml:space="preserve">       </w:t>
      </w:r>
      <w:r>
        <w:rPr>
          <w:rFonts w:ascii="仿宋" w:eastAsia="仿宋" w:hAnsi="仿宋" w:cs="仿宋"/>
          <w:b/>
          <w:bCs/>
          <w:spacing w:val="-11"/>
          <w:sz w:val="24"/>
          <w:szCs w:val="24"/>
          <w:lang w:eastAsia="zh-CN"/>
        </w:rPr>
        <w:t>日</w:t>
      </w:r>
    </w:p>
    <w:p w14:paraId="320A5580" w14:textId="77777777" w:rsidR="00526D60" w:rsidRDefault="00000000">
      <w:pPr>
        <w:spacing w:before="188" w:line="217" w:lineRule="auto"/>
        <w:ind w:left="12"/>
        <w:rPr>
          <w:rFonts w:ascii="仿宋" w:eastAsia="仿宋" w:hAnsi="仿宋" w:cs="仿宋" w:hint="eastAsia"/>
          <w:sz w:val="24"/>
          <w:szCs w:val="24"/>
          <w:lang w:eastAsia="zh-CN"/>
        </w:rPr>
      </w:pPr>
      <w:r>
        <w:rPr>
          <w:rFonts w:ascii="仿宋" w:eastAsia="仿宋" w:hAnsi="仿宋" w:cs="仿宋"/>
          <w:spacing w:val="-3"/>
          <w:sz w:val="24"/>
          <w:szCs w:val="24"/>
          <w:lang w:eastAsia="zh-CN"/>
        </w:rPr>
        <w:t>附：受托人身份证复印件（委托人签章）</w:t>
      </w:r>
    </w:p>
    <w:p w14:paraId="517EF0AE" w14:textId="77777777" w:rsidR="00526D60" w:rsidRDefault="00000000">
      <w:pPr>
        <w:spacing w:before="190" w:line="217" w:lineRule="auto"/>
        <w:ind w:left="9"/>
        <w:rPr>
          <w:rFonts w:ascii="仿宋" w:eastAsia="仿宋" w:hAnsi="仿宋" w:cs="仿宋" w:hint="eastAsia"/>
          <w:sz w:val="24"/>
          <w:szCs w:val="24"/>
          <w:lang w:eastAsia="zh-CN"/>
        </w:rPr>
      </w:pPr>
      <w:r>
        <w:rPr>
          <w:rFonts w:ascii="仿宋" w:eastAsia="仿宋" w:hAnsi="仿宋" w:cs="仿宋"/>
          <w:spacing w:val="-1"/>
          <w:sz w:val="24"/>
          <w:szCs w:val="24"/>
          <w:lang w:eastAsia="zh-CN"/>
        </w:rPr>
        <w:t>注：受托人是律师的，还应附律师执业证复印件、律师事务所指派函原件</w:t>
      </w:r>
    </w:p>
    <w:p w14:paraId="0DE4339B" w14:textId="77777777" w:rsidR="00526D60" w:rsidRDefault="00526D60">
      <w:pPr>
        <w:spacing w:before="190" w:line="217" w:lineRule="auto"/>
        <w:rPr>
          <w:rFonts w:ascii="仿宋" w:eastAsia="仿宋" w:hAnsi="仿宋" w:cs="仿宋" w:hint="eastAsia"/>
          <w:sz w:val="24"/>
          <w:szCs w:val="24"/>
          <w:lang w:eastAsia="zh-CN"/>
        </w:rPr>
      </w:pPr>
    </w:p>
    <w:sectPr w:rsidR="00526D60">
      <w:pgSz w:w="11912" w:h="16841"/>
      <w:pgMar w:top="1168" w:right="1673" w:bottom="400" w:left="1715"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116AD" w14:textId="77777777" w:rsidR="000A57CA" w:rsidRDefault="000A57CA">
      <w:r>
        <w:separator/>
      </w:r>
    </w:p>
  </w:endnote>
  <w:endnote w:type="continuationSeparator" w:id="0">
    <w:p w14:paraId="0A873C6F" w14:textId="77777777" w:rsidR="000A57CA" w:rsidRDefault="000A57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6D37F" w14:textId="77777777" w:rsidR="00526D60" w:rsidRDefault="00000000">
    <w:pPr>
      <w:spacing w:line="220" w:lineRule="auto"/>
      <w:ind w:left="5017"/>
      <w:rPr>
        <w:rFonts w:ascii="Times New Roman" w:eastAsia="Times New Roman" w:hAnsi="Times New Roman" w:cs="Times New Roman"/>
        <w:sz w:val="18"/>
        <w:szCs w:val="18"/>
      </w:rPr>
    </w:pPr>
    <w:r>
      <w:rPr>
        <w:rFonts w:ascii="Times New Roman" w:eastAsia="Times New Roman" w:hAnsi="Times New Roman" w:cs="Times New Roman"/>
        <w:b/>
        <w:bCs/>
        <w:color w:val="999999"/>
        <w:spacing w:val="-4"/>
        <w:sz w:val="18"/>
        <w:szCs w:val="18"/>
      </w:rPr>
      <w:t>1</w:t>
    </w:r>
    <w:r>
      <w:rPr>
        <w:rFonts w:ascii="Times New Roman" w:eastAsia="Times New Roman" w:hAnsi="Times New Roman" w:cs="Times New Roman"/>
        <w:color w:val="999999"/>
        <w:spacing w:val="-4"/>
        <w:sz w:val="18"/>
        <w:szCs w:val="18"/>
      </w:rPr>
      <w:t>/</w:t>
    </w:r>
    <w:r>
      <w:rPr>
        <w:rFonts w:ascii="Times New Roman" w:eastAsia="Times New Roman" w:hAnsi="Times New Roman" w:cs="Times New Roman"/>
        <w:b/>
        <w:bCs/>
        <w:color w:val="999999"/>
        <w:spacing w:val="-4"/>
        <w:sz w:val="18"/>
        <w:szCs w:val="18"/>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CF5FB" w14:textId="77777777" w:rsidR="00526D60" w:rsidRDefault="00000000">
    <w:pPr>
      <w:spacing w:line="220" w:lineRule="auto"/>
      <w:ind w:left="5124"/>
      <w:rPr>
        <w:rFonts w:ascii="Times New Roman" w:eastAsia="Times New Roman" w:hAnsi="Times New Roman" w:cs="Times New Roman"/>
        <w:sz w:val="18"/>
        <w:szCs w:val="18"/>
      </w:rPr>
    </w:pPr>
    <w:r>
      <w:rPr>
        <w:rFonts w:ascii="Times New Roman" w:eastAsia="Times New Roman" w:hAnsi="Times New Roman" w:cs="Times New Roman"/>
        <w:b/>
        <w:bCs/>
        <w:color w:val="999999"/>
        <w:spacing w:val="-1"/>
        <w:sz w:val="18"/>
        <w:szCs w:val="18"/>
      </w:rPr>
      <w:t>2</w:t>
    </w:r>
    <w:r>
      <w:rPr>
        <w:rFonts w:ascii="Times New Roman" w:eastAsia="Times New Roman" w:hAnsi="Times New Roman" w:cs="Times New Roman"/>
        <w:color w:val="999999"/>
        <w:spacing w:val="-1"/>
        <w:sz w:val="18"/>
        <w:szCs w:val="18"/>
      </w:rPr>
      <w:t>/</w:t>
    </w:r>
    <w:r>
      <w:rPr>
        <w:rFonts w:ascii="Times New Roman" w:eastAsia="Times New Roman" w:hAnsi="Times New Roman" w:cs="Times New Roman"/>
        <w:b/>
        <w:bCs/>
        <w:color w:val="999999"/>
        <w:spacing w:val="-1"/>
        <w:sz w:val="18"/>
        <w:szCs w:val="18"/>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9720C" w14:textId="77777777" w:rsidR="00526D60" w:rsidRDefault="00526D60">
    <w:pPr>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3401A" w14:textId="77777777" w:rsidR="000A57CA" w:rsidRDefault="000A57CA">
      <w:r>
        <w:separator/>
      </w:r>
    </w:p>
  </w:footnote>
  <w:footnote w:type="continuationSeparator" w:id="0">
    <w:p w14:paraId="181D155C" w14:textId="77777777" w:rsidR="000A57CA" w:rsidRDefault="000A57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defaultTabStop w:val="420"/>
  <w:noPunctuationKerning/>
  <w:characterSpacingControl w:val="doNotCompress"/>
  <w:hdrShapeDefaults>
    <o:shapedefaults v:ext="edit" spidmax="2050"/>
  </w:hdrShapeDefaults>
  <w:footnotePr>
    <w:footnote w:id="-1"/>
    <w:footnote w:id="0"/>
  </w:footnotePr>
  <w:endnotePr>
    <w:endnote w:id="-1"/>
    <w:endnote w:id="0"/>
  </w:endnotePr>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0E6"/>
    <w:rsid w:val="00011BE7"/>
    <w:rsid w:val="00082309"/>
    <w:rsid w:val="000A57CA"/>
    <w:rsid w:val="0013431B"/>
    <w:rsid w:val="00167EA2"/>
    <w:rsid w:val="001B05A4"/>
    <w:rsid w:val="002A2D1C"/>
    <w:rsid w:val="0036332E"/>
    <w:rsid w:val="00405D6D"/>
    <w:rsid w:val="00435B6A"/>
    <w:rsid w:val="0044469A"/>
    <w:rsid w:val="004659AB"/>
    <w:rsid w:val="004A7989"/>
    <w:rsid w:val="004B0F7F"/>
    <w:rsid w:val="004F2D07"/>
    <w:rsid w:val="00522BCA"/>
    <w:rsid w:val="00526D60"/>
    <w:rsid w:val="00561AC0"/>
    <w:rsid w:val="005D3E73"/>
    <w:rsid w:val="00664C12"/>
    <w:rsid w:val="00685541"/>
    <w:rsid w:val="006D2A3E"/>
    <w:rsid w:val="006D2D64"/>
    <w:rsid w:val="006E6696"/>
    <w:rsid w:val="00742AAE"/>
    <w:rsid w:val="007746B6"/>
    <w:rsid w:val="007750F1"/>
    <w:rsid w:val="007B35B6"/>
    <w:rsid w:val="007D49F5"/>
    <w:rsid w:val="007F3ED2"/>
    <w:rsid w:val="0091718B"/>
    <w:rsid w:val="009811ED"/>
    <w:rsid w:val="009B59B7"/>
    <w:rsid w:val="00A1354A"/>
    <w:rsid w:val="00A304D7"/>
    <w:rsid w:val="00A40C97"/>
    <w:rsid w:val="00A632A9"/>
    <w:rsid w:val="00C72D0A"/>
    <w:rsid w:val="00C92E01"/>
    <w:rsid w:val="00D165F5"/>
    <w:rsid w:val="00DA4B99"/>
    <w:rsid w:val="00E03E48"/>
    <w:rsid w:val="00EA3ADB"/>
    <w:rsid w:val="00F1680C"/>
    <w:rsid w:val="00F230E6"/>
    <w:rsid w:val="09175AD4"/>
    <w:rsid w:val="142D2016"/>
    <w:rsid w:val="44E421C9"/>
    <w:rsid w:val="50D45C2B"/>
    <w:rsid w:val="65114223"/>
    <w:rsid w:val="67D76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EBBCC8"/>
  <w15:docId w15:val="{77AF3543-190B-4216-AA9F-470DCCFB8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宋体" w:eastAsia="宋体" w:hAnsi="宋体" w:cs="宋体"/>
      <w:sz w:val="24"/>
      <w:szCs w:val="24"/>
    </w:rPr>
  </w:style>
  <w:style w:type="paragraph" w:styleId="a4">
    <w:name w:val="footer"/>
    <w:basedOn w:val="a"/>
    <w:link w:val="a5"/>
    <w:qFormat/>
    <w:pPr>
      <w:tabs>
        <w:tab w:val="center" w:pos="4153"/>
        <w:tab w:val="right" w:pos="8306"/>
      </w:tabs>
    </w:pPr>
    <w:rPr>
      <w:sz w:val="18"/>
      <w:szCs w:val="18"/>
    </w:rPr>
  </w:style>
  <w:style w:type="paragraph" w:styleId="a6">
    <w:name w:val="header"/>
    <w:basedOn w:val="a"/>
    <w:link w:val="a7"/>
    <w:qFormat/>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仿宋" w:eastAsia="仿宋" w:hAnsi="仿宋" w:cs="仿宋"/>
      <w:sz w:val="24"/>
      <w:szCs w:val="24"/>
    </w:rPr>
  </w:style>
  <w:style w:type="character" w:customStyle="1" w:styleId="a7">
    <w:name w:val="页眉 字符"/>
    <w:basedOn w:val="a0"/>
    <w:link w:val="a6"/>
    <w:qFormat/>
    <w:rPr>
      <w:rFonts w:ascii="Arial" w:eastAsia="Arial" w:hAnsi="Arial" w:cs="Arial"/>
      <w:snapToGrid w:val="0"/>
      <w:color w:val="000000"/>
      <w:sz w:val="18"/>
      <w:szCs w:val="18"/>
      <w:lang w:eastAsia="en-US"/>
    </w:rPr>
  </w:style>
  <w:style w:type="character" w:customStyle="1" w:styleId="a5">
    <w:name w:val="页脚 字符"/>
    <w:basedOn w:val="a0"/>
    <w:link w:val="a4"/>
    <w:qFormat/>
    <w:rPr>
      <w:rFonts w:ascii="Arial" w:eastAsia="Arial" w:hAnsi="Arial" w:cs="Arial"/>
      <w:snapToGrid w:val="0"/>
      <w:color w:val="000000"/>
      <w:sz w:val="18"/>
      <w:szCs w:val="18"/>
      <w:lang w:eastAsia="en-US"/>
    </w:rPr>
  </w:style>
  <w:style w:type="paragraph" w:styleId="a8">
    <w:name w:val="Date"/>
    <w:basedOn w:val="a"/>
    <w:next w:val="a"/>
    <w:link w:val="a9"/>
    <w:rsid w:val="004F2D07"/>
    <w:pPr>
      <w:ind w:leftChars="2500" w:left="100"/>
    </w:pPr>
  </w:style>
  <w:style w:type="character" w:customStyle="1" w:styleId="a9">
    <w:name w:val="日期 字符"/>
    <w:basedOn w:val="a0"/>
    <w:link w:val="a8"/>
    <w:rsid w:val="004F2D07"/>
    <w:rPr>
      <w:rFonts w:ascii="Arial" w:eastAsia="Arial" w:hAnsi="Arial" w:cs="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15</Pages>
  <Words>1428</Words>
  <Characters>8141</Characters>
  <Application>Microsoft Office Word</Application>
  <DocSecurity>0</DocSecurity>
  <Lines>67</Lines>
  <Paragraphs>19</Paragraphs>
  <ScaleCrop>false</ScaleCrop>
  <Company/>
  <LinksUpToDate>false</LinksUpToDate>
  <CharactersWithSpaces>9550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证券代码：002482        证券简称：广田股份        公告编号：2010-016</dc:title>
  <dc:creator>gwn</dc:creator>
  <cp:lastModifiedBy>ZH</cp:lastModifiedBy>
  <cp:revision>14</cp:revision>
  <dcterms:created xsi:type="dcterms:W3CDTF">2025-07-20T13:53:00Z</dcterms:created>
  <dcterms:modified xsi:type="dcterms:W3CDTF">2025-07-22T08:18:00Z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2025-07-18T15:58:21Z</vt:filetime>
  </property>
  <property fmtid="{D5CDD505-2E9C-101B-9397-08002B2CF9AE}" pid="4" name="KSOTemplateDocerSaveRecord">
    <vt:lpwstr>eyJoZGlkIjoiYWI1OGM3YzUwOGUxZWFmNmY1NDM4N2ZiNmY2ZmJkYmQiLCJ1c2VySWQiOiI1NDczMjgzNTgifQ==</vt:lpwstr>
  </property>
  <property fmtid="{D5CDD505-2E9C-101B-9397-08002B2CF9AE}" pid="5" name="KSOProductBuildVer">
    <vt:lpwstr>2052-12.1.0.21915</vt:lpwstr>
  </property>
  <property fmtid="{D5CDD505-2E9C-101B-9397-08002B2CF9AE}" pid="6" name="ICV">
    <vt:lpwstr>D584464D2637440D819D49407395AA73_12</vt:lpwstr>
  </property>
</Properties>
</file>