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130B5">
      <w:pPr>
        <w:spacing w:before="156" w:beforeLines="50" w:after="156" w:afterLines="50"/>
        <w:rPr>
          <w:rFonts w:ascii="楷体_GB2312" w:hAnsi="楷体_GB2312" w:eastAsia="楷体_GB2312" w:cs="楷体_GB2312"/>
          <w:b/>
          <w:sz w:val="28"/>
          <w:szCs w:val="28"/>
          <w:lang w:eastAsia="zh-Hans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  <w:lang w:eastAsia="zh-Hans"/>
        </w:rPr>
        <w:t>附件一</w:t>
      </w:r>
    </w:p>
    <w:p w14:paraId="33648B80">
      <w:pPr>
        <w:spacing w:before="156" w:beforeLines="50" w:after="156" w:afterLines="50" w:line="400" w:lineRule="exact"/>
        <w:jc w:val="center"/>
        <w:rPr>
          <w:rFonts w:ascii="楷体_GB2312" w:hAnsi="楷体_GB2312" w:eastAsia="楷体_GB2312" w:cs="楷体_GB2312"/>
          <w:b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sz w:val="36"/>
          <w:szCs w:val="36"/>
          <w:lang w:eastAsia="zh-CN"/>
        </w:rPr>
        <w:t>北京三聚绿能科技有限公司</w:t>
      </w:r>
      <w:r>
        <w:rPr>
          <w:rFonts w:hint="eastAsia" w:ascii="楷体_GB2312" w:hAnsi="楷体_GB2312" w:eastAsia="楷体_GB2312" w:cs="楷体_GB2312"/>
          <w:b/>
          <w:sz w:val="36"/>
          <w:szCs w:val="36"/>
        </w:rPr>
        <w:t>破产清算案</w:t>
      </w:r>
    </w:p>
    <w:p w14:paraId="15E449B3">
      <w:pPr>
        <w:spacing w:before="156" w:beforeLines="50" w:after="156" w:afterLines="50" w:line="400" w:lineRule="exact"/>
        <w:jc w:val="center"/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债权申报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Hans"/>
        </w:rPr>
        <w:t>材料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清单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829"/>
        <w:gridCol w:w="850"/>
        <w:gridCol w:w="992"/>
        <w:gridCol w:w="1065"/>
        <w:gridCol w:w="2246"/>
      </w:tblGrid>
      <w:tr w14:paraId="3E89E8EF">
        <w:trPr>
          <w:trHeight w:val="501" w:hRule="atLeast"/>
        </w:trPr>
        <w:tc>
          <w:tcPr>
            <w:tcW w:w="8522" w:type="dxa"/>
            <w:gridSpan w:val="6"/>
            <w:vAlign w:val="center"/>
          </w:tcPr>
          <w:p w14:paraId="11A67322">
            <w:pPr>
              <w:spacing w:line="360" w:lineRule="exact"/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  <w:t>债权人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名称/姓名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43BB31C2">
        <w:trPr>
          <w:trHeight w:val="1134" w:hRule="exact"/>
        </w:trPr>
        <w:tc>
          <w:tcPr>
            <w:tcW w:w="3369" w:type="dxa"/>
            <w:gridSpan w:val="2"/>
            <w:vAlign w:val="center"/>
          </w:tcPr>
          <w:p w14:paraId="6096854C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850" w:type="dxa"/>
            <w:vAlign w:val="center"/>
          </w:tcPr>
          <w:p w14:paraId="19264341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992" w:type="dxa"/>
            <w:vAlign w:val="center"/>
          </w:tcPr>
          <w:p w14:paraId="55D2B570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  <w:t>页数</w:t>
            </w:r>
          </w:p>
        </w:tc>
        <w:tc>
          <w:tcPr>
            <w:tcW w:w="1065" w:type="dxa"/>
            <w:vAlign w:val="center"/>
          </w:tcPr>
          <w:p w14:paraId="40FED370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  <w:t>原件或复印件</w:t>
            </w:r>
          </w:p>
        </w:tc>
        <w:tc>
          <w:tcPr>
            <w:tcW w:w="2246" w:type="dxa"/>
            <w:vAlign w:val="center"/>
          </w:tcPr>
          <w:p w14:paraId="654C863E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F4241E6">
        <w:trPr>
          <w:trHeight w:val="680" w:hRule="exact"/>
        </w:trPr>
        <w:tc>
          <w:tcPr>
            <w:tcW w:w="540" w:type="dxa"/>
            <w:vAlign w:val="center"/>
          </w:tcPr>
          <w:p w14:paraId="12AB58FA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1</w:t>
            </w:r>
          </w:p>
        </w:tc>
        <w:tc>
          <w:tcPr>
            <w:tcW w:w="2829" w:type="dxa"/>
            <w:vAlign w:val="center"/>
          </w:tcPr>
          <w:p w14:paraId="6353AC47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21A49B7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9FA8E4B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1BDCE190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2246" w:type="dxa"/>
            <w:vAlign w:val="center"/>
          </w:tcPr>
          <w:p w14:paraId="4535F140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</w:tr>
      <w:tr w14:paraId="22EEAD35">
        <w:trPr>
          <w:trHeight w:val="680" w:hRule="exact"/>
        </w:trPr>
        <w:tc>
          <w:tcPr>
            <w:tcW w:w="540" w:type="dxa"/>
            <w:vAlign w:val="center"/>
          </w:tcPr>
          <w:p w14:paraId="6337C701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2</w:t>
            </w:r>
          </w:p>
        </w:tc>
        <w:tc>
          <w:tcPr>
            <w:tcW w:w="2829" w:type="dxa"/>
            <w:vAlign w:val="center"/>
          </w:tcPr>
          <w:p w14:paraId="676E04AB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2E862D7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C5B279B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033B777B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2246" w:type="dxa"/>
            <w:vAlign w:val="center"/>
          </w:tcPr>
          <w:p w14:paraId="47095938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</w:tr>
      <w:tr w14:paraId="718C9D44">
        <w:trPr>
          <w:trHeight w:val="680" w:hRule="exact"/>
        </w:trPr>
        <w:tc>
          <w:tcPr>
            <w:tcW w:w="540" w:type="dxa"/>
            <w:vAlign w:val="center"/>
          </w:tcPr>
          <w:p w14:paraId="1543946C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3</w:t>
            </w:r>
          </w:p>
        </w:tc>
        <w:tc>
          <w:tcPr>
            <w:tcW w:w="2829" w:type="dxa"/>
            <w:vAlign w:val="center"/>
          </w:tcPr>
          <w:p w14:paraId="362E6E8D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AE795C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DC631AC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7E94588D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2246" w:type="dxa"/>
            <w:vAlign w:val="center"/>
          </w:tcPr>
          <w:p w14:paraId="663622E1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</w:tr>
      <w:tr w14:paraId="0AA6A0FD">
        <w:trPr>
          <w:trHeight w:val="680" w:hRule="exact"/>
        </w:trPr>
        <w:tc>
          <w:tcPr>
            <w:tcW w:w="540" w:type="dxa"/>
            <w:vAlign w:val="center"/>
          </w:tcPr>
          <w:p w14:paraId="3FCE3924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4</w:t>
            </w:r>
          </w:p>
        </w:tc>
        <w:tc>
          <w:tcPr>
            <w:tcW w:w="2829" w:type="dxa"/>
            <w:vAlign w:val="center"/>
          </w:tcPr>
          <w:p w14:paraId="5A79E426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22C37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D7779B2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30050657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2246" w:type="dxa"/>
            <w:vAlign w:val="center"/>
          </w:tcPr>
          <w:p w14:paraId="0C079E4D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</w:tr>
      <w:tr w14:paraId="7EB522FC">
        <w:trPr>
          <w:trHeight w:val="680" w:hRule="exact"/>
        </w:trPr>
        <w:tc>
          <w:tcPr>
            <w:tcW w:w="540" w:type="dxa"/>
            <w:vAlign w:val="center"/>
          </w:tcPr>
          <w:p w14:paraId="482C037D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5</w:t>
            </w:r>
          </w:p>
        </w:tc>
        <w:tc>
          <w:tcPr>
            <w:tcW w:w="2829" w:type="dxa"/>
            <w:vAlign w:val="center"/>
          </w:tcPr>
          <w:p w14:paraId="527771DC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A32FF6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F08DB5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7297AC81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2246" w:type="dxa"/>
            <w:vAlign w:val="center"/>
          </w:tcPr>
          <w:p w14:paraId="35BA55D8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</w:tr>
      <w:tr w14:paraId="46F6D8E3">
        <w:trPr>
          <w:trHeight w:val="680" w:hRule="exact"/>
        </w:trPr>
        <w:tc>
          <w:tcPr>
            <w:tcW w:w="540" w:type="dxa"/>
            <w:vAlign w:val="center"/>
          </w:tcPr>
          <w:p w14:paraId="3BA54A7E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6</w:t>
            </w:r>
          </w:p>
        </w:tc>
        <w:tc>
          <w:tcPr>
            <w:tcW w:w="2829" w:type="dxa"/>
            <w:vAlign w:val="center"/>
          </w:tcPr>
          <w:p w14:paraId="02FBD07A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0560AEB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5198A5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3AD7C0BD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2246" w:type="dxa"/>
            <w:vAlign w:val="center"/>
          </w:tcPr>
          <w:p w14:paraId="0B7DDF24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</w:tr>
      <w:tr w14:paraId="3C94C578">
        <w:trPr>
          <w:trHeight w:val="680" w:hRule="exact"/>
        </w:trPr>
        <w:tc>
          <w:tcPr>
            <w:tcW w:w="540" w:type="dxa"/>
            <w:vAlign w:val="center"/>
          </w:tcPr>
          <w:p w14:paraId="7138C3F2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7</w:t>
            </w:r>
          </w:p>
        </w:tc>
        <w:tc>
          <w:tcPr>
            <w:tcW w:w="2829" w:type="dxa"/>
            <w:vAlign w:val="center"/>
          </w:tcPr>
          <w:p w14:paraId="706B53B1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6249627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F650B65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64C4FB5B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2246" w:type="dxa"/>
            <w:vAlign w:val="center"/>
          </w:tcPr>
          <w:p w14:paraId="4A86B41C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</w:tr>
      <w:tr w14:paraId="0E503470">
        <w:trPr>
          <w:trHeight w:val="680" w:hRule="exact"/>
        </w:trPr>
        <w:tc>
          <w:tcPr>
            <w:tcW w:w="540" w:type="dxa"/>
            <w:vAlign w:val="center"/>
          </w:tcPr>
          <w:p w14:paraId="464D58B5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8</w:t>
            </w:r>
          </w:p>
        </w:tc>
        <w:tc>
          <w:tcPr>
            <w:tcW w:w="2829" w:type="dxa"/>
            <w:vAlign w:val="center"/>
          </w:tcPr>
          <w:p w14:paraId="779D985D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BB1B598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D515E0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4EABB1CC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2246" w:type="dxa"/>
            <w:vAlign w:val="center"/>
          </w:tcPr>
          <w:p w14:paraId="3E28D838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</w:tr>
      <w:tr w14:paraId="5B412B07">
        <w:trPr>
          <w:trHeight w:val="680" w:hRule="exact"/>
        </w:trPr>
        <w:tc>
          <w:tcPr>
            <w:tcW w:w="540" w:type="dxa"/>
            <w:vAlign w:val="center"/>
          </w:tcPr>
          <w:p w14:paraId="6519B802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9</w:t>
            </w:r>
          </w:p>
        </w:tc>
        <w:tc>
          <w:tcPr>
            <w:tcW w:w="2829" w:type="dxa"/>
            <w:vAlign w:val="center"/>
          </w:tcPr>
          <w:p w14:paraId="0A776F66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F94FE64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036B6FE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706C7B3E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2246" w:type="dxa"/>
            <w:vAlign w:val="center"/>
          </w:tcPr>
          <w:p w14:paraId="3220C264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</w:tr>
      <w:tr w14:paraId="4769139F">
        <w:trPr>
          <w:trHeight w:val="680" w:hRule="exact"/>
        </w:trPr>
        <w:tc>
          <w:tcPr>
            <w:tcW w:w="540" w:type="dxa"/>
            <w:vAlign w:val="center"/>
          </w:tcPr>
          <w:p w14:paraId="14ABE195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22"/>
              </w:rPr>
              <w:t>1</w:t>
            </w:r>
            <w:r>
              <w:rPr>
                <w:rFonts w:ascii="楷体_GB2312" w:hAnsi="楷体_GB2312" w:eastAsia="楷体_GB2312" w:cs="楷体_GB2312"/>
                <w:b/>
                <w:sz w:val="22"/>
                <w:szCs w:val="22"/>
              </w:rPr>
              <w:t>0</w:t>
            </w:r>
          </w:p>
        </w:tc>
        <w:tc>
          <w:tcPr>
            <w:tcW w:w="2829" w:type="dxa"/>
            <w:vAlign w:val="center"/>
          </w:tcPr>
          <w:p w14:paraId="5C0A7F55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CE43E5B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1350C8B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0E1209F6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  <w:tc>
          <w:tcPr>
            <w:tcW w:w="2246" w:type="dxa"/>
            <w:vAlign w:val="center"/>
          </w:tcPr>
          <w:p w14:paraId="3B1B5B05">
            <w:pPr>
              <w:jc w:val="center"/>
              <w:rPr>
                <w:rFonts w:ascii="楷体_GB2312" w:hAnsi="楷体_GB2312" w:eastAsia="楷体_GB2312" w:cs="楷体_GB2312"/>
                <w:b/>
                <w:sz w:val="22"/>
                <w:szCs w:val="22"/>
              </w:rPr>
            </w:pPr>
          </w:p>
        </w:tc>
      </w:tr>
    </w:tbl>
    <w:p w14:paraId="3BB46F2C">
      <w:pPr>
        <w:ind w:right="640"/>
        <w:jc w:val="left"/>
        <w:rPr>
          <w:rFonts w:ascii="楷体_GB2312" w:hAnsi="楷体_GB2312" w:eastAsia="楷体_GB2312" w:cs="楷体_GB2312"/>
          <w:sz w:val="28"/>
          <w:szCs w:val="28"/>
        </w:rPr>
      </w:pPr>
    </w:p>
    <w:p w14:paraId="0F9C13F2">
      <w:pPr>
        <w:spacing w:line="440" w:lineRule="exact"/>
        <w:ind w:right="640"/>
        <w:jc w:val="left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Hans"/>
        </w:rPr>
        <w:t>债权人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Hans"/>
        </w:rPr>
        <w:t>签字/盖章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）：                        接收人（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Hans"/>
        </w:rPr>
        <w:t>签字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）：</w:t>
      </w:r>
    </w:p>
    <w:p w14:paraId="1FAAEF0F">
      <w:pPr>
        <w:spacing w:line="440" w:lineRule="exact"/>
        <w:ind w:right="640"/>
        <w:jc w:val="left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5CAEE43C">
      <w:pPr>
        <w:spacing w:line="440" w:lineRule="exact"/>
        <w:ind w:right="640"/>
        <w:jc w:val="left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Hans"/>
        </w:rPr>
        <w:t>委托代理人（签字）：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 xml:space="preserve"> </w:t>
      </w:r>
    </w:p>
    <w:p w14:paraId="2558DF96">
      <w:pPr>
        <w:spacing w:line="440" w:lineRule="exact"/>
        <w:ind w:right="640"/>
        <w:jc w:val="left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5C9F4445">
      <w:pPr>
        <w:spacing w:line="440" w:lineRule="exact"/>
        <w:ind w:right="64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Hans"/>
        </w:rPr>
        <w:t>提交日期：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 xml:space="preserve">        </w:t>
      </w:r>
      <w:r>
        <w:rPr>
          <w:rFonts w:ascii="楷体_GB2312" w:hAnsi="楷体_GB2312" w:eastAsia="楷体_GB2312" w:cs="楷体_GB2312"/>
          <w:b/>
          <w:bCs/>
          <w:sz w:val="28"/>
          <w:szCs w:val="28"/>
        </w:rPr>
        <w:t xml:space="preserve">                       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Hans"/>
        </w:rPr>
        <w:t>可另添附页面）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 xml:space="preserve">  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</w:t>
      </w:r>
    </w:p>
    <w:p w14:paraId="532F28AE">
      <w:pPr>
        <w:widowControl/>
        <w:jc w:val="left"/>
        <w:rPr>
          <w:rFonts w:ascii="楷体_GB2312" w:hAnsi="楷体_GB2312" w:eastAsia="楷体_GB2312" w:cs="楷体_GB2312"/>
          <w:b/>
          <w:bCs/>
          <w:sz w:val="28"/>
          <w:szCs w:val="28"/>
          <w:lang w:eastAsia="zh-Hans"/>
        </w:rPr>
      </w:pPr>
      <w:r>
        <w:rPr>
          <w:rFonts w:ascii="楷体_GB2312" w:hAnsi="楷体_GB2312" w:eastAsia="楷体_GB2312" w:cs="楷体_GB2312"/>
          <w:b/>
          <w:bCs/>
          <w:sz w:val="28"/>
          <w:szCs w:val="28"/>
          <w:lang w:eastAsia="zh-Hans"/>
        </w:rPr>
        <w:br w:type="page"/>
      </w:r>
    </w:p>
    <w:p w14:paraId="28E29C64">
      <w:pPr>
        <w:spacing w:line="440" w:lineRule="exact"/>
        <w:ind w:right="64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Hans"/>
        </w:rPr>
        <w:t>附件二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</w:t>
      </w:r>
    </w:p>
    <w:tbl>
      <w:tblPr>
        <w:tblStyle w:val="4"/>
        <w:tblW w:w="84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20"/>
        <w:gridCol w:w="360"/>
        <w:gridCol w:w="720"/>
        <w:gridCol w:w="1416"/>
        <w:gridCol w:w="2364"/>
      </w:tblGrid>
      <w:tr w14:paraId="41BAECE0">
        <w:trPr>
          <w:trHeight w:val="1134" w:hRule="atLeast"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497AA">
            <w:pPr>
              <w:widowControl/>
              <w:tabs>
                <w:tab w:val="left" w:pos="3492"/>
              </w:tabs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6"/>
                <w:szCs w:val="36"/>
                <w:lang w:eastAsia="zh-CN"/>
              </w:rPr>
              <w:t>北京三聚绿能科技有限公司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6"/>
                <w:szCs w:val="36"/>
              </w:rPr>
              <w:t>破产清算案</w:t>
            </w:r>
          </w:p>
          <w:p w14:paraId="4D5E9BEB">
            <w:pPr>
              <w:widowControl/>
              <w:tabs>
                <w:tab w:val="left" w:pos="3492"/>
              </w:tabs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6"/>
                <w:szCs w:val="36"/>
              </w:rPr>
              <w:t>债权申报登记表</w:t>
            </w:r>
          </w:p>
          <w:p w14:paraId="1F02C7BC">
            <w:pPr>
              <w:widowControl/>
              <w:tabs>
                <w:tab w:val="left" w:pos="3492"/>
              </w:tabs>
              <w:jc w:val="center"/>
              <w:rPr>
                <w:rFonts w:eastAsia="楷体_GB2312"/>
                <w:bCs/>
                <w:kern w:val="0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eastAsia="楷体_GB2312"/>
                <w:kern w:val="0"/>
              </w:rPr>
              <w:t>编号：</w:t>
            </w:r>
          </w:p>
        </w:tc>
      </w:tr>
      <w:tr w14:paraId="3CF6E9BA">
        <w:trPr>
          <w:trHeight w:val="57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3CA37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  <w:r>
              <w:rPr>
                <w:rFonts w:eastAsia="楷体_GB2312"/>
                <w:b/>
                <w:kern w:val="0"/>
              </w:rPr>
              <w:t>债权人姓名或名称</w:t>
            </w: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BF96C">
            <w:pPr>
              <w:widowControl/>
              <w:jc w:val="center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楷体_GB2312"/>
                <w:kern w:val="0"/>
              </w:rPr>
              <w:instrText xml:space="preserve">FORMTEXT</w:instrText>
            </w:r>
            <w:r>
              <w:rPr>
                <w:rFonts w:eastAsia="楷体_GB2312"/>
                <w:kern w:val="0"/>
              </w:rPr>
              <w:fldChar w:fldCharType="separate"/>
            </w:r>
            <w:r>
              <w:rPr>
                <w:rFonts w:eastAsia="楷体_GB2312"/>
                <w:kern w:val="0"/>
              </w:rPr>
              <w:t>     </w:t>
            </w:r>
            <w:r>
              <w:rPr>
                <w:rFonts w:eastAsia="楷体_GB2312"/>
                <w:kern w:val="0"/>
              </w:rPr>
              <w:fldChar w:fldCharType="end"/>
            </w:r>
            <w:bookmarkEnd w:id="0"/>
          </w:p>
        </w:tc>
      </w:tr>
      <w:tr w14:paraId="69CF5B2A">
        <w:trPr>
          <w:trHeight w:val="879" w:hRule="exac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7607D2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  <w:r>
              <w:rPr>
                <w:rFonts w:eastAsia="楷体_GB2312"/>
                <w:b/>
                <w:kern w:val="0"/>
              </w:rPr>
              <w:t>法定代表人（个人债权人请注明居民身份证号）</w:t>
            </w:r>
          </w:p>
        </w:tc>
        <w:tc>
          <w:tcPr>
            <w:tcW w:w="270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DFDAF44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  <w:r>
              <w:rPr>
                <w:rFonts w:eastAsia="楷体_GB2312"/>
                <w:b/>
                <w:kern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楷体_GB2312"/>
                <w:b/>
                <w:kern w:val="0"/>
              </w:rPr>
              <w:instrText xml:space="preserve">FORMTEXT</w:instrText>
            </w:r>
            <w:r>
              <w:rPr>
                <w:rFonts w:eastAsia="楷体_GB2312"/>
                <w:b/>
                <w:kern w:val="0"/>
              </w:rPr>
              <w:fldChar w:fldCharType="separate"/>
            </w:r>
            <w:r>
              <w:rPr>
                <w:rFonts w:eastAsia="楷体_GB2312"/>
                <w:b/>
                <w:kern w:val="0"/>
              </w:rPr>
              <w:t>     </w:t>
            </w:r>
            <w:r>
              <w:rPr>
                <w:rFonts w:eastAsia="楷体_GB2312"/>
                <w:b/>
                <w:kern w:val="0"/>
              </w:rPr>
              <w:fldChar w:fldCharType="end"/>
            </w:r>
            <w:bookmarkEnd w:id="1"/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49B24B7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  <w:r>
              <w:rPr>
                <w:rFonts w:eastAsia="楷体_GB2312"/>
                <w:b/>
                <w:kern w:val="0"/>
              </w:rPr>
              <w:t>受委托人姓名、身份证号</w:t>
            </w:r>
            <w:r>
              <w:rPr>
                <w:rFonts w:hint="eastAsia" w:eastAsia="楷体_GB2312"/>
                <w:b/>
                <w:kern w:val="0"/>
              </w:rPr>
              <w:t>/执业证号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2BFCE">
            <w:pPr>
              <w:widowControl/>
              <w:ind w:right="-495" w:rightChars="-236"/>
              <w:jc w:val="center"/>
              <w:rPr>
                <w:rFonts w:eastAsia="楷体_GB2312"/>
                <w:b/>
                <w:kern w:val="0"/>
              </w:rPr>
            </w:pPr>
            <w:r>
              <w:rPr>
                <w:rFonts w:eastAsia="楷体_GB2312"/>
                <w:b/>
                <w:kern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楷体_GB2312"/>
                <w:b/>
                <w:kern w:val="0"/>
              </w:rPr>
              <w:instrText xml:space="preserve">FORMTEXT</w:instrText>
            </w:r>
            <w:r>
              <w:rPr>
                <w:rFonts w:eastAsia="楷体_GB2312"/>
                <w:b/>
                <w:kern w:val="0"/>
              </w:rPr>
              <w:fldChar w:fldCharType="separate"/>
            </w:r>
            <w:r>
              <w:rPr>
                <w:rFonts w:eastAsia="楷体_GB2312"/>
                <w:b/>
                <w:kern w:val="0"/>
              </w:rPr>
              <w:t>     </w:t>
            </w:r>
            <w:r>
              <w:rPr>
                <w:rFonts w:eastAsia="楷体_GB2312"/>
                <w:b/>
                <w:kern w:val="0"/>
              </w:rPr>
              <w:fldChar w:fldCharType="end"/>
            </w:r>
            <w:bookmarkEnd w:id="2"/>
          </w:p>
        </w:tc>
      </w:tr>
      <w:tr w14:paraId="55428AEA">
        <w:trPr>
          <w:trHeight w:val="879" w:hRule="exac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6D8F2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</w:p>
        </w:tc>
        <w:tc>
          <w:tcPr>
            <w:tcW w:w="270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C3DBC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9B55F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BC598">
            <w:pPr>
              <w:ind w:right="-495" w:rightChars="-236"/>
              <w:jc w:val="center"/>
              <w:rPr>
                <w:rFonts w:eastAsia="楷体_GB2312"/>
                <w:b/>
                <w:kern w:val="0"/>
              </w:rPr>
            </w:pPr>
            <w:r>
              <w:rPr>
                <w:rFonts w:eastAsia="楷体_GB2312"/>
                <w:b/>
                <w:kern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楷体_GB2312"/>
                <w:b/>
                <w:kern w:val="0"/>
              </w:rPr>
              <w:instrText xml:space="preserve">FORMTEXT</w:instrText>
            </w:r>
            <w:r>
              <w:rPr>
                <w:rFonts w:eastAsia="楷体_GB2312"/>
                <w:b/>
                <w:kern w:val="0"/>
              </w:rPr>
              <w:fldChar w:fldCharType="separate"/>
            </w:r>
            <w:r>
              <w:rPr>
                <w:rFonts w:eastAsia="楷体_GB2312"/>
                <w:b/>
                <w:kern w:val="0"/>
              </w:rPr>
              <w:t>     </w:t>
            </w:r>
            <w:r>
              <w:rPr>
                <w:rFonts w:eastAsia="楷体_GB2312"/>
                <w:b/>
                <w:kern w:val="0"/>
              </w:rPr>
              <w:fldChar w:fldCharType="end"/>
            </w:r>
            <w:bookmarkEnd w:id="3"/>
          </w:p>
        </w:tc>
      </w:tr>
      <w:tr w14:paraId="0019C15A">
        <w:trPr>
          <w:trHeight w:val="510" w:hRule="exac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D94612">
            <w:pPr>
              <w:widowControl/>
              <w:jc w:val="center"/>
              <w:rPr>
                <w:rFonts w:hint="eastAsia" w:eastAsia="楷体_GB2312"/>
                <w:b/>
                <w:bCs/>
                <w:kern w:val="0"/>
              </w:rPr>
            </w:pPr>
            <w:r>
              <w:rPr>
                <w:rFonts w:hint="eastAsia" w:eastAsia="楷体_GB2312"/>
                <w:b/>
                <w:bCs/>
                <w:kern w:val="0"/>
              </w:rPr>
              <w:t>指定收款银行账户信息</w:t>
            </w:r>
          </w:p>
          <w:p w14:paraId="0A77F7E0">
            <w:pPr>
              <w:widowControl/>
              <w:jc w:val="center"/>
              <w:rPr>
                <w:rFonts w:hint="default" w:eastAsia="楷体_GB2312"/>
                <w:b/>
                <w:bCs/>
                <w:kern w:val="0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kern w:val="0"/>
                <w:lang w:eastAsia="zh-CN"/>
              </w:rPr>
              <w:t>（</w:t>
            </w:r>
            <w:r>
              <w:rPr>
                <w:rFonts w:hint="eastAsia" w:eastAsia="楷体_GB2312"/>
                <w:b/>
                <w:bCs/>
                <w:kern w:val="0"/>
                <w:lang w:val="en-US" w:eastAsia="zh-CN"/>
              </w:rPr>
              <w:t>用于收取清唱分配款）</w:t>
            </w:r>
            <w:bookmarkStart w:id="13" w:name="_GoBack"/>
            <w:bookmarkEnd w:id="13"/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74B84">
            <w:pPr>
              <w:ind w:right="-1777" w:rightChars="-846"/>
              <w:rPr>
                <w:rFonts w:eastAsia="楷体_GB2312"/>
                <w:kern w:val="0"/>
              </w:rPr>
            </w:pPr>
            <w:r>
              <w:rPr>
                <w:rFonts w:hint="eastAsia" w:eastAsia="楷体_GB2312"/>
                <w:kern w:val="0"/>
              </w:rPr>
              <w:t>开户银行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6E578">
            <w:pPr>
              <w:ind w:right="-1777" w:rightChars="-846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eastAsia="楷体_GB2312"/>
                <w:kern w:val="0"/>
              </w:rPr>
              <w:instrText xml:space="preserve">FORMTEXT</w:instrText>
            </w:r>
            <w:r>
              <w:rPr>
                <w:rFonts w:eastAsia="楷体_GB2312"/>
                <w:kern w:val="0"/>
              </w:rPr>
              <w:fldChar w:fldCharType="separate"/>
            </w:r>
            <w:r>
              <w:rPr>
                <w:rFonts w:eastAsia="楷体_GB2312"/>
                <w:kern w:val="0"/>
              </w:rPr>
              <w:t>     </w:t>
            </w:r>
            <w:r>
              <w:rPr>
                <w:rFonts w:eastAsia="楷体_GB2312"/>
                <w:kern w:val="0"/>
              </w:rPr>
              <w:fldChar w:fldCharType="end"/>
            </w:r>
            <w:bookmarkEnd w:id="4"/>
          </w:p>
        </w:tc>
      </w:tr>
      <w:tr w14:paraId="1474D67A">
        <w:trPr>
          <w:trHeight w:val="510" w:hRule="exac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00E080">
            <w:pPr>
              <w:widowControl/>
              <w:jc w:val="center"/>
              <w:rPr>
                <w:rFonts w:eastAsia="楷体_GB2312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3F0A1">
            <w:pPr>
              <w:ind w:right="-1777" w:rightChars="-846"/>
              <w:rPr>
                <w:rFonts w:eastAsia="楷体_GB2312"/>
                <w:kern w:val="0"/>
              </w:rPr>
            </w:pPr>
            <w:r>
              <w:rPr>
                <w:rFonts w:hint="eastAsia" w:eastAsia="楷体_GB2312"/>
                <w:kern w:val="0"/>
              </w:rPr>
              <w:t>户名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E36CA">
            <w:pPr>
              <w:ind w:right="-1777" w:rightChars="-846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eastAsia="楷体_GB2312"/>
                <w:kern w:val="0"/>
              </w:rPr>
              <w:instrText xml:space="preserve">FORMTEXT</w:instrText>
            </w:r>
            <w:r>
              <w:rPr>
                <w:rFonts w:eastAsia="楷体_GB2312"/>
                <w:kern w:val="0"/>
              </w:rPr>
              <w:fldChar w:fldCharType="separate"/>
            </w:r>
            <w:r>
              <w:rPr>
                <w:rFonts w:eastAsia="楷体_GB2312"/>
                <w:kern w:val="0"/>
              </w:rPr>
              <w:t>     </w:t>
            </w:r>
            <w:r>
              <w:rPr>
                <w:rFonts w:eastAsia="楷体_GB2312"/>
                <w:kern w:val="0"/>
              </w:rPr>
              <w:fldChar w:fldCharType="end"/>
            </w:r>
            <w:bookmarkEnd w:id="5"/>
          </w:p>
        </w:tc>
      </w:tr>
      <w:tr w14:paraId="3156F1BA">
        <w:trPr>
          <w:trHeight w:val="510" w:hRule="exac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0E883">
            <w:pPr>
              <w:widowControl/>
              <w:jc w:val="center"/>
              <w:rPr>
                <w:rFonts w:eastAsia="楷体_GB2312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D4434">
            <w:pPr>
              <w:ind w:right="-1777" w:rightChars="-846"/>
              <w:rPr>
                <w:rFonts w:eastAsia="楷体_GB2312"/>
                <w:kern w:val="0"/>
              </w:rPr>
            </w:pPr>
            <w:r>
              <w:rPr>
                <w:rFonts w:hint="eastAsia" w:eastAsia="楷体_GB2312"/>
                <w:kern w:val="0"/>
              </w:rPr>
              <w:t>账号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36B1">
            <w:pPr>
              <w:ind w:right="-1777" w:rightChars="-846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eastAsia="楷体_GB2312"/>
                <w:kern w:val="0"/>
              </w:rPr>
              <w:instrText xml:space="preserve">FORMTEXT</w:instrText>
            </w:r>
            <w:r>
              <w:rPr>
                <w:rFonts w:eastAsia="楷体_GB2312"/>
                <w:kern w:val="0"/>
              </w:rPr>
              <w:fldChar w:fldCharType="separate"/>
            </w:r>
            <w:r>
              <w:rPr>
                <w:rFonts w:eastAsia="楷体_GB2312"/>
                <w:kern w:val="0"/>
              </w:rPr>
              <w:t>     </w:t>
            </w:r>
            <w:r>
              <w:rPr>
                <w:rFonts w:eastAsia="楷体_GB2312"/>
                <w:kern w:val="0"/>
              </w:rPr>
              <w:fldChar w:fldCharType="end"/>
            </w:r>
            <w:bookmarkEnd w:id="6"/>
          </w:p>
        </w:tc>
      </w:tr>
      <w:tr w14:paraId="1D32765C">
        <w:trPr>
          <w:trHeight w:val="510" w:hRule="exac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BA89A5">
            <w:pPr>
              <w:widowControl/>
              <w:jc w:val="center"/>
              <w:rPr>
                <w:rFonts w:eastAsia="楷体_GB2312"/>
                <w:kern w:val="0"/>
              </w:rPr>
            </w:pPr>
            <w:r>
              <w:rPr>
                <w:rFonts w:eastAsia="楷体_GB2312"/>
                <w:b/>
                <w:kern w:val="0"/>
              </w:rPr>
              <w:t>申报债权数额</w:t>
            </w: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51E24">
            <w:pPr>
              <w:ind w:right="-1777" w:rightChars="-846"/>
              <w:rPr>
                <w:rFonts w:eastAsia="楷体_GB2312"/>
                <w:kern w:val="0"/>
                <w:lang w:eastAsia="zh-Hans"/>
              </w:rPr>
            </w:pPr>
            <w:r>
              <w:rPr>
                <w:rFonts w:hint="eastAsia" w:eastAsia="楷体_GB2312"/>
                <w:kern w:val="0"/>
                <w:lang w:eastAsia="zh-Hans"/>
              </w:rPr>
              <w:t>本金</w:t>
            </w:r>
            <w:r>
              <w:rPr>
                <w:rFonts w:eastAsia="楷体_GB2312"/>
                <w:kern w:val="0"/>
                <w:lang w:eastAsia="zh-Hans"/>
              </w:rPr>
              <w:t>（</w:t>
            </w:r>
            <w:r>
              <w:rPr>
                <w:rFonts w:hint="eastAsia" w:eastAsia="楷体_GB2312"/>
                <w:kern w:val="0"/>
                <w:lang w:eastAsia="zh-Hans"/>
              </w:rPr>
              <w:t>小写</w:t>
            </w:r>
            <w:r>
              <w:rPr>
                <w:rFonts w:eastAsia="楷体_GB2312"/>
                <w:kern w:val="0"/>
                <w:lang w:eastAsia="zh-Hans"/>
              </w:rPr>
              <w:t>）</w:t>
            </w:r>
            <w:r>
              <w:rPr>
                <w:rFonts w:eastAsia="楷体_GB2312"/>
                <w:kern w:val="0"/>
                <w:lang w:eastAsia="zh-Han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eastAsia="楷体_GB2312"/>
                <w:kern w:val="0"/>
                <w:lang w:eastAsia="zh-Hans"/>
              </w:rPr>
              <w:instrText xml:space="preserve">FORMTEXT</w:instrText>
            </w:r>
            <w:r>
              <w:rPr>
                <w:rFonts w:eastAsia="楷体_GB2312"/>
                <w:kern w:val="0"/>
                <w:lang w:eastAsia="zh-Hans"/>
              </w:rPr>
              <w:fldChar w:fldCharType="separate"/>
            </w:r>
            <w:r>
              <w:rPr>
                <w:rFonts w:eastAsia="楷体_GB2312"/>
                <w:kern w:val="0"/>
                <w:lang w:eastAsia="zh-Hans"/>
              </w:rPr>
              <w:t xml:space="preserve">                                         </w:t>
            </w:r>
            <w:r>
              <w:rPr>
                <w:rFonts w:eastAsia="楷体_GB2312"/>
                <w:kern w:val="0"/>
                <w:lang w:eastAsia="zh-Hans"/>
              </w:rPr>
              <w:fldChar w:fldCharType="end"/>
            </w:r>
            <w:bookmarkEnd w:id="7"/>
            <w:r>
              <w:rPr>
                <w:rFonts w:hint="eastAsia" w:eastAsia="楷体_GB2312"/>
                <w:kern w:val="0"/>
                <w:lang w:eastAsia="zh-Hans"/>
              </w:rPr>
              <w:t>人民币</w:t>
            </w:r>
          </w:p>
        </w:tc>
      </w:tr>
      <w:tr w14:paraId="1307AE3C">
        <w:trPr>
          <w:trHeight w:val="510" w:hRule="exac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7DE871">
            <w:pPr>
              <w:widowControl/>
              <w:jc w:val="center"/>
              <w:rPr>
                <w:rFonts w:eastAsia="楷体_GB2312"/>
                <w:kern w:val="0"/>
              </w:rPr>
            </w:pP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994EDB1">
            <w:pPr>
              <w:ind w:right="-1777" w:rightChars="-846"/>
              <w:rPr>
                <w:rFonts w:eastAsia="楷体_GB2312"/>
                <w:kern w:val="0"/>
                <w:lang w:eastAsia="zh-Hans"/>
              </w:rPr>
            </w:pPr>
            <w:r>
              <w:rPr>
                <w:rFonts w:hint="eastAsia" w:eastAsia="楷体_GB2312"/>
                <w:kern w:val="0"/>
                <w:lang w:eastAsia="zh-Hans"/>
              </w:rPr>
              <w:t>利息</w:t>
            </w:r>
            <w:r>
              <w:rPr>
                <w:rFonts w:eastAsia="楷体_GB2312"/>
                <w:kern w:val="0"/>
                <w:lang w:eastAsia="zh-Hans"/>
              </w:rPr>
              <w:t>（</w:t>
            </w:r>
            <w:r>
              <w:rPr>
                <w:rFonts w:hint="eastAsia" w:eastAsia="楷体_GB2312"/>
                <w:kern w:val="0"/>
                <w:lang w:eastAsia="zh-Hans"/>
              </w:rPr>
              <w:t>小写</w:t>
            </w:r>
            <w:r>
              <w:rPr>
                <w:rFonts w:eastAsia="楷体_GB2312"/>
                <w:kern w:val="0"/>
                <w:lang w:eastAsia="zh-Hans"/>
              </w:rPr>
              <w:t>）（</w:t>
            </w:r>
            <w:r>
              <w:rPr>
                <w:rFonts w:hint="eastAsia" w:eastAsia="楷体_GB2312"/>
                <w:kern w:val="0"/>
                <w:lang w:eastAsia="zh-Hans"/>
              </w:rPr>
              <w:t>包括罚息</w:t>
            </w:r>
            <w:r>
              <w:rPr>
                <w:rFonts w:eastAsia="楷体_GB2312"/>
                <w:kern w:val="0"/>
                <w:lang w:eastAsia="zh-Hans"/>
              </w:rPr>
              <w:t>、</w:t>
            </w:r>
            <w:r>
              <w:rPr>
                <w:rFonts w:hint="eastAsia" w:eastAsia="楷体_GB2312"/>
                <w:kern w:val="0"/>
                <w:lang w:eastAsia="zh-Hans"/>
              </w:rPr>
              <w:t>复利</w:t>
            </w:r>
            <w:r>
              <w:rPr>
                <w:rFonts w:eastAsia="楷体_GB2312"/>
                <w:kern w:val="0"/>
                <w:lang w:eastAsia="zh-Hans"/>
              </w:rPr>
              <w:t>、</w:t>
            </w:r>
            <w:r>
              <w:rPr>
                <w:rFonts w:hint="eastAsia" w:eastAsia="楷体_GB2312"/>
                <w:kern w:val="0"/>
                <w:lang w:eastAsia="zh-Hans"/>
              </w:rPr>
              <w:t>违约金等</w:t>
            </w:r>
            <w:r>
              <w:rPr>
                <w:rFonts w:hint="eastAsia" w:eastAsia="楷体_GB2312"/>
                <w:kern w:val="0"/>
                <w:lang w:eastAsia="zh-Han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hint="eastAsia" w:eastAsia="楷体_GB2312"/>
                <w:kern w:val="0"/>
                <w:lang w:eastAsia="zh-Hans"/>
              </w:rPr>
              <w:instrText xml:space="preserve">FORMTEXT</w:instrText>
            </w:r>
            <w:r>
              <w:rPr>
                <w:rFonts w:hint="eastAsia" w:eastAsia="楷体_GB2312"/>
                <w:kern w:val="0"/>
                <w:lang w:eastAsia="zh-Hans"/>
              </w:rPr>
              <w:fldChar w:fldCharType="separate"/>
            </w:r>
            <w:r>
              <w:rPr>
                <w:rFonts w:eastAsia="楷体_GB2312"/>
                <w:kern w:val="0"/>
                <w:lang w:eastAsia="zh-Hans"/>
              </w:rPr>
              <w:t xml:space="preserve">）             </w:t>
            </w:r>
            <w:r>
              <w:rPr>
                <w:rFonts w:hint="eastAsia" w:eastAsia="楷体_GB2312"/>
                <w:kern w:val="0"/>
                <w:lang w:eastAsia="zh-Hans"/>
              </w:rPr>
              <w:fldChar w:fldCharType="end"/>
            </w:r>
            <w:bookmarkEnd w:id="8"/>
            <w:r>
              <w:rPr>
                <w:rFonts w:hint="eastAsia" w:eastAsia="楷体_GB2312"/>
                <w:kern w:val="0"/>
                <w:lang w:eastAsia="zh-Hans"/>
              </w:rPr>
              <w:t>人民币</w:t>
            </w:r>
          </w:p>
        </w:tc>
      </w:tr>
      <w:tr w14:paraId="41CF1D4E">
        <w:trPr>
          <w:trHeight w:val="510" w:hRule="exac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09F56B">
            <w:pPr>
              <w:widowControl/>
              <w:jc w:val="center"/>
              <w:rPr>
                <w:rFonts w:eastAsia="楷体_GB2312"/>
                <w:kern w:val="0"/>
              </w:rPr>
            </w:pP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7E2175D">
            <w:pPr>
              <w:ind w:right="-1777" w:rightChars="-846"/>
              <w:rPr>
                <w:rFonts w:hint="default" w:eastAsia="楷体_GB2312"/>
                <w:kern w:val="0"/>
                <w:lang w:val="en-US" w:eastAsia="zh-CN"/>
              </w:rPr>
            </w:pPr>
            <w:r>
              <w:rPr>
                <w:rFonts w:hint="eastAsia" w:eastAsia="楷体_GB2312"/>
                <w:kern w:val="0"/>
                <w:lang w:val="en-US" w:eastAsia="zh-CN"/>
              </w:rPr>
              <w:t>迟延履行加倍利息（小写）                             人民币</w:t>
            </w:r>
          </w:p>
        </w:tc>
      </w:tr>
      <w:tr w14:paraId="788A80A9">
        <w:trPr>
          <w:trHeight w:val="510" w:hRule="exac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FAF7AC">
            <w:pPr>
              <w:widowControl/>
              <w:jc w:val="center"/>
              <w:rPr>
                <w:rFonts w:eastAsia="楷体_GB2312"/>
                <w:kern w:val="0"/>
              </w:rPr>
            </w:pP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6B22D0C">
            <w:pPr>
              <w:ind w:right="-1777" w:rightChars="-846"/>
              <w:rPr>
                <w:rFonts w:eastAsia="楷体_GB2312"/>
                <w:kern w:val="0"/>
                <w:lang w:eastAsia="zh-Hans"/>
              </w:rPr>
            </w:pPr>
            <w:r>
              <w:rPr>
                <w:rFonts w:hint="eastAsia" w:eastAsia="楷体_GB2312"/>
                <w:kern w:val="0"/>
                <w:lang w:eastAsia="zh-Hans"/>
              </w:rPr>
              <w:t>其他</w:t>
            </w:r>
            <w:r>
              <w:rPr>
                <w:rFonts w:eastAsia="楷体_GB2312"/>
                <w:kern w:val="0"/>
                <w:lang w:eastAsia="zh-Hans"/>
              </w:rPr>
              <w:t>（</w:t>
            </w:r>
            <w:r>
              <w:rPr>
                <w:rFonts w:hint="eastAsia" w:eastAsia="楷体_GB2312"/>
                <w:kern w:val="0"/>
                <w:lang w:eastAsia="zh-Hans"/>
              </w:rPr>
              <w:t>小写</w:t>
            </w:r>
            <w:r>
              <w:rPr>
                <w:rFonts w:eastAsia="楷体_GB2312"/>
                <w:kern w:val="0"/>
                <w:lang w:eastAsia="zh-Hans"/>
              </w:rPr>
              <w:t>）</w:t>
            </w:r>
            <w:r>
              <w:rPr>
                <w:rFonts w:eastAsia="楷体_GB2312"/>
                <w:kern w:val="0"/>
                <w:lang w:eastAsia="zh-Han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eastAsia="楷体_GB2312"/>
                <w:kern w:val="0"/>
                <w:lang w:eastAsia="zh-Hans"/>
              </w:rPr>
              <w:instrText xml:space="preserve">FORMTEXT</w:instrText>
            </w:r>
            <w:r>
              <w:rPr>
                <w:rFonts w:eastAsia="楷体_GB2312"/>
                <w:kern w:val="0"/>
                <w:lang w:eastAsia="zh-Hans"/>
              </w:rPr>
              <w:fldChar w:fldCharType="separate"/>
            </w:r>
            <w:r>
              <w:rPr>
                <w:rFonts w:eastAsia="楷体_GB2312"/>
                <w:kern w:val="0"/>
                <w:lang w:eastAsia="zh-Hans"/>
              </w:rPr>
              <w:t xml:space="preserve">                                         </w:t>
            </w:r>
            <w:r>
              <w:rPr>
                <w:rFonts w:eastAsia="楷体_GB2312"/>
                <w:kern w:val="0"/>
                <w:lang w:eastAsia="zh-Hans"/>
              </w:rPr>
              <w:fldChar w:fldCharType="end"/>
            </w:r>
            <w:bookmarkEnd w:id="9"/>
            <w:r>
              <w:rPr>
                <w:rFonts w:hint="eastAsia" w:eastAsia="楷体_GB2312"/>
                <w:kern w:val="0"/>
                <w:lang w:eastAsia="zh-Hans"/>
              </w:rPr>
              <w:t>人民币</w:t>
            </w:r>
          </w:p>
        </w:tc>
      </w:tr>
      <w:tr w14:paraId="08A589BE">
        <w:trPr>
          <w:trHeight w:val="510" w:hRule="exac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7CA32C">
            <w:pPr>
              <w:widowControl/>
              <w:jc w:val="center"/>
              <w:rPr>
                <w:rFonts w:eastAsia="楷体_GB2312"/>
                <w:kern w:val="0"/>
              </w:rPr>
            </w:pP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A61FD86">
            <w:pPr>
              <w:ind w:right="-1777" w:rightChars="-846"/>
              <w:rPr>
                <w:rFonts w:eastAsia="楷体_GB2312"/>
                <w:kern w:val="0"/>
                <w:lang w:eastAsia="zh-Hans"/>
              </w:rPr>
            </w:pPr>
            <w:r>
              <w:rPr>
                <w:rFonts w:hint="eastAsia" w:eastAsia="楷体_GB2312"/>
                <w:kern w:val="0"/>
                <w:lang w:eastAsia="zh-Hans"/>
              </w:rPr>
              <w:t>总额</w:t>
            </w:r>
            <w:r>
              <w:rPr>
                <w:rFonts w:eastAsia="楷体_GB2312"/>
                <w:kern w:val="0"/>
                <w:lang w:eastAsia="zh-Hans"/>
              </w:rPr>
              <w:t>（</w:t>
            </w:r>
            <w:r>
              <w:rPr>
                <w:rFonts w:hint="eastAsia" w:eastAsia="楷体_GB2312"/>
                <w:kern w:val="0"/>
                <w:lang w:eastAsia="zh-Hans"/>
              </w:rPr>
              <w:t>小写</w:t>
            </w:r>
            <w:r>
              <w:rPr>
                <w:rFonts w:eastAsia="楷体_GB2312"/>
                <w:kern w:val="0"/>
                <w:lang w:eastAsia="zh-Hans"/>
              </w:rPr>
              <w:t>）</w:t>
            </w:r>
            <w:r>
              <w:rPr>
                <w:rFonts w:eastAsia="楷体_GB2312"/>
                <w:kern w:val="0"/>
                <w:lang w:eastAsia="zh-Han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eastAsia="楷体_GB2312"/>
                <w:kern w:val="0"/>
                <w:lang w:eastAsia="zh-Hans"/>
              </w:rPr>
              <w:instrText xml:space="preserve">FORMTEXT</w:instrText>
            </w:r>
            <w:r>
              <w:rPr>
                <w:rFonts w:eastAsia="楷体_GB2312"/>
                <w:kern w:val="0"/>
                <w:lang w:eastAsia="zh-Hans"/>
              </w:rPr>
              <w:fldChar w:fldCharType="separate"/>
            </w:r>
            <w:r>
              <w:rPr>
                <w:rFonts w:eastAsia="楷体_GB2312"/>
                <w:kern w:val="0"/>
                <w:lang w:eastAsia="zh-Hans"/>
              </w:rPr>
              <w:t xml:space="preserve">                                         </w:t>
            </w:r>
            <w:r>
              <w:rPr>
                <w:rFonts w:eastAsia="楷体_GB2312"/>
                <w:kern w:val="0"/>
                <w:lang w:eastAsia="zh-Hans"/>
              </w:rPr>
              <w:fldChar w:fldCharType="end"/>
            </w:r>
            <w:bookmarkEnd w:id="10"/>
            <w:r>
              <w:rPr>
                <w:rFonts w:hint="eastAsia" w:eastAsia="楷体_GB2312"/>
                <w:kern w:val="0"/>
                <w:lang w:eastAsia="zh-Hans"/>
              </w:rPr>
              <w:t>人民币</w:t>
            </w:r>
          </w:p>
        </w:tc>
      </w:tr>
      <w:tr w14:paraId="50CD265F">
        <w:trPr>
          <w:trHeight w:val="1203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C1709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  <w:r>
              <w:rPr>
                <w:rFonts w:eastAsia="楷体_GB2312"/>
                <w:b/>
                <w:kern w:val="0"/>
              </w:rPr>
              <w:t>申报债权性质</w:t>
            </w: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9ADA9">
            <w:pPr>
              <w:widowControl/>
              <w:rPr>
                <w:rFonts w:hint="default" w:eastAsia="楷体_GB2312"/>
                <w:kern w:val="0"/>
                <w:lang w:val="en-US" w:eastAsia="zh-CN"/>
              </w:rPr>
            </w:pPr>
            <w:r>
              <w:rPr>
                <w:rFonts w:hint="eastAsia" w:eastAsia="楷体_GB2312"/>
                <w:kern w:val="0"/>
                <w:lang w:val="en-US" w:eastAsia="zh-CN"/>
              </w:rPr>
              <w:t>有财产担保债权</w:t>
            </w:r>
            <w:r>
              <w:rPr>
                <w:rFonts w:eastAsia="楷体_GB2312"/>
                <w:kern w:val="0"/>
              </w:rPr>
              <w:sym w:font="Wingdings 2" w:char="00A3"/>
            </w:r>
            <w:r>
              <w:rPr>
                <w:rFonts w:hint="eastAsia" w:eastAsia="楷体_GB2312"/>
                <w:kern w:val="0"/>
                <w:lang w:val="en-US" w:eastAsia="zh-CN"/>
              </w:rPr>
              <w:t xml:space="preserve">               税款债权</w:t>
            </w:r>
            <w:r>
              <w:rPr>
                <w:rFonts w:eastAsia="楷体_GB2312"/>
                <w:kern w:val="0"/>
              </w:rPr>
              <w:sym w:font="Wingdings 2" w:char="00A3"/>
            </w:r>
            <w:r>
              <w:rPr>
                <w:rFonts w:hint="eastAsia" w:eastAsia="楷体_GB2312"/>
                <w:kern w:val="0"/>
                <w:lang w:val="en-US" w:eastAsia="zh-CN"/>
              </w:rPr>
              <w:t xml:space="preserve">                                </w:t>
            </w:r>
          </w:p>
          <w:p w14:paraId="49D366D1">
            <w:pPr>
              <w:widowControl/>
              <w:rPr>
                <w:rFonts w:eastAsia="楷体_GB2312"/>
                <w:kern w:val="0"/>
              </w:rPr>
            </w:pPr>
            <w:r>
              <w:rPr>
                <w:rFonts w:hint="eastAsia" w:eastAsia="楷体_GB2312"/>
                <w:kern w:val="0"/>
                <w:lang w:val="en-US" w:eastAsia="zh-CN"/>
              </w:rPr>
              <w:t>建设工程优先权</w:t>
            </w:r>
            <w:r>
              <w:rPr>
                <w:rFonts w:eastAsia="楷体_GB2312"/>
                <w:kern w:val="0"/>
              </w:rPr>
              <w:sym w:font="Wingdings 2" w:char="00A3"/>
            </w:r>
            <w:r>
              <w:rPr>
                <w:rFonts w:hint="eastAsia" w:eastAsia="楷体_GB2312"/>
                <w:kern w:val="0"/>
                <w:lang w:val="en-US" w:eastAsia="zh-CN"/>
              </w:rPr>
              <w:t xml:space="preserve">               普通债权</w:t>
            </w:r>
            <w:r>
              <w:rPr>
                <w:rFonts w:eastAsia="楷体_GB2312"/>
                <w:kern w:val="0"/>
              </w:rPr>
              <w:sym w:font="Wingdings 2" w:char="00A3"/>
            </w:r>
          </w:p>
          <w:p w14:paraId="3BC85D51">
            <w:pPr>
              <w:widowControl/>
              <w:rPr>
                <w:rFonts w:hint="default" w:eastAsia="楷体_GB2312"/>
                <w:kern w:val="0"/>
                <w:lang w:val="en-US" w:eastAsia="zh-CN"/>
              </w:rPr>
            </w:pPr>
            <w:r>
              <w:rPr>
                <w:rFonts w:hint="eastAsia" w:eastAsia="楷体_GB2312"/>
                <w:kern w:val="0"/>
                <w:lang w:val="en-US" w:eastAsia="zh-CN"/>
              </w:rPr>
              <w:t>其他（请填写）</w:t>
            </w:r>
            <w:r>
              <w:rPr>
                <w:rFonts w:hint="eastAsia" w:eastAsia="楷体_GB2312"/>
                <w:kern w:val="0"/>
                <w:u w:val="single"/>
                <w:lang w:val="en-US" w:eastAsia="zh-CN"/>
              </w:rPr>
              <w:t xml:space="preserve">               </w:t>
            </w:r>
          </w:p>
        </w:tc>
      </w:tr>
      <w:tr w14:paraId="26BDEEAB">
        <w:trPr>
          <w:trHeight w:val="510" w:hRule="exact"/>
        </w:trPr>
        <w:tc>
          <w:tcPr>
            <w:tcW w:w="19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809530">
            <w:pPr>
              <w:widowControl/>
              <w:jc w:val="center"/>
              <w:rPr>
                <w:rFonts w:hint="default" w:eastAsia="楷体_GB2312"/>
                <w:b/>
                <w:kern w:val="0"/>
                <w:lang w:val="en-US" w:eastAsia="zh-CN"/>
              </w:rPr>
            </w:pPr>
            <w:r>
              <w:rPr>
                <w:rFonts w:hint="eastAsia" w:eastAsia="楷体_GB2312"/>
                <w:b/>
                <w:kern w:val="0"/>
                <w:lang w:val="en-US" w:eastAsia="zh-CN"/>
              </w:rPr>
              <w:t>财产担保情况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B4EAE">
            <w:pPr>
              <w:widowControl/>
              <w:ind w:firstLine="315" w:firstLineChars="150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t>财产担保方式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BA627">
            <w:pPr>
              <w:jc w:val="center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sym w:font="Wingdings 2" w:char="00A3"/>
            </w:r>
            <w:r>
              <w:rPr>
                <w:rFonts w:eastAsia="楷体_GB2312"/>
                <w:kern w:val="0"/>
              </w:rPr>
              <w:t xml:space="preserve">抵押    </w:t>
            </w:r>
            <w:r>
              <w:rPr>
                <w:rFonts w:eastAsia="楷体_GB2312"/>
                <w:kern w:val="0"/>
              </w:rPr>
              <w:sym w:font="Wingdings 2" w:char="00A3"/>
            </w:r>
            <w:r>
              <w:rPr>
                <w:rFonts w:eastAsia="楷体_GB2312"/>
                <w:kern w:val="0"/>
              </w:rPr>
              <w:t xml:space="preserve">质押    </w:t>
            </w:r>
            <w:r>
              <w:rPr>
                <w:rFonts w:eastAsia="楷体_GB2312"/>
                <w:kern w:val="0"/>
              </w:rPr>
              <w:sym w:font="Wingdings 2" w:char="00A3"/>
            </w:r>
            <w:r>
              <w:rPr>
                <w:rFonts w:eastAsia="楷体_GB2312"/>
                <w:kern w:val="0"/>
              </w:rPr>
              <w:t>留置</w:t>
            </w:r>
          </w:p>
        </w:tc>
      </w:tr>
      <w:tr w14:paraId="1D3456BE">
        <w:trPr>
          <w:trHeight w:val="510" w:hRule="exac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12B3E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C1729">
            <w:pPr>
              <w:widowControl/>
              <w:ind w:firstLine="315" w:firstLineChars="150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t>担保财产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77F5D">
            <w:pPr>
              <w:jc w:val="center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eastAsia="楷体_GB2312"/>
                <w:kern w:val="0"/>
              </w:rPr>
              <w:instrText xml:space="preserve">FORMTEXT</w:instrText>
            </w:r>
            <w:r>
              <w:rPr>
                <w:rFonts w:eastAsia="楷体_GB2312"/>
                <w:kern w:val="0"/>
              </w:rPr>
              <w:fldChar w:fldCharType="separate"/>
            </w:r>
            <w:r>
              <w:rPr>
                <w:rFonts w:eastAsia="楷体_GB2312"/>
                <w:kern w:val="0"/>
              </w:rPr>
              <w:t>     </w:t>
            </w:r>
            <w:r>
              <w:rPr>
                <w:rFonts w:eastAsia="楷体_GB2312"/>
                <w:kern w:val="0"/>
              </w:rPr>
              <w:fldChar w:fldCharType="end"/>
            </w:r>
            <w:bookmarkEnd w:id="11"/>
          </w:p>
        </w:tc>
      </w:tr>
      <w:tr w14:paraId="555B04EA">
        <w:trPr>
          <w:trHeight w:val="510" w:hRule="exact"/>
        </w:trPr>
        <w:tc>
          <w:tcPr>
            <w:tcW w:w="19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B66798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  <w:r>
              <w:rPr>
                <w:rFonts w:eastAsia="楷体_GB2312"/>
                <w:b/>
                <w:kern w:val="0"/>
              </w:rPr>
              <w:t>债权涉诉（仲裁）情况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86DB8">
            <w:pPr>
              <w:widowControl/>
              <w:jc w:val="center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t>有无涉诉（仲裁）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A9026">
            <w:pPr>
              <w:ind w:firstLine="735" w:firstLineChars="350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sym w:font="Wingdings 2" w:char="00A3"/>
            </w:r>
            <w:r>
              <w:rPr>
                <w:rFonts w:eastAsia="楷体_GB2312"/>
                <w:kern w:val="0"/>
              </w:rPr>
              <w:t xml:space="preserve">有                </w:t>
            </w:r>
            <w:r>
              <w:rPr>
                <w:rFonts w:eastAsia="楷体_GB2312"/>
                <w:kern w:val="0"/>
              </w:rPr>
              <w:sym w:font="Wingdings 2" w:char="00A3"/>
            </w:r>
            <w:r>
              <w:rPr>
                <w:rFonts w:eastAsia="楷体_GB2312"/>
                <w:kern w:val="0"/>
              </w:rPr>
              <w:t>无</w:t>
            </w:r>
          </w:p>
        </w:tc>
      </w:tr>
      <w:tr w14:paraId="46CFA4C7">
        <w:trPr>
          <w:trHeight w:val="510" w:hRule="exac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611632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076D">
            <w:pPr>
              <w:widowControl/>
              <w:jc w:val="center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t>有无生效裁决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03A40">
            <w:pPr>
              <w:ind w:firstLine="735" w:firstLineChars="350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sym w:font="Wingdings 2" w:char="00A3"/>
            </w:r>
            <w:r>
              <w:rPr>
                <w:rFonts w:eastAsia="楷体_GB2312"/>
                <w:kern w:val="0"/>
              </w:rPr>
              <w:t xml:space="preserve">有                </w:t>
            </w:r>
            <w:r>
              <w:rPr>
                <w:rFonts w:eastAsia="楷体_GB2312"/>
                <w:kern w:val="0"/>
              </w:rPr>
              <w:sym w:font="Wingdings 2" w:char="00A3"/>
            </w:r>
            <w:r>
              <w:rPr>
                <w:rFonts w:eastAsia="楷体_GB2312"/>
                <w:kern w:val="0"/>
              </w:rPr>
              <w:t>无</w:t>
            </w:r>
          </w:p>
        </w:tc>
      </w:tr>
      <w:tr w14:paraId="78CB4BA6">
        <w:trPr>
          <w:trHeight w:val="510" w:hRule="exac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1E3A7D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EB952">
            <w:pPr>
              <w:widowControl/>
              <w:jc w:val="center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t>是否已申请执行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3DAA1">
            <w:pPr>
              <w:ind w:firstLine="735" w:firstLineChars="350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sym w:font="Wingdings 2" w:char="00A3"/>
            </w:r>
            <w:r>
              <w:rPr>
                <w:rFonts w:eastAsia="楷体_GB2312"/>
                <w:kern w:val="0"/>
              </w:rPr>
              <w:t xml:space="preserve">是                </w:t>
            </w:r>
            <w:r>
              <w:rPr>
                <w:rFonts w:eastAsia="楷体_GB2312"/>
                <w:kern w:val="0"/>
              </w:rPr>
              <w:sym w:font="Wingdings 2" w:char="00A3"/>
            </w:r>
            <w:r>
              <w:rPr>
                <w:rFonts w:eastAsia="楷体_GB2312"/>
                <w:kern w:val="0"/>
              </w:rPr>
              <w:t>否</w:t>
            </w:r>
          </w:p>
        </w:tc>
      </w:tr>
      <w:tr w14:paraId="73F13DF2">
        <w:trPr>
          <w:trHeight w:val="510" w:hRule="exac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C91FC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505DD">
            <w:pPr>
              <w:widowControl/>
              <w:ind w:firstLine="315" w:firstLineChars="150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t>已执行金额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50C17">
            <w:pPr>
              <w:jc w:val="center"/>
              <w:rPr>
                <w:rFonts w:eastAsia="楷体_GB2312"/>
                <w:kern w:val="0"/>
              </w:rPr>
            </w:pPr>
            <w:r>
              <w:rPr>
                <w:rFonts w:eastAsia="楷体_GB2312"/>
                <w:kern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rFonts w:eastAsia="楷体_GB2312"/>
                <w:kern w:val="0"/>
              </w:rPr>
              <w:instrText xml:space="preserve">FORMTEXT</w:instrText>
            </w:r>
            <w:r>
              <w:rPr>
                <w:rFonts w:eastAsia="楷体_GB2312"/>
                <w:kern w:val="0"/>
              </w:rPr>
              <w:fldChar w:fldCharType="separate"/>
            </w:r>
            <w:r>
              <w:rPr>
                <w:rFonts w:eastAsia="楷体_GB2312"/>
                <w:kern w:val="0"/>
              </w:rPr>
              <w:t>     </w:t>
            </w:r>
            <w:r>
              <w:rPr>
                <w:rFonts w:eastAsia="楷体_GB2312"/>
                <w:kern w:val="0"/>
              </w:rPr>
              <w:fldChar w:fldCharType="end"/>
            </w:r>
            <w:bookmarkEnd w:id="12"/>
          </w:p>
        </w:tc>
      </w:tr>
      <w:tr w14:paraId="0A8887B3">
        <w:trPr>
          <w:trHeight w:val="99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5CF2C">
            <w:pPr>
              <w:widowControl/>
              <w:jc w:val="center"/>
              <w:rPr>
                <w:rFonts w:eastAsia="楷体_GB2312"/>
                <w:b/>
                <w:kern w:val="0"/>
              </w:rPr>
            </w:pPr>
            <w:r>
              <w:rPr>
                <w:rFonts w:eastAsia="楷体_GB2312"/>
                <w:b/>
                <w:kern w:val="0"/>
              </w:rPr>
              <w:t>备注</w:t>
            </w: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3DF55">
            <w:pPr>
              <w:widowControl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1、提交材料后的纸张规格应为A4纸；书写请使用蓝墨、碳素墨水。</w:t>
            </w:r>
          </w:p>
          <w:p w14:paraId="7778393E">
            <w:pPr>
              <w:widowControl/>
              <w:rPr>
                <w:rFonts w:eastAsia="楷体_GB2312"/>
                <w:kern w:val="0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2、本表格一式两份，债权申报人一份，管理人存档一份。</w:t>
            </w:r>
          </w:p>
        </w:tc>
      </w:tr>
    </w:tbl>
    <w:p w14:paraId="7593F0F5">
      <w:pPr>
        <w:spacing w:line="360" w:lineRule="auto"/>
        <w:ind w:right="585"/>
        <w:jc w:val="both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ascii="楷体_GB2312" w:hAnsi="楷体_GB2312" w:eastAsia="楷体_GB2312" w:cs="楷体_GB2312"/>
        </w:rPr>
        <w:t xml:space="preserve"> </w:t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               </w:t>
      </w:r>
    </w:p>
    <w:p w14:paraId="0AB643AA">
      <w:pPr>
        <w:spacing w:line="360" w:lineRule="auto"/>
        <w:ind w:right="585" w:firstLine="4410" w:firstLineChars="2100"/>
        <w:jc w:val="both"/>
        <w:rPr>
          <w:rFonts w:ascii="楷体_GB2312" w:hAnsi="楷体_GB2312" w:eastAsia="楷体_GB2312" w:cs="楷体_GB2312"/>
          <w:b/>
          <w:bCs/>
          <w:sz w:val="28"/>
          <w:szCs w:val="28"/>
          <w:lang w:eastAsia="zh-Hans"/>
        </w:rPr>
      </w:pPr>
      <w:r>
        <w:rPr>
          <w:rFonts w:hint="eastAsia" w:ascii="楷体_GB2312" w:hAnsi="楷体_GB2312" w:eastAsia="楷体_GB2312" w:cs="楷体_GB2312"/>
          <w:lang w:eastAsia="zh-Hans"/>
        </w:rPr>
        <w:t>债权人</w:t>
      </w:r>
      <w:r>
        <w:rPr>
          <w:rFonts w:hint="eastAsia" w:ascii="楷体_GB2312" w:hAnsi="楷体_GB2312" w:eastAsia="楷体_GB2312" w:cs="楷体_GB2312"/>
        </w:rPr>
        <w:t>（签章）：</w:t>
      </w:r>
      <w:r>
        <w:rPr>
          <w:rFonts w:ascii="楷体_GB2312" w:hAnsi="楷体_GB2312" w:eastAsia="楷体_GB2312" w:cs="楷体_GB2312"/>
          <w:b/>
          <w:bCs/>
          <w:sz w:val="28"/>
          <w:szCs w:val="28"/>
          <w:lang w:eastAsia="zh-Hans"/>
        </w:rPr>
        <w:br w:type="page"/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Hans"/>
        </w:rPr>
        <w:t>附件三</w:t>
      </w:r>
    </w:p>
    <w:p w14:paraId="0D42A29F">
      <w:pPr>
        <w:widowControl/>
        <w:tabs>
          <w:tab w:val="left" w:pos="3492"/>
        </w:tabs>
        <w:spacing w:line="400" w:lineRule="exact"/>
        <w:jc w:val="center"/>
        <w:rPr>
          <w:rFonts w:ascii="楷体_GB2312" w:hAnsi="楷体_GB2312" w:eastAsia="楷体_GB2312" w:cs="楷体_GB2312"/>
          <w:b/>
          <w:bCs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6"/>
          <w:szCs w:val="36"/>
          <w:lang w:eastAsia="zh-CN"/>
        </w:rPr>
        <w:t>北京三聚绿能科技有限公司</w:t>
      </w:r>
      <w:r>
        <w:rPr>
          <w:rFonts w:hint="eastAsia" w:ascii="楷体_GB2312" w:hAnsi="楷体_GB2312" w:eastAsia="楷体_GB2312" w:cs="楷体_GB2312"/>
          <w:b/>
          <w:bCs/>
          <w:kern w:val="0"/>
          <w:sz w:val="36"/>
          <w:szCs w:val="36"/>
        </w:rPr>
        <w:t>破产清算案</w:t>
      </w:r>
    </w:p>
    <w:p w14:paraId="7C76EDE9">
      <w:pPr>
        <w:jc w:val="center"/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债权申报书</w:t>
      </w:r>
    </w:p>
    <w:p w14:paraId="1941FBE8">
      <w:pPr>
        <w:spacing w:line="360" w:lineRule="auto"/>
        <w:ind w:right="585" w:firstLine="254" w:firstLineChars="91"/>
        <w:jc w:val="left"/>
        <w:rPr>
          <w:rFonts w:ascii="仿宋" w:hAnsi="仿宋" w:eastAsia="仿宋"/>
          <w:sz w:val="28"/>
          <w:szCs w:val="28"/>
        </w:rPr>
      </w:pPr>
    </w:p>
    <w:p w14:paraId="22B47330">
      <w:pPr>
        <w:spacing w:line="360" w:lineRule="auto"/>
        <w:ind w:right="585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债权人</w:t>
      </w:r>
      <w:r>
        <w:rPr>
          <w:rFonts w:hint="eastAsia" w:ascii="楷体_GB2312" w:hAnsi="楷体_GB2312" w:eastAsia="楷体_GB2312" w:cs="楷体_GB2312"/>
          <w:sz w:val="28"/>
          <w:szCs w:val="28"/>
        </w:rPr>
        <w:t>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                      </w:t>
      </w:r>
    </w:p>
    <w:p w14:paraId="2FDB6BD7">
      <w:pPr>
        <w:spacing w:line="360" w:lineRule="auto"/>
        <w:ind w:right="585"/>
        <w:jc w:val="left"/>
        <w:rPr>
          <w:rFonts w:ascii="楷体_GB2312" w:hAnsi="楷体_GB2312" w:eastAsia="楷体_GB2312" w:cs="楷体_GB2312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申报债权数额：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                </w:t>
      </w:r>
    </w:p>
    <w:p w14:paraId="5157A449">
      <w:pPr>
        <w:spacing w:line="360" w:lineRule="auto"/>
        <w:ind w:right="6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申报的事实和理由（写明债权的发生经过及申报数额的计算方式）：</w:t>
      </w:r>
    </w:p>
    <w:p w14:paraId="34024031">
      <w:pPr>
        <w:spacing w:line="360" w:lineRule="auto"/>
        <w:ind w:right="42"/>
        <w:jc w:val="left"/>
        <w:rPr>
          <w:rFonts w:ascii="楷体_GB2312" w:hAnsi="楷体_GB2312" w:eastAsia="楷体_GB2312" w:cs="楷体_GB2312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                                          </w:t>
      </w:r>
      <w:r>
        <w:rPr>
          <w:rFonts w:ascii="楷体_GB2312" w:hAnsi="楷体_GB2312" w:eastAsia="楷体_GB2312" w:cs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</w:t>
      </w:r>
    </w:p>
    <w:p w14:paraId="7023866D">
      <w:pPr>
        <w:spacing w:line="360" w:lineRule="auto"/>
        <w:ind w:right="42"/>
        <w:jc w:val="left"/>
        <w:rPr>
          <w:rFonts w:ascii="楷体_GB2312" w:hAnsi="楷体_GB2312" w:eastAsia="楷体_GB2312" w:cs="楷体_GB2312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                                        </w:t>
      </w:r>
      <w:r>
        <w:rPr>
          <w:rFonts w:ascii="楷体_GB2312" w:hAnsi="楷体_GB2312" w:eastAsia="楷体_GB2312" w:cs="楷体_GB2312"/>
          <w:sz w:val="28"/>
          <w:szCs w:val="28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</w:t>
      </w:r>
      <w:r>
        <w:rPr>
          <w:rFonts w:ascii="楷体_GB2312" w:hAnsi="楷体_GB2312" w:eastAsia="楷体_GB2312" w:cs="楷体_GB2312"/>
          <w:sz w:val="28"/>
          <w:szCs w:val="28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</w:t>
      </w:r>
    </w:p>
    <w:p w14:paraId="497746E1">
      <w:pPr>
        <w:spacing w:line="360" w:lineRule="auto"/>
        <w:ind w:right="42"/>
        <w:jc w:val="left"/>
        <w:rPr>
          <w:rFonts w:ascii="楷体_GB2312" w:hAnsi="楷体_GB2312" w:eastAsia="楷体_GB2312" w:cs="楷体_GB2312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                                     </w:t>
      </w:r>
      <w:r>
        <w:rPr>
          <w:rFonts w:ascii="楷体_GB2312" w:hAnsi="楷体_GB2312" w:eastAsia="楷体_GB2312" w:cs="楷体_GB2312"/>
          <w:sz w:val="28"/>
          <w:szCs w:val="28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</w:t>
      </w:r>
      <w:r>
        <w:rPr>
          <w:rFonts w:ascii="楷体_GB2312" w:hAnsi="楷体_GB2312" w:eastAsia="楷体_GB2312" w:cs="楷体_GB2312"/>
          <w:sz w:val="28"/>
          <w:szCs w:val="28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</w:t>
      </w:r>
    </w:p>
    <w:p w14:paraId="3ECF0DBD">
      <w:pPr>
        <w:spacing w:line="360" w:lineRule="auto"/>
        <w:ind w:right="42"/>
        <w:jc w:val="left"/>
        <w:rPr>
          <w:rFonts w:ascii="楷体_GB2312" w:hAnsi="楷体_GB2312" w:eastAsia="楷体_GB2312" w:cs="楷体_GB2312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                                      </w:t>
      </w:r>
      <w:r>
        <w:rPr>
          <w:rFonts w:ascii="楷体_GB2312" w:hAnsi="楷体_GB2312" w:eastAsia="楷体_GB2312" w:cs="楷体_GB2312"/>
          <w:sz w:val="28"/>
          <w:szCs w:val="28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</w:t>
      </w:r>
      <w:r>
        <w:rPr>
          <w:rFonts w:ascii="楷体_GB2312" w:hAnsi="楷体_GB2312" w:eastAsia="楷体_GB2312" w:cs="楷体_GB2312"/>
          <w:sz w:val="28"/>
          <w:szCs w:val="28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</w:t>
      </w:r>
    </w:p>
    <w:p w14:paraId="5F43BC90">
      <w:pPr>
        <w:spacing w:line="360" w:lineRule="auto"/>
        <w:ind w:right="42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                                          </w:t>
      </w:r>
      <w:r>
        <w:rPr>
          <w:rFonts w:ascii="楷体_GB2312" w:hAnsi="楷体_GB2312" w:eastAsia="楷体_GB2312" w:cs="楷体_GB2312"/>
          <w:sz w:val="28"/>
          <w:szCs w:val="28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</w:t>
      </w:r>
    </w:p>
    <w:p w14:paraId="6848F599">
      <w:pPr>
        <w:spacing w:line="360" w:lineRule="auto"/>
        <w:ind w:right="585" w:firstLine="420" w:firstLineChars="150"/>
        <w:jc w:val="left"/>
        <w:rPr>
          <w:rFonts w:ascii="楷体_GB2312" w:hAnsi="楷体_GB2312" w:eastAsia="楷体_GB2312" w:cs="楷体_GB2312"/>
          <w:sz w:val="28"/>
          <w:szCs w:val="28"/>
        </w:rPr>
      </w:pPr>
    </w:p>
    <w:p w14:paraId="590B4574">
      <w:pPr>
        <w:spacing w:line="360" w:lineRule="auto"/>
        <w:ind w:right="585" w:firstLine="420" w:firstLineChars="15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特此申报。</w:t>
      </w:r>
    </w:p>
    <w:p w14:paraId="7678546D">
      <w:pPr>
        <w:spacing w:line="360" w:lineRule="auto"/>
        <w:ind w:right="585" w:firstLine="420" w:firstLineChars="150"/>
        <w:jc w:val="left"/>
        <w:rPr>
          <w:rFonts w:ascii="楷体_GB2312" w:hAnsi="楷体_GB2312" w:eastAsia="楷体_GB2312" w:cs="楷体_GB2312"/>
          <w:sz w:val="28"/>
          <w:szCs w:val="28"/>
        </w:rPr>
      </w:pPr>
    </w:p>
    <w:p w14:paraId="734D7625">
      <w:pPr>
        <w:spacing w:line="360" w:lineRule="auto"/>
        <w:ind w:right="585" w:firstLine="254" w:firstLineChars="91"/>
        <w:jc w:val="center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       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债权人</w:t>
      </w:r>
      <w:r>
        <w:rPr>
          <w:rFonts w:hint="eastAsia" w:ascii="楷体_GB2312" w:hAnsi="楷体_GB2312" w:eastAsia="楷体_GB2312" w:cs="楷体_GB2312"/>
          <w:sz w:val="28"/>
          <w:szCs w:val="28"/>
        </w:rPr>
        <w:t>（签章）：</w:t>
      </w:r>
    </w:p>
    <w:p w14:paraId="68951D8D">
      <w:pPr>
        <w:spacing w:line="360" w:lineRule="auto"/>
        <w:ind w:right="585" w:firstLine="254" w:firstLineChars="91"/>
        <w:jc w:val="center"/>
        <w:rPr>
          <w:rFonts w:ascii="楷体_GB2312" w:hAnsi="楷体_GB2312" w:eastAsia="楷体_GB2312" w:cs="楷体_GB2312"/>
          <w:sz w:val="28"/>
          <w:szCs w:val="28"/>
          <w:lang w:eastAsia="zh-Hans"/>
        </w:rPr>
      </w:pPr>
      <w:r>
        <w:rPr>
          <w:rFonts w:ascii="楷体_GB2312" w:hAnsi="楷体_GB2312" w:eastAsia="楷体_GB2312" w:cs="楷体_GB2312"/>
          <w:sz w:val="28"/>
          <w:szCs w:val="28"/>
          <w:lang w:eastAsia="zh-Hans"/>
        </w:rPr>
        <w:t xml:space="preserve">               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委托代理人签名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：</w:t>
      </w:r>
    </w:p>
    <w:p w14:paraId="02D5CD7A">
      <w:pPr>
        <w:spacing w:line="360" w:lineRule="auto"/>
        <w:ind w:right="585" w:firstLine="254" w:firstLineChars="91"/>
        <w:jc w:val="center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       年    月    日</w:t>
      </w:r>
    </w:p>
    <w:p w14:paraId="5E673AF4">
      <w:pPr>
        <w:spacing w:line="360" w:lineRule="auto"/>
        <w:ind w:right="585" w:firstLine="254" w:firstLineChars="91"/>
        <w:jc w:val="center"/>
        <w:rPr>
          <w:rFonts w:ascii="楷体_GB2312" w:hAnsi="楷体_GB2312" w:eastAsia="楷体_GB2312" w:cs="楷体_GB2312"/>
          <w:sz w:val="28"/>
          <w:szCs w:val="28"/>
        </w:rPr>
      </w:pPr>
    </w:p>
    <w:p w14:paraId="193B59C6">
      <w:pPr>
        <w:spacing w:line="360" w:lineRule="auto"/>
        <w:ind w:right="585" w:firstLine="255" w:firstLineChars="91"/>
        <w:jc w:val="left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1614AD51">
      <w:pPr>
        <w:spacing w:line="360" w:lineRule="auto"/>
        <w:ind w:right="585" w:firstLine="255" w:firstLineChars="91"/>
        <w:jc w:val="left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38F1964">
      <w:pPr>
        <w:spacing w:line="360" w:lineRule="auto"/>
        <w:ind w:right="184"/>
        <w:jc w:val="left"/>
        <w:rPr>
          <w:rFonts w:ascii="楷体_GB2312" w:hAnsi="楷体_GB2312" w:eastAsia="楷体_GB2312" w:cs="楷体_GB2312"/>
          <w:b/>
          <w:bCs/>
          <w:sz w:val="28"/>
          <w:szCs w:val="28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注：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Hans"/>
        </w:rPr>
        <w:t>债权人可自行添附页面或在本附件基础上增加其他需说明事项</w:t>
      </w:r>
      <w:r>
        <w:rPr>
          <w:rFonts w:ascii="楷体_GB2312" w:hAnsi="楷体_GB2312" w:eastAsia="楷体_GB2312" w:cs="楷体_GB2312"/>
          <w:b/>
          <w:bCs/>
          <w:sz w:val="28"/>
          <w:szCs w:val="28"/>
          <w:lang w:eastAsia="zh-Hans"/>
        </w:rPr>
        <w:t>。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Hans"/>
        </w:rPr>
        <w:br w:type="page"/>
      </w:r>
    </w:p>
    <w:p w14:paraId="4339CCA2">
      <w:pPr>
        <w:widowControl/>
        <w:jc w:val="left"/>
        <w:rPr>
          <w:rFonts w:ascii="楷体_GB2312" w:hAnsi="楷体_GB2312" w:eastAsia="楷体_GB2312" w:cs="楷体_GB2312"/>
          <w:b/>
          <w:bCs/>
          <w:sz w:val="28"/>
          <w:szCs w:val="28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Hans"/>
        </w:rPr>
        <w:t>附件四</w:t>
      </w:r>
    </w:p>
    <w:p w14:paraId="6B087532">
      <w:pPr>
        <w:spacing w:line="440" w:lineRule="exact"/>
        <w:jc w:val="center"/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  <w:t>北京三聚绿能科技有限公司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破产清算案</w:t>
      </w:r>
    </w:p>
    <w:p w14:paraId="45616B12">
      <w:pPr>
        <w:spacing w:line="440" w:lineRule="exact"/>
        <w:jc w:val="center"/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送达地址确认书</w:t>
      </w:r>
    </w:p>
    <w:tbl>
      <w:tblPr>
        <w:tblStyle w:val="4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769"/>
        <w:gridCol w:w="1178"/>
        <w:gridCol w:w="1864"/>
        <w:gridCol w:w="2191"/>
        <w:gridCol w:w="2192"/>
      </w:tblGrid>
      <w:tr w14:paraId="72A09900">
        <w:trPr>
          <w:cantSplit/>
          <w:trHeight w:val="3093" w:hRule="atLeast"/>
          <w:jc w:val="center"/>
        </w:trPr>
        <w:tc>
          <w:tcPr>
            <w:tcW w:w="1202" w:type="dxa"/>
            <w:textDirection w:val="tbRlV"/>
            <w:vAlign w:val="center"/>
          </w:tcPr>
          <w:p w14:paraId="7727D148">
            <w:pPr>
              <w:pStyle w:val="7"/>
              <w:jc w:val="center"/>
              <w:rPr>
                <w:rFonts w:ascii="楷体_GB2312" w:hAnsi="楷体_GB2312" w:eastAsia="楷体_GB2312" w:cs="楷体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  <w:lang w:val="zh-CN"/>
              </w:rPr>
              <w:t>告 知 事 项</w:t>
            </w:r>
          </w:p>
        </w:tc>
        <w:tc>
          <w:tcPr>
            <w:tcW w:w="8194" w:type="dxa"/>
            <w:gridSpan w:val="5"/>
            <w:vAlign w:val="center"/>
          </w:tcPr>
          <w:p w14:paraId="07F8FF3E">
            <w:pPr>
              <w:pStyle w:val="7"/>
              <w:rPr>
                <w:rFonts w:ascii="楷体_GB2312" w:hAnsi="楷体_GB2312" w:eastAsia="楷体_GB2312" w:cs="楷体_GB2312"/>
                <w:kern w:val="0"/>
                <w:szCs w:val="21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val="zh-CN"/>
              </w:rPr>
              <w:t xml:space="preserve">    根据相关法律规定、司法解释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和《最高人民法院关于推进破产案件依法高效审理的意见》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val="zh-CN"/>
              </w:rPr>
              <w:t>，告知如下：</w:t>
            </w:r>
          </w:p>
          <w:p w14:paraId="03B02ADA">
            <w:pPr>
              <w:pStyle w:val="8"/>
              <w:shd w:val="clear" w:color="auto" w:fill="auto"/>
              <w:tabs>
                <w:tab w:val="left" w:pos="938"/>
              </w:tabs>
              <w:spacing w:after="0" w:line="0" w:lineRule="atLeast"/>
              <w:ind w:firstLine="420" w:firstLineChars="200"/>
              <w:rPr>
                <w:rFonts w:ascii="楷体_GB2312" w:hAnsi="楷体_GB2312" w:eastAsia="楷体_GB2312" w:cs="楷体_GB2312"/>
                <w:color w:val="000000"/>
                <w:shd w:val="clear" w:color="auto" w:fill="FFFFFF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</w:rPr>
              <w:t>一、受送达人应当提供准确的送达地址，并填写送达地址确认书。</w:t>
            </w:r>
            <w:r>
              <w:rPr>
                <w:rStyle w:val="9"/>
                <w:rFonts w:hint="eastAsia" w:ascii="楷体_GB2312" w:hAnsi="楷体_GB2312" w:eastAsia="楷体_GB2312" w:cs="楷体_GB2312"/>
                <w:color w:val="000000"/>
                <w:lang w:val="zh-CN"/>
              </w:rPr>
              <w:t>当事人委托诉讼代理人的，诉讼代理人确认的送达地址视为当事人的送达地址。</w:t>
            </w:r>
          </w:p>
          <w:p w14:paraId="338C9F36">
            <w:pPr>
              <w:pStyle w:val="7"/>
              <w:ind w:left="420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二、受送达人可</w:t>
            </w:r>
            <w:r>
              <w:rPr>
                <w:rFonts w:hint="eastAsia" w:ascii="楷体_GB2312" w:hAnsi="楷体_GB2312" w:eastAsia="楷体_GB2312" w:cs="楷体_GB2312"/>
                <w:b/>
                <w:szCs w:val="21"/>
              </w:rPr>
              <w:t>自愿选择是否同意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适用微信、电子邮件、传真等电子送达方式。</w:t>
            </w:r>
          </w:p>
          <w:p w14:paraId="19EF6CC2">
            <w:pPr>
              <w:pStyle w:val="7"/>
              <w:ind w:firstLine="420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三、当事人在送达地址确认书中确认的送达地址适用于</w:t>
            </w:r>
            <w:r>
              <w:rPr>
                <w:rFonts w:hint="eastAsia" w:ascii="楷体_GB2312" w:hAnsi="楷体_GB2312" w:eastAsia="楷体_GB2312" w:cs="楷体_GB2312"/>
                <w:b/>
                <w:szCs w:val="21"/>
              </w:rPr>
              <w:t>破产程序。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当事人变更送达地址的，应及时告知管理人。当事人未及时告知的，以其确认的地址为送达地址。</w:t>
            </w:r>
          </w:p>
          <w:p w14:paraId="427E9B74">
            <w:pPr>
              <w:pStyle w:val="7"/>
              <w:ind w:firstLine="420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四、因受送达人拒不提供送达地址、提供虚假地址或者提供送达地址不准确、送达地址变更未及时告知管理人、受送达人拒绝签收，导致有关文件未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能被受送达人实际接收，</w:t>
            </w:r>
            <w:r>
              <w:rPr>
                <w:rFonts w:hint="eastAsia" w:ascii="楷体_GB2312" w:hAnsi="楷体_GB2312" w:eastAsia="楷体_GB2312" w:cs="楷体_GB2312"/>
                <w:b/>
                <w:szCs w:val="21"/>
              </w:rPr>
              <w:t>直接送达的，有关文件留在该地址之日为送达之日；邮寄送达的，有关文件被退回之日为送达之日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。</w:t>
            </w:r>
          </w:p>
        </w:tc>
      </w:tr>
      <w:tr w14:paraId="53846A10">
        <w:trPr>
          <w:trHeight w:val="475" w:hRule="atLeast"/>
          <w:jc w:val="center"/>
        </w:trPr>
        <w:tc>
          <w:tcPr>
            <w:tcW w:w="1202" w:type="dxa"/>
            <w:vMerge w:val="restart"/>
            <w:vAlign w:val="center"/>
          </w:tcPr>
          <w:p w14:paraId="00539A8A">
            <w:pPr>
              <w:pStyle w:val="7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lang w:eastAsia="zh-Hans"/>
              </w:rPr>
              <w:t>债</w:t>
            </w:r>
          </w:p>
          <w:p w14:paraId="39A4E17C">
            <w:pPr>
              <w:pStyle w:val="7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lang w:eastAsia="zh-Hans"/>
              </w:rPr>
              <w:t>权</w:t>
            </w:r>
          </w:p>
          <w:p w14:paraId="6D956E48">
            <w:pPr>
              <w:pStyle w:val="7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lang w:eastAsia="zh-Hans"/>
              </w:rPr>
              <w:t>人</w:t>
            </w:r>
          </w:p>
          <w:p w14:paraId="0416D1B0">
            <w:pPr>
              <w:pStyle w:val="7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lang w:eastAsia="zh-Hans"/>
              </w:rPr>
              <w:t>送</w:t>
            </w:r>
          </w:p>
          <w:p w14:paraId="546BFBB9">
            <w:pPr>
              <w:pStyle w:val="7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lang w:eastAsia="zh-Hans"/>
              </w:rPr>
              <w:t>达</w:t>
            </w:r>
          </w:p>
          <w:p w14:paraId="3D49B850">
            <w:pPr>
              <w:pStyle w:val="7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lang w:eastAsia="zh-Hans"/>
              </w:rPr>
              <w:t>信</w:t>
            </w:r>
          </w:p>
          <w:p w14:paraId="5AC47780">
            <w:pPr>
              <w:pStyle w:val="7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lang w:eastAsia="zh-Hans"/>
              </w:rPr>
              <w:t>息</w:t>
            </w:r>
          </w:p>
        </w:tc>
        <w:tc>
          <w:tcPr>
            <w:tcW w:w="1947" w:type="dxa"/>
            <w:gridSpan w:val="2"/>
            <w:vAlign w:val="center"/>
          </w:tcPr>
          <w:p w14:paraId="1FB3374C">
            <w:pPr>
              <w:pStyle w:val="7"/>
              <w:jc w:val="center"/>
              <w:rPr>
                <w:rFonts w:ascii="楷体_GB2312" w:hAnsi="楷体_GB2312" w:eastAsia="楷体_GB2312" w:cs="楷体_GB2312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lang w:eastAsia="zh-Hans"/>
              </w:rPr>
              <w:t>债权人名称</w:t>
            </w:r>
            <w:r>
              <w:rPr>
                <w:rFonts w:ascii="楷体_GB2312" w:hAnsi="楷体_GB2312" w:eastAsia="楷体_GB2312" w:cs="楷体_GB2312"/>
                <w:lang w:eastAsia="zh-Hans"/>
              </w:rPr>
              <w:t>/</w:t>
            </w:r>
            <w:r>
              <w:rPr>
                <w:rFonts w:hint="eastAsia" w:ascii="楷体_GB2312" w:hAnsi="楷体_GB2312" w:eastAsia="楷体_GB2312" w:cs="楷体_GB2312"/>
                <w:lang w:eastAsia="zh-Hans"/>
              </w:rPr>
              <w:t>姓名</w:t>
            </w:r>
          </w:p>
        </w:tc>
        <w:tc>
          <w:tcPr>
            <w:tcW w:w="6247" w:type="dxa"/>
            <w:gridSpan w:val="3"/>
          </w:tcPr>
          <w:p w14:paraId="2A3C1648">
            <w:pPr>
              <w:pStyle w:val="7"/>
              <w:rPr>
                <w:rFonts w:ascii="楷体_GB2312" w:hAnsi="楷体_GB2312" w:eastAsia="楷体_GB2312" w:cs="楷体_GB2312"/>
              </w:rPr>
            </w:pPr>
          </w:p>
        </w:tc>
      </w:tr>
      <w:tr w14:paraId="5138E26D">
        <w:trPr>
          <w:trHeight w:val="535" w:hRule="atLeast"/>
          <w:jc w:val="center"/>
        </w:trPr>
        <w:tc>
          <w:tcPr>
            <w:tcW w:w="1202" w:type="dxa"/>
            <w:vMerge w:val="continue"/>
            <w:vAlign w:val="center"/>
          </w:tcPr>
          <w:p w14:paraId="427EFC6E">
            <w:pPr>
              <w:pStyle w:val="7"/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45C98E1B">
            <w:pPr>
              <w:pStyle w:val="7"/>
              <w:jc w:val="center"/>
              <w:rPr>
                <w:rFonts w:ascii="楷体_GB2312" w:hAnsi="楷体_GB2312" w:eastAsia="楷体_GB2312" w:cs="楷体_GB2312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lang w:eastAsia="zh-Hans"/>
              </w:rPr>
              <w:t>法定代表人</w:t>
            </w:r>
          </w:p>
        </w:tc>
        <w:tc>
          <w:tcPr>
            <w:tcW w:w="1864" w:type="dxa"/>
            <w:vAlign w:val="center"/>
          </w:tcPr>
          <w:p w14:paraId="22FB5C7D">
            <w:pPr>
              <w:pStyle w:val="7"/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2191" w:type="dxa"/>
            <w:vAlign w:val="center"/>
          </w:tcPr>
          <w:p w14:paraId="7A0332A5">
            <w:pPr>
              <w:pStyle w:val="7"/>
              <w:jc w:val="center"/>
              <w:rPr>
                <w:rFonts w:ascii="楷体_GB2312" w:hAnsi="楷体_GB2312" w:eastAsia="楷体_GB2312" w:cs="楷体_GB2312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lang w:eastAsia="zh-Hans"/>
              </w:rPr>
              <w:t>委托代理人</w:t>
            </w:r>
          </w:p>
        </w:tc>
        <w:tc>
          <w:tcPr>
            <w:tcW w:w="2192" w:type="dxa"/>
            <w:vAlign w:val="center"/>
          </w:tcPr>
          <w:p w14:paraId="51D9578A">
            <w:pPr>
              <w:pStyle w:val="7"/>
              <w:jc w:val="center"/>
              <w:rPr>
                <w:rFonts w:ascii="楷体_GB2312" w:hAnsi="楷体_GB2312" w:eastAsia="楷体_GB2312" w:cs="楷体_GB2312"/>
              </w:rPr>
            </w:pPr>
          </w:p>
        </w:tc>
      </w:tr>
      <w:tr w14:paraId="5CCF50E1">
        <w:trPr>
          <w:trHeight w:val="535" w:hRule="atLeast"/>
          <w:jc w:val="center"/>
        </w:trPr>
        <w:tc>
          <w:tcPr>
            <w:tcW w:w="1202" w:type="dxa"/>
            <w:vMerge w:val="continue"/>
            <w:vAlign w:val="center"/>
          </w:tcPr>
          <w:p w14:paraId="513B8A66">
            <w:pPr>
              <w:pStyle w:val="7"/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6668C57D">
            <w:pPr>
              <w:pStyle w:val="7"/>
              <w:jc w:val="center"/>
              <w:rPr>
                <w:rFonts w:ascii="楷体_GB2312" w:hAnsi="楷体_GB2312" w:eastAsia="楷体_GB2312" w:cs="楷体_GB2312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lang w:eastAsia="zh-Hans"/>
              </w:rPr>
              <w:t>收件人</w:t>
            </w:r>
          </w:p>
        </w:tc>
        <w:tc>
          <w:tcPr>
            <w:tcW w:w="6247" w:type="dxa"/>
            <w:gridSpan w:val="3"/>
          </w:tcPr>
          <w:p w14:paraId="5C12E35A">
            <w:pPr>
              <w:pStyle w:val="7"/>
              <w:rPr>
                <w:rFonts w:ascii="楷体_GB2312" w:hAnsi="楷体_GB2312" w:eastAsia="楷体_GB2312" w:cs="楷体_GB2312"/>
              </w:rPr>
            </w:pPr>
          </w:p>
        </w:tc>
      </w:tr>
      <w:tr w14:paraId="040EA4E5">
        <w:trPr>
          <w:trHeight w:val="535" w:hRule="atLeast"/>
          <w:jc w:val="center"/>
        </w:trPr>
        <w:tc>
          <w:tcPr>
            <w:tcW w:w="1202" w:type="dxa"/>
            <w:vMerge w:val="continue"/>
            <w:vAlign w:val="center"/>
          </w:tcPr>
          <w:p w14:paraId="1C21BB3D">
            <w:pPr>
              <w:pStyle w:val="7"/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636B8753">
            <w:pPr>
              <w:pStyle w:val="7"/>
              <w:jc w:val="center"/>
              <w:rPr>
                <w:rFonts w:ascii="楷体_GB2312" w:hAnsi="楷体_GB2312" w:eastAsia="楷体_GB2312" w:cs="楷体_GB2312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lang w:eastAsia="zh-Hans"/>
              </w:rPr>
              <w:t>手机号码</w:t>
            </w:r>
          </w:p>
          <w:p w14:paraId="28A17381">
            <w:pPr>
              <w:pStyle w:val="7"/>
              <w:jc w:val="center"/>
              <w:rPr>
                <w:rFonts w:ascii="楷体_GB2312" w:hAnsi="楷体_GB2312" w:eastAsia="楷体_GB2312" w:cs="楷体_GB2312"/>
                <w:lang w:eastAsia="zh-Hans"/>
              </w:rPr>
            </w:pPr>
            <w:r>
              <w:rPr>
                <w:rFonts w:ascii="楷体_GB2312" w:hAnsi="楷体_GB2312" w:eastAsia="楷体_GB2312" w:cs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接收短信提醒）</w:t>
            </w:r>
          </w:p>
        </w:tc>
        <w:tc>
          <w:tcPr>
            <w:tcW w:w="6247" w:type="dxa"/>
            <w:gridSpan w:val="3"/>
          </w:tcPr>
          <w:p w14:paraId="7301BFC1">
            <w:pPr>
              <w:pStyle w:val="7"/>
              <w:rPr>
                <w:rFonts w:ascii="楷体_GB2312" w:hAnsi="楷体_GB2312" w:eastAsia="楷体_GB2312" w:cs="楷体_GB2312"/>
              </w:rPr>
            </w:pPr>
          </w:p>
          <w:p w14:paraId="319F309C">
            <w:pPr>
              <w:pStyle w:val="7"/>
              <w:rPr>
                <w:rFonts w:ascii="楷体_GB2312" w:hAnsi="楷体_GB2312" w:eastAsia="楷体_GB2312" w:cs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CF45AF7">
            <w:pPr>
              <w:pStyle w:val="7"/>
              <w:rPr>
                <w:rFonts w:ascii="楷体_GB2312" w:hAnsi="楷体_GB2312" w:eastAsia="楷体_GB2312" w:cs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此手机号码用于接收债权人会议通知及日常联系之用</w:t>
            </w:r>
            <w:r>
              <w:rPr>
                <w:rFonts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请务必保持通讯畅通</w:t>
            </w:r>
            <w:r>
              <w:rPr>
                <w:rFonts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避免因错过相关信息导致无法及时行使权利</w:t>
            </w:r>
            <w:r>
              <w:rPr>
                <w:rFonts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该手机号应与债权人网络填报的手机号一致</w:t>
            </w:r>
            <w:r>
              <w:rPr>
                <w:rFonts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2BD450C">
        <w:trPr>
          <w:trHeight w:val="480" w:hRule="atLeast"/>
          <w:jc w:val="center"/>
        </w:trPr>
        <w:tc>
          <w:tcPr>
            <w:tcW w:w="1202" w:type="dxa"/>
            <w:vMerge w:val="continue"/>
            <w:vAlign w:val="center"/>
          </w:tcPr>
          <w:p w14:paraId="116C28BE">
            <w:pPr>
              <w:pStyle w:val="7"/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289DB1DB">
            <w:pPr>
              <w:pStyle w:val="7"/>
              <w:jc w:val="center"/>
              <w:rPr>
                <w:rFonts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送达地址</w:t>
            </w:r>
          </w:p>
        </w:tc>
        <w:tc>
          <w:tcPr>
            <w:tcW w:w="6247" w:type="dxa"/>
            <w:gridSpan w:val="3"/>
          </w:tcPr>
          <w:p w14:paraId="0CC94F2C">
            <w:pPr>
              <w:pStyle w:val="7"/>
              <w:rPr>
                <w:rFonts w:ascii="楷体_GB2312" w:hAnsi="楷体_GB2312" w:eastAsia="楷体_GB2312" w:cs="楷体_GB2312"/>
              </w:rPr>
            </w:pPr>
          </w:p>
        </w:tc>
      </w:tr>
      <w:tr w14:paraId="7CD2EF5F">
        <w:trPr>
          <w:trHeight w:val="1531" w:hRule="atLeast"/>
          <w:jc w:val="center"/>
        </w:trPr>
        <w:tc>
          <w:tcPr>
            <w:tcW w:w="1202" w:type="dxa"/>
            <w:vMerge w:val="continue"/>
            <w:vAlign w:val="center"/>
          </w:tcPr>
          <w:p w14:paraId="3E7C1C34">
            <w:pPr>
              <w:pStyle w:val="7"/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769" w:type="dxa"/>
            <w:vMerge w:val="restart"/>
            <w:vAlign w:val="center"/>
          </w:tcPr>
          <w:p w14:paraId="379BE7C5">
            <w:pPr>
              <w:pStyle w:val="7"/>
              <w:jc w:val="center"/>
              <w:rPr>
                <w:rFonts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电</w:t>
            </w:r>
          </w:p>
          <w:p w14:paraId="7BB5CC81">
            <w:pPr>
              <w:pStyle w:val="7"/>
              <w:jc w:val="center"/>
              <w:rPr>
                <w:rFonts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子</w:t>
            </w:r>
          </w:p>
          <w:p w14:paraId="13EB725E">
            <w:pPr>
              <w:pStyle w:val="7"/>
              <w:jc w:val="center"/>
              <w:rPr>
                <w:rFonts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送</w:t>
            </w:r>
          </w:p>
          <w:p w14:paraId="6BA8DDF5">
            <w:pPr>
              <w:pStyle w:val="7"/>
              <w:jc w:val="center"/>
              <w:rPr>
                <w:rFonts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达</w:t>
            </w:r>
          </w:p>
        </w:tc>
        <w:tc>
          <w:tcPr>
            <w:tcW w:w="1178" w:type="dxa"/>
            <w:vAlign w:val="center"/>
          </w:tcPr>
          <w:p w14:paraId="5F888778">
            <w:pPr>
              <w:pStyle w:val="7"/>
              <w:jc w:val="center"/>
              <w:rPr>
                <w:rFonts w:ascii="楷体_GB2312" w:hAnsi="楷体_GB2312" w:eastAsia="楷体_GB2312" w:cs="楷体_GB2312"/>
                <w:color w:val="FF0000"/>
              </w:rPr>
            </w:pPr>
            <w:r>
              <w:rPr>
                <w:rFonts w:hint="eastAsia" w:ascii="楷体_GB2312" w:hAnsi="楷体_GB2312" w:eastAsia="楷体_GB2312" w:cs="楷体_GB2312"/>
              </w:rPr>
              <w:t>□同意</w:t>
            </w:r>
          </w:p>
        </w:tc>
        <w:tc>
          <w:tcPr>
            <w:tcW w:w="6247" w:type="dxa"/>
            <w:gridSpan w:val="3"/>
            <w:vAlign w:val="center"/>
          </w:tcPr>
          <w:p w14:paraId="41B863DA">
            <w:pPr>
              <w:pStyle w:val="7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请选择具体的电子送达方式：</w:t>
            </w:r>
          </w:p>
          <w:p w14:paraId="79876A5C">
            <w:pPr>
              <w:pStyle w:val="7"/>
              <w:ind w:firstLine="210" w:firstLineChars="100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□微信，微信号为：</w:t>
            </w:r>
            <w:r>
              <w:rPr>
                <w:rFonts w:hint="eastAsia" w:ascii="楷体_GB2312" w:hAnsi="楷体_GB2312" w:eastAsia="楷体_GB2312" w:cs="楷体_GB2312"/>
                <w:u w:val="single"/>
              </w:rPr>
              <w:t xml:space="preserve">                              </w:t>
            </w:r>
            <w:r>
              <w:rPr>
                <w:rFonts w:hint="eastAsia" w:ascii="楷体_GB2312" w:hAnsi="楷体_GB2312" w:eastAsia="楷体_GB2312" w:cs="楷体_GB2312"/>
              </w:rPr>
              <w:t xml:space="preserve">   </w:t>
            </w:r>
          </w:p>
          <w:p w14:paraId="605A7BB3">
            <w:pPr>
              <w:pStyle w:val="7"/>
              <w:ind w:firstLine="210" w:firstLineChars="100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□电子邮件，邮箱地址为：</w:t>
            </w:r>
            <w:r>
              <w:rPr>
                <w:rFonts w:hint="eastAsia" w:ascii="楷体_GB2312" w:hAnsi="楷体_GB2312" w:eastAsia="楷体_GB2312" w:cs="楷体_GB2312"/>
                <w:u w:val="single"/>
              </w:rPr>
              <w:t xml:space="preserve">                                   </w:t>
            </w:r>
          </w:p>
          <w:p w14:paraId="1B259FF8">
            <w:pPr>
              <w:pStyle w:val="7"/>
              <w:ind w:firstLine="210" w:firstLineChars="100"/>
              <w:rPr>
                <w:rFonts w:ascii="楷体_GB2312" w:hAnsi="楷体_GB2312" w:eastAsia="楷体_GB2312" w:cs="楷体_GB2312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</w:rPr>
              <w:t>□传真，传真号码为：</w:t>
            </w:r>
            <w:r>
              <w:rPr>
                <w:rFonts w:hint="eastAsia" w:ascii="楷体_GB2312" w:hAnsi="楷体_GB2312" w:eastAsia="楷体_GB2312" w:cs="楷体_GB2312"/>
                <w:u w:val="single"/>
              </w:rPr>
              <w:t xml:space="preserve">                                            </w:t>
            </w:r>
          </w:p>
        </w:tc>
      </w:tr>
      <w:tr w14:paraId="3048C2E7">
        <w:trPr>
          <w:trHeight w:val="418" w:hRule="atLeast"/>
          <w:jc w:val="center"/>
        </w:trPr>
        <w:tc>
          <w:tcPr>
            <w:tcW w:w="1202" w:type="dxa"/>
            <w:vMerge w:val="continue"/>
            <w:vAlign w:val="center"/>
          </w:tcPr>
          <w:p w14:paraId="3FA198A2">
            <w:pPr>
              <w:pStyle w:val="7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54785A07">
            <w:pPr>
              <w:pStyle w:val="7"/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7425" w:type="dxa"/>
            <w:gridSpan w:val="4"/>
            <w:vAlign w:val="center"/>
          </w:tcPr>
          <w:p w14:paraId="610B43F1">
            <w:pPr>
              <w:pStyle w:val="7"/>
              <w:rPr>
                <w:rFonts w:ascii="楷体_GB2312" w:hAnsi="楷体_GB2312" w:eastAsia="楷体_GB2312" w:cs="楷体_GB2312"/>
                <w:color w:val="000000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</w:rPr>
              <w:t>□不同意</w:t>
            </w:r>
          </w:p>
        </w:tc>
      </w:tr>
      <w:tr w14:paraId="29E33CCF">
        <w:trPr>
          <w:trHeight w:val="1210" w:hRule="atLeast"/>
          <w:jc w:val="center"/>
        </w:trPr>
        <w:tc>
          <w:tcPr>
            <w:tcW w:w="1202" w:type="dxa"/>
            <w:vAlign w:val="center"/>
          </w:tcPr>
          <w:p w14:paraId="7FA07D7C">
            <w:pPr>
              <w:pStyle w:val="7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lang w:eastAsia="zh-Hans"/>
              </w:rPr>
              <w:t>债权人</w:t>
            </w:r>
            <w:r>
              <w:rPr>
                <w:rFonts w:hint="eastAsia" w:ascii="楷体_GB2312" w:hAnsi="楷体_GB2312" w:eastAsia="楷体_GB2312" w:cs="楷体_GB2312"/>
              </w:rPr>
              <w:t>对以上</w:t>
            </w:r>
            <w:r>
              <w:rPr>
                <w:rFonts w:hint="eastAsia" w:ascii="楷体_GB2312" w:hAnsi="楷体_GB2312" w:eastAsia="楷体_GB2312" w:cs="楷体_GB2312"/>
                <w:b/>
              </w:rPr>
              <w:t>送达地址</w:t>
            </w:r>
            <w:r>
              <w:rPr>
                <w:rFonts w:hint="eastAsia" w:ascii="楷体_GB2312" w:hAnsi="楷体_GB2312" w:eastAsia="楷体_GB2312" w:cs="楷体_GB2312"/>
              </w:rPr>
              <w:t>和</w:t>
            </w:r>
            <w:r>
              <w:rPr>
                <w:rFonts w:hint="eastAsia" w:ascii="楷体_GB2312" w:hAnsi="楷体_GB2312" w:eastAsia="楷体_GB2312" w:cs="楷体_GB2312"/>
                <w:b/>
              </w:rPr>
              <w:t>送达方式</w:t>
            </w:r>
            <w:r>
              <w:rPr>
                <w:rFonts w:hint="eastAsia" w:ascii="楷体_GB2312" w:hAnsi="楷体_GB2312" w:eastAsia="楷体_GB2312" w:cs="楷体_GB2312"/>
              </w:rPr>
              <w:t>的确认</w:t>
            </w:r>
          </w:p>
        </w:tc>
        <w:tc>
          <w:tcPr>
            <w:tcW w:w="8194" w:type="dxa"/>
            <w:gridSpan w:val="5"/>
            <w:vAlign w:val="center"/>
          </w:tcPr>
          <w:p w14:paraId="3C0370FD">
            <w:pPr>
              <w:snapToGrid w:val="0"/>
              <w:spacing w:line="320" w:lineRule="exact"/>
              <w:ind w:firstLine="420" w:firstLineChars="200"/>
              <w:rPr>
                <w:rFonts w:ascii="楷体_GB2312" w:hAnsi="楷体_GB2312" w:eastAsia="楷体_GB2312" w:cs="楷体_GB2312"/>
              </w:rPr>
            </w:pPr>
          </w:p>
          <w:p w14:paraId="13A30419">
            <w:pPr>
              <w:snapToGrid w:val="0"/>
              <w:spacing w:line="320" w:lineRule="exact"/>
              <w:ind w:firstLine="420" w:firstLineChars="200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 xml:space="preserve">我已经阅读了送达地址确认书的告知事项及相关法律规定，保证上述送达地址准确、有效，并愿意承担相应的法律后果。 </w:t>
            </w:r>
          </w:p>
          <w:p w14:paraId="38D758F1">
            <w:pPr>
              <w:snapToGrid w:val="0"/>
              <w:spacing w:line="320" w:lineRule="exact"/>
              <w:ind w:firstLine="420" w:firstLineChars="200"/>
              <w:rPr>
                <w:rFonts w:ascii="楷体_GB2312" w:hAnsi="楷体_GB2312" w:eastAsia="楷体_GB2312" w:cs="楷体_GB2312"/>
              </w:rPr>
            </w:pPr>
          </w:p>
          <w:p w14:paraId="180223D7">
            <w:pPr>
              <w:snapToGrid w:val="0"/>
              <w:spacing w:line="320" w:lineRule="exact"/>
              <w:ind w:right="-52" w:firstLine="2520" w:firstLineChars="1200"/>
              <w:rPr>
                <w:rFonts w:ascii="楷体_GB2312" w:hAnsi="楷体_GB2312" w:eastAsia="楷体_GB2312" w:cs="楷体_GB2312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lang w:eastAsia="zh-Hans"/>
              </w:rPr>
              <w:t>债权人</w:t>
            </w:r>
            <w:r>
              <w:rPr>
                <w:rFonts w:hint="eastAsia" w:ascii="楷体_GB2312" w:hAnsi="楷体_GB2312" w:eastAsia="楷体_GB2312" w:cs="楷体_GB2312"/>
              </w:rPr>
              <w:t>（签名或盖章）：</w:t>
            </w:r>
            <w:r>
              <w:rPr>
                <w:rFonts w:hint="eastAsia" w:ascii="楷体_GB2312" w:hAnsi="楷体_GB2312" w:eastAsia="楷体_GB2312" w:cs="楷体_GB2312"/>
                <w:u w:val="single"/>
              </w:rPr>
              <w:t xml:space="preserve">                 </w:t>
            </w:r>
          </w:p>
          <w:p w14:paraId="1E68442F">
            <w:pPr>
              <w:snapToGrid w:val="0"/>
              <w:spacing w:line="320" w:lineRule="exact"/>
              <w:ind w:right="-52" w:firstLine="1890" w:firstLineChars="900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 xml:space="preserve">                                      年      月      日</w:t>
            </w:r>
          </w:p>
        </w:tc>
      </w:tr>
      <w:tr w14:paraId="7BFE1829">
        <w:trPr>
          <w:trHeight w:val="549" w:hRule="atLeast"/>
          <w:jc w:val="center"/>
        </w:trPr>
        <w:tc>
          <w:tcPr>
            <w:tcW w:w="1202" w:type="dxa"/>
            <w:vAlign w:val="center"/>
          </w:tcPr>
          <w:p w14:paraId="7CF3F3EB">
            <w:pPr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备注</w:t>
            </w:r>
          </w:p>
        </w:tc>
        <w:tc>
          <w:tcPr>
            <w:tcW w:w="8194" w:type="dxa"/>
            <w:gridSpan w:val="5"/>
          </w:tcPr>
          <w:p w14:paraId="051E5BB7">
            <w:pPr>
              <w:rPr>
                <w:rFonts w:ascii="楷体_GB2312" w:hAnsi="楷体_GB2312" w:eastAsia="楷体_GB2312" w:cs="楷体_GB2312"/>
                <w:b/>
              </w:rPr>
            </w:pPr>
          </w:p>
        </w:tc>
      </w:tr>
    </w:tbl>
    <w:p w14:paraId="4ADB5946">
      <w:pPr>
        <w:pStyle w:val="8"/>
        <w:shd w:val="clear" w:color="auto" w:fill="auto"/>
        <w:spacing w:after="0" w:line="20" w:lineRule="exact"/>
        <w:rPr>
          <w:rFonts w:ascii="楷体_GB2312" w:hAnsi="楷体_GB2312" w:eastAsia="楷体_GB2312" w:cs="楷体_GB2312"/>
        </w:rPr>
      </w:pPr>
    </w:p>
    <w:p w14:paraId="60507F96">
      <w:pPr>
        <w:widowControl/>
        <w:jc w:val="left"/>
        <w:rPr>
          <w:rFonts w:ascii="楷体_GB2312" w:hAnsi="楷体_GB2312" w:eastAsia="楷体_GB2312" w:cs="楷体_GB2312"/>
          <w:b/>
          <w:bCs/>
          <w:sz w:val="28"/>
          <w:szCs w:val="28"/>
          <w:lang w:eastAsia="zh-Hans"/>
        </w:rPr>
      </w:pPr>
      <w:r>
        <w:rPr>
          <w:rFonts w:ascii="楷体_GB2312" w:hAnsi="楷体_GB2312" w:eastAsia="楷体_GB2312" w:cs="楷体_GB2312"/>
          <w:b/>
          <w:bCs/>
          <w:sz w:val="28"/>
          <w:szCs w:val="28"/>
          <w:lang w:eastAsia="zh-Hans"/>
        </w:rPr>
        <w:br w:type="page"/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Hans"/>
        </w:rPr>
        <w:t>附件五</w:t>
      </w:r>
    </w:p>
    <w:p w14:paraId="6D1A1A23">
      <w:pPr>
        <w:jc w:val="center"/>
        <w:rPr>
          <w:rFonts w:ascii="楷体_GB2312" w:hAnsi="楷体_GB2312" w:eastAsia="楷体_GB2312" w:cs="楷体_GB2312"/>
          <w:b/>
          <w:bCs/>
          <w:sz w:val="36"/>
          <w:szCs w:val="36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Hans"/>
        </w:rPr>
        <w:t>承诺书</w:t>
      </w:r>
    </w:p>
    <w:p w14:paraId="768935D5">
      <w:pPr>
        <w:jc w:val="center"/>
        <w:rPr>
          <w:rFonts w:ascii="楷体_GB2312" w:hAnsi="楷体_GB2312" w:eastAsia="楷体_GB2312" w:cs="楷体_GB2312"/>
          <w:b/>
          <w:bCs/>
          <w:sz w:val="36"/>
          <w:szCs w:val="36"/>
          <w:lang w:eastAsia="zh-Hans"/>
        </w:rPr>
      </w:pPr>
    </w:p>
    <w:p w14:paraId="1F30F576">
      <w:pPr>
        <w:rPr>
          <w:rFonts w:ascii="楷体_GB2312" w:hAnsi="楷体_GB2312" w:eastAsia="楷体_GB2312" w:cs="楷体_GB2312"/>
          <w:sz w:val="28"/>
          <w:szCs w:val="28"/>
          <w:lang w:eastAsia="zh-Hans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北京三聚绿能科技有限公司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管理人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：</w:t>
      </w:r>
    </w:p>
    <w:p w14:paraId="4275419E">
      <w:pPr>
        <w:rPr>
          <w:rFonts w:ascii="楷体_GB2312" w:hAnsi="楷体_GB2312" w:eastAsia="楷体_GB2312" w:cs="楷体_GB2312"/>
          <w:sz w:val="28"/>
          <w:szCs w:val="28"/>
          <w:lang w:eastAsia="zh-Hans"/>
        </w:rPr>
      </w:pPr>
    </w:p>
    <w:p w14:paraId="18F864C5">
      <w:pPr>
        <w:ind w:firstLine="560" w:firstLineChars="200"/>
        <w:rPr>
          <w:rFonts w:ascii="楷体_GB2312" w:hAnsi="楷体_GB2312" w:eastAsia="楷体_GB2312" w:cs="楷体_GB2312"/>
          <w:sz w:val="28"/>
          <w:szCs w:val="28"/>
          <w:lang w:eastAsia="zh-Hans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我公司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/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本人承诺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，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向管理人提交的所有债权申报材料无论盖章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、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签名均真实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、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准确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、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有效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，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所有复印件已与原件核对一致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。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因填表信息有误、债权申报证据材料不真实、不完整、不准确而导致的一切法律后果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，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将由本公司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/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本人承担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。</w:t>
      </w:r>
    </w:p>
    <w:p w14:paraId="3616187F">
      <w:pPr>
        <w:ind w:firstLine="560" w:firstLineChars="200"/>
        <w:rPr>
          <w:rFonts w:ascii="楷体_GB2312" w:hAnsi="楷体_GB2312" w:eastAsia="楷体_GB2312" w:cs="楷体_GB2312"/>
          <w:sz w:val="28"/>
          <w:szCs w:val="28"/>
          <w:lang w:eastAsia="zh-Hans"/>
        </w:rPr>
      </w:pPr>
    </w:p>
    <w:p w14:paraId="27A1B3F8">
      <w:pPr>
        <w:ind w:firstLine="5180" w:firstLineChars="1850"/>
        <w:rPr>
          <w:rFonts w:ascii="楷体_GB2312" w:hAnsi="楷体_GB2312" w:eastAsia="楷体_GB2312" w:cs="楷体_GB2312"/>
          <w:sz w:val="28"/>
          <w:szCs w:val="28"/>
          <w:lang w:eastAsia="zh-Hans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承诺人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签章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>）：</w:t>
      </w:r>
    </w:p>
    <w:p w14:paraId="29D549C2">
      <w:pPr>
        <w:ind w:firstLine="5180" w:firstLineChars="1850"/>
        <w:rPr>
          <w:rFonts w:ascii="楷体_GB2312" w:hAnsi="楷体_GB2312" w:eastAsia="楷体_GB2312" w:cs="楷体_GB2312"/>
          <w:sz w:val="28"/>
          <w:szCs w:val="28"/>
          <w:lang w:eastAsia="zh-Hans"/>
        </w:rPr>
      </w:pPr>
    </w:p>
    <w:p w14:paraId="243787A2">
      <w:pPr>
        <w:ind w:firstLine="5460" w:firstLineChars="1950"/>
        <w:rPr>
          <w:rFonts w:ascii="楷体_GB2312" w:hAnsi="楷体_GB2312" w:eastAsia="楷体_GB2312" w:cs="楷体_GB2312"/>
          <w:sz w:val="28"/>
          <w:szCs w:val="28"/>
          <w:lang w:eastAsia="zh-Hans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年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月</w:t>
      </w:r>
      <w:r>
        <w:rPr>
          <w:rFonts w:ascii="楷体_GB2312" w:hAnsi="楷体_GB2312" w:eastAsia="楷体_GB2312" w:cs="楷体_GB2312"/>
          <w:sz w:val="28"/>
          <w:szCs w:val="28"/>
          <w:lang w:eastAsia="zh-Hans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szCs w:val="28"/>
          <w:lang w:eastAsia="zh-Hans"/>
        </w:rPr>
        <w:t>日</w:t>
      </w:r>
    </w:p>
    <w:p w14:paraId="11CD7C6E">
      <w:pPr>
        <w:spacing w:line="440" w:lineRule="exact"/>
        <w:ind w:right="640"/>
        <w:jc w:val="left"/>
      </w:pPr>
    </w:p>
    <w:p w14:paraId="7F22DB3E">
      <w:pPr>
        <w:spacing w:line="440" w:lineRule="exact"/>
        <w:ind w:right="640"/>
        <w:jc w:val="left"/>
      </w:pPr>
    </w:p>
    <w:p w14:paraId="2CE11A12">
      <w:pPr>
        <w:spacing w:line="440" w:lineRule="exact"/>
        <w:ind w:right="640"/>
        <w:jc w:val="left"/>
      </w:pPr>
    </w:p>
    <w:p w14:paraId="66F534D0">
      <w:pPr>
        <w:spacing w:line="440" w:lineRule="exact"/>
        <w:ind w:right="640"/>
        <w:jc w:val="left"/>
      </w:pPr>
    </w:p>
    <w:p w14:paraId="78394D31">
      <w:pPr>
        <w:rPr>
          <w:rFonts w:ascii="楷体_GB2312" w:hAnsi="楷体_GB2312" w:eastAsia="楷体_GB2312" w:cs="楷体_GB2312"/>
          <w:b/>
          <w:bCs/>
          <w:kern w:val="0"/>
          <w:sz w:val="28"/>
          <w:szCs w:val="28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eastAsia="zh-Hans"/>
        </w:rPr>
        <w:br w:type="page"/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eastAsia="zh-Hans"/>
        </w:rPr>
        <w:t>附件六</w:t>
      </w:r>
    </w:p>
    <w:p w14:paraId="071CCBD9">
      <w:pPr>
        <w:widowControl/>
        <w:spacing w:line="360" w:lineRule="auto"/>
        <w:jc w:val="center"/>
        <w:rPr>
          <w:rFonts w:ascii="楷体_GB2312" w:hAnsi="楷体_GB2312" w:eastAsia="楷体_GB2312" w:cs="楷体_GB2312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6"/>
          <w:szCs w:val="36"/>
        </w:rPr>
        <w:t>法定代表人（负责人）</w:t>
      </w:r>
      <w:r>
        <w:rPr>
          <w:rFonts w:hint="eastAsia" w:ascii="楷体_GB2312" w:hAnsi="楷体_GB2312" w:eastAsia="楷体_GB2312" w:cs="楷体_GB2312"/>
          <w:b/>
          <w:bCs/>
          <w:kern w:val="0"/>
          <w:sz w:val="36"/>
          <w:szCs w:val="36"/>
          <w:lang w:eastAsia="zh-Hans"/>
        </w:rPr>
        <w:t>身份</w:t>
      </w:r>
      <w:r>
        <w:rPr>
          <w:rFonts w:hint="eastAsia" w:ascii="楷体_GB2312" w:hAnsi="楷体_GB2312" w:eastAsia="楷体_GB2312" w:cs="楷体_GB2312"/>
          <w:b/>
          <w:bCs/>
          <w:kern w:val="0"/>
          <w:sz w:val="36"/>
          <w:szCs w:val="36"/>
        </w:rPr>
        <w:t>证明书</w:t>
      </w:r>
    </w:p>
    <w:p w14:paraId="6E3FCA39">
      <w:pPr>
        <w:widowControl/>
        <w:spacing w:line="360" w:lineRule="auto"/>
        <w:rPr>
          <w:rFonts w:ascii="楷体_GB2312" w:hAnsi="楷体_GB2312" w:eastAsia="楷体_GB2312" w:cs="楷体_GB2312"/>
          <w:b/>
          <w:bCs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6"/>
          <w:szCs w:val="36"/>
        </w:rPr>
        <w:t xml:space="preserve"> </w:t>
      </w:r>
    </w:p>
    <w:p w14:paraId="11F9FEB4">
      <w:pPr>
        <w:widowControl/>
        <w:spacing w:line="360" w:lineRule="auto"/>
        <w:ind w:firstLine="560" w:firstLineChars="2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兹证明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 xml:space="preserve"> （性别：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，职务：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，身份证号码：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u w:val="single"/>
        </w:rPr>
        <w:t xml:space="preserve">                      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，电话：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，通讯地址：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u w:val="single"/>
        </w:rPr>
        <w:t xml:space="preserve">                              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，邮政编码：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）为我单位的法定代表人/负责人。</w:t>
      </w:r>
    </w:p>
    <w:p w14:paraId="706188B6">
      <w:pPr>
        <w:widowControl/>
        <w:spacing w:line="360" w:lineRule="auto"/>
        <w:ind w:left="420"/>
        <w:jc w:val="lef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 xml:space="preserve"> </w:t>
      </w:r>
    </w:p>
    <w:p w14:paraId="7DA43F33">
      <w:pPr>
        <w:widowControl/>
        <w:spacing w:line="360" w:lineRule="auto"/>
        <w:ind w:left="420"/>
        <w:jc w:val="lef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 xml:space="preserve"> </w:t>
      </w:r>
    </w:p>
    <w:p w14:paraId="51B18F2F">
      <w:pPr>
        <w:widowControl/>
        <w:spacing w:line="360" w:lineRule="auto"/>
        <w:ind w:firstLine="4800" w:firstLineChars="1600"/>
        <w:jc w:val="left"/>
        <w:rPr>
          <w:rFonts w:ascii="楷体_GB2312" w:hAnsi="楷体_GB2312" w:eastAsia="楷体_GB2312" w:cs="楷体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>单位（盖章）：</w:t>
      </w:r>
    </w:p>
    <w:p w14:paraId="57BE186C">
      <w:pPr>
        <w:widowControl/>
        <w:spacing w:line="360" w:lineRule="auto"/>
        <w:ind w:firstLine="4050" w:firstLineChars="1350"/>
        <w:jc w:val="left"/>
        <w:rPr>
          <w:rFonts w:ascii="楷体_GB2312" w:hAnsi="楷体_GB2312" w:eastAsia="楷体_GB2312" w:cs="楷体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 xml:space="preserve"> </w:t>
      </w:r>
    </w:p>
    <w:p w14:paraId="71C266FA">
      <w:pPr>
        <w:widowControl/>
        <w:spacing w:line="360" w:lineRule="auto"/>
        <w:ind w:firstLine="4200" w:firstLineChars="1400"/>
        <w:jc w:val="left"/>
        <w:rPr>
          <w:rFonts w:ascii="楷体_GB2312" w:hAnsi="楷体_GB2312" w:eastAsia="楷体_GB2312" w:cs="楷体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 xml:space="preserve">     年   月   日</w:t>
      </w:r>
    </w:p>
    <w:p w14:paraId="1025F6B8">
      <w:pPr>
        <w:widowControl/>
        <w:spacing w:line="360" w:lineRule="auto"/>
        <w:ind w:firstLine="4050" w:firstLineChars="1350"/>
        <w:jc w:val="left"/>
        <w:rPr>
          <w:rFonts w:ascii="楷体_GB2312" w:hAnsi="楷体_GB2312" w:eastAsia="楷体_GB2312" w:cs="楷体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 xml:space="preserve"> </w:t>
      </w:r>
    </w:p>
    <w:p w14:paraId="1F8D33E4">
      <w:pPr>
        <w:widowControl/>
        <w:spacing w:line="360" w:lineRule="auto"/>
        <w:ind w:firstLine="600" w:firstLineChars="200"/>
        <w:jc w:val="left"/>
        <w:rPr>
          <w:rFonts w:ascii="楷体_GB2312" w:hAnsi="楷体_GB2312" w:eastAsia="楷体_GB2312" w:cs="楷体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 xml:space="preserve"> </w:t>
      </w:r>
    </w:p>
    <w:p w14:paraId="7A608CC1">
      <w:pPr>
        <w:widowControl/>
        <w:spacing w:line="360" w:lineRule="auto"/>
        <w:ind w:firstLine="560" w:firstLineChars="200"/>
        <w:jc w:val="lef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注：企业事业单位、机关、团体的主要负责人为本单位的法定代表人。</w:t>
      </w:r>
    </w:p>
    <w:p w14:paraId="303A809B">
      <w:pPr>
        <w:widowControl/>
        <w:spacing w:line="360" w:lineRule="auto"/>
        <w:ind w:firstLine="560" w:firstLineChars="200"/>
        <w:jc w:val="left"/>
        <w:rPr>
          <w:rFonts w:ascii="楷体_GB2312" w:hAnsi="楷体_GB2312" w:eastAsia="楷体_GB2312" w:cs="楷体_GB2312"/>
          <w:kern w:val="0"/>
          <w:sz w:val="28"/>
          <w:szCs w:val="28"/>
          <w:lang w:eastAsia="zh-Hans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Hans"/>
        </w:rPr>
        <w:t>附</w:t>
      </w:r>
      <w:r>
        <w:rPr>
          <w:rFonts w:ascii="楷体_GB2312" w:hAnsi="楷体_GB2312" w:eastAsia="楷体_GB2312" w:cs="楷体_GB2312"/>
          <w:kern w:val="0"/>
          <w:sz w:val="28"/>
          <w:szCs w:val="28"/>
          <w:lang w:eastAsia="zh-Hans"/>
        </w:rPr>
        <w:t>：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Hans"/>
        </w:rPr>
        <w:t>法定代表人</w:t>
      </w:r>
      <w:r>
        <w:rPr>
          <w:rFonts w:ascii="楷体_GB2312" w:hAnsi="楷体_GB2312" w:eastAsia="楷体_GB2312" w:cs="楷体_GB2312"/>
          <w:kern w:val="0"/>
          <w:sz w:val="28"/>
          <w:szCs w:val="28"/>
          <w:lang w:eastAsia="zh-Hans"/>
        </w:rPr>
        <w:t>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Hans"/>
        </w:rPr>
        <w:t>负责人</w:t>
      </w:r>
      <w:r>
        <w:rPr>
          <w:rFonts w:ascii="楷体_GB2312" w:hAnsi="楷体_GB2312" w:eastAsia="楷体_GB2312" w:cs="楷体_GB2312"/>
          <w:kern w:val="0"/>
          <w:sz w:val="28"/>
          <w:szCs w:val="28"/>
          <w:lang w:eastAsia="zh-Hans"/>
        </w:rPr>
        <w:t>）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Hans"/>
        </w:rPr>
        <w:t>身份证复印件</w:t>
      </w:r>
      <w:r>
        <w:rPr>
          <w:rFonts w:ascii="楷体_GB2312" w:hAnsi="楷体_GB2312" w:eastAsia="楷体_GB2312" w:cs="楷体_GB2312"/>
          <w:kern w:val="0"/>
          <w:sz w:val="28"/>
          <w:szCs w:val="28"/>
          <w:lang w:eastAsia="zh-Hans"/>
        </w:rPr>
        <w:t>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Hans"/>
        </w:rPr>
        <w:t>加盖债权人公章</w:t>
      </w:r>
      <w:r>
        <w:rPr>
          <w:rFonts w:ascii="楷体_GB2312" w:hAnsi="楷体_GB2312" w:eastAsia="楷体_GB2312" w:cs="楷体_GB2312"/>
          <w:kern w:val="0"/>
          <w:sz w:val="28"/>
          <w:szCs w:val="28"/>
          <w:lang w:eastAsia="zh-Hans"/>
        </w:rPr>
        <w:t>）</w:t>
      </w:r>
    </w:p>
    <w:p w14:paraId="54169267">
      <w:pPr>
        <w:spacing w:line="440" w:lineRule="exact"/>
        <w:ind w:right="640"/>
        <w:jc w:val="left"/>
      </w:pPr>
    </w:p>
    <w:p w14:paraId="68F88AA9">
      <w:pPr>
        <w:widowControl/>
        <w:jc w:val="left"/>
        <w:rPr>
          <w:rFonts w:ascii="楷体_GB2312" w:hAnsi="楷体_GB2312" w:eastAsia="楷体_GB2312" w:cs="楷体_GB2312"/>
          <w:b/>
          <w:bCs/>
          <w:sz w:val="28"/>
          <w:szCs w:val="28"/>
          <w:lang w:eastAsia="zh-Hans"/>
        </w:rPr>
      </w:pPr>
      <w:r>
        <w:rPr>
          <w:rFonts w:ascii="楷体_GB2312" w:hAnsi="楷体_GB2312" w:eastAsia="楷体_GB2312" w:cs="楷体_GB2312"/>
          <w:b/>
          <w:bCs/>
          <w:sz w:val="28"/>
          <w:szCs w:val="28"/>
          <w:lang w:eastAsia="zh-Hans"/>
        </w:rPr>
        <w:br w:type="page"/>
      </w:r>
    </w:p>
    <w:p w14:paraId="7E1E381A">
      <w:pPr>
        <w:spacing w:line="440" w:lineRule="exact"/>
        <w:ind w:right="640"/>
        <w:jc w:val="left"/>
        <w:rPr>
          <w:rFonts w:ascii="楷体_GB2312" w:hAnsi="楷体_GB2312" w:eastAsia="楷体_GB2312" w:cs="楷体_GB2312"/>
          <w:b/>
          <w:bCs/>
          <w:sz w:val="28"/>
          <w:szCs w:val="28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Hans"/>
        </w:rPr>
        <w:t>附件七</w:t>
      </w:r>
    </w:p>
    <w:p w14:paraId="16ECE19B">
      <w:pPr>
        <w:widowControl/>
        <w:spacing w:beforeAutospacing="1" w:afterAutospacing="1"/>
        <w:jc w:val="center"/>
        <w:rPr>
          <w:rFonts w:ascii="楷体_GB2312" w:eastAsia="楷体_GB2312" w:cs="楷体_GB2312"/>
          <w:b/>
          <w:kern w:val="0"/>
          <w:sz w:val="36"/>
          <w:szCs w:val="36"/>
        </w:rPr>
      </w:pPr>
      <w:r>
        <w:rPr>
          <w:rFonts w:ascii="楷体_GB2312" w:hAnsi="宋体" w:eastAsia="楷体_GB2312" w:cs="楷体_GB2312"/>
          <w:b/>
          <w:kern w:val="0"/>
          <w:sz w:val="36"/>
          <w:szCs w:val="36"/>
          <w:lang w:bidi="ar"/>
        </w:rPr>
        <w:t>授权委托书</w:t>
      </w:r>
    </w:p>
    <w:p w14:paraId="3C070C1C">
      <w:pPr>
        <w:widowControl/>
        <w:spacing w:before="156" w:beforeLines="50" w:line="340" w:lineRule="exact"/>
        <w:rPr>
          <w:rFonts w:ascii="楷体_GB2312" w:eastAsia="楷体_GB2312" w:cs="楷体_GB2312"/>
          <w:kern w:val="0"/>
          <w:sz w:val="28"/>
          <w:szCs w:val="28"/>
        </w:rPr>
      </w:pP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 xml:space="preserve">委托人：                     法定代表人（负责人）：                             </w:t>
      </w:r>
    </w:p>
    <w:p w14:paraId="31A6370C">
      <w:pPr>
        <w:widowControl/>
        <w:spacing w:before="156" w:beforeLines="50" w:line="340" w:lineRule="exact"/>
        <w:rPr>
          <w:rFonts w:ascii="楷体_GB2312" w:eastAsia="楷体_GB2312" w:cs="楷体_GB2312"/>
          <w:kern w:val="0"/>
          <w:sz w:val="28"/>
          <w:szCs w:val="28"/>
        </w:rPr>
      </w:pP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>住所地：                     联系方式：</w:t>
      </w:r>
    </w:p>
    <w:p w14:paraId="06AE9069">
      <w:pPr>
        <w:widowControl/>
        <w:spacing w:before="156" w:beforeLines="50" w:line="340" w:lineRule="exact"/>
        <w:rPr>
          <w:rFonts w:ascii="楷体_GB2312" w:eastAsia="楷体_GB2312" w:cs="楷体_GB2312"/>
          <w:kern w:val="0"/>
          <w:sz w:val="28"/>
          <w:szCs w:val="28"/>
        </w:rPr>
      </w:pP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 xml:space="preserve"> </w:t>
      </w:r>
    </w:p>
    <w:p w14:paraId="5F83AEFE">
      <w:pPr>
        <w:widowControl/>
        <w:spacing w:before="156" w:beforeLines="50" w:line="340" w:lineRule="exact"/>
        <w:rPr>
          <w:rFonts w:ascii="楷体_GB2312" w:eastAsia="楷体_GB2312" w:cs="楷体_GB2312"/>
          <w:kern w:val="0"/>
          <w:sz w:val="28"/>
          <w:szCs w:val="28"/>
        </w:rPr>
      </w:pP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>受托人：                     身份证号：</w:t>
      </w:r>
    </w:p>
    <w:p w14:paraId="47B1D8EC">
      <w:pPr>
        <w:widowControl/>
        <w:spacing w:before="156" w:beforeLines="50" w:line="340" w:lineRule="exact"/>
        <w:rPr>
          <w:rFonts w:ascii="楷体_GB2312" w:eastAsia="楷体_GB2312" w:cs="楷体_GB2312"/>
          <w:kern w:val="0"/>
          <w:sz w:val="28"/>
          <w:szCs w:val="28"/>
        </w:rPr>
      </w:pP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>工作单位：                   联系方式：</w:t>
      </w:r>
    </w:p>
    <w:p w14:paraId="1AF017DF">
      <w:pPr>
        <w:widowControl/>
        <w:spacing w:before="156" w:beforeLines="50" w:line="340" w:lineRule="exact"/>
        <w:rPr>
          <w:rFonts w:ascii="楷体_GB2312" w:eastAsia="楷体_GB2312" w:cs="楷体_GB2312"/>
          <w:kern w:val="0"/>
          <w:sz w:val="24"/>
          <w:szCs w:val="24"/>
        </w:rPr>
      </w:pPr>
      <w:r>
        <w:rPr>
          <w:rFonts w:ascii="楷体_GB2312" w:hAnsi="宋体" w:eastAsia="楷体_GB2312" w:cs="楷体_GB2312"/>
          <w:kern w:val="0"/>
          <w:sz w:val="24"/>
          <w:szCs w:val="24"/>
          <w:lang w:bidi="ar"/>
        </w:rPr>
        <w:t xml:space="preserve"> </w:t>
      </w:r>
    </w:p>
    <w:p w14:paraId="383A34E6">
      <w:pPr>
        <w:widowControl/>
        <w:autoSpaceDE w:val="0"/>
        <w:spacing w:before="156" w:beforeLines="50" w:line="340" w:lineRule="exact"/>
        <w:ind w:firstLine="560" w:firstLineChars="200"/>
        <w:rPr>
          <w:rFonts w:ascii="楷体_GB2312" w:eastAsia="楷体_GB2312" w:cs="楷体_GB2312"/>
          <w:kern w:val="0"/>
          <w:sz w:val="28"/>
          <w:szCs w:val="28"/>
        </w:rPr>
      </w:pP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>委托人就</w:t>
      </w:r>
      <w:r>
        <w:rPr>
          <w:rFonts w:hint="eastAsia" w:ascii="楷体_GB2312" w:hAnsi="宋体" w:eastAsia="楷体_GB2312" w:cs="楷体_GB2312"/>
          <w:kern w:val="0"/>
          <w:sz w:val="28"/>
          <w:szCs w:val="28"/>
          <w:lang w:eastAsia="zh-CN" w:bidi="ar"/>
        </w:rPr>
        <w:t>北京三聚绿能科技有限公司</w:t>
      </w: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>破产清算案，特委托上述受托人作为代理人，参加本案的破产清算程序。委托人的代理权限如下：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2"/>
        <w:gridCol w:w="2499"/>
      </w:tblGrid>
      <w:tr w14:paraId="3E9C2F0F"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75F8B">
            <w:pPr>
              <w:widowControl/>
              <w:spacing w:line="340" w:lineRule="exact"/>
              <w:jc w:val="center"/>
              <w:rPr>
                <w:rFonts w:asci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b/>
                <w:kern w:val="0"/>
                <w:sz w:val="28"/>
                <w:szCs w:val="28"/>
                <w:lang w:bidi="ar"/>
              </w:rPr>
              <w:t>代理享有权限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1E5FD9">
            <w:pPr>
              <w:widowControl/>
              <w:spacing w:line="340" w:lineRule="exact"/>
              <w:jc w:val="center"/>
              <w:rPr>
                <w:rFonts w:ascii="楷体_GB2312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b/>
                <w:kern w:val="0"/>
                <w:sz w:val="28"/>
                <w:szCs w:val="28"/>
                <w:lang w:bidi="ar"/>
              </w:rPr>
              <w:t>是否授权</w:t>
            </w:r>
          </w:p>
        </w:tc>
      </w:tr>
      <w:tr w14:paraId="0DC34CFA"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648F59">
            <w:pPr>
              <w:widowControl/>
              <w:spacing w:line="340" w:lineRule="exact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  <w:lang w:bidi="ar"/>
              </w:rPr>
              <w:t>代为申报债权、填写债权申报材料、提交相关证明文件及资料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26383E">
            <w:pPr>
              <w:widowControl/>
              <w:spacing w:line="340" w:lineRule="exact"/>
              <w:jc w:val="center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</w:p>
        </w:tc>
      </w:tr>
      <w:tr w14:paraId="62C3D142"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531A82">
            <w:pPr>
              <w:widowControl/>
              <w:spacing w:line="340" w:lineRule="exact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  <w:lang w:bidi="ar"/>
              </w:rPr>
              <w:t>代为（补充）申报债权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2E8BED">
            <w:pPr>
              <w:widowControl/>
              <w:spacing w:line="340" w:lineRule="exact"/>
              <w:jc w:val="center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</w:p>
        </w:tc>
      </w:tr>
      <w:tr w14:paraId="5EA24033"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1FACC">
            <w:pPr>
              <w:widowControl/>
              <w:spacing w:line="340" w:lineRule="exact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  <w:lang w:bidi="ar"/>
              </w:rPr>
              <w:t>签署、递交、接收和转送有关本案破产清算程序的通知、各类法律文书及其他文件资料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4FE6A2">
            <w:pPr>
              <w:widowControl/>
              <w:spacing w:line="340" w:lineRule="exact"/>
              <w:jc w:val="center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</w:p>
        </w:tc>
      </w:tr>
      <w:tr w14:paraId="3CC1EDB9"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B7CCFC">
            <w:pPr>
              <w:widowControl/>
              <w:spacing w:line="340" w:lineRule="exact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  <w:lang w:bidi="ar"/>
              </w:rPr>
              <w:t>代为出席债权人会议，发表意见并代为行使投票表决权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0862F">
            <w:pPr>
              <w:widowControl/>
              <w:spacing w:line="340" w:lineRule="exact"/>
              <w:jc w:val="center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</w:p>
        </w:tc>
      </w:tr>
      <w:tr w14:paraId="6186FCBB"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D58C3C">
            <w:pPr>
              <w:widowControl/>
              <w:spacing w:line="340" w:lineRule="exact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  <w:lang w:bidi="ar"/>
              </w:rPr>
              <w:t>代为申请抵销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674A19">
            <w:pPr>
              <w:widowControl/>
              <w:spacing w:line="340" w:lineRule="exact"/>
              <w:jc w:val="center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</w:p>
        </w:tc>
      </w:tr>
      <w:tr w14:paraId="571F31A6"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62B98A">
            <w:pPr>
              <w:widowControl/>
              <w:spacing w:line="340" w:lineRule="exact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  <w:lang w:bidi="ar"/>
              </w:rPr>
              <w:t>代为受领破产财产分配额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2606FB">
            <w:pPr>
              <w:widowControl/>
              <w:spacing w:line="340" w:lineRule="exact"/>
              <w:jc w:val="center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</w:p>
        </w:tc>
      </w:tr>
      <w:tr w14:paraId="6BE7ADE5"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7AA220">
            <w:pPr>
              <w:widowControl/>
              <w:spacing w:line="340" w:lineRule="exact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  <w:lang w:bidi="ar"/>
              </w:rPr>
              <w:t>有财产担保的，代为放弃优先受偿权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80E510">
            <w:pPr>
              <w:widowControl/>
              <w:spacing w:line="340" w:lineRule="exact"/>
              <w:jc w:val="center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</w:p>
        </w:tc>
      </w:tr>
      <w:tr w14:paraId="291D7FC5"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164CD0">
            <w:pPr>
              <w:widowControl/>
              <w:spacing w:line="340" w:lineRule="exact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  <w:lang w:bidi="ar"/>
              </w:rPr>
              <w:t>代为放弃债权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B0A2E1">
            <w:pPr>
              <w:widowControl/>
              <w:spacing w:line="340" w:lineRule="exact"/>
              <w:jc w:val="center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</w:p>
        </w:tc>
      </w:tr>
      <w:tr w14:paraId="043CD71D"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211188">
            <w:pPr>
              <w:widowControl/>
              <w:spacing w:line="340" w:lineRule="exact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  <w:lang w:bidi="ar"/>
              </w:rPr>
              <w:t>法律规定由债权人行使的其他职权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0228F6">
            <w:pPr>
              <w:widowControl/>
              <w:spacing w:line="340" w:lineRule="exact"/>
              <w:jc w:val="center"/>
              <w:rPr>
                <w:rFonts w:ascii="楷体_GB2312" w:eastAsia="楷体_GB2312" w:cs="楷体_GB2312"/>
                <w:kern w:val="0"/>
                <w:sz w:val="28"/>
                <w:szCs w:val="28"/>
              </w:rPr>
            </w:pPr>
          </w:p>
        </w:tc>
      </w:tr>
    </w:tbl>
    <w:p w14:paraId="07187EE1">
      <w:pPr>
        <w:widowControl/>
        <w:spacing w:line="360" w:lineRule="exact"/>
        <w:ind w:firstLine="560" w:firstLineChars="200"/>
        <w:rPr>
          <w:rFonts w:ascii="楷体_GB2312" w:eastAsia="楷体_GB2312" w:cs="楷体_GB2312"/>
          <w:kern w:val="0"/>
          <w:sz w:val="28"/>
          <w:szCs w:val="28"/>
        </w:rPr>
      </w:pP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>（注：以在是否授权处打“√”标记为选择该项代理权限，以打“×”标记为不选择该项代理权限）</w:t>
      </w:r>
    </w:p>
    <w:p w14:paraId="2D835D83">
      <w:pPr>
        <w:widowControl/>
        <w:spacing w:line="360" w:lineRule="exact"/>
        <w:rPr>
          <w:rFonts w:ascii="楷体_GB2312" w:eastAsia="楷体_GB2312" w:cs="楷体_GB2312"/>
          <w:kern w:val="0"/>
          <w:sz w:val="28"/>
          <w:szCs w:val="28"/>
        </w:rPr>
      </w:pP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 xml:space="preserve"> </w:t>
      </w:r>
    </w:p>
    <w:p w14:paraId="041E91DF">
      <w:pPr>
        <w:widowControl/>
        <w:spacing w:line="360" w:lineRule="exact"/>
        <w:ind w:firstLine="560" w:firstLineChars="200"/>
        <w:rPr>
          <w:rFonts w:ascii="楷体_GB2312" w:eastAsia="楷体_GB2312" w:cs="楷体_GB2312"/>
          <w:kern w:val="0"/>
          <w:sz w:val="28"/>
          <w:szCs w:val="28"/>
        </w:rPr>
      </w:pP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>本授权委托书有效期自原件送达</w:t>
      </w:r>
      <w:r>
        <w:rPr>
          <w:rFonts w:hint="eastAsia" w:ascii="楷体_GB2312" w:hAnsi="宋体" w:eastAsia="楷体_GB2312" w:cs="楷体_GB2312"/>
          <w:kern w:val="0"/>
          <w:sz w:val="28"/>
          <w:szCs w:val="28"/>
          <w:lang w:eastAsia="zh-CN" w:bidi="ar"/>
        </w:rPr>
        <w:t>北京三聚绿能科技有限公司</w:t>
      </w: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>管理人时起，至</w:t>
      </w:r>
      <w:r>
        <w:rPr>
          <w:rFonts w:hint="eastAsia" w:ascii="楷体_GB2312" w:hAnsi="宋体" w:eastAsia="楷体_GB2312" w:cs="楷体_GB2312"/>
          <w:kern w:val="0"/>
          <w:sz w:val="28"/>
          <w:szCs w:val="28"/>
          <w:lang w:eastAsia="zh-CN" w:bidi="ar"/>
        </w:rPr>
        <w:t>北京三聚绿能科技有限公司</w:t>
      </w: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>破产清算程序终结时止。期间如受委托人或代理权限发生变更，委托人将出具新的授权委托书。</w:t>
      </w:r>
    </w:p>
    <w:p w14:paraId="602CD58C">
      <w:pPr>
        <w:widowControl/>
        <w:spacing w:line="360" w:lineRule="exact"/>
        <w:rPr>
          <w:rFonts w:ascii="楷体_GB2312" w:eastAsia="楷体_GB2312" w:cs="楷体_GB2312"/>
          <w:kern w:val="0"/>
          <w:sz w:val="28"/>
          <w:szCs w:val="28"/>
        </w:rPr>
      </w:pP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 xml:space="preserve"> </w:t>
      </w:r>
    </w:p>
    <w:p w14:paraId="68D01B87">
      <w:pPr>
        <w:widowControl/>
        <w:spacing w:line="360" w:lineRule="exact"/>
        <w:rPr>
          <w:rFonts w:ascii="楷体_GB2312" w:eastAsia="楷体_GB2312" w:cs="楷体_GB2312"/>
          <w:kern w:val="0"/>
          <w:sz w:val="28"/>
          <w:szCs w:val="28"/>
        </w:rPr>
      </w:pP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>委托人（签章）：</w:t>
      </w:r>
    </w:p>
    <w:p w14:paraId="649EF282">
      <w:pPr>
        <w:widowControl/>
        <w:spacing w:line="360" w:lineRule="exact"/>
      </w:pPr>
      <w:r>
        <w:rPr>
          <w:rFonts w:ascii="楷体_GB2312" w:hAnsi="宋体" w:eastAsia="楷体_GB2312" w:cs="楷体_GB2312"/>
          <w:kern w:val="0"/>
          <w:sz w:val="28"/>
          <w:szCs w:val="28"/>
          <w:lang w:bidi="ar"/>
        </w:rPr>
        <w:t>法定代表人/负责人（签章或签字）：             年     月     日</w:t>
      </w:r>
    </w:p>
    <w:sectPr>
      <w:footerReference r:id="rId3" w:type="default"/>
      <w:pgSz w:w="11906" w:h="16838"/>
      <w:pgMar w:top="1440" w:right="17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2423"/>
    </w:sdtPr>
    <w:sdtContent>
      <w:p w14:paraId="23D07AF1">
        <w:pPr>
          <w:pStyle w:val="2"/>
          <w:jc w:val="center"/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U4NjE2ZThjZWFmNTIyNjY1N2Y2MGM4NGU0YzgifQ=="/>
  </w:docVars>
  <w:rsids>
    <w:rsidRoot w:val="E5FAFB14"/>
    <w:rsid w:val="00082F35"/>
    <w:rsid w:val="001E200A"/>
    <w:rsid w:val="005E6DAF"/>
    <w:rsid w:val="006065AC"/>
    <w:rsid w:val="00852AA8"/>
    <w:rsid w:val="008D3D10"/>
    <w:rsid w:val="00B00364"/>
    <w:rsid w:val="00E2700A"/>
    <w:rsid w:val="00E473BF"/>
    <w:rsid w:val="00E970A5"/>
    <w:rsid w:val="1DEF3330"/>
    <w:rsid w:val="1DF361C2"/>
    <w:rsid w:val="6BAF687F"/>
    <w:rsid w:val="755FDC26"/>
    <w:rsid w:val="77434F10"/>
    <w:rsid w:val="77F59207"/>
    <w:rsid w:val="79EF3F09"/>
    <w:rsid w:val="7BFBB702"/>
    <w:rsid w:val="7DAA18FE"/>
    <w:rsid w:val="7F163F76"/>
    <w:rsid w:val="7F5735ED"/>
    <w:rsid w:val="7FEBD35C"/>
    <w:rsid w:val="98EB14BD"/>
    <w:rsid w:val="ABFB1647"/>
    <w:rsid w:val="BFDD2515"/>
    <w:rsid w:val="DA7F17A3"/>
    <w:rsid w:val="DFBD1D6B"/>
    <w:rsid w:val="E5FAFB14"/>
    <w:rsid w:val="EFF71E2C"/>
    <w:rsid w:val="F53BAB49"/>
    <w:rsid w:val="F776589E"/>
    <w:rsid w:val="FD630688"/>
    <w:rsid w:val="FF77385E"/>
    <w:rsid w:val="FFD7CD14"/>
    <w:rsid w:val="FFFFF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无间隔1"/>
    <w:qFormat/>
    <w:uiPriority w:val="1"/>
    <w:pPr>
      <w:widowControl w:val="0"/>
      <w:spacing w:line="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文本 (2)1"/>
    <w:basedOn w:val="1"/>
    <w:link w:val="9"/>
    <w:qFormat/>
    <w:uiPriority w:val="99"/>
    <w:pPr>
      <w:shd w:val="clear" w:color="auto" w:fill="FFFFFF"/>
      <w:spacing w:after="180" w:line="240" w:lineRule="atLeast"/>
    </w:pPr>
    <w:rPr>
      <w:rFonts w:ascii="宋体" w:cs="宋体" w:hAnsiTheme="minorHAnsi" w:eastAsiaTheme="minorEastAsia"/>
    </w:rPr>
  </w:style>
  <w:style w:type="character" w:customStyle="1" w:styleId="9">
    <w:name w:val="正文文本 (2)_"/>
    <w:basedOn w:val="6"/>
    <w:link w:val="8"/>
    <w:qFormat/>
    <w:uiPriority w:val="99"/>
    <w:rPr>
      <w:rFonts w:ascii="宋体" w:cs="宋体" w:hAnsiTheme="minorHAnsi" w:eastAsiaTheme="minorEastAsia"/>
      <w:kern w:val="2"/>
      <w:sz w:val="21"/>
      <w:szCs w:val="21"/>
    </w:rPr>
  </w:style>
  <w:style w:type="character" w:customStyle="1" w:styleId="10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540</Words>
  <Characters>3083</Characters>
  <Lines>25</Lines>
  <Paragraphs>7</Paragraphs>
  <TotalTime>1</TotalTime>
  <ScaleCrop>false</ScaleCrop>
  <LinksUpToDate>false</LinksUpToDate>
  <CharactersWithSpaces>3616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2022-04-25T21:35:00Z</dcterms:created>
  <dc:creator>yuxiaoping</dc:creator>
  <cp:lastModifiedBy>yxp</cp:lastModifiedBy>
  <dcterms:modified xsi:type="dcterms:W3CDTF">2025-07-23T18:03:24Z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0BE51ABADC64832F0B0042645CDD602D_43</vt:lpwstr>
  </property>
</Properties>
</file>