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400B">
      <w:pPr>
        <w:pStyle w:val="2"/>
        <w:ind w:left="0" w:leftChars="0" w:firstLine="0" w:firstLineChars="0"/>
        <w:rPr>
          <w:rFonts w:hint="default"/>
          <w:lang w:eastAsia="zh-CN"/>
        </w:rPr>
      </w:pPr>
    </w:p>
    <w:p w14:paraId="44005785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</w:p>
    <w:p w14:paraId="55F7CF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保密承诺函</w:t>
      </w:r>
    </w:p>
    <w:p w14:paraId="5BEF5C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 w14:paraId="3B400C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营口嘉利耐火制品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有限公司管理人（以下简称“管理人”）</w:t>
      </w:r>
    </w:p>
    <w:p w14:paraId="167AF10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我方确认参加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营口嘉利耐火制品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有限公司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破产清算案遴选评估机构项目（以下简称“本项目”）的竞争。在竞争本项目过程中，我方就管理人提供有关本项目的信息和资料之保密事宜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作出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如下承诺：</w:t>
      </w:r>
    </w:p>
    <w:p w14:paraId="6EDAE83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一、我方对管理人所提供的保密信息严格履行保密责任，并且仅为参与竞选本项目之目的使用。</w:t>
      </w:r>
    </w:p>
    <w:p w14:paraId="61E7001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二、我方将对从管理人处得到的保密信息进行保密管理，采取有效措施防止保密信息泄露给任何第三方。</w:t>
      </w:r>
    </w:p>
    <w:p w14:paraId="0222D91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三、我方将采取严格措施防止与本项目无关的我方人员接触保密信息，防止其泄露信息。</w:t>
      </w:r>
    </w:p>
    <w:p w14:paraId="2F942CA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四、如果发生泄密，我方愿意承担一切相关法律责任。</w:t>
      </w:r>
    </w:p>
    <w:p w14:paraId="390EDD6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特此承诺。</w:t>
      </w:r>
    </w:p>
    <w:p w14:paraId="1130B7E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10CCA4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4C918D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right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（单位公章）</w:t>
      </w:r>
    </w:p>
    <w:p w14:paraId="241453A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right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1B9AD55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right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  <w:t xml:space="preserve"> 日</w:t>
      </w:r>
    </w:p>
    <w:p w14:paraId="65785D54">
      <w:pPr>
        <w:pStyle w:val="2"/>
        <w:rPr>
          <w:rFonts w:hint="default"/>
          <w:lang w:eastAsia="zh-CN"/>
        </w:rPr>
      </w:pPr>
    </w:p>
    <w:sectPr>
      <w:headerReference r:id="rId3" w:type="default"/>
      <w:footerReference r:id="rId4" w:type="default"/>
      <w:pgSz w:w="11900" w:h="16838"/>
      <w:pgMar w:top="1134" w:right="1803" w:bottom="873" w:left="1803" w:header="850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  <w:embedRegular r:id="rId1" w:fontKey="{D386283B-503E-89FD-EC56-6F6873A0A9B5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1AD3F">
    <w:pPr>
      <w:pStyle w:val="5"/>
      <w:tabs>
        <w:tab w:val="left" w:pos="6793"/>
        <w:tab w:val="right" w:pos="8306"/>
      </w:tabs>
      <w:rPr>
        <w:rFonts w:hint="eastAsia" w:ascii="仿宋" w:hAnsi="仿宋" w:eastAsia="仿宋" w:cs="仿宋"/>
        <w:b/>
        <w:bCs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AF6B4">
                          <w:pPr>
                            <w:pStyle w:val="5"/>
                            <w:rPr>
                              <w:rFonts w:hint="eastAsia"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10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>10</w:t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qK+V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AIkMUyj4pfv3y4/fl1+fiU4g0C1C3PE7RwiY/PWNggezgMOE++m9Dp9wYjAD6zz&#10;VV7RRMLTpdl0NhvDxeEbNsDPHq87H+I7YTVJRk496tfKyk7bELvQISRlM3YjlWprqAypc3rz+s24&#10;vXD1AFwZ5EgkuscmKzb7pme2t8UZxLzteiM4vpFIvmUhPjCPZsCDMS7xHkupLJLY3qKksv7Lv85T&#10;PGoELyU1miunBrNEiXpvUDsAxsHwg7EfDHPUdxbdOsEYOt6auOCjGszSW/0ZM7RKOeBihiNTTuNg&#10;3sWuwTGDXKxWbdDReXmougvoPMfi1uwcT2mSkMGtjhFithongTpVet3Qe22V+jlJzf3nvo16/Dc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qaivlT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AF6B4">
                    <w:pPr>
                      <w:pStyle w:val="5"/>
                      <w:rPr>
                        <w:rFonts w:hint="eastAsia"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</w:rPr>
                      <w:t>10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 共 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</w:rPr>
                      <w:t>10</w:t>
                    </w:r>
                    <w:r>
                      <w:rPr>
                        <w:rFonts w:hint="eastAsia" w:ascii="楷体" w:hAnsi="楷体" w:eastAsia="楷体" w:cs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 w:cs="楷体"/>
        <w:b w:val="0"/>
        <w:bCs w:val="0"/>
        <w:lang w:val="en-US" w:eastAsia="zh-CN"/>
      </w:rPr>
      <w:t>营口嘉利耐火制品有限公司破产清算案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8A949">
    <w:pPr>
      <w:pStyle w:val="6"/>
      <w:pBdr>
        <w:bottom w:val="single" w:color="auto" w:sz="4" w:space="1"/>
      </w:pBdr>
    </w:pPr>
  </w:p>
  <w:p w14:paraId="4EA09087">
    <w:pPr>
      <w:pStyle w:val="6"/>
      <w:pBdr>
        <w:bottom w:val="single" w:color="auto" w:sz="4" w:space="1"/>
      </w:pBdr>
    </w:pPr>
  </w:p>
  <w:p w14:paraId="74D9168E">
    <w:pPr>
      <w:pStyle w:val="6"/>
      <w:pBdr>
        <w:bottom w:val="single" w:color="auto" w:sz="4" w:space="1"/>
      </w:pBdr>
    </w:pPr>
    <w:r>
      <w:rPr>
        <w:rFonts w:ascii="黑体" w:hAnsi="宋体" w:eastAsia="黑体" w:cs="黑体"/>
        <w:b/>
        <w:bCs/>
        <w:color w:val="BE8F00"/>
        <w:kern w:val="0"/>
        <w:szCs w:val="21"/>
        <w:lang w:bidi="ar"/>
      </w:rPr>
      <w:t>洞察 / 沟通 / 解决 / 良知</w:t>
    </w:r>
    <w:r>
      <w:rPr>
        <w:rFonts w:hint="defaul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3242310</wp:posOffset>
          </wp:positionH>
          <wp:positionV relativeFrom="page">
            <wp:posOffset>391160</wp:posOffset>
          </wp:positionV>
          <wp:extent cx="2266315" cy="608965"/>
          <wp:effectExtent l="0" t="0" r="4445" b="0"/>
          <wp:wrapTight wrapText="bothSides">
            <wp:wrapPolygon>
              <wp:start x="2179" y="4325"/>
              <wp:lineTo x="1162" y="8649"/>
              <wp:lineTo x="436" y="12433"/>
              <wp:lineTo x="2179" y="17839"/>
              <wp:lineTo x="2324" y="18920"/>
              <wp:lineTo x="11039" y="18920"/>
              <wp:lineTo x="14670" y="17839"/>
              <wp:lineTo x="18883" y="15136"/>
              <wp:lineTo x="18737" y="12974"/>
              <wp:lineTo x="21497" y="10811"/>
              <wp:lineTo x="21061" y="7027"/>
              <wp:lineTo x="2760" y="4325"/>
              <wp:lineTo x="2179" y="4325"/>
            </wp:wrapPolygon>
          </wp:wrapTight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315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NzVmYmFlZmJmNjIzMTZmOTE1ZjFmMjFkYzEyMmMifQ=="/>
  </w:docVars>
  <w:rsids>
    <w:rsidRoot w:val="00000000"/>
    <w:rsid w:val="00D2035F"/>
    <w:rsid w:val="03BE6A6F"/>
    <w:rsid w:val="0BEFE945"/>
    <w:rsid w:val="0F7D6A6F"/>
    <w:rsid w:val="0FFFA8A7"/>
    <w:rsid w:val="1352FD71"/>
    <w:rsid w:val="172A128B"/>
    <w:rsid w:val="1AB9628D"/>
    <w:rsid w:val="1BF5E011"/>
    <w:rsid w:val="1E73A777"/>
    <w:rsid w:val="1EEB3FF0"/>
    <w:rsid w:val="1F6FE0B5"/>
    <w:rsid w:val="1F7C26E2"/>
    <w:rsid w:val="1F7F09E5"/>
    <w:rsid w:val="1F9F8416"/>
    <w:rsid w:val="25FE482A"/>
    <w:rsid w:val="263304C3"/>
    <w:rsid w:val="269343D9"/>
    <w:rsid w:val="26C64400"/>
    <w:rsid w:val="27FDBE9F"/>
    <w:rsid w:val="29A0718A"/>
    <w:rsid w:val="2B7D1E25"/>
    <w:rsid w:val="2BEFACD5"/>
    <w:rsid w:val="2BF75B39"/>
    <w:rsid w:val="2C250DAA"/>
    <w:rsid w:val="2D7F10DB"/>
    <w:rsid w:val="2ED2603B"/>
    <w:rsid w:val="2EF3BF96"/>
    <w:rsid w:val="2EFFD0B7"/>
    <w:rsid w:val="2F9D4A97"/>
    <w:rsid w:val="30BB7804"/>
    <w:rsid w:val="331C3D15"/>
    <w:rsid w:val="335871BF"/>
    <w:rsid w:val="35FF68A4"/>
    <w:rsid w:val="367F235A"/>
    <w:rsid w:val="37753A04"/>
    <w:rsid w:val="37EF6EE3"/>
    <w:rsid w:val="3B1479D8"/>
    <w:rsid w:val="3BBF7212"/>
    <w:rsid w:val="3BFABC0E"/>
    <w:rsid w:val="3BFE8690"/>
    <w:rsid w:val="3CFFAE92"/>
    <w:rsid w:val="3DEF5DBA"/>
    <w:rsid w:val="3EFF64E6"/>
    <w:rsid w:val="3FAF1A7E"/>
    <w:rsid w:val="3FD7E739"/>
    <w:rsid w:val="3FE56824"/>
    <w:rsid w:val="3FEA5D50"/>
    <w:rsid w:val="3FEF19F1"/>
    <w:rsid w:val="3FF5DE56"/>
    <w:rsid w:val="46B578B7"/>
    <w:rsid w:val="47CF67E4"/>
    <w:rsid w:val="480C13AE"/>
    <w:rsid w:val="4A6DAA83"/>
    <w:rsid w:val="4B779427"/>
    <w:rsid w:val="4CFD064D"/>
    <w:rsid w:val="4D0926D4"/>
    <w:rsid w:val="4EBC7EC7"/>
    <w:rsid w:val="4F431BB0"/>
    <w:rsid w:val="4FFB0853"/>
    <w:rsid w:val="535F79BB"/>
    <w:rsid w:val="5453F604"/>
    <w:rsid w:val="556FC4EB"/>
    <w:rsid w:val="56771DF5"/>
    <w:rsid w:val="57F5836B"/>
    <w:rsid w:val="57F748D4"/>
    <w:rsid w:val="59297C59"/>
    <w:rsid w:val="59FB1CCE"/>
    <w:rsid w:val="5B0F0629"/>
    <w:rsid w:val="5B79B4CE"/>
    <w:rsid w:val="5BEFD7E8"/>
    <w:rsid w:val="5BFC432A"/>
    <w:rsid w:val="5CA65E11"/>
    <w:rsid w:val="5DBF1A86"/>
    <w:rsid w:val="5DEF65E0"/>
    <w:rsid w:val="5F6FC7B1"/>
    <w:rsid w:val="5FEF8D0C"/>
    <w:rsid w:val="5FEFAFA8"/>
    <w:rsid w:val="5FF1FC80"/>
    <w:rsid w:val="61583C17"/>
    <w:rsid w:val="64740A1C"/>
    <w:rsid w:val="64F445D3"/>
    <w:rsid w:val="675D5966"/>
    <w:rsid w:val="67DFE148"/>
    <w:rsid w:val="6AD19198"/>
    <w:rsid w:val="6B579D10"/>
    <w:rsid w:val="6B9CEFAF"/>
    <w:rsid w:val="6B9F2907"/>
    <w:rsid w:val="6B9FCCBA"/>
    <w:rsid w:val="6BF4B7CA"/>
    <w:rsid w:val="6BFF5377"/>
    <w:rsid w:val="6C7765E7"/>
    <w:rsid w:val="6EBF3CED"/>
    <w:rsid w:val="6EDFEB25"/>
    <w:rsid w:val="6F2D5013"/>
    <w:rsid w:val="6F5F404C"/>
    <w:rsid w:val="6F6BC023"/>
    <w:rsid w:val="6FAD0A36"/>
    <w:rsid w:val="6FAF8D64"/>
    <w:rsid w:val="6FBB9C59"/>
    <w:rsid w:val="6FD178B5"/>
    <w:rsid w:val="6FE54A09"/>
    <w:rsid w:val="6FFFED3E"/>
    <w:rsid w:val="732E607E"/>
    <w:rsid w:val="737BC59F"/>
    <w:rsid w:val="73BF3EF1"/>
    <w:rsid w:val="73F6EB4A"/>
    <w:rsid w:val="73FFE72D"/>
    <w:rsid w:val="756F0FD2"/>
    <w:rsid w:val="75AC3667"/>
    <w:rsid w:val="75DFBE0E"/>
    <w:rsid w:val="75EF87B3"/>
    <w:rsid w:val="7691FE57"/>
    <w:rsid w:val="76FD48DC"/>
    <w:rsid w:val="77A9CA60"/>
    <w:rsid w:val="77CEB265"/>
    <w:rsid w:val="78F9E42D"/>
    <w:rsid w:val="78FF6D47"/>
    <w:rsid w:val="791A28C3"/>
    <w:rsid w:val="7ACED04E"/>
    <w:rsid w:val="7AF3EE92"/>
    <w:rsid w:val="7B840A4C"/>
    <w:rsid w:val="7BEF2B42"/>
    <w:rsid w:val="7BF2B8B6"/>
    <w:rsid w:val="7BF82441"/>
    <w:rsid w:val="7BFD8BE9"/>
    <w:rsid w:val="7BFDBE8C"/>
    <w:rsid w:val="7BFF2FA6"/>
    <w:rsid w:val="7C6FB7DD"/>
    <w:rsid w:val="7DBFDEE4"/>
    <w:rsid w:val="7DF175A0"/>
    <w:rsid w:val="7E3FB14E"/>
    <w:rsid w:val="7E7DA1F5"/>
    <w:rsid w:val="7ED773A3"/>
    <w:rsid w:val="7EEFC5EE"/>
    <w:rsid w:val="7EFB6F52"/>
    <w:rsid w:val="7F17FABD"/>
    <w:rsid w:val="7F5B7255"/>
    <w:rsid w:val="7F7DFEC6"/>
    <w:rsid w:val="7F7FFE70"/>
    <w:rsid w:val="7FBBA480"/>
    <w:rsid w:val="7FEE7E04"/>
    <w:rsid w:val="7FEF8E70"/>
    <w:rsid w:val="7FF2E126"/>
    <w:rsid w:val="7FF7193B"/>
    <w:rsid w:val="7FF7638D"/>
    <w:rsid w:val="7FF7B3E7"/>
    <w:rsid w:val="7FF941FB"/>
    <w:rsid w:val="7FFE24C5"/>
    <w:rsid w:val="7FFF1691"/>
    <w:rsid w:val="7FFF31F8"/>
    <w:rsid w:val="83EDF828"/>
    <w:rsid w:val="94FB0436"/>
    <w:rsid w:val="A73D3F63"/>
    <w:rsid w:val="AAF3D198"/>
    <w:rsid w:val="ACFF1FB3"/>
    <w:rsid w:val="ADC78AE7"/>
    <w:rsid w:val="AE3AB430"/>
    <w:rsid w:val="AEBE833B"/>
    <w:rsid w:val="B3DFC373"/>
    <w:rsid w:val="B77FFF96"/>
    <w:rsid w:val="B79E35B0"/>
    <w:rsid w:val="BAD58293"/>
    <w:rsid w:val="BBBE7AE4"/>
    <w:rsid w:val="BBFFE14E"/>
    <w:rsid w:val="BCBF3746"/>
    <w:rsid w:val="BCFF767D"/>
    <w:rsid w:val="BDFF7E94"/>
    <w:rsid w:val="BEF207EE"/>
    <w:rsid w:val="BEFBB086"/>
    <w:rsid w:val="BF7F4347"/>
    <w:rsid w:val="BFCE0866"/>
    <w:rsid w:val="BFFF7E0C"/>
    <w:rsid w:val="CAFFAA7D"/>
    <w:rsid w:val="CF7F9CDE"/>
    <w:rsid w:val="D57FB446"/>
    <w:rsid w:val="D6F3E72E"/>
    <w:rsid w:val="D72F949F"/>
    <w:rsid w:val="D7B9EFC2"/>
    <w:rsid w:val="D7EF2053"/>
    <w:rsid w:val="D7FD5A66"/>
    <w:rsid w:val="D9FE6C69"/>
    <w:rsid w:val="DC7ED809"/>
    <w:rsid w:val="DCFCE74C"/>
    <w:rsid w:val="DDF59EA6"/>
    <w:rsid w:val="DEBB49D7"/>
    <w:rsid w:val="DF3F4076"/>
    <w:rsid w:val="DF7BABBC"/>
    <w:rsid w:val="DFD5F5AD"/>
    <w:rsid w:val="DFEF158D"/>
    <w:rsid w:val="DFFF90E0"/>
    <w:rsid w:val="DFFFA4CE"/>
    <w:rsid w:val="E37FC170"/>
    <w:rsid w:val="E3EE89F7"/>
    <w:rsid w:val="E5EBCCBC"/>
    <w:rsid w:val="E6ADEFB6"/>
    <w:rsid w:val="E77E4C09"/>
    <w:rsid w:val="E7CEF881"/>
    <w:rsid w:val="E8D7F802"/>
    <w:rsid w:val="E9FD76F2"/>
    <w:rsid w:val="EBBF0D64"/>
    <w:rsid w:val="EBD7E603"/>
    <w:rsid w:val="EBED9885"/>
    <w:rsid w:val="EBFED178"/>
    <w:rsid w:val="ECA77B3E"/>
    <w:rsid w:val="ED4D4C8A"/>
    <w:rsid w:val="EDFDD172"/>
    <w:rsid w:val="EEE79B91"/>
    <w:rsid w:val="EF69AA09"/>
    <w:rsid w:val="EFBA7ECD"/>
    <w:rsid w:val="EFDAFC72"/>
    <w:rsid w:val="EFDCF21E"/>
    <w:rsid w:val="EFDF8F0B"/>
    <w:rsid w:val="EFEDC014"/>
    <w:rsid w:val="EFF7FAEF"/>
    <w:rsid w:val="EFFECBB0"/>
    <w:rsid w:val="EFFF5036"/>
    <w:rsid w:val="F0DDEEDC"/>
    <w:rsid w:val="F1AE853C"/>
    <w:rsid w:val="F27BA797"/>
    <w:rsid w:val="F375A2BA"/>
    <w:rsid w:val="F37E71BD"/>
    <w:rsid w:val="F45FFBFB"/>
    <w:rsid w:val="F5572552"/>
    <w:rsid w:val="F5FF9A4F"/>
    <w:rsid w:val="F6BE2BA6"/>
    <w:rsid w:val="F75F42F5"/>
    <w:rsid w:val="F77EC077"/>
    <w:rsid w:val="F7BE5B97"/>
    <w:rsid w:val="F7FF70ED"/>
    <w:rsid w:val="F9679B92"/>
    <w:rsid w:val="F9AFA113"/>
    <w:rsid w:val="F9DD2726"/>
    <w:rsid w:val="F9E378B5"/>
    <w:rsid w:val="FA7F9617"/>
    <w:rsid w:val="FAD77755"/>
    <w:rsid w:val="FADBF61C"/>
    <w:rsid w:val="FAEBB048"/>
    <w:rsid w:val="FAFF5A06"/>
    <w:rsid w:val="FB296AE2"/>
    <w:rsid w:val="FB4C488C"/>
    <w:rsid w:val="FBAB7E55"/>
    <w:rsid w:val="FBB21DB9"/>
    <w:rsid w:val="FBDFB36A"/>
    <w:rsid w:val="FBF7F44C"/>
    <w:rsid w:val="FBFF1DD8"/>
    <w:rsid w:val="FBFFA828"/>
    <w:rsid w:val="FBFFEFD1"/>
    <w:rsid w:val="FC7FF8EC"/>
    <w:rsid w:val="FD7FA70A"/>
    <w:rsid w:val="FD8F1F4B"/>
    <w:rsid w:val="FDF6403C"/>
    <w:rsid w:val="FDFE0058"/>
    <w:rsid w:val="FE0FF588"/>
    <w:rsid w:val="FEDB62FE"/>
    <w:rsid w:val="FEEF8C66"/>
    <w:rsid w:val="FF6F43B1"/>
    <w:rsid w:val="FF9FA2C7"/>
    <w:rsid w:val="FFBB4CBD"/>
    <w:rsid w:val="FFBF6E3F"/>
    <w:rsid w:val="FFDF3584"/>
    <w:rsid w:val="FFEF5657"/>
    <w:rsid w:val="FFF13EA5"/>
    <w:rsid w:val="FFF9E9B3"/>
    <w:rsid w:val="FFFF38AB"/>
    <w:rsid w:val="FFFFE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/>
      <w:sz w:val="21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56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2">
    <w:name w:val="Heading #2|1"/>
    <w:basedOn w:val="1"/>
    <w:qFormat/>
    <w:uiPriority w:val="0"/>
    <w:pPr>
      <w:widowControl w:val="0"/>
      <w:shd w:val="clear" w:color="auto" w:fill="auto"/>
      <w:spacing w:line="584" w:lineRule="exact"/>
      <w:ind w:firstLine="570"/>
      <w:outlineLvl w:val="1"/>
    </w:pPr>
    <w:rPr>
      <w:rFonts w:ascii="宋体" w:hAnsi="宋体" w:eastAsia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line="456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5">
    <w:name w:val="font1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paragraph" w:customStyle="1" w:styleId="17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8">
    <w:name w:val="Header or footer|1"/>
    <w:basedOn w:val="1"/>
    <w:qFormat/>
    <w:uiPriority w:val="0"/>
    <w:pPr>
      <w:widowControl w:val="0"/>
      <w:shd w:val="clear" w:color="auto" w:fill="auto"/>
    </w:pPr>
    <w:rPr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4171</Words>
  <Characters>4287</Characters>
  <Lines>1</Lines>
  <Paragraphs>1</Paragraphs>
  <TotalTime>13</TotalTime>
  <ScaleCrop>false</ScaleCrop>
  <LinksUpToDate>false</LinksUpToDate>
  <CharactersWithSpaces>4287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WJdong</cp:lastModifiedBy>
  <cp:lastPrinted>2025-06-25T14:21:00Z</cp:lastPrinted>
  <dcterms:modified xsi:type="dcterms:W3CDTF">2025-07-10T14:00:12Z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37F3666B2E6B4B9DEC566F682BB71099_43</vt:lpwstr>
  </property>
  <property fmtid="{D5CDD505-2E9C-101B-9397-08002B2CF9AE}" pid="4" name="KSOTemplateDocerSaveRecord">
    <vt:lpwstr>eyJoZGlkIjoiNGY5ZGQ5ZWQ1MmJhMGZkNmYwMjg3MjM4MGI4MGE3YjQiLCJ1c2VySWQiOiI5NDY3Mjg3MzcifQ==</vt:lpwstr>
  </property>
</Properties>
</file>