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pPr w:leftFromText="180" w:rightFromText="180" w:vertAnchor="text" w:horzAnchor="page" w:tblpXSpec="center" w:tblpY="195"/>
        <w:tblOverlap w:val="never"/>
        <w:tblW w:w="9200" w:type="dxa"/>
        <w:jc w:val="center"/>
        <w:tblBorders>
          <w:top w:val="none" w:sz="0" w:space="0" w:color="auto"/>
          <w:left w:val="none" w:sz="0" w:space="0" w:color="auto"/>
          <w:bottom w:val="single" w:sz="18" w:space="0" w:color="FF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0"/>
      </w:tblGrid>
      <w:tr w:rsidR="00F0142C">
        <w:trPr>
          <w:trHeight w:val="688"/>
          <w:jc w:val="center"/>
        </w:trPr>
        <w:tc>
          <w:tcPr>
            <w:tcW w:w="9200" w:type="dxa"/>
            <w:tcBorders>
              <w:tl2br w:val="nil"/>
              <w:tr2bl w:val="nil"/>
            </w:tcBorders>
            <w:vAlign w:val="center"/>
          </w:tcPr>
          <w:p w:rsidR="00F0142C" w:rsidRDefault="00000000">
            <w:pPr>
              <w:jc w:val="distribute"/>
              <w:rPr>
                <w:rFonts w:ascii="方正小标宋简体" w:eastAsia="方正小标宋简体" w:hAnsi="方正小标宋简体" w:cs="方正小标宋简体" w:hint="eastAsia"/>
                <w:color w:val="FF0000"/>
                <w:spacing w:val="-2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FF0000"/>
                <w:spacing w:val="-2"/>
                <w:kern w:val="0"/>
                <w:sz w:val="44"/>
                <w:szCs w:val="44"/>
              </w:rPr>
              <w:t>长沙市壹贰叁健身服务</w:t>
            </w:r>
            <w:r>
              <w:rPr>
                <w:rFonts w:ascii="方正小标宋简体" w:eastAsia="方正小标宋简体" w:hAnsi="方正小标宋简体" w:cs="方正小标宋简体" w:hint="eastAsia"/>
                <w:color w:val="FF0000"/>
                <w:spacing w:val="-2"/>
                <w:kern w:val="0"/>
                <w:sz w:val="44"/>
                <w:szCs w:val="44"/>
                <w:lang w:eastAsia="zh-Hans"/>
              </w:rPr>
              <w:t>有限</w:t>
            </w:r>
            <w:r>
              <w:rPr>
                <w:rFonts w:ascii="方正小标宋简体" w:eastAsia="方正小标宋简体" w:hAnsi="方正小标宋简体" w:cs="方正小标宋简体" w:hint="eastAsia"/>
                <w:color w:val="FF0000"/>
                <w:spacing w:val="-2"/>
                <w:kern w:val="0"/>
                <w:sz w:val="44"/>
                <w:szCs w:val="44"/>
              </w:rPr>
              <w:t>责任</w:t>
            </w:r>
            <w:r>
              <w:rPr>
                <w:rFonts w:ascii="方正小标宋简体" w:eastAsia="方正小标宋简体" w:hAnsi="方正小标宋简体" w:cs="方正小标宋简体" w:hint="eastAsia"/>
                <w:color w:val="FF0000"/>
                <w:spacing w:val="-2"/>
                <w:kern w:val="0"/>
                <w:sz w:val="44"/>
                <w:szCs w:val="44"/>
                <w:lang w:eastAsia="zh-Hans"/>
              </w:rPr>
              <w:t>公司管理人</w:t>
            </w:r>
          </w:p>
        </w:tc>
      </w:tr>
    </w:tbl>
    <w:p w:rsidR="00F0142C" w:rsidRDefault="00000000">
      <w:pPr>
        <w:spacing w:line="578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关于王伟明无异议债权裁定书、宣告长沙市壹贰叁健身服务有限责任公司破产裁定书的公示</w:t>
      </w:r>
    </w:p>
    <w:p w:rsidR="00F0142C" w:rsidRDefault="00000000">
      <w:pPr>
        <w:spacing w:line="578" w:lineRule="exact"/>
        <w:jc w:val="righ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（2025）壹贰叁破管字第53号</w:t>
      </w:r>
    </w:p>
    <w:p w:rsidR="00F0142C" w:rsidRDefault="00F0142C">
      <w:pPr>
        <w:spacing w:line="578" w:lineRule="exact"/>
        <w:rPr>
          <w:rFonts w:ascii="楷体_GB2312" w:eastAsia="楷体_GB2312"/>
          <w:sz w:val="32"/>
          <w:szCs w:val="32"/>
        </w:rPr>
      </w:pPr>
    </w:p>
    <w:p w:rsidR="00F0142C" w:rsidRDefault="00000000">
      <w:pPr>
        <w:spacing w:line="578" w:lineRule="exac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长沙市壹贰叁健身服务有限责任公司：</w:t>
      </w:r>
    </w:p>
    <w:p w:rsidR="00F0142C" w:rsidRDefault="00000000">
      <w:pPr>
        <w:spacing w:line="578" w:lineRule="exac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长沙市壹贰叁健身服务有限责任公司债权人：</w:t>
      </w:r>
    </w:p>
    <w:p w:rsidR="00F0142C" w:rsidRDefault="00000000">
      <w:pPr>
        <w:spacing w:line="578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Hlk173266778"/>
      <w:r>
        <w:rPr>
          <w:rFonts w:ascii="仿宋_GB2312" w:eastAsia="仿宋_GB2312" w:hAnsi="仿宋_GB2312" w:cs="仿宋_GB2312" w:hint="eastAsia"/>
          <w:sz w:val="32"/>
          <w:szCs w:val="32"/>
        </w:rPr>
        <w:t>长沙市岳麓区人民法院裁定受理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长沙市壹贰叁健身服务有限责任公司（以下简称壹贰叁公司）破产一案，指定湖南君孟律师事务所为管理人（以下简称管理人）。</w:t>
      </w:r>
    </w:p>
    <w:p w:rsidR="00F0142C" w:rsidRDefault="00000000">
      <w:pPr>
        <w:spacing w:line="578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长沙市岳麓区人民法院于2025年7月7日出具（2024）湘0104破35号之四民事裁定书确认王伟明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户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>32 5916.66</w:t>
      </w:r>
      <w:r>
        <w:rPr>
          <w:rFonts w:ascii="仿宋_GB2312" w:eastAsia="仿宋_GB2312" w:hAnsi="仿宋_GB2312" w:cs="仿宋_GB2312" w:hint="eastAsia"/>
          <w:sz w:val="32"/>
          <w:szCs w:val="32"/>
        </w:rPr>
        <w:t>元普通债权，2025年7月8日出具（2024）湘0104破35号之五民事裁定书，宣告壹贰叁公司破产。现对上述裁定书内容予以</w:t>
      </w:r>
      <w:r w:rsidR="00ED5D78">
        <w:rPr>
          <w:rFonts w:ascii="仿宋_GB2312" w:eastAsia="仿宋_GB2312" w:hAnsi="仿宋_GB2312" w:cs="仿宋_GB2312" w:hint="eastAsia"/>
          <w:sz w:val="32"/>
          <w:szCs w:val="32"/>
        </w:rPr>
        <w:t>公示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74FD3" w:rsidRDefault="00374FD3">
      <w:pPr>
        <w:spacing w:line="578" w:lineRule="exact"/>
        <w:ind w:leftChars="304" w:left="958" w:hangingChars="100" w:hanging="320"/>
        <w:rPr>
          <w:rFonts w:ascii="楷体_GB2312" w:eastAsia="楷体_GB2312" w:hAnsi="楷体_GB2312" w:cs="楷体_GB2312"/>
          <w:sz w:val="32"/>
          <w:szCs w:val="32"/>
        </w:rPr>
      </w:pPr>
    </w:p>
    <w:p w:rsidR="00F0142C" w:rsidRPr="00374FD3" w:rsidRDefault="00000000">
      <w:pPr>
        <w:spacing w:line="578" w:lineRule="exact"/>
        <w:ind w:leftChars="304" w:left="958" w:hangingChars="100" w:hanging="320"/>
        <w:rPr>
          <w:rFonts w:ascii="仿宋_GB2312" w:eastAsia="仿宋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附件：</w:t>
      </w:r>
      <w:r w:rsidRPr="00374FD3">
        <w:rPr>
          <w:rFonts w:ascii="仿宋_GB2312" w:eastAsia="仿宋_GB2312" w:hAnsi="楷体_GB2312" w:cs="楷体_GB2312" w:hint="eastAsia"/>
          <w:sz w:val="32"/>
          <w:szCs w:val="32"/>
        </w:rPr>
        <w:t>（2024）湘0104破35号之四民事裁定书</w:t>
      </w:r>
    </w:p>
    <w:p w:rsidR="00F0142C" w:rsidRPr="00374FD3" w:rsidRDefault="00000000">
      <w:pPr>
        <w:spacing w:line="578" w:lineRule="exact"/>
        <w:ind w:leftChars="304" w:left="958" w:hangingChars="100" w:hanging="320"/>
        <w:rPr>
          <w:rFonts w:ascii="仿宋_GB2312" w:eastAsia="仿宋_GB2312" w:hAnsi="仿宋_GB2312" w:cs="仿宋_GB2312" w:hint="eastAsia"/>
          <w:sz w:val="32"/>
          <w:szCs w:val="32"/>
        </w:rPr>
      </w:pPr>
      <w:r w:rsidRPr="00374FD3">
        <w:rPr>
          <w:rFonts w:ascii="仿宋_GB2312" w:eastAsia="仿宋_GB2312" w:hAnsi="楷体_GB2312" w:cs="楷体_GB2312" w:hint="eastAsia"/>
          <w:sz w:val="32"/>
          <w:szCs w:val="32"/>
        </w:rPr>
        <w:t xml:space="preserve">     （2024）湘0104破35号之五民事裁定书</w:t>
      </w:r>
      <w:bookmarkEnd w:id="0"/>
    </w:p>
    <w:p w:rsidR="00F0142C" w:rsidRDefault="00F0142C">
      <w:pPr>
        <w:spacing w:line="578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0142C" w:rsidRDefault="00000000">
      <w:pPr>
        <w:spacing w:line="578" w:lineRule="exact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长沙市壹贰叁健身服务有限责任公司管理人</w:t>
      </w:r>
    </w:p>
    <w:p w:rsidR="00F0142C" w:rsidRDefault="00000000">
      <w:pPr>
        <w:spacing w:line="578" w:lineRule="exact"/>
        <w:ind w:firstLineChars="2050" w:firstLine="65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（免章）</w:t>
      </w:r>
    </w:p>
    <w:p w:rsidR="00F0142C" w:rsidRDefault="00000000">
      <w:pPr>
        <w:spacing w:line="578" w:lineRule="exact"/>
        <w:ind w:firstLineChars="950" w:firstLine="3040"/>
        <w:jc w:val="right"/>
        <w:rPr>
          <w:rFonts w:ascii="黑体" w:eastAsia="黑体" w:hAnsi="黑体" w:cs="黑体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微软雅黑" w:eastAsia="微软雅黑" w:hAnsi="微软雅黑" w:cs="微软雅黑" w:hint="eastAsia"/>
          <w:sz w:val="32"/>
          <w:szCs w:val="32"/>
        </w:rPr>
        <w:t>〇</w:t>
      </w:r>
      <w:r>
        <w:rPr>
          <w:rFonts w:ascii="仿宋_GB2312" w:eastAsia="仿宋_GB2312" w:hAnsi="仿宋_GB2312" w:cs="仿宋_GB2312" w:hint="eastAsia"/>
          <w:sz w:val="32"/>
          <w:szCs w:val="32"/>
        </w:rPr>
        <w:t>二五年七月九日</w:t>
      </w:r>
    </w:p>
    <w:p w:rsidR="00F0142C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</w:p>
    <w:p w:rsidR="00F0142C" w:rsidRDefault="00000000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5573395" cy="7701915"/>
            <wp:effectExtent l="0" t="0" r="8255" b="3810"/>
            <wp:docPr id="3" name="图片 3" descr="王伟明债权  裁定书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王伟明债权  裁定书_页面_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3395" cy="770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114300" distR="114300">
            <wp:extent cx="5615305" cy="7942580"/>
            <wp:effectExtent l="0" t="0" r="4445" b="1270"/>
            <wp:docPr id="1" name="图片 1" descr="王伟明债权  裁定书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王伟明债权  裁定书_页面_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794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114300" distR="114300">
            <wp:extent cx="5610225" cy="7920990"/>
            <wp:effectExtent l="0" t="0" r="0" b="3810"/>
            <wp:docPr id="6" name="图片 6" descr="民事裁定书 -壹贰叁破产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民事裁定书 -壹贰叁破产_页面_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2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114300" distR="114300">
            <wp:extent cx="5615305" cy="7942580"/>
            <wp:effectExtent l="0" t="0" r="4445" b="1270"/>
            <wp:docPr id="5" name="图片 5" descr="民事裁定书 -壹贰叁破产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民事裁定书 -壹贰叁破产_页面_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794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114300" distR="114300">
            <wp:extent cx="5610225" cy="7920990"/>
            <wp:effectExtent l="0" t="0" r="0" b="3810"/>
            <wp:docPr id="4" name="图片 4" descr="民事裁定书 -壹贰叁破产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民事裁定书 -壹贰叁破产_页面_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2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142C">
      <w:footerReference w:type="default" r:id="rId11"/>
      <w:pgSz w:w="11906" w:h="16838"/>
      <w:pgMar w:top="2041" w:right="1474" w:bottom="1984" w:left="1587" w:header="964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66985" w:rsidRDefault="00166985">
      <w:r>
        <w:separator/>
      </w:r>
    </w:p>
  </w:endnote>
  <w:endnote w:type="continuationSeparator" w:id="0">
    <w:p w:rsidR="00166985" w:rsidRDefault="00166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8531932"/>
    </w:sdtPr>
    <w:sdtEndPr>
      <w:rPr>
        <w:rFonts w:ascii="Batang" w:eastAsia="Batang" w:hAnsi="Batang"/>
        <w:sz w:val="28"/>
        <w:szCs w:val="28"/>
      </w:rPr>
    </w:sdtEndPr>
    <w:sdtContent>
      <w:sdt>
        <w:sdtPr>
          <w:id w:val="1728636285"/>
        </w:sdtPr>
        <w:sdtEndPr>
          <w:rPr>
            <w:rFonts w:ascii="Batang" w:eastAsia="Batang" w:hAnsi="Batang"/>
            <w:sz w:val="28"/>
            <w:szCs w:val="28"/>
          </w:rPr>
        </w:sdtEndPr>
        <w:sdtContent>
          <w:p w:rsidR="00F0142C" w:rsidRDefault="00000000">
            <w:pPr>
              <w:pStyle w:val="a3"/>
              <w:jc w:val="center"/>
              <w:rPr>
                <w:rFonts w:ascii="Batang" w:eastAsia="Batang" w:hAnsi="Batang" w:hint="eastAsia"/>
                <w:sz w:val="28"/>
                <w:szCs w:val="28"/>
              </w:rPr>
            </w:pPr>
            <w:r>
              <w:rPr>
                <w:lang w:val="zh-CN"/>
              </w:rPr>
              <w:t xml:space="preserve"> </w:t>
            </w:r>
            <w:r>
              <w:rPr>
                <w:rFonts w:ascii="Batang" w:eastAsia="Batang" w:hAnsi="Batang"/>
                <w:sz w:val="28"/>
                <w:szCs w:val="28"/>
              </w:rPr>
              <w:fldChar w:fldCharType="begin"/>
            </w:r>
            <w:r>
              <w:rPr>
                <w:rFonts w:ascii="Batang" w:eastAsia="Batang" w:hAnsi="Batang"/>
                <w:sz w:val="28"/>
                <w:szCs w:val="28"/>
              </w:rPr>
              <w:instrText>PAGE</w:instrText>
            </w:r>
            <w:r>
              <w:rPr>
                <w:rFonts w:ascii="Batang" w:eastAsia="Batang" w:hAnsi="Batang"/>
                <w:sz w:val="28"/>
                <w:szCs w:val="28"/>
              </w:rPr>
              <w:fldChar w:fldCharType="separate"/>
            </w:r>
            <w:r>
              <w:rPr>
                <w:rFonts w:ascii="Batang" w:eastAsia="Batang" w:hAnsi="Batang"/>
                <w:sz w:val="28"/>
                <w:szCs w:val="28"/>
              </w:rPr>
              <w:t>3</w:t>
            </w:r>
            <w:r>
              <w:rPr>
                <w:rFonts w:ascii="Batang" w:eastAsia="Batang" w:hAnsi="Batang"/>
                <w:sz w:val="28"/>
                <w:szCs w:val="28"/>
              </w:rPr>
              <w:fldChar w:fldCharType="end"/>
            </w:r>
            <w:r>
              <w:rPr>
                <w:rFonts w:ascii="Batang" w:eastAsia="Batang" w:hAnsi="Batang"/>
                <w:sz w:val="28"/>
                <w:szCs w:val="28"/>
                <w:lang w:val="zh-CN"/>
              </w:rPr>
              <w:t xml:space="preserve"> / </w:t>
            </w:r>
            <w:r>
              <w:rPr>
                <w:rFonts w:ascii="Batang" w:eastAsia="Batang" w:hAnsi="Batang"/>
                <w:sz w:val="28"/>
                <w:szCs w:val="28"/>
              </w:rPr>
              <w:fldChar w:fldCharType="begin"/>
            </w:r>
            <w:r>
              <w:rPr>
                <w:rFonts w:ascii="Batang" w:eastAsia="Batang" w:hAnsi="Batang"/>
                <w:sz w:val="28"/>
                <w:szCs w:val="28"/>
              </w:rPr>
              <w:instrText>NUMPAGES</w:instrText>
            </w:r>
            <w:r>
              <w:rPr>
                <w:rFonts w:ascii="Batang" w:eastAsia="Batang" w:hAnsi="Batang"/>
                <w:sz w:val="28"/>
                <w:szCs w:val="28"/>
              </w:rPr>
              <w:fldChar w:fldCharType="separate"/>
            </w:r>
            <w:r>
              <w:rPr>
                <w:rFonts w:ascii="Batang" w:eastAsia="Batang" w:hAnsi="Batang"/>
                <w:sz w:val="28"/>
                <w:szCs w:val="28"/>
              </w:rPr>
              <w:t>3</w:t>
            </w:r>
            <w:r>
              <w:rPr>
                <w:rFonts w:ascii="Batang" w:eastAsia="Batang" w:hAnsi="Batang"/>
                <w:sz w:val="28"/>
                <w:szCs w:val="28"/>
              </w:rPr>
              <w:fldChar w:fldCharType="end"/>
            </w:r>
          </w:p>
        </w:sdtContent>
      </w:sdt>
    </w:sdtContent>
  </w:sdt>
  <w:p w:rsidR="00F0142C" w:rsidRDefault="00F0142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66985" w:rsidRDefault="00166985">
      <w:r>
        <w:separator/>
      </w:r>
    </w:p>
  </w:footnote>
  <w:footnote w:type="continuationSeparator" w:id="0">
    <w:p w:rsidR="00166985" w:rsidRDefault="00166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MyY2I0ZjkyOGJhZTQ4ODVjY2UyNzQ0ZDgwMzQzYjkifQ=="/>
  </w:docVars>
  <w:rsids>
    <w:rsidRoot w:val="535D4D06"/>
    <w:rsid w:val="00166985"/>
    <w:rsid w:val="00374FD3"/>
    <w:rsid w:val="009620C2"/>
    <w:rsid w:val="00ED5D78"/>
    <w:rsid w:val="00F0142C"/>
    <w:rsid w:val="015679D0"/>
    <w:rsid w:val="0216715F"/>
    <w:rsid w:val="028E3E1D"/>
    <w:rsid w:val="04073203"/>
    <w:rsid w:val="062C06A5"/>
    <w:rsid w:val="0AF65D7F"/>
    <w:rsid w:val="0D404334"/>
    <w:rsid w:val="12334547"/>
    <w:rsid w:val="1A295CC5"/>
    <w:rsid w:val="1B0806D8"/>
    <w:rsid w:val="1B811695"/>
    <w:rsid w:val="20321F2E"/>
    <w:rsid w:val="20875058"/>
    <w:rsid w:val="216F5853"/>
    <w:rsid w:val="24C97A02"/>
    <w:rsid w:val="26D134D1"/>
    <w:rsid w:val="26E52AD8"/>
    <w:rsid w:val="2BC5737C"/>
    <w:rsid w:val="2C3562B0"/>
    <w:rsid w:val="2D4D7629"/>
    <w:rsid w:val="2DDD6BFF"/>
    <w:rsid w:val="2EDC77E4"/>
    <w:rsid w:val="302A2E24"/>
    <w:rsid w:val="31490108"/>
    <w:rsid w:val="3216775F"/>
    <w:rsid w:val="32562ADC"/>
    <w:rsid w:val="341669C7"/>
    <w:rsid w:val="36062A6B"/>
    <w:rsid w:val="3BC8280D"/>
    <w:rsid w:val="3D583E41"/>
    <w:rsid w:val="3DC01751"/>
    <w:rsid w:val="3E8D3D29"/>
    <w:rsid w:val="419034FD"/>
    <w:rsid w:val="456B6447"/>
    <w:rsid w:val="45F66658"/>
    <w:rsid w:val="4937495E"/>
    <w:rsid w:val="495518E8"/>
    <w:rsid w:val="4BB548C0"/>
    <w:rsid w:val="4C01600B"/>
    <w:rsid w:val="4D27359B"/>
    <w:rsid w:val="4E0D5894"/>
    <w:rsid w:val="4F1638C7"/>
    <w:rsid w:val="50B96C00"/>
    <w:rsid w:val="535D4D06"/>
    <w:rsid w:val="54ED3BC2"/>
    <w:rsid w:val="55E8451F"/>
    <w:rsid w:val="573B036F"/>
    <w:rsid w:val="5A2E41BB"/>
    <w:rsid w:val="5A623E64"/>
    <w:rsid w:val="5AE825BC"/>
    <w:rsid w:val="5B3C70FF"/>
    <w:rsid w:val="5E2D4789"/>
    <w:rsid w:val="5F5C03BD"/>
    <w:rsid w:val="61954B1F"/>
    <w:rsid w:val="61D41BE3"/>
    <w:rsid w:val="627E3AFE"/>
    <w:rsid w:val="641E704E"/>
    <w:rsid w:val="64CC79A1"/>
    <w:rsid w:val="662446C4"/>
    <w:rsid w:val="68A11A75"/>
    <w:rsid w:val="68C857DA"/>
    <w:rsid w:val="6AAE4406"/>
    <w:rsid w:val="6CEA1D05"/>
    <w:rsid w:val="6EB74327"/>
    <w:rsid w:val="70310109"/>
    <w:rsid w:val="70B52AE8"/>
    <w:rsid w:val="71A36DE5"/>
    <w:rsid w:val="758B4F51"/>
    <w:rsid w:val="75D27C98"/>
    <w:rsid w:val="770E2F52"/>
    <w:rsid w:val="789D458E"/>
    <w:rsid w:val="796E5F2A"/>
    <w:rsid w:val="7B641393"/>
    <w:rsid w:val="7B7A0BB6"/>
    <w:rsid w:val="7BC20414"/>
    <w:rsid w:val="7E360228"/>
    <w:rsid w:val="7E3F7E95"/>
    <w:rsid w:val="7E5A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2CA70B"/>
  <w15:docId w15:val="{2C5192D3-3F64-43E9-8DAA-5D1E4EFFE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196</Words>
  <Characters>222</Characters>
  <Application>Microsoft Office Word</Application>
  <DocSecurity>0</DocSecurity>
  <Lines>15</Lines>
  <Paragraphs>13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小白菜</dc:creator>
  <cp:lastModifiedBy>陕西 吴</cp:lastModifiedBy>
  <cp:revision>3</cp:revision>
  <dcterms:created xsi:type="dcterms:W3CDTF">2024-10-30T08:13:00Z</dcterms:created>
  <dcterms:modified xsi:type="dcterms:W3CDTF">2025-07-09T11:15:00Z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D99E3626E06B4C40B6E7864417B26C93_11</vt:lpwstr>
  </property>
  <property fmtid="{D5CDD505-2E9C-101B-9397-08002B2CF9AE}" pid="4" name="KSOTemplateDocerSaveRecord">
    <vt:lpwstr>eyJoZGlkIjoiNTU0ZmIwYTQ3NzlmZGUxZmU3Zjk0M2IyZTNmM2IxNjAiLCJ1c2VySWQiOiIxMTQ3NTg0NDU2In0=</vt:lpwstr>
  </property>
</Properties>
</file>