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436D65">
      <w:pPr>
        <w:ind w:left="0" w:leftChars="0" w:firstLine="0" w:firstLineChars="0"/>
        <w:jc w:val="center"/>
        <w:rPr>
          <w:rFonts w:hint="default" w:ascii="Times New Roman Regular" w:hAnsi="Times New Roman Regular" w:cs="Times New Roman Regular"/>
          <w:sz w:val="36"/>
          <w:szCs w:val="36"/>
          <w:lang w:val="en-US" w:eastAsia="zh-Hans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Hans"/>
        </w:rPr>
        <w:t>报名表</w:t>
      </w:r>
    </w:p>
    <w:p w14:paraId="4C70FC9A">
      <w:pPr>
        <w:pStyle w:val="2"/>
        <w:wordWrap w:val="0"/>
        <w:ind w:left="0" w:leftChars="0" w:firstLine="0" w:firstLineChars="0"/>
        <w:jc w:val="right"/>
        <w:rPr>
          <w:rFonts w:hint="default" w:ascii="Times New Roman Regular" w:hAnsi="Times New Roman Regular" w:eastAsia="仿宋" w:cs="Times New Roman Regular"/>
          <w:lang w:val="en-US" w:eastAsia="zh-Hans"/>
        </w:rPr>
      </w:pPr>
      <w:r>
        <w:rPr>
          <w:rFonts w:hint="default" w:ascii="Times New Roman Regular" w:hAnsi="Times New Roman Regular" w:eastAsia="仿宋" w:cs="Times New Roman Regular"/>
          <w:lang w:val="en-US" w:eastAsia="zh-Hans"/>
        </w:rPr>
        <w:t>填表时间</w:t>
      </w:r>
      <w:r>
        <w:rPr>
          <w:rFonts w:hint="default" w:ascii="Times New Roman Regular" w:hAnsi="Times New Roman Regular" w:eastAsia="仿宋" w:cs="Times New Roman Regular"/>
          <w:lang w:eastAsia="zh-Hans"/>
        </w:rPr>
        <w:t>：202</w:t>
      </w:r>
      <w:r>
        <w:rPr>
          <w:rFonts w:hint="eastAsia" w:ascii="Times New Roman Regular" w:hAnsi="Times New Roman Regular" w:eastAsia="仿宋" w:cs="Times New Roman Regular"/>
          <w:lang w:val="en-US" w:eastAsia="zh-CN"/>
        </w:rPr>
        <w:t>5</w:t>
      </w:r>
      <w:r>
        <w:rPr>
          <w:rFonts w:hint="default" w:ascii="Times New Roman Regular" w:hAnsi="Times New Roman Regular" w:eastAsia="仿宋" w:cs="Times New Roman Regular"/>
          <w:lang w:val="en-US" w:eastAsia="zh-Hans"/>
        </w:rPr>
        <w:t>年</w:t>
      </w:r>
      <w:r>
        <w:rPr>
          <w:rFonts w:hint="eastAsia" w:ascii="Times New Roman Regular" w:hAnsi="Times New Roman Regular" w:eastAsia="仿宋" w:cs="Times New Roman Regular"/>
          <w:lang w:val="en-US" w:eastAsia="zh-CN"/>
        </w:rPr>
        <w:t>7</w:t>
      </w:r>
      <w:r>
        <w:rPr>
          <w:rFonts w:hint="default" w:ascii="Times New Roman Regular" w:hAnsi="Times New Roman Regular" w:eastAsia="仿宋" w:cs="Times New Roman Regular"/>
          <w:lang w:val="en-US" w:eastAsia="zh-Hans"/>
        </w:rPr>
        <w:t>月</w:t>
      </w:r>
      <w:r>
        <w:rPr>
          <w:rFonts w:hint="default" w:ascii="Times New Roman Regular" w:hAnsi="Times New Roman Regular" w:eastAsia="仿宋" w:cs="Times New Roman Regular"/>
          <w:lang w:eastAsia="zh-Hans"/>
        </w:rPr>
        <w:t xml:space="preserve">  </w:t>
      </w:r>
      <w:r>
        <w:rPr>
          <w:rFonts w:hint="default" w:ascii="Times New Roman Regular" w:hAnsi="Times New Roman Regular" w:eastAsia="仿宋" w:cs="Times New Roman Regular"/>
          <w:lang w:val="en-US" w:eastAsia="zh-Hans"/>
        </w:rPr>
        <w:t>日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31"/>
        <w:gridCol w:w="4691"/>
      </w:tblGrid>
      <w:tr w14:paraId="4E124B3C">
        <w:tc>
          <w:tcPr>
            <w:tcW w:w="3831" w:type="dxa"/>
            <w:vAlign w:val="center"/>
          </w:tcPr>
          <w:p w14:paraId="64103E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firstLine="0" w:firstLineChars="0"/>
              <w:jc w:val="center"/>
              <w:textAlignment w:val="auto"/>
              <w:rPr>
                <w:rFonts w:hint="default" w:ascii="Times New Roman Regular" w:hAnsi="Times New Roman Regular" w:eastAsia="仿宋" w:cs="Times New Roman Regular"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ascii="Times New Roman Regular" w:hAnsi="Times New Roman Regular" w:eastAsia="仿宋" w:cs="Times New Roman Regular"/>
                <w:sz w:val="32"/>
                <w:szCs w:val="32"/>
                <w:vertAlign w:val="baseline"/>
                <w:lang w:val="en-US" w:eastAsia="zh-Hans"/>
              </w:rPr>
              <w:t>项目名称</w:t>
            </w:r>
          </w:p>
        </w:tc>
        <w:tc>
          <w:tcPr>
            <w:tcW w:w="4691" w:type="dxa"/>
            <w:vAlign w:val="center"/>
          </w:tcPr>
          <w:p w14:paraId="508ABE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firstLine="0" w:firstLineChars="0"/>
              <w:jc w:val="center"/>
              <w:textAlignment w:val="auto"/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</w:rPr>
              <w:t>中晶环境科技</w:t>
            </w:r>
            <w:r>
              <w:rPr>
                <w:rFonts w:hint="eastAsia" w:ascii="Times New Roman Regular" w:hAnsi="Times New Roman Regular" w:eastAsia="仿宋_GB2312" w:cs="Times New Roman Regular"/>
                <w:sz w:val="32"/>
                <w:szCs w:val="32"/>
                <w:lang w:val="en-US" w:eastAsia="zh-CN"/>
              </w:rPr>
              <w:t>股份</w:t>
            </w:r>
            <w:r>
              <w:rPr>
                <w:rFonts w:ascii="Times New Roman Regular" w:hAnsi="Times New Roman Regular" w:eastAsia="仿宋_GB2312" w:cs="Times New Roman Regular"/>
                <w:sz w:val="32"/>
                <w:szCs w:val="32"/>
              </w:rPr>
              <w:t>有限公司</w:t>
            </w:r>
          </w:p>
          <w:p w14:paraId="215375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firstLine="0" w:firstLineChars="0"/>
              <w:jc w:val="center"/>
              <w:textAlignment w:val="auto"/>
              <w:rPr>
                <w:rFonts w:hint="default" w:ascii="Times New Roman Regular" w:hAnsi="Times New Roman Regular" w:eastAsia="仿宋" w:cs="Times New Roman Regular"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ascii="Times New Roman Regular" w:hAnsi="Times New Roman Regular" w:eastAsia="仿宋" w:cs="Times New Roman Regular"/>
                <w:sz w:val="32"/>
                <w:szCs w:val="32"/>
                <w:vertAlign w:val="baseline"/>
                <w:lang w:val="en-US" w:eastAsia="zh-Hans"/>
              </w:rPr>
              <w:t>破产清算案</w:t>
            </w:r>
          </w:p>
        </w:tc>
      </w:tr>
      <w:tr w14:paraId="48761EB2">
        <w:trPr>
          <w:trHeight w:val="928" w:hRule="atLeast"/>
        </w:trPr>
        <w:tc>
          <w:tcPr>
            <w:tcW w:w="3831" w:type="dxa"/>
            <w:vAlign w:val="center"/>
          </w:tcPr>
          <w:p w14:paraId="4049F8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firstLine="0" w:firstLineChars="0"/>
              <w:jc w:val="center"/>
              <w:textAlignment w:val="auto"/>
              <w:rPr>
                <w:rFonts w:hint="default" w:ascii="Times New Roman Regular" w:hAnsi="Times New Roman Regular" w:eastAsia="仿宋" w:cs="Times New Roman Regular"/>
                <w:sz w:val="32"/>
                <w:szCs w:val="32"/>
                <w:vertAlign w:val="baseline"/>
                <w:lang w:eastAsia="zh-Hans"/>
              </w:rPr>
            </w:pPr>
            <w:r>
              <w:rPr>
                <w:rFonts w:hint="eastAsia" w:ascii="Times New Roman Regular" w:hAnsi="Times New Roman Regular" w:eastAsia="仿宋" w:cs="Times New Roman Regular"/>
                <w:sz w:val="32"/>
                <w:szCs w:val="32"/>
                <w:vertAlign w:val="baseline"/>
                <w:lang w:val="en-US" w:eastAsia="zh-Hans"/>
              </w:rPr>
              <w:t>报名银行名称</w:t>
            </w:r>
            <w:r>
              <w:rPr>
                <w:rFonts w:hint="default" w:ascii="Times New Roman Regular" w:hAnsi="Times New Roman Regular" w:eastAsia="仿宋" w:cs="Times New Roman Regular"/>
                <w:sz w:val="32"/>
                <w:szCs w:val="32"/>
                <w:vertAlign w:val="baseline"/>
                <w:lang w:eastAsia="zh-Hans"/>
              </w:rPr>
              <w:t>（</w:t>
            </w:r>
            <w:r>
              <w:rPr>
                <w:rFonts w:hint="eastAsia" w:ascii="Times New Roman Regular" w:hAnsi="Times New Roman Regular" w:eastAsia="仿宋" w:cs="Times New Roman Regular"/>
                <w:sz w:val="32"/>
                <w:szCs w:val="32"/>
                <w:vertAlign w:val="baseline"/>
                <w:lang w:val="en-US" w:eastAsia="zh-Hans"/>
              </w:rPr>
              <w:t>盖章</w:t>
            </w:r>
            <w:r>
              <w:rPr>
                <w:rFonts w:hint="default" w:ascii="Times New Roman Regular" w:hAnsi="Times New Roman Regular" w:eastAsia="仿宋" w:cs="Times New Roman Regular"/>
                <w:sz w:val="32"/>
                <w:szCs w:val="32"/>
                <w:vertAlign w:val="baseline"/>
                <w:lang w:eastAsia="zh-Hans"/>
              </w:rPr>
              <w:t>）</w:t>
            </w:r>
          </w:p>
        </w:tc>
        <w:tc>
          <w:tcPr>
            <w:tcW w:w="4691" w:type="dxa"/>
            <w:vAlign w:val="center"/>
          </w:tcPr>
          <w:p w14:paraId="630B14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firstLine="0" w:firstLineChars="0"/>
              <w:jc w:val="center"/>
              <w:textAlignment w:val="auto"/>
              <w:rPr>
                <w:rFonts w:hint="default" w:ascii="Times New Roman Regular" w:hAnsi="Times New Roman Regular" w:eastAsia="仿宋" w:cs="Times New Roman Regular"/>
                <w:sz w:val="32"/>
                <w:szCs w:val="32"/>
                <w:vertAlign w:val="baseline"/>
                <w:lang w:val="en-US" w:eastAsia="zh-Hans"/>
              </w:rPr>
            </w:pPr>
          </w:p>
        </w:tc>
      </w:tr>
      <w:tr w14:paraId="644555AD">
        <w:trPr>
          <w:trHeight w:val="863" w:hRule="atLeast"/>
        </w:trPr>
        <w:tc>
          <w:tcPr>
            <w:tcW w:w="3831" w:type="dxa"/>
            <w:vAlign w:val="center"/>
          </w:tcPr>
          <w:p w14:paraId="0FB720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firstLine="0" w:firstLineChars="0"/>
              <w:jc w:val="center"/>
              <w:textAlignment w:val="auto"/>
              <w:rPr>
                <w:rFonts w:hint="default" w:ascii="Times New Roman Regular" w:hAnsi="Times New Roman Regular" w:eastAsia="仿宋" w:cs="Times New Roman Regular"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ascii="Times New Roman Regular" w:hAnsi="Times New Roman Regular" w:eastAsia="仿宋" w:cs="Times New Roman Regular"/>
                <w:sz w:val="32"/>
                <w:szCs w:val="32"/>
                <w:vertAlign w:val="baseline"/>
                <w:lang w:val="en-US" w:eastAsia="zh-Hans"/>
              </w:rPr>
              <w:t>报名银行地址</w:t>
            </w:r>
          </w:p>
        </w:tc>
        <w:tc>
          <w:tcPr>
            <w:tcW w:w="4691" w:type="dxa"/>
            <w:vAlign w:val="center"/>
          </w:tcPr>
          <w:p w14:paraId="0A2469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firstLine="0" w:firstLineChars="0"/>
              <w:jc w:val="center"/>
              <w:textAlignment w:val="auto"/>
              <w:rPr>
                <w:rFonts w:hint="default" w:ascii="Times New Roman Regular" w:hAnsi="Times New Roman Regular" w:eastAsia="仿宋" w:cs="Times New Roman Regular"/>
                <w:sz w:val="32"/>
                <w:szCs w:val="32"/>
                <w:vertAlign w:val="baseline"/>
                <w:lang w:val="en-US" w:eastAsia="zh-Hans"/>
              </w:rPr>
            </w:pPr>
          </w:p>
        </w:tc>
      </w:tr>
      <w:tr w14:paraId="482AE483">
        <w:trPr>
          <w:trHeight w:val="879" w:hRule="atLeast"/>
        </w:trPr>
        <w:tc>
          <w:tcPr>
            <w:tcW w:w="3831" w:type="dxa"/>
            <w:vAlign w:val="center"/>
          </w:tcPr>
          <w:p w14:paraId="0BC31C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firstLine="0" w:firstLineChars="0"/>
              <w:jc w:val="center"/>
              <w:textAlignment w:val="auto"/>
              <w:rPr>
                <w:rFonts w:hint="default" w:ascii="Times New Roman Regular" w:hAnsi="Times New Roman Regular" w:eastAsia="仿宋" w:cs="Times New Roman Regular"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ascii="Times New Roman Regular" w:hAnsi="Times New Roman Regular" w:eastAsia="仿宋" w:cs="Times New Roman Regular"/>
                <w:sz w:val="32"/>
                <w:szCs w:val="32"/>
                <w:vertAlign w:val="baseline"/>
                <w:lang w:val="en-US" w:eastAsia="zh-Hans"/>
              </w:rPr>
              <w:t>负责人</w:t>
            </w:r>
            <w:r>
              <w:rPr>
                <w:rFonts w:hint="default" w:ascii="Times New Roman Regular" w:hAnsi="Times New Roman Regular" w:eastAsia="仿宋" w:cs="Times New Roman Regular"/>
                <w:sz w:val="32"/>
                <w:szCs w:val="32"/>
                <w:vertAlign w:val="baseline"/>
                <w:lang w:eastAsia="zh-Hans"/>
              </w:rPr>
              <w:t>/</w:t>
            </w:r>
            <w:r>
              <w:rPr>
                <w:rFonts w:hint="eastAsia" w:ascii="Times New Roman Regular" w:hAnsi="Times New Roman Regular" w:eastAsia="仿宋" w:cs="Times New Roman Regular"/>
                <w:sz w:val="32"/>
                <w:szCs w:val="32"/>
                <w:vertAlign w:val="baseline"/>
                <w:lang w:val="en-US" w:eastAsia="zh-Hans"/>
              </w:rPr>
              <w:t>联系电话</w:t>
            </w:r>
          </w:p>
        </w:tc>
        <w:tc>
          <w:tcPr>
            <w:tcW w:w="4691" w:type="dxa"/>
            <w:vAlign w:val="center"/>
          </w:tcPr>
          <w:p w14:paraId="74B79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firstLine="0" w:firstLineChars="0"/>
              <w:jc w:val="center"/>
              <w:textAlignment w:val="auto"/>
              <w:rPr>
                <w:rFonts w:hint="default" w:ascii="Times New Roman Regular" w:hAnsi="Times New Roman Regular" w:eastAsia="仿宋" w:cs="Times New Roman Regular"/>
                <w:sz w:val="32"/>
                <w:szCs w:val="32"/>
                <w:vertAlign w:val="baseline"/>
                <w:lang w:val="en-US" w:eastAsia="zh-Hans"/>
              </w:rPr>
            </w:pPr>
          </w:p>
        </w:tc>
      </w:tr>
      <w:tr w14:paraId="762B449E">
        <w:trPr>
          <w:trHeight w:val="3973" w:hRule="atLeast"/>
        </w:trPr>
        <w:tc>
          <w:tcPr>
            <w:tcW w:w="3831" w:type="dxa"/>
            <w:vAlign w:val="center"/>
          </w:tcPr>
          <w:p w14:paraId="543E55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firstLine="0" w:firstLineChars="0"/>
              <w:jc w:val="center"/>
              <w:textAlignment w:val="auto"/>
              <w:rPr>
                <w:rFonts w:hint="default" w:ascii="Times New Roman Regular" w:hAnsi="Times New Roman Regular" w:eastAsia="仿宋" w:cs="Times New Roman Regular"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ascii="Times New Roman Regular" w:hAnsi="Times New Roman Regular" w:eastAsia="仿宋" w:cs="Times New Roman Regular"/>
                <w:sz w:val="32"/>
                <w:szCs w:val="32"/>
                <w:vertAlign w:val="baseline"/>
                <w:lang w:val="en-US" w:eastAsia="zh-Hans"/>
              </w:rPr>
              <w:t>管理人账户相关服务功能</w:t>
            </w:r>
            <w:r>
              <w:rPr>
                <w:rFonts w:hint="default" w:ascii="Times New Roman Regular" w:hAnsi="Times New Roman Regular" w:eastAsia="仿宋" w:cs="Times New Roman Regular"/>
                <w:sz w:val="32"/>
                <w:szCs w:val="32"/>
                <w:vertAlign w:val="baseline"/>
                <w:lang w:eastAsia="zh-Hans"/>
              </w:rPr>
              <w:t>、</w:t>
            </w:r>
            <w:r>
              <w:rPr>
                <w:rFonts w:hint="eastAsia" w:ascii="Times New Roman Regular" w:hAnsi="Times New Roman Regular" w:eastAsia="仿宋" w:cs="Times New Roman Regular"/>
                <w:sz w:val="32"/>
                <w:szCs w:val="32"/>
                <w:vertAlign w:val="baseline"/>
                <w:lang w:val="en-US" w:eastAsia="zh-Hans"/>
              </w:rPr>
              <w:t>政策等简介</w:t>
            </w:r>
          </w:p>
        </w:tc>
        <w:tc>
          <w:tcPr>
            <w:tcW w:w="4691" w:type="dxa"/>
            <w:vAlign w:val="center"/>
          </w:tcPr>
          <w:p w14:paraId="57B613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firstLine="0" w:firstLineChars="0"/>
              <w:jc w:val="center"/>
              <w:textAlignment w:val="auto"/>
              <w:rPr>
                <w:rFonts w:hint="default" w:ascii="Times New Roman Regular" w:hAnsi="Times New Roman Regular" w:eastAsia="仿宋" w:cs="Times New Roman Regular"/>
                <w:sz w:val="32"/>
                <w:szCs w:val="32"/>
                <w:vertAlign w:val="baseline"/>
                <w:lang w:val="en-US" w:eastAsia="zh-Hans"/>
              </w:rPr>
            </w:pPr>
          </w:p>
        </w:tc>
      </w:tr>
    </w:tbl>
    <w:p w14:paraId="0A80481C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="0" w:after="0" w:line="580" w:lineRule="exact"/>
        <w:ind w:left="0" w:leftChars="0" w:firstLine="0" w:firstLineChars="0"/>
        <w:rPr>
          <w:rFonts w:hint="default"/>
          <w:b/>
          <w:bCs/>
          <w:lang w:val="en-US" w:eastAsia="zh-Hans"/>
        </w:rPr>
      </w:pPr>
    </w:p>
    <w:p w14:paraId="0C52A72C">
      <w:pPr>
        <w:rPr>
          <w:rFonts w:hint="default"/>
          <w:lang w:val="en-US" w:eastAsia="zh-Hans"/>
        </w:rPr>
      </w:pPr>
    </w:p>
    <w:p w14:paraId="2A4F0A74">
      <w:pPr>
        <w:pStyle w:val="2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altName w:val="汉仪楷体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79B7100"/>
    <w:rsid w:val="5F7B5593"/>
    <w:rsid w:val="6EFF98BA"/>
    <w:rsid w:val="6F815C32"/>
    <w:rsid w:val="7CEBF9BD"/>
    <w:rsid w:val="7FE2DBBF"/>
    <w:rsid w:val="BFFF31DC"/>
    <w:rsid w:val="D79B7100"/>
    <w:rsid w:val="E6F5F3F2"/>
    <w:rsid w:val="FE9C1A77"/>
    <w:rsid w:val="FEFD6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adjustRightInd w:val="0"/>
      <w:spacing w:before="60" w:after="60" w:line="312" w:lineRule="atLeast"/>
      <w:ind w:firstLine="420"/>
      <w:textAlignment w:val="baseline"/>
    </w:pPr>
  </w:style>
  <w:style w:type="table" w:styleId="4">
    <w:name w:val="Table Grid"/>
    <w:basedOn w:val="3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Office_7.5.1.8994_F1E327BC-269C-435d-A152-05C5408002CA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2025-07-04T16:05:00Z</dcterms:created>
  <dc:creator>彭彭彭大眼</dc:creator>
  <cp:lastModifiedBy>彭彭彭大眼</cp:lastModifiedBy>
  <dcterms:modified xsi:type="dcterms:W3CDTF">2025-07-04T16:37:53Z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2052-7.5.1.8994</vt:lpwstr>
  </property>
  <property fmtid="{D5CDD505-2E9C-101B-9397-08002B2CF9AE}" pid="3" name="ICV">
    <vt:lpwstr>2C1CCD3C8EBAD108E19267689160C7B1_43</vt:lpwstr>
  </property>
</Properties>
</file>