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E4A3" w14:textId="77777777" w:rsidR="004D3DA5" w:rsidRDefault="00000000">
      <w:pPr>
        <w:widowControl/>
        <w:autoSpaceDE w:val="0"/>
        <w:autoSpaceDN w:val="0"/>
        <w:adjustRightInd w:val="0"/>
        <w:snapToGrid w:val="0"/>
        <w:spacing w:line="276" w:lineRule="auto"/>
        <w:jc w:val="center"/>
        <w:rPr>
          <w:rFonts w:ascii="宋体-简" w:eastAsia="宋体-简" w:hAnsi="宋体-简" w:cs="Helvetica"/>
          <w:b/>
          <w:bCs/>
          <w:color w:val="262626"/>
          <w:kern w:val="0"/>
          <w:sz w:val="48"/>
          <w:szCs w:val="48"/>
        </w:rPr>
      </w:pPr>
      <w:r>
        <w:rPr>
          <w:rFonts w:ascii="宋体-简" w:eastAsia="宋体-简" w:hAnsi="宋体-简" w:cs="Helvetica" w:hint="eastAsia"/>
          <w:b/>
          <w:bCs/>
          <w:color w:val="262626"/>
          <w:kern w:val="0"/>
          <w:sz w:val="48"/>
          <w:szCs w:val="48"/>
        </w:rPr>
        <w:t>保密协议</w:t>
      </w:r>
    </w:p>
    <w:p w14:paraId="53A11369" w14:textId="77777777" w:rsidR="004D3DA5" w:rsidRDefault="004D3DA5">
      <w:pPr>
        <w:widowControl/>
        <w:autoSpaceDE w:val="0"/>
        <w:autoSpaceDN w:val="0"/>
        <w:adjustRightInd w:val="0"/>
        <w:snapToGrid w:val="0"/>
        <w:spacing w:line="276" w:lineRule="auto"/>
        <w:rPr>
          <w:rFonts w:ascii="华文仿宋" w:eastAsia="华文仿宋" w:hAnsi="华文仿宋" w:cs="Helvetica"/>
          <w:kern w:val="0"/>
        </w:rPr>
      </w:pPr>
    </w:p>
    <w:p w14:paraId="657286F2" w14:textId="77777777" w:rsidR="004D3DA5" w:rsidRDefault="00000000">
      <w:pPr>
        <w:snapToGrid w:val="0"/>
        <w:spacing w:line="276" w:lineRule="auto"/>
        <w:rPr>
          <w:rFonts w:ascii="华文仿宋" w:eastAsia="华文仿宋" w:hAnsi="华文仿宋"/>
          <w:kern w:val="0"/>
          <w:sz w:val="28"/>
          <w:szCs w:val="28"/>
        </w:rPr>
      </w:pPr>
      <w:r>
        <w:rPr>
          <w:rFonts w:ascii="华文仿宋" w:eastAsia="华文仿宋" w:hAnsi="华文仿宋"/>
          <w:b/>
          <w:sz w:val="28"/>
          <w:szCs w:val="28"/>
        </w:rPr>
        <w:t>甲方（披露方）：</w:t>
      </w:r>
      <w:r>
        <w:rPr>
          <w:rFonts w:ascii="华文仿宋" w:eastAsia="华文仿宋" w:hAnsi="华文仿宋" w:hint="eastAsia"/>
          <w:kern w:val="0"/>
          <w:sz w:val="28"/>
          <w:szCs w:val="28"/>
        </w:rPr>
        <w:t>杭州富通通信技术股份有限公司管理人</w:t>
      </w:r>
    </w:p>
    <w:p w14:paraId="75AFF004" w14:textId="77777777" w:rsidR="004D3DA5" w:rsidRDefault="00000000">
      <w:pPr>
        <w:snapToGrid w:val="0"/>
        <w:spacing w:line="276" w:lineRule="auto"/>
        <w:ind w:firstLineChars="750" w:firstLine="2100"/>
        <w:rPr>
          <w:rFonts w:ascii="华文仿宋" w:eastAsia="华文仿宋" w:hAnsi="华文仿宋"/>
          <w:kern w:val="0"/>
          <w:sz w:val="28"/>
          <w:szCs w:val="28"/>
        </w:rPr>
      </w:pPr>
      <w:r>
        <w:rPr>
          <w:rFonts w:ascii="华文仿宋" w:eastAsia="华文仿宋" w:hAnsi="华文仿宋" w:hint="eastAsia"/>
          <w:kern w:val="0"/>
          <w:sz w:val="28"/>
          <w:szCs w:val="28"/>
        </w:rPr>
        <w:t>富通集团（嘉善）通信技术有限公司管理人</w:t>
      </w:r>
    </w:p>
    <w:p w14:paraId="7997BE30" w14:textId="77777777" w:rsidR="004D3DA5" w:rsidRDefault="00000000">
      <w:pPr>
        <w:snapToGrid w:val="0"/>
        <w:spacing w:line="276" w:lineRule="auto"/>
        <w:ind w:firstLineChars="750" w:firstLine="2100"/>
        <w:rPr>
          <w:rFonts w:ascii="华文仿宋" w:eastAsia="华文仿宋" w:hAnsi="华文仿宋"/>
          <w:kern w:val="0"/>
          <w:sz w:val="28"/>
          <w:szCs w:val="28"/>
        </w:rPr>
      </w:pPr>
      <w:r>
        <w:rPr>
          <w:rFonts w:ascii="华文仿宋" w:eastAsia="华文仿宋" w:hAnsi="华文仿宋" w:hint="eastAsia"/>
          <w:kern w:val="0"/>
          <w:sz w:val="28"/>
          <w:szCs w:val="28"/>
        </w:rPr>
        <w:t>富通（嘉善）光通信技术有限公司管理人</w:t>
      </w:r>
    </w:p>
    <w:p w14:paraId="4D6837A4" w14:textId="77777777" w:rsidR="004D3DA5" w:rsidRDefault="00000000">
      <w:pPr>
        <w:snapToGrid w:val="0"/>
        <w:spacing w:line="276" w:lineRule="auto"/>
        <w:ind w:firstLineChars="750" w:firstLine="2100"/>
        <w:rPr>
          <w:rFonts w:ascii="华文仿宋" w:eastAsia="华文仿宋" w:hAnsi="华文仿宋"/>
          <w:kern w:val="0"/>
          <w:sz w:val="28"/>
          <w:szCs w:val="28"/>
        </w:rPr>
      </w:pPr>
      <w:r>
        <w:rPr>
          <w:rFonts w:ascii="华文仿宋" w:eastAsia="华文仿宋" w:hAnsi="华文仿宋" w:hint="eastAsia"/>
          <w:kern w:val="0"/>
          <w:sz w:val="28"/>
          <w:szCs w:val="28"/>
        </w:rPr>
        <w:t>富通嘉兴国际科技有限公司管理人</w:t>
      </w:r>
    </w:p>
    <w:p w14:paraId="322B6053" w14:textId="77777777" w:rsidR="004D3DA5" w:rsidRDefault="004D3DA5">
      <w:pPr>
        <w:snapToGrid w:val="0"/>
        <w:spacing w:line="276" w:lineRule="auto"/>
        <w:rPr>
          <w:rFonts w:ascii="华文仿宋" w:eastAsia="华文仿宋" w:hAnsi="华文仿宋"/>
          <w:b/>
          <w:sz w:val="28"/>
          <w:szCs w:val="28"/>
        </w:rPr>
      </w:pPr>
    </w:p>
    <w:p w14:paraId="451B3083" w14:textId="77777777" w:rsidR="004D3DA5" w:rsidRDefault="00000000">
      <w:pPr>
        <w:snapToGrid w:val="0"/>
        <w:spacing w:line="276" w:lineRule="auto"/>
        <w:rPr>
          <w:rFonts w:ascii="华文仿宋" w:eastAsia="华文仿宋" w:hAnsi="华文仿宋"/>
          <w:b/>
          <w:sz w:val="28"/>
          <w:szCs w:val="28"/>
        </w:rPr>
      </w:pPr>
      <w:r>
        <w:rPr>
          <w:rFonts w:ascii="华文仿宋" w:eastAsia="华文仿宋" w:hAnsi="华文仿宋"/>
          <w:b/>
          <w:sz w:val="28"/>
          <w:szCs w:val="28"/>
        </w:rPr>
        <w:t>乙方（</w:t>
      </w:r>
      <w:r>
        <w:rPr>
          <w:rFonts w:ascii="华文仿宋" w:eastAsia="华文仿宋" w:hAnsi="华文仿宋" w:hint="eastAsia"/>
          <w:b/>
          <w:sz w:val="28"/>
          <w:szCs w:val="28"/>
        </w:rPr>
        <w:t>接收方</w:t>
      </w:r>
      <w:r>
        <w:rPr>
          <w:rFonts w:ascii="华文仿宋" w:eastAsia="华文仿宋" w:hAnsi="华文仿宋"/>
          <w:b/>
          <w:sz w:val="28"/>
          <w:szCs w:val="28"/>
        </w:rPr>
        <w:t>）：</w:t>
      </w:r>
    </w:p>
    <w:p w14:paraId="3F20DBB2" w14:textId="77777777" w:rsidR="004D3DA5" w:rsidRDefault="004D3DA5">
      <w:pPr>
        <w:snapToGrid w:val="0"/>
        <w:spacing w:line="276" w:lineRule="auto"/>
        <w:rPr>
          <w:rFonts w:ascii="华文仿宋" w:eastAsia="华文仿宋" w:hAnsi="华文仿宋"/>
        </w:rPr>
      </w:pPr>
    </w:p>
    <w:p w14:paraId="6A9907CA" w14:textId="77777777" w:rsidR="004D3DA5" w:rsidRDefault="00000000">
      <w:pPr>
        <w:snapToGrid w:val="0"/>
        <w:spacing w:line="276" w:lineRule="auto"/>
        <w:ind w:firstLineChars="200" w:firstLine="571"/>
        <w:rPr>
          <w:rFonts w:ascii="华文仿宋" w:eastAsia="华文仿宋" w:hAnsi="华文仿宋"/>
          <w:b/>
          <w:sz w:val="28"/>
          <w:szCs w:val="28"/>
        </w:rPr>
      </w:pPr>
      <w:r>
        <w:rPr>
          <w:rFonts w:ascii="华文仿宋" w:eastAsia="华文仿宋" w:hAnsi="华文仿宋"/>
          <w:b/>
          <w:sz w:val="28"/>
          <w:szCs w:val="28"/>
        </w:rPr>
        <w:t>鉴于：</w:t>
      </w:r>
    </w:p>
    <w:p w14:paraId="0BCCBF35" w14:textId="77777777" w:rsidR="004D3DA5" w:rsidRDefault="00000000">
      <w:pPr>
        <w:adjustRightInd w:val="0"/>
        <w:snapToGrid w:val="0"/>
        <w:spacing w:line="276" w:lineRule="auto"/>
        <w:ind w:firstLineChars="200" w:firstLine="560"/>
        <w:rPr>
          <w:rFonts w:ascii="华文仿宋" w:eastAsia="华文仿宋" w:hAnsi="华文仿宋"/>
          <w:sz w:val="28"/>
          <w:szCs w:val="28"/>
        </w:rPr>
      </w:pPr>
      <w:r>
        <w:rPr>
          <w:rFonts w:ascii="华文仿宋" w:eastAsia="华文仿宋" w:hAnsi="华文仿宋" w:hint="eastAsia"/>
          <w:bCs/>
          <w:sz w:val="28"/>
          <w:szCs w:val="28"/>
        </w:rPr>
        <w:t xml:space="preserve">1. </w:t>
      </w:r>
      <w:r>
        <w:rPr>
          <w:rFonts w:ascii="华文仿宋" w:eastAsia="华文仿宋" w:hAnsi="华文仿宋"/>
          <w:bCs/>
          <w:sz w:val="28"/>
          <w:szCs w:val="28"/>
        </w:rPr>
        <w:t>甲方</w:t>
      </w:r>
      <w:r>
        <w:rPr>
          <w:rFonts w:ascii="华文仿宋" w:eastAsia="华文仿宋" w:hAnsi="华文仿宋" w:hint="eastAsia"/>
          <w:bCs/>
          <w:sz w:val="28"/>
          <w:szCs w:val="28"/>
        </w:rPr>
        <w:t>作为嘉善县人</w:t>
      </w:r>
      <w:r>
        <w:rPr>
          <w:rFonts w:ascii="华文仿宋" w:eastAsia="华文仿宋" w:hAnsi="华文仿宋"/>
          <w:bCs/>
          <w:sz w:val="28"/>
          <w:szCs w:val="28"/>
        </w:rPr>
        <w:t>民法</w:t>
      </w:r>
      <w:r>
        <w:rPr>
          <w:rFonts w:ascii="华文仿宋" w:eastAsia="华文仿宋" w:hAnsi="华文仿宋" w:hint="eastAsia"/>
          <w:bCs/>
          <w:sz w:val="28"/>
          <w:szCs w:val="28"/>
        </w:rPr>
        <w:t>院指定的杭州富通通信技术股份有限公司、富通集团（嘉善）通信技术有限公司、富通（嘉善）光通信技术有限公司及富通嘉兴国际科技有限公司（以下合称“富通系公司”）的管理人</w:t>
      </w:r>
      <w:r>
        <w:rPr>
          <w:rFonts w:ascii="华文仿宋" w:eastAsia="华文仿宋" w:hAnsi="华文仿宋" w:hint="eastAsia"/>
          <w:kern w:val="0"/>
          <w:sz w:val="28"/>
          <w:szCs w:val="28"/>
        </w:rPr>
        <w:t>，</w:t>
      </w:r>
      <w:r>
        <w:rPr>
          <w:rFonts w:ascii="华文仿宋" w:eastAsia="华文仿宋" w:hAnsi="华文仿宋"/>
          <w:kern w:val="0"/>
          <w:sz w:val="28"/>
          <w:szCs w:val="28"/>
        </w:rPr>
        <w:t>持有的关于</w:t>
      </w:r>
      <w:r>
        <w:rPr>
          <w:rFonts w:ascii="华文仿宋" w:eastAsia="华文仿宋" w:hAnsi="华文仿宋" w:hint="eastAsia"/>
          <w:kern w:val="0"/>
          <w:sz w:val="28"/>
          <w:szCs w:val="28"/>
        </w:rPr>
        <w:t>富通系公司</w:t>
      </w:r>
      <w:r>
        <w:rPr>
          <w:rFonts w:ascii="华文仿宋" w:eastAsia="华文仿宋" w:hAnsi="华文仿宋"/>
          <w:kern w:val="0"/>
          <w:sz w:val="28"/>
          <w:szCs w:val="28"/>
        </w:rPr>
        <w:t>相关信息属于未公开信息</w:t>
      </w:r>
      <w:r>
        <w:rPr>
          <w:rFonts w:ascii="华文仿宋" w:eastAsia="华文仿宋" w:hAnsi="华文仿宋" w:hint="eastAsia"/>
          <w:kern w:val="0"/>
          <w:sz w:val="28"/>
          <w:szCs w:val="28"/>
        </w:rPr>
        <w:t>。</w:t>
      </w:r>
    </w:p>
    <w:p w14:paraId="48CFFA2B" w14:textId="77777777" w:rsidR="004D3DA5" w:rsidRDefault="00000000">
      <w:pPr>
        <w:adjustRightInd w:val="0"/>
        <w:snapToGrid w:val="0"/>
        <w:spacing w:line="276" w:lineRule="auto"/>
        <w:ind w:firstLineChars="200" w:firstLine="560"/>
        <w:rPr>
          <w:rFonts w:ascii="华文仿宋" w:eastAsia="华文仿宋" w:hAnsi="华文仿宋"/>
          <w:sz w:val="28"/>
          <w:szCs w:val="28"/>
        </w:rPr>
      </w:pPr>
      <w:r>
        <w:rPr>
          <w:rFonts w:ascii="华文仿宋" w:eastAsia="华文仿宋" w:hAnsi="华文仿宋"/>
          <w:kern w:val="0"/>
          <w:sz w:val="28"/>
          <w:szCs w:val="28"/>
        </w:rPr>
        <w:t>2. 乙方</w:t>
      </w:r>
      <w:r>
        <w:rPr>
          <w:rFonts w:ascii="华文仿宋" w:eastAsia="华文仿宋" w:hAnsi="华文仿宋" w:hint="eastAsia"/>
          <w:kern w:val="0"/>
          <w:sz w:val="28"/>
          <w:szCs w:val="28"/>
        </w:rPr>
        <w:t>作为意向投资者拟参与</w:t>
      </w:r>
      <w:r>
        <w:rPr>
          <w:rFonts w:ascii="华文仿宋" w:eastAsia="华文仿宋" w:hAnsi="华文仿宋" w:hint="eastAsia"/>
          <w:bCs/>
          <w:sz w:val="28"/>
          <w:szCs w:val="28"/>
        </w:rPr>
        <w:t>富通系公司</w:t>
      </w:r>
      <w:r>
        <w:rPr>
          <w:rFonts w:ascii="华文仿宋" w:eastAsia="华文仿宋" w:hAnsi="华文仿宋" w:hint="eastAsia"/>
          <w:kern w:val="0"/>
          <w:sz w:val="28"/>
          <w:szCs w:val="28"/>
        </w:rPr>
        <w:t>意向投资人招募。</w:t>
      </w:r>
      <w:r>
        <w:rPr>
          <w:rFonts w:ascii="华文仿宋" w:eastAsia="华文仿宋" w:hAnsi="华文仿宋"/>
          <w:kern w:val="0"/>
          <w:sz w:val="28"/>
          <w:szCs w:val="28"/>
        </w:rPr>
        <w:t>为便于乙方</w:t>
      </w:r>
      <w:r>
        <w:rPr>
          <w:rFonts w:ascii="华文仿宋" w:eastAsia="华文仿宋" w:hAnsi="华文仿宋" w:hint="eastAsia"/>
          <w:kern w:val="0"/>
          <w:sz w:val="28"/>
          <w:szCs w:val="28"/>
        </w:rPr>
        <w:t>对投资</w:t>
      </w:r>
      <w:r>
        <w:rPr>
          <w:rFonts w:ascii="华文仿宋" w:eastAsia="华文仿宋" w:hAnsi="华文仿宋"/>
          <w:kern w:val="0"/>
          <w:sz w:val="28"/>
          <w:szCs w:val="28"/>
        </w:rPr>
        <w:t>的可行性</w:t>
      </w:r>
      <w:r>
        <w:rPr>
          <w:rFonts w:ascii="华文仿宋" w:eastAsia="华文仿宋" w:hAnsi="华文仿宋" w:hint="eastAsia"/>
          <w:kern w:val="0"/>
          <w:sz w:val="28"/>
          <w:szCs w:val="28"/>
        </w:rPr>
        <w:t>进行研判</w:t>
      </w:r>
      <w:r>
        <w:rPr>
          <w:rFonts w:ascii="华文仿宋" w:eastAsia="华文仿宋" w:hAnsi="华文仿宋"/>
          <w:kern w:val="0"/>
          <w:sz w:val="28"/>
          <w:szCs w:val="28"/>
        </w:rPr>
        <w:t>，甲方向乙方提供与目标项目</w:t>
      </w:r>
      <w:r>
        <w:rPr>
          <w:rFonts w:ascii="华文仿宋" w:eastAsia="华文仿宋" w:hAnsi="华文仿宋" w:hint="eastAsia"/>
          <w:kern w:val="0"/>
          <w:sz w:val="28"/>
          <w:szCs w:val="28"/>
        </w:rPr>
        <w:t>及其</w:t>
      </w:r>
      <w:r>
        <w:rPr>
          <w:rFonts w:ascii="华文仿宋" w:eastAsia="华文仿宋" w:hAnsi="华文仿宋"/>
          <w:kern w:val="0"/>
          <w:sz w:val="28"/>
          <w:szCs w:val="28"/>
        </w:rPr>
        <w:t>投资者/所有权人/股东</w:t>
      </w:r>
      <w:r>
        <w:rPr>
          <w:rFonts w:ascii="华文仿宋" w:eastAsia="华文仿宋" w:hAnsi="华文仿宋" w:hint="eastAsia"/>
          <w:kern w:val="0"/>
          <w:sz w:val="28"/>
          <w:szCs w:val="28"/>
        </w:rPr>
        <w:t>以及</w:t>
      </w:r>
      <w:r>
        <w:rPr>
          <w:rFonts w:ascii="华文仿宋" w:eastAsia="华文仿宋" w:hAnsi="华文仿宋"/>
          <w:kern w:val="0"/>
          <w:sz w:val="28"/>
          <w:szCs w:val="28"/>
        </w:rPr>
        <w:t>附属机构、关联方有关的信息和资料。作为甲方披露保密信息的前提，乙方同意接受本保密协议所列之条款和条件</w:t>
      </w:r>
      <w:r>
        <w:rPr>
          <w:rFonts w:ascii="华文仿宋" w:eastAsia="华文仿宋" w:hAnsi="华文仿宋" w:hint="eastAsia"/>
          <w:kern w:val="0"/>
          <w:sz w:val="28"/>
          <w:szCs w:val="28"/>
        </w:rPr>
        <w:t>：</w:t>
      </w:r>
    </w:p>
    <w:p w14:paraId="6DBD1A03"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hint="eastAsia"/>
          <w:b/>
          <w:sz w:val="28"/>
          <w:szCs w:val="28"/>
        </w:rPr>
        <w:t>一</w:t>
      </w:r>
      <w:r>
        <w:rPr>
          <w:rFonts w:ascii="华文仿宋" w:eastAsia="华文仿宋" w:hAnsi="华文仿宋"/>
          <w:b/>
          <w:sz w:val="28"/>
          <w:szCs w:val="28"/>
        </w:rPr>
        <w:t>、</w:t>
      </w:r>
      <w:r>
        <w:rPr>
          <w:rFonts w:ascii="华文仿宋" w:eastAsia="华文仿宋" w:hAnsi="华文仿宋" w:hint="eastAsia"/>
          <w:b/>
          <w:sz w:val="28"/>
          <w:szCs w:val="28"/>
        </w:rPr>
        <w:t>机密信息</w:t>
      </w:r>
    </w:p>
    <w:p w14:paraId="0A9BCF7E"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本协议所称“机密信息”，系指由</w:t>
      </w:r>
      <w:r>
        <w:rPr>
          <w:rFonts w:ascii="华文仿宋" w:eastAsia="华文仿宋" w:hAnsi="华文仿宋" w:hint="eastAsia"/>
          <w:sz w:val="28"/>
          <w:szCs w:val="28"/>
        </w:rPr>
        <w:t>甲方</w:t>
      </w:r>
      <w:r>
        <w:rPr>
          <w:rFonts w:ascii="华文仿宋" w:eastAsia="华文仿宋" w:hAnsi="华文仿宋"/>
          <w:sz w:val="28"/>
          <w:szCs w:val="28"/>
        </w:rPr>
        <w:t>或其工作人员，</w:t>
      </w:r>
      <w:r>
        <w:rPr>
          <w:rFonts w:ascii="华文仿宋" w:eastAsia="华文仿宋" w:hAnsi="华文仿宋" w:hint="eastAsia"/>
          <w:sz w:val="28"/>
          <w:szCs w:val="28"/>
        </w:rPr>
        <w:t>以</w:t>
      </w:r>
      <w:r>
        <w:rPr>
          <w:rFonts w:ascii="华文仿宋" w:eastAsia="华文仿宋" w:hAnsi="华文仿宋"/>
          <w:sz w:val="28"/>
          <w:szCs w:val="28"/>
        </w:rPr>
        <w:t>口头或书面形式向乙方披露、</w:t>
      </w:r>
      <w:r>
        <w:rPr>
          <w:rFonts w:ascii="华文仿宋" w:eastAsia="华文仿宋" w:hAnsi="华文仿宋" w:hint="eastAsia"/>
          <w:sz w:val="28"/>
          <w:szCs w:val="28"/>
        </w:rPr>
        <w:t>交付</w:t>
      </w:r>
      <w:r>
        <w:rPr>
          <w:rFonts w:ascii="华文仿宋" w:eastAsia="华文仿宋" w:hAnsi="华文仿宋"/>
          <w:sz w:val="28"/>
          <w:szCs w:val="28"/>
        </w:rPr>
        <w:t>、</w:t>
      </w:r>
      <w:r>
        <w:rPr>
          <w:rFonts w:ascii="华文仿宋" w:eastAsia="华文仿宋" w:hAnsi="华文仿宋" w:hint="eastAsia"/>
          <w:sz w:val="28"/>
          <w:szCs w:val="28"/>
        </w:rPr>
        <w:t>出示</w:t>
      </w:r>
      <w:r>
        <w:rPr>
          <w:rFonts w:ascii="华文仿宋" w:eastAsia="华文仿宋" w:hAnsi="华文仿宋"/>
          <w:sz w:val="28"/>
          <w:szCs w:val="28"/>
        </w:rPr>
        <w:t>或允许乙方知晓或取得的关于甲方及与本项目有关的</w:t>
      </w:r>
      <w:r>
        <w:rPr>
          <w:rFonts w:ascii="华文仿宋" w:eastAsia="华文仿宋" w:hAnsi="华文仿宋" w:hint="eastAsia"/>
          <w:sz w:val="28"/>
          <w:szCs w:val="28"/>
        </w:rPr>
        <w:t>任何</w:t>
      </w:r>
      <w:r>
        <w:rPr>
          <w:rFonts w:ascii="华文仿宋" w:eastAsia="华文仿宋" w:hAnsi="华文仿宋"/>
          <w:sz w:val="28"/>
          <w:szCs w:val="28"/>
        </w:rPr>
        <w:t>信息，</w:t>
      </w:r>
      <w:r>
        <w:rPr>
          <w:rFonts w:ascii="华文仿宋" w:eastAsia="华文仿宋" w:hAnsi="华文仿宋" w:hint="eastAsia"/>
          <w:sz w:val="28"/>
          <w:szCs w:val="28"/>
        </w:rPr>
        <w:t>包括但不限于</w:t>
      </w:r>
      <w:r>
        <w:rPr>
          <w:rFonts w:ascii="华文仿宋" w:eastAsia="华文仿宋" w:hAnsi="华文仿宋"/>
          <w:sz w:val="28"/>
          <w:szCs w:val="28"/>
        </w:rPr>
        <w:t>：</w:t>
      </w:r>
      <w:r>
        <w:rPr>
          <w:rFonts w:ascii="华文仿宋" w:eastAsia="华文仿宋" w:hAnsi="华文仿宋" w:hint="eastAsia"/>
          <w:sz w:val="28"/>
          <w:szCs w:val="28"/>
        </w:rPr>
        <w:t>债权债务信息、资产信息、</w:t>
      </w:r>
      <w:r>
        <w:rPr>
          <w:rFonts w:ascii="华文仿宋" w:eastAsia="华文仿宋" w:hAnsi="华文仿宋"/>
          <w:sz w:val="28"/>
          <w:szCs w:val="28"/>
        </w:rPr>
        <w:t>财务资料、经营</w:t>
      </w:r>
      <w:r>
        <w:rPr>
          <w:rFonts w:ascii="华文仿宋" w:eastAsia="华文仿宋" w:hAnsi="华文仿宋" w:hint="eastAsia"/>
          <w:sz w:val="28"/>
          <w:szCs w:val="28"/>
        </w:rPr>
        <w:t>信息、</w:t>
      </w:r>
      <w:r>
        <w:rPr>
          <w:rFonts w:ascii="华文仿宋" w:eastAsia="华文仿宋" w:hAnsi="华文仿宋"/>
          <w:sz w:val="28"/>
          <w:szCs w:val="28"/>
        </w:rPr>
        <w:t>员工信息、</w:t>
      </w:r>
      <w:r>
        <w:rPr>
          <w:rFonts w:ascii="华文仿宋" w:eastAsia="华文仿宋" w:hAnsi="华文仿宋" w:hint="eastAsia"/>
          <w:sz w:val="28"/>
          <w:szCs w:val="28"/>
        </w:rPr>
        <w:t>诉讼情况</w:t>
      </w:r>
      <w:r>
        <w:rPr>
          <w:rFonts w:ascii="华文仿宋" w:eastAsia="华文仿宋" w:hAnsi="华文仿宋"/>
          <w:sz w:val="28"/>
          <w:szCs w:val="28"/>
        </w:rPr>
        <w:t>、</w:t>
      </w:r>
      <w:r>
        <w:rPr>
          <w:rFonts w:ascii="华文仿宋" w:eastAsia="华文仿宋" w:hAnsi="华文仿宋" w:hint="eastAsia"/>
          <w:sz w:val="28"/>
          <w:szCs w:val="28"/>
        </w:rPr>
        <w:t>第三方</w:t>
      </w:r>
      <w:r>
        <w:rPr>
          <w:rFonts w:ascii="华文仿宋" w:eastAsia="华文仿宋" w:hAnsi="华文仿宋"/>
          <w:sz w:val="28"/>
          <w:szCs w:val="28"/>
        </w:rPr>
        <w:t>鉴定文件</w:t>
      </w:r>
      <w:r>
        <w:rPr>
          <w:rFonts w:ascii="华文仿宋" w:eastAsia="华文仿宋" w:hAnsi="华文仿宋" w:hint="eastAsia"/>
          <w:sz w:val="28"/>
          <w:szCs w:val="28"/>
        </w:rPr>
        <w:t>以及</w:t>
      </w:r>
      <w:r>
        <w:rPr>
          <w:rFonts w:ascii="华文仿宋" w:eastAsia="华文仿宋" w:hAnsi="华文仿宋"/>
          <w:sz w:val="28"/>
          <w:szCs w:val="28"/>
        </w:rPr>
        <w:t>甲方拥有的其他</w:t>
      </w:r>
      <w:r>
        <w:rPr>
          <w:rFonts w:ascii="华文仿宋" w:eastAsia="华文仿宋" w:hAnsi="华文仿宋" w:hint="eastAsia"/>
          <w:sz w:val="28"/>
          <w:szCs w:val="28"/>
        </w:rPr>
        <w:t>不为</w:t>
      </w:r>
      <w:r>
        <w:rPr>
          <w:rFonts w:ascii="华文仿宋" w:eastAsia="华文仿宋" w:hAnsi="华文仿宋"/>
          <w:sz w:val="28"/>
          <w:szCs w:val="28"/>
        </w:rPr>
        <w:t>公众所知悉、具有经济价值并经甲方采取保密</w:t>
      </w:r>
      <w:r>
        <w:rPr>
          <w:rFonts w:ascii="华文仿宋" w:eastAsia="华文仿宋" w:hAnsi="华文仿宋"/>
          <w:sz w:val="28"/>
          <w:szCs w:val="28"/>
        </w:rPr>
        <w:lastRenderedPageBreak/>
        <w:t>措施的任何信息、</w:t>
      </w:r>
      <w:r>
        <w:rPr>
          <w:rFonts w:ascii="华文仿宋" w:eastAsia="华文仿宋" w:hAnsi="华文仿宋" w:hint="eastAsia"/>
          <w:sz w:val="28"/>
          <w:szCs w:val="28"/>
        </w:rPr>
        <w:t>技术</w:t>
      </w:r>
      <w:r>
        <w:rPr>
          <w:rFonts w:ascii="华文仿宋" w:eastAsia="华文仿宋" w:hAnsi="华文仿宋"/>
          <w:sz w:val="28"/>
          <w:szCs w:val="28"/>
        </w:rPr>
        <w:t>、</w:t>
      </w:r>
      <w:r>
        <w:rPr>
          <w:rFonts w:ascii="华文仿宋" w:eastAsia="华文仿宋" w:hAnsi="华文仿宋" w:hint="eastAsia"/>
          <w:sz w:val="28"/>
          <w:szCs w:val="28"/>
        </w:rPr>
        <w:t>资料</w:t>
      </w:r>
      <w:r>
        <w:rPr>
          <w:rFonts w:ascii="华文仿宋" w:eastAsia="华文仿宋" w:hAnsi="华文仿宋"/>
          <w:sz w:val="28"/>
          <w:szCs w:val="28"/>
        </w:rPr>
        <w:t>等</w:t>
      </w:r>
      <w:r>
        <w:rPr>
          <w:rFonts w:ascii="华文仿宋" w:eastAsia="华文仿宋" w:hAnsi="华文仿宋" w:hint="eastAsia"/>
          <w:sz w:val="28"/>
          <w:szCs w:val="28"/>
        </w:rPr>
        <w:t>，不论该等信息系以何种形式表达或附着于何种媒介之上。</w:t>
      </w:r>
    </w:p>
    <w:p w14:paraId="1673C58E"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b/>
          <w:sz w:val="28"/>
          <w:szCs w:val="28"/>
        </w:rPr>
        <w:t>二、</w:t>
      </w:r>
      <w:r>
        <w:rPr>
          <w:rFonts w:ascii="华文仿宋" w:eastAsia="华文仿宋" w:hAnsi="华文仿宋" w:hint="eastAsia"/>
          <w:b/>
          <w:sz w:val="28"/>
          <w:szCs w:val="28"/>
        </w:rPr>
        <w:t>保密义务</w:t>
      </w:r>
    </w:p>
    <w:p w14:paraId="726E959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1. </w:t>
      </w:r>
      <w:r>
        <w:rPr>
          <w:rFonts w:ascii="华文仿宋" w:eastAsia="华文仿宋" w:hAnsi="华文仿宋" w:hint="eastAsia"/>
          <w:sz w:val="28"/>
          <w:szCs w:val="28"/>
        </w:rPr>
        <w:t>乙方同意：甲方</w:t>
      </w:r>
      <w:r>
        <w:rPr>
          <w:rFonts w:ascii="华文仿宋" w:eastAsia="华文仿宋" w:hAnsi="华文仿宋"/>
          <w:sz w:val="28"/>
          <w:szCs w:val="28"/>
        </w:rPr>
        <w:t>或其工作人员</w:t>
      </w:r>
      <w:r>
        <w:rPr>
          <w:rFonts w:ascii="华文仿宋" w:eastAsia="华文仿宋" w:hAnsi="华文仿宋" w:hint="eastAsia"/>
          <w:sz w:val="28"/>
          <w:szCs w:val="28"/>
        </w:rPr>
        <w:t>所揭露，或乙方因本</w:t>
      </w:r>
      <w:r>
        <w:rPr>
          <w:rFonts w:ascii="华文仿宋" w:eastAsia="华文仿宋" w:hAnsi="华文仿宋"/>
          <w:sz w:val="28"/>
          <w:szCs w:val="28"/>
        </w:rPr>
        <w:t>次接洽</w:t>
      </w:r>
      <w:r>
        <w:rPr>
          <w:rFonts w:ascii="华文仿宋" w:eastAsia="华文仿宋" w:hAnsi="华文仿宋" w:hint="eastAsia"/>
          <w:sz w:val="28"/>
          <w:szCs w:val="28"/>
        </w:rPr>
        <w:t>而知悉或取得的机密信息，均仅得为</w:t>
      </w:r>
      <w:r>
        <w:rPr>
          <w:rFonts w:ascii="华文仿宋" w:eastAsia="华文仿宋" w:hAnsi="华文仿宋"/>
          <w:sz w:val="28"/>
          <w:szCs w:val="28"/>
        </w:rPr>
        <w:t>乙方</w:t>
      </w:r>
      <w:r>
        <w:rPr>
          <w:rFonts w:ascii="华文仿宋" w:eastAsia="华文仿宋" w:hAnsi="华文仿宋" w:hint="eastAsia"/>
          <w:sz w:val="28"/>
          <w:szCs w:val="28"/>
        </w:rPr>
        <w:t>评估</w:t>
      </w:r>
      <w:r>
        <w:rPr>
          <w:rFonts w:ascii="华文仿宋" w:eastAsia="华文仿宋" w:hAnsi="华文仿宋"/>
          <w:sz w:val="28"/>
          <w:szCs w:val="28"/>
        </w:rPr>
        <w:t>参与投资本项目的合法性和可行性</w:t>
      </w:r>
      <w:r>
        <w:rPr>
          <w:rFonts w:ascii="华文仿宋" w:eastAsia="华文仿宋" w:hAnsi="华文仿宋" w:hint="eastAsia"/>
          <w:sz w:val="28"/>
          <w:szCs w:val="28"/>
        </w:rPr>
        <w:t>目的而使用。</w:t>
      </w:r>
      <w:r>
        <w:rPr>
          <w:rFonts w:ascii="华文仿宋" w:eastAsia="华文仿宋" w:hAnsi="华文仿宋"/>
          <w:sz w:val="28"/>
          <w:szCs w:val="28"/>
        </w:rPr>
        <w:t>除此之外</w:t>
      </w:r>
      <w:r>
        <w:rPr>
          <w:rFonts w:ascii="华文仿宋" w:eastAsia="华文仿宋" w:hAnsi="华文仿宋" w:hint="eastAsia"/>
          <w:sz w:val="28"/>
          <w:szCs w:val="28"/>
        </w:rPr>
        <w:t>，乙方不得为自己或第三人利益，供作其它目的或用途使用，亦不得以任何方式揭露或提供予任何第三人</w:t>
      </w:r>
      <w:r>
        <w:rPr>
          <w:rFonts w:ascii="华文仿宋" w:eastAsia="华文仿宋" w:hAnsi="华文仿宋"/>
          <w:sz w:val="28"/>
          <w:szCs w:val="28"/>
        </w:rPr>
        <w:t>，</w:t>
      </w:r>
      <w:r>
        <w:rPr>
          <w:rFonts w:ascii="华文仿宋" w:eastAsia="华文仿宋" w:hAnsi="华文仿宋" w:hint="eastAsia"/>
          <w:sz w:val="28"/>
          <w:szCs w:val="28"/>
        </w:rPr>
        <w:t>但</w:t>
      </w:r>
      <w:r>
        <w:rPr>
          <w:rFonts w:ascii="华文仿宋" w:eastAsia="华文仿宋" w:hAnsi="华文仿宋"/>
          <w:sz w:val="28"/>
          <w:szCs w:val="28"/>
        </w:rPr>
        <w:t>乙方为本项目所聘请的合法中介机构除外</w:t>
      </w:r>
      <w:r>
        <w:rPr>
          <w:rFonts w:ascii="华文仿宋" w:eastAsia="华文仿宋" w:hAnsi="华文仿宋" w:hint="eastAsia"/>
          <w:sz w:val="28"/>
          <w:szCs w:val="28"/>
        </w:rPr>
        <w:t>。</w:t>
      </w:r>
    </w:p>
    <w:p w14:paraId="176D2310"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2. </w:t>
      </w:r>
      <w:r>
        <w:rPr>
          <w:rFonts w:ascii="华文仿宋" w:eastAsia="华文仿宋" w:hAnsi="华文仿宋" w:hint="eastAsia"/>
          <w:sz w:val="28"/>
          <w:szCs w:val="28"/>
        </w:rPr>
        <w:t>乙方依前项约定将机密信息提供或揭露予其员工、代表人、代理人</w:t>
      </w:r>
      <w:r>
        <w:rPr>
          <w:rFonts w:ascii="华文仿宋" w:eastAsia="华文仿宋" w:hAnsi="华文仿宋"/>
          <w:sz w:val="28"/>
          <w:szCs w:val="28"/>
        </w:rPr>
        <w:t>、所</w:t>
      </w:r>
      <w:r>
        <w:rPr>
          <w:rFonts w:ascii="华文仿宋" w:eastAsia="华文仿宋" w:hAnsi="华文仿宋" w:hint="eastAsia"/>
          <w:sz w:val="28"/>
          <w:szCs w:val="28"/>
        </w:rPr>
        <w:t>聘请</w:t>
      </w:r>
      <w:r>
        <w:rPr>
          <w:rFonts w:ascii="华文仿宋" w:eastAsia="华文仿宋" w:hAnsi="华文仿宋"/>
          <w:sz w:val="28"/>
          <w:szCs w:val="28"/>
        </w:rPr>
        <w:t>的中介机构</w:t>
      </w:r>
      <w:r>
        <w:rPr>
          <w:rFonts w:ascii="华文仿宋" w:eastAsia="华文仿宋" w:hAnsi="华文仿宋" w:hint="eastAsia"/>
          <w:sz w:val="28"/>
          <w:szCs w:val="28"/>
        </w:rPr>
        <w:t>等参与本计划的必要人员时，应担保该等人员均将同样遵守乙方依本协议书所应承担</w:t>
      </w:r>
      <w:r>
        <w:rPr>
          <w:rFonts w:ascii="华文仿宋" w:eastAsia="华文仿宋" w:hAnsi="华文仿宋"/>
          <w:sz w:val="28"/>
          <w:szCs w:val="28"/>
        </w:rPr>
        <w:t>的</w:t>
      </w:r>
      <w:r>
        <w:rPr>
          <w:rFonts w:ascii="华文仿宋" w:eastAsia="华文仿宋" w:hAnsi="华文仿宋" w:hint="eastAsia"/>
          <w:sz w:val="28"/>
          <w:szCs w:val="28"/>
        </w:rPr>
        <w:t>义务，对于该等人员违反本协议书的行为，视为乙方自己的行为而负其责任。</w:t>
      </w:r>
    </w:p>
    <w:p w14:paraId="50E6DDA0"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3. 乙方同意：对于甲方所揭露、或乙方因</w:t>
      </w:r>
      <w:r>
        <w:rPr>
          <w:rFonts w:ascii="华文仿宋" w:eastAsia="华文仿宋" w:hAnsi="华文仿宋"/>
          <w:sz w:val="28"/>
          <w:szCs w:val="28"/>
        </w:rPr>
        <w:t>本次接洽</w:t>
      </w:r>
      <w:r>
        <w:rPr>
          <w:rFonts w:ascii="华文仿宋" w:eastAsia="华文仿宋" w:hAnsi="华文仿宋" w:hint="eastAsia"/>
          <w:sz w:val="28"/>
          <w:szCs w:val="28"/>
        </w:rPr>
        <w:t>而知悉或取得的甲方</w:t>
      </w:r>
      <w:r>
        <w:rPr>
          <w:rFonts w:ascii="华文仿宋" w:eastAsia="华文仿宋" w:hAnsi="华文仿宋"/>
          <w:sz w:val="28"/>
          <w:szCs w:val="28"/>
        </w:rPr>
        <w:t>的</w:t>
      </w:r>
      <w:r>
        <w:rPr>
          <w:rFonts w:ascii="华文仿宋" w:eastAsia="华文仿宋" w:hAnsi="华文仿宋" w:hint="eastAsia"/>
          <w:sz w:val="28"/>
          <w:szCs w:val="28"/>
        </w:rPr>
        <w:t>机密信息，应与其它数据区隔存放，以免混淆。乙方如事先未取得甲方书面同意，不得逆向解析机密信息。乙方应采用下列注意义务中较高</w:t>
      </w:r>
      <w:r>
        <w:rPr>
          <w:rFonts w:ascii="华文仿宋" w:eastAsia="华文仿宋" w:hAnsi="华文仿宋"/>
          <w:sz w:val="28"/>
          <w:szCs w:val="28"/>
        </w:rPr>
        <w:t>的</w:t>
      </w:r>
      <w:r>
        <w:rPr>
          <w:rFonts w:ascii="华文仿宋" w:eastAsia="华文仿宋" w:hAnsi="华文仿宋" w:hint="eastAsia"/>
          <w:sz w:val="28"/>
          <w:szCs w:val="28"/>
        </w:rPr>
        <w:t>标准，并采取必要且适当的措施，维护其秘密性：</w:t>
      </w:r>
    </w:p>
    <w:p w14:paraId="43D12189"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（1）</w:t>
      </w:r>
      <w:r>
        <w:rPr>
          <w:rFonts w:ascii="华文仿宋" w:eastAsia="华文仿宋" w:hAnsi="华文仿宋" w:hint="eastAsia"/>
          <w:sz w:val="28"/>
          <w:szCs w:val="28"/>
        </w:rPr>
        <w:t>乙方用以保护其珍贵资料或财产的注意义务；</w:t>
      </w:r>
    </w:p>
    <w:p w14:paraId="4900598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w:t>
      </w:r>
      <w:r>
        <w:rPr>
          <w:rFonts w:ascii="华文仿宋" w:eastAsia="华文仿宋" w:hAnsi="华文仿宋" w:hint="eastAsia"/>
          <w:sz w:val="28"/>
          <w:szCs w:val="28"/>
        </w:rPr>
        <w:t>）</w:t>
      </w:r>
      <w:r>
        <w:rPr>
          <w:rFonts w:ascii="华文仿宋" w:eastAsia="华文仿宋" w:hAnsi="华文仿宋"/>
          <w:sz w:val="28"/>
          <w:szCs w:val="28"/>
        </w:rPr>
        <w:t>其他</w:t>
      </w:r>
      <w:r>
        <w:rPr>
          <w:rFonts w:ascii="华文仿宋" w:eastAsia="华文仿宋" w:hAnsi="华文仿宋" w:hint="eastAsia"/>
          <w:sz w:val="28"/>
          <w:szCs w:val="28"/>
        </w:rPr>
        <w:t>同类</w:t>
      </w:r>
      <w:r>
        <w:rPr>
          <w:rFonts w:ascii="华文仿宋" w:eastAsia="华文仿宋" w:hAnsi="华文仿宋"/>
          <w:sz w:val="28"/>
          <w:szCs w:val="28"/>
        </w:rPr>
        <w:t>投资人</w:t>
      </w:r>
      <w:r>
        <w:rPr>
          <w:rFonts w:ascii="华文仿宋" w:eastAsia="华文仿宋" w:hAnsi="华文仿宋" w:hint="eastAsia"/>
          <w:sz w:val="28"/>
          <w:szCs w:val="28"/>
        </w:rPr>
        <w:t>招募</w:t>
      </w:r>
      <w:r>
        <w:rPr>
          <w:rFonts w:ascii="华文仿宋" w:eastAsia="华文仿宋" w:hAnsi="华文仿宋"/>
          <w:sz w:val="28"/>
          <w:szCs w:val="28"/>
        </w:rPr>
        <w:t>程序中的机密信息接收方</w:t>
      </w:r>
      <w:r>
        <w:rPr>
          <w:rFonts w:ascii="华文仿宋" w:eastAsia="华文仿宋" w:hAnsi="华文仿宋" w:hint="eastAsia"/>
          <w:sz w:val="28"/>
          <w:szCs w:val="28"/>
        </w:rPr>
        <w:t>用以保护其机密信息一般采用的合理注意义务。</w:t>
      </w:r>
    </w:p>
    <w:p w14:paraId="2D76E124"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4. </w:t>
      </w:r>
      <w:r>
        <w:rPr>
          <w:rFonts w:ascii="华文仿宋" w:eastAsia="华文仿宋" w:hAnsi="华文仿宋" w:hint="eastAsia"/>
          <w:sz w:val="28"/>
          <w:szCs w:val="28"/>
        </w:rPr>
        <w:t>若</w:t>
      </w:r>
      <w:r>
        <w:rPr>
          <w:rFonts w:ascii="华文仿宋" w:eastAsia="华文仿宋" w:hAnsi="华文仿宋"/>
          <w:sz w:val="28"/>
          <w:szCs w:val="28"/>
        </w:rPr>
        <w:t>在</w:t>
      </w:r>
      <w:r>
        <w:rPr>
          <w:rFonts w:ascii="华文仿宋" w:eastAsia="华文仿宋" w:hAnsi="华文仿宋" w:hint="eastAsia"/>
          <w:sz w:val="28"/>
          <w:szCs w:val="28"/>
        </w:rPr>
        <w:t>乙方</w:t>
      </w:r>
      <w:r>
        <w:rPr>
          <w:rFonts w:ascii="华文仿宋" w:eastAsia="华文仿宋" w:hAnsi="华文仿宋"/>
          <w:sz w:val="28"/>
          <w:szCs w:val="28"/>
        </w:rPr>
        <w:t>正当使用</w:t>
      </w:r>
      <w:r>
        <w:rPr>
          <w:rFonts w:ascii="华文仿宋" w:eastAsia="华文仿宋" w:hAnsi="华文仿宋" w:hint="eastAsia"/>
          <w:sz w:val="28"/>
          <w:szCs w:val="28"/>
        </w:rPr>
        <w:t>机密</w:t>
      </w:r>
      <w:r>
        <w:rPr>
          <w:rFonts w:ascii="华文仿宋" w:eastAsia="华文仿宋" w:hAnsi="华文仿宋"/>
          <w:sz w:val="28"/>
          <w:szCs w:val="28"/>
        </w:rPr>
        <w:t>信息的过程中，</w:t>
      </w:r>
      <w:r>
        <w:rPr>
          <w:rFonts w:ascii="华文仿宋" w:eastAsia="华文仿宋" w:hAnsi="华文仿宋" w:hint="eastAsia"/>
          <w:sz w:val="28"/>
          <w:szCs w:val="28"/>
        </w:rPr>
        <w:t>非</w:t>
      </w:r>
      <w:r>
        <w:rPr>
          <w:rFonts w:ascii="华文仿宋" w:eastAsia="华文仿宋" w:hAnsi="华文仿宋"/>
          <w:sz w:val="28"/>
          <w:szCs w:val="28"/>
        </w:rPr>
        <w:t>因</w:t>
      </w:r>
      <w:r>
        <w:rPr>
          <w:rFonts w:ascii="华文仿宋" w:eastAsia="华文仿宋" w:hAnsi="华文仿宋" w:hint="eastAsia"/>
          <w:sz w:val="28"/>
          <w:szCs w:val="28"/>
        </w:rPr>
        <w:t>乙方</w:t>
      </w:r>
      <w:r>
        <w:rPr>
          <w:rFonts w:ascii="华文仿宋" w:eastAsia="华文仿宋" w:hAnsi="华文仿宋"/>
          <w:sz w:val="28"/>
          <w:szCs w:val="28"/>
        </w:rPr>
        <w:t>过错导致信息泄露的，</w:t>
      </w:r>
      <w:r>
        <w:rPr>
          <w:rFonts w:ascii="华文仿宋" w:eastAsia="华文仿宋" w:hAnsi="华文仿宋" w:hint="eastAsia"/>
          <w:sz w:val="28"/>
          <w:szCs w:val="28"/>
        </w:rPr>
        <w:t>乙方应</w:t>
      </w:r>
      <w:r>
        <w:rPr>
          <w:rFonts w:ascii="华文仿宋" w:eastAsia="华文仿宋" w:hAnsi="华文仿宋"/>
          <w:sz w:val="28"/>
          <w:szCs w:val="28"/>
        </w:rPr>
        <w:t>在第一时间采取必要且有效的</w:t>
      </w:r>
      <w:r>
        <w:rPr>
          <w:rFonts w:ascii="华文仿宋" w:eastAsia="华文仿宋" w:hAnsi="华文仿宋" w:hint="eastAsia"/>
          <w:sz w:val="28"/>
          <w:szCs w:val="28"/>
        </w:rPr>
        <w:t>补救</w:t>
      </w:r>
      <w:r>
        <w:rPr>
          <w:rFonts w:ascii="华文仿宋" w:eastAsia="华文仿宋" w:hAnsi="华文仿宋"/>
          <w:sz w:val="28"/>
          <w:szCs w:val="28"/>
        </w:rPr>
        <w:t>措施，</w:t>
      </w:r>
      <w:r>
        <w:rPr>
          <w:rFonts w:ascii="华文仿宋" w:eastAsia="华文仿宋" w:hAnsi="华文仿宋" w:hint="eastAsia"/>
          <w:sz w:val="28"/>
          <w:szCs w:val="28"/>
        </w:rPr>
        <w:t>并且立即通知甲方并与甲方充分合作，以利于甲方取回遭不当使用的机密信息，或防止不当使用的情形继续存在和扩大。</w:t>
      </w:r>
    </w:p>
    <w:p w14:paraId="44A7E0CB"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5. 若乙方</w:t>
      </w:r>
      <w:r>
        <w:rPr>
          <w:rFonts w:ascii="华文仿宋" w:eastAsia="华文仿宋" w:hAnsi="华文仿宋" w:hint="eastAsia"/>
          <w:sz w:val="28"/>
          <w:szCs w:val="28"/>
        </w:rPr>
        <w:t>违反本协议所约定的保密义务，甲方可随时终止或解除与乙方之间</w:t>
      </w:r>
      <w:r>
        <w:rPr>
          <w:rFonts w:ascii="华文仿宋" w:eastAsia="华文仿宋" w:hAnsi="华文仿宋"/>
          <w:sz w:val="28"/>
          <w:szCs w:val="28"/>
        </w:rPr>
        <w:t>的</w:t>
      </w:r>
      <w:r>
        <w:rPr>
          <w:rFonts w:ascii="华文仿宋" w:eastAsia="华文仿宋" w:hAnsi="华文仿宋" w:hint="eastAsia"/>
          <w:sz w:val="28"/>
          <w:szCs w:val="28"/>
        </w:rPr>
        <w:t>合作关系，并且有权无条件没收乙方所缴纳的保密保证</w:t>
      </w:r>
      <w:r>
        <w:rPr>
          <w:rFonts w:ascii="华文仿宋" w:eastAsia="华文仿宋" w:hAnsi="华文仿宋" w:hint="eastAsia"/>
          <w:sz w:val="28"/>
          <w:szCs w:val="28"/>
        </w:rPr>
        <w:lastRenderedPageBreak/>
        <w:t>金；若保证金尚不足以弥补甲方所遭受的全部损失（包括正常履约下的可得收益），乙方须进一步赔偿。</w:t>
      </w:r>
    </w:p>
    <w:p w14:paraId="7767A6DB"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b/>
          <w:sz w:val="28"/>
          <w:szCs w:val="28"/>
        </w:rPr>
        <w:t>三、保密期限</w:t>
      </w:r>
    </w:p>
    <w:p w14:paraId="5E791AF7" w14:textId="77777777" w:rsidR="004D3DA5" w:rsidRDefault="00000000">
      <w:pPr>
        <w:snapToGrid w:val="0"/>
        <w:spacing w:line="276" w:lineRule="auto"/>
        <w:ind w:firstLine="480"/>
        <w:outlineLvl w:val="0"/>
        <w:rPr>
          <w:rFonts w:ascii="华文仿宋" w:eastAsia="华文仿宋" w:hAnsi="华文仿宋"/>
          <w:sz w:val="28"/>
          <w:szCs w:val="28"/>
        </w:rPr>
      </w:pPr>
      <w:r>
        <w:rPr>
          <w:rFonts w:ascii="华文仿宋" w:eastAsia="华文仿宋" w:hAnsi="华文仿宋" w:hint="eastAsia"/>
          <w:sz w:val="28"/>
          <w:szCs w:val="28"/>
        </w:rPr>
        <w:t>乙方</w:t>
      </w:r>
      <w:r>
        <w:rPr>
          <w:rFonts w:ascii="华文仿宋" w:eastAsia="华文仿宋" w:hAnsi="华文仿宋"/>
          <w:sz w:val="28"/>
          <w:szCs w:val="28"/>
        </w:rPr>
        <w:t>自甲方</w:t>
      </w:r>
      <w:r>
        <w:rPr>
          <w:rFonts w:ascii="华文仿宋" w:eastAsia="华文仿宋" w:hAnsi="华文仿宋" w:hint="eastAsia"/>
          <w:sz w:val="28"/>
          <w:szCs w:val="28"/>
        </w:rPr>
        <w:t>向其</w:t>
      </w:r>
      <w:r>
        <w:rPr>
          <w:rFonts w:ascii="华文仿宋" w:eastAsia="华文仿宋" w:hAnsi="华文仿宋"/>
          <w:sz w:val="28"/>
          <w:szCs w:val="28"/>
        </w:rPr>
        <w:t>披露机密信息</w:t>
      </w:r>
      <w:r>
        <w:rPr>
          <w:rFonts w:ascii="华文仿宋" w:eastAsia="华文仿宋" w:hAnsi="华文仿宋" w:hint="eastAsia"/>
          <w:sz w:val="28"/>
          <w:szCs w:val="28"/>
        </w:rPr>
        <w:t>之时</w:t>
      </w:r>
      <w:r>
        <w:rPr>
          <w:rFonts w:ascii="华文仿宋" w:eastAsia="华文仿宋" w:hAnsi="华文仿宋"/>
          <w:sz w:val="28"/>
          <w:szCs w:val="28"/>
        </w:rPr>
        <w:t>起即负有保密义务，</w:t>
      </w:r>
      <w:r>
        <w:rPr>
          <w:rFonts w:ascii="华文仿宋" w:eastAsia="华文仿宋" w:hAnsi="华文仿宋" w:hint="eastAsia"/>
          <w:sz w:val="28"/>
          <w:szCs w:val="28"/>
        </w:rPr>
        <w:t>直至</w:t>
      </w:r>
      <w:r>
        <w:rPr>
          <w:rFonts w:ascii="华文仿宋" w:eastAsia="华文仿宋" w:hAnsi="华文仿宋"/>
          <w:sz w:val="28"/>
          <w:szCs w:val="28"/>
        </w:rPr>
        <w:t>甲方公开披露该等机密信息时止。</w:t>
      </w:r>
    </w:p>
    <w:p w14:paraId="670C55DD"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hint="eastAsia"/>
          <w:b/>
          <w:sz w:val="28"/>
          <w:szCs w:val="28"/>
        </w:rPr>
        <w:t>四</w:t>
      </w:r>
      <w:r>
        <w:rPr>
          <w:rFonts w:ascii="华文仿宋" w:eastAsia="华文仿宋" w:hAnsi="华文仿宋"/>
          <w:b/>
          <w:sz w:val="28"/>
          <w:szCs w:val="28"/>
        </w:rPr>
        <w:t>、</w:t>
      </w:r>
      <w:r>
        <w:rPr>
          <w:rFonts w:ascii="华文仿宋" w:eastAsia="华文仿宋" w:hAnsi="华文仿宋" w:hint="eastAsia"/>
          <w:b/>
          <w:sz w:val="28"/>
          <w:szCs w:val="28"/>
        </w:rPr>
        <w:t>本协议书之效力、权利归属</w:t>
      </w:r>
    </w:p>
    <w:p w14:paraId="5F46DAD9"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1. </w:t>
      </w:r>
      <w:r>
        <w:rPr>
          <w:rFonts w:ascii="华文仿宋" w:eastAsia="华文仿宋" w:hAnsi="华文仿宋" w:hint="eastAsia"/>
          <w:sz w:val="28"/>
          <w:szCs w:val="28"/>
        </w:rPr>
        <w:t>本协议签署后，不论双方是否继续</w:t>
      </w:r>
      <w:r>
        <w:rPr>
          <w:rFonts w:ascii="华文仿宋" w:eastAsia="华文仿宋" w:hAnsi="华文仿宋"/>
          <w:sz w:val="28"/>
          <w:szCs w:val="28"/>
        </w:rPr>
        <w:t>深入洽谈</w:t>
      </w:r>
      <w:r>
        <w:rPr>
          <w:rFonts w:ascii="华文仿宋" w:eastAsia="华文仿宋" w:hAnsi="华文仿宋" w:hint="eastAsia"/>
          <w:sz w:val="28"/>
          <w:szCs w:val="28"/>
        </w:rPr>
        <w:t>、</w:t>
      </w:r>
      <w:r>
        <w:rPr>
          <w:rFonts w:ascii="华文仿宋" w:eastAsia="华文仿宋" w:hAnsi="华文仿宋"/>
          <w:sz w:val="28"/>
          <w:szCs w:val="28"/>
        </w:rPr>
        <w:t>后续</w:t>
      </w:r>
      <w:r>
        <w:rPr>
          <w:rFonts w:ascii="华文仿宋" w:eastAsia="华文仿宋" w:hAnsi="华文仿宋" w:hint="eastAsia"/>
          <w:sz w:val="28"/>
          <w:szCs w:val="28"/>
        </w:rPr>
        <w:t>是否签署任何框架或正式合作协议，均不影响本协议书之效力。</w:t>
      </w:r>
    </w:p>
    <w:p w14:paraId="3C468F5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2. 非经甲方事前书面许可，乙方不得以任何方式重制或影印甲方因</w:t>
      </w:r>
      <w:r>
        <w:rPr>
          <w:rFonts w:ascii="华文仿宋" w:eastAsia="华文仿宋" w:hAnsi="华文仿宋"/>
          <w:sz w:val="28"/>
          <w:szCs w:val="28"/>
        </w:rPr>
        <w:t>本次接洽工作</w:t>
      </w:r>
      <w:r>
        <w:rPr>
          <w:rFonts w:ascii="华文仿宋" w:eastAsia="华文仿宋" w:hAnsi="华文仿宋" w:hint="eastAsia"/>
          <w:sz w:val="28"/>
          <w:szCs w:val="28"/>
        </w:rPr>
        <w:t>所揭露或提供之机密信息。乙方应依甲方的要求，</w:t>
      </w:r>
      <w:r>
        <w:rPr>
          <w:rFonts w:ascii="华文仿宋" w:eastAsia="华文仿宋" w:hAnsi="华文仿宋"/>
          <w:sz w:val="28"/>
          <w:szCs w:val="28"/>
        </w:rPr>
        <w:t>在</w:t>
      </w:r>
      <w:r>
        <w:rPr>
          <w:rFonts w:ascii="华文仿宋" w:eastAsia="华文仿宋" w:hAnsi="华文仿宋" w:hint="eastAsia"/>
          <w:sz w:val="28"/>
          <w:szCs w:val="28"/>
        </w:rPr>
        <w:t>本次</w:t>
      </w:r>
      <w:r>
        <w:rPr>
          <w:rFonts w:ascii="华文仿宋" w:eastAsia="华文仿宋" w:hAnsi="华文仿宋"/>
          <w:sz w:val="28"/>
          <w:szCs w:val="28"/>
        </w:rPr>
        <w:t>项目并购确定</w:t>
      </w:r>
      <w:r>
        <w:rPr>
          <w:rFonts w:ascii="华文仿宋" w:eastAsia="华文仿宋" w:hAnsi="华文仿宋" w:hint="eastAsia"/>
          <w:sz w:val="28"/>
          <w:szCs w:val="28"/>
        </w:rPr>
        <w:t>不进行、合作关系完成或合作关系终止</w:t>
      </w:r>
      <w:r>
        <w:rPr>
          <w:rFonts w:ascii="华文仿宋" w:eastAsia="华文仿宋" w:hAnsi="华文仿宋"/>
          <w:sz w:val="28"/>
          <w:szCs w:val="28"/>
        </w:rPr>
        <w:t>之日起七</w:t>
      </w:r>
      <w:r>
        <w:rPr>
          <w:rFonts w:ascii="华文仿宋" w:eastAsia="华文仿宋" w:hAnsi="华文仿宋" w:hint="eastAsia"/>
          <w:sz w:val="28"/>
          <w:szCs w:val="28"/>
        </w:rPr>
        <w:t>日内，或于甲方书面通知之日起七日内，返还所有甲方机密信息原件、副本、重制本及节录本。甲方亦得要求乙方自行销毁或删除。</w:t>
      </w:r>
    </w:p>
    <w:p w14:paraId="79F52A7B"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hint="eastAsia"/>
          <w:b/>
          <w:sz w:val="28"/>
          <w:szCs w:val="28"/>
        </w:rPr>
        <w:t>五</w:t>
      </w:r>
      <w:r>
        <w:rPr>
          <w:rFonts w:ascii="华文仿宋" w:eastAsia="华文仿宋" w:hAnsi="华文仿宋"/>
          <w:b/>
          <w:sz w:val="28"/>
          <w:szCs w:val="28"/>
        </w:rPr>
        <w:t>、</w:t>
      </w:r>
      <w:r>
        <w:rPr>
          <w:rFonts w:ascii="华文仿宋" w:eastAsia="华文仿宋" w:hAnsi="华文仿宋" w:hint="eastAsia"/>
          <w:b/>
          <w:sz w:val="28"/>
          <w:szCs w:val="28"/>
        </w:rPr>
        <w:t>其它约定</w:t>
      </w:r>
    </w:p>
    <w:p w14:paraId="4D6BADE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1. 甲方不因本协议书之签署而负有揭露或提供任何特定机密信息予乙方之义务，亦不担保因本招募程序所提供或揭露的信息的完整性、准确性或合目的性。</w:t>
      </w:r>
    </w:p>
    <w:p w14:paraId="36FACB6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2. </w:t>
      </w:r>
      <w:r>
        <w:rPr>
          <w:rFonts w:ascii="华文仿宋" w:eastAsia="华文仿宋" w:hAnsi="华文仿宋" w:hint="eastAsia"/>
          <w:sz w:val="28"/>
          <w:szCs w:val="28"/>
        </w:rPr>
        <w:t>于下列情形之一，甲方得以书面之通知径行终止本协议：</w:t>
      </w:r>
    </w:p>
    <w:p w14:paraId="4E595A59"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w:t>
      </w:r>
      <w:r>
        <w:rPr>
          <w:rFonts w:ascii="华文仿宋" w:eastAsia="华文仿宋" w:hAnsi="华文仿宋" w:hint="eastAsia"/>
          <w:sz w:val="28"/>
          <w:szCs w:val="28"/>
        </w:rPr>
        <w:t>）乙方违反本协议书之任何约定</w:t>
      </w:r>
      <w:r>
        <w:rPr>
          <w:rFonts w:ascii="华文仿宋" w:eastAsia="华文仿宋" w:hAnsi="华文仿宋"/>
          <w:sz w:val="28"/>
          <w:szCs w:val="28"/>
        </w:rPr>
        <w:t>；</w:t>
      </w:r>
    </w:p>
    <w:p w14:paraId="54EBE9D0"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w:t>
      </w:r>
      <w:r>
        <w:rPr>
          <w:rFonts w:ascii="华文仿宋" w:eastAsia="华文仿宋" w:hAnsi="华文仿宋" w:hint="eastAsia"/>
          <w:sz w:val="28"/>
          <w:szCs w:val="28"/>
        </w:rPr>
        <w:t>）乙方将其现有资产超过</w:t>
      </w:r>
      <w:r>
        <w:rPr>
          <w:rFonts w:ascii="华文仿宋" w:eastAsia="华文仿宋" w:hAnsi="华文仿宋"/>
          <w:sz w:val="28"/>
          <w:szCs w:val="28"/>
        </w:rPr>
        <w:t>50</w:t>
      </w:r>
      <w:r>
        <w:rPr>
          <w:rFonts w:ascii="华文仿宋" w:eastAsia="华文仿宋" w:hAnsi="华文仿宋" w:hint="eastAsia"/>
          <w:sz w:val="28"/>
          <w:szCs w:val="28"/>
        </w:rPr>
        <w:t>％部份转让予第三人；</w:t>
      </w:r>
    </w:p>
    <w:p w14:paraId="7975B676"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w:t>
      </w:r>
      <w:r>
        <w:rPr>
          <w:rFonts w:ascii="华文仿宋" w:eastAsia="华文仿宋" w:hAnsi="华文仿宋" w:hint="eastAsia"/>
          <w:sz w:val="28"/>
          <w:szCs w:val="28"/>
        </w:rPr>
        <w:t>）乙方为第三人并购或与第三人合并。</w:t>
      </w:r>
    </w:p>
    <w:p w14:paraId="33E5CE45"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3.</w:t>
      </w:r>
      <w:r>
        <w:rPr>
          <w:rFonts w:ascii="华文仿宋" w:eastAsia="华文仿宋" w:hAnsi="华文仿宋"/>
          <w:sz w:val="28"/>
          <w:szCs w:val="28"/>
        </w:rPr>
        <w:t xml:space="preserve"> </w:t>
      </w:r>
      <w:r>
        <w:rPr>
          <w:rFonts w:ascii="华文仿宋" w:eastAsia="华文仿宋" w:hAnsi="华文仿宋" w:hint="eastAsia"/>
          <w:sz w:val="28"/>
          <w:szCs w:val="28"/>
        </w:rPr>
        <w:t>双方</w:t>
      </w:r>
      <w:r>
        <w:rPr>
          <w:rFonts w:ascii="华文仿宋" w:eastAsia="华文仿宋" w:hAnsi="华文仿宋"/>
          <w:sz w:val="28"/>
          <w:szCs w:val="28"/>
        </w:rPr>
        <w:t>为本项目</w:t>
      </w:r>
      <w:r>
        <w:rPr>
          <w:rFonts w:ascii="华文仿宋" w:eastAsia="华文仿宋" w:hAnsi="华文仿宋" w:hint="eastAsia"/>
          <w:sz w:val="28"/>
          <w:szCs w:val="28"/>
        </w:rPr>
        <w:t>所为的任何讨论及机密信息之揭露或提供等，均不得解释为双方已</w:t>
      </w:r>
      <w:r>
        <w:rPr>
          <w:rFonts w:ascii="华文仿宋" w:eastAsia="华文仿宋" w:hAnsi="华文仿宋"/>
          <w:sz w:val="28"/>
          <w:szCs w:val="28"/>
        </w:rPr>
        <w:t>就本项目</w:t>
      </w:r>
      <w:r>
        <w:rPr>
          <w:rFonts w:ascii="华文仿宋" w:eastAsia="华文仿宋" w:hAnsi="华文仿宋" w:hint="eastAsia"/>
          <w:sz w:val="28"/>
          <w:szCs w:val="28"/>
        </w:rPr>
        <w:t>达成合作</w:t>
      </w:r>
      <w:r>
        <w:rPr>
          <w:rFonts w:ascii="华文仿宋" w:eastAsia="华文仿宋" w:hAnsi="华文仿宋"/>
          <w:sz w:val="28"/>
          <w:szCs w:val="28"/>
        </w:rPr>
        <w:t>意向</w:t>
      </w:r>
      <w:r>
        <w:rPr>
          <w:rFonts w:ascii="华文仿宋" w:eastAsia="华文仿宋" w:hAnsi="华文仿宋" w:hint="eastAsia"/>
          <w:sz w:val="28"/>
          <w:szCs w:val="28"/>
        </w:rPr>
        <w:t>或视为一方向另一方发出的要约或承诺。</w:t>
      </w:r>
    </w:p>
    <w:p w14:paraId="1226FB38"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 xml:space="preserve">4. </w:t>
      </w:r>
      <w:r>
        <w:rPr>
          <w:rFonts w:ascii="华文仿宋" w:eastAsia="华文仿宋" w:hAnsi="华文仿宋"/>
          <w:sz w:val="28"/>
          <w:szCs w:val="28"/>
        </w:rPr>
        <w:t>为保证本协议的履行，在本协议签订后3个工作日内，乙方需</w:t>
      </w:r>
      <w:r>
        <w:rPr>
          <w:rFonts w:ascii="华文仿宋" w:eastAsia="华文仿宋" w:hAnsi="华文仿宋"/>
          <w:sz w:val="28"/>
          <w:szCs w:val="28"/>
        </w:rPr>
        <w:lastRenderedPageBreak/>
        <w:t>向甲方</w:t>
      </w:r>
      <w:r>
        <w:rPr>
          <w:rFonts w:ascii="华文仿宋" w:eastAsia="华文仿宋" w:hAnsi="华文仿宋" w:hint="eastAsia"/>
          <w:sz w:val="28"/>
          <w:szCs w:val="28"/>
        </w:rPr>
        <w:t>缴纳200万</w:t>
      </w:r>
      <w:r>
        <w:rPr>
          <w:rFonts w:ascii="华文仿宋" w:eastAsia="华文仿宋" w:hAnsi="华文仿宋"/>
          <w:sz w:val="28"/>
          <w:szCs w:val="28"/>
        </w:rPr>
        <w:t>元的保密保证金，作为乙方履行本协议的担保。逾期</w:t>
      </w:r>
      <w:r>
        <w:rPr>
          <w:rFonts w:ascii="华文仿宋" w:eastAsia="华文仿宋" w:hAnsi="华文仿宋" w:hint="eastAsia"/>
          <w:sz w:val="28"/>
          <w:szCs w:val="28"/>
        </w:rPr>
        <w:t>缴纳</w:t>
      </w:r>
      <w:r>
        <w:rPr>
          <w:rFonts w:ascii="华文仿宋" w:eastAsia="华文仿宋" w:hAnsi="华文仿宋"/>
          <w:sz w:val="28"/>
          <w:szCs w:val="28"/>
        </w:rPr>
        <w:t>保密保证金的，将视为乙方无诚意进行本次投资，甲方将有权立即单方终止本协议。甲方</w:t>
      </w:r>
      <w:r>
        <w:rPr>
          <w:rFonts w:ascii="华文仿宋" w:eastAsia="华文仿宋" w:hAnsi="华文仿宋" w:hint="eastAsia"/>
          <w:sz w:val="28"/>
          <w:szCs w:val="28"/>
        </w:rPr>
        <w:t>保密</w:t>
      </w:r>
      <w:r>
        <w:rPr>
          <w:rFonts w:ascii="华文仿宋" w:eastAsia="华文仿宋" w:hAnsi="华文仿宋"/>
          <w:sz w:val="28"/>
          <w:szCs w:val="28"/>
        </w:rPr>
        <w:t>保证金账号信息如下：</w:t>
      </w:r>
    </w:p>
    <w:p w14:paraId="7C805820"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户名</w:t>
      </w:r>
      <w:r>
        <w:rPr>
          <w:rFonts w:ascii="华文仿宋" w:eastAsia="华文仿宋" w:hAnsi="华文仿宋" w:hint="eastAsia"/>
          <w:sz w:val="28"/>
          <w:szCs w:val="28"/>
        </w:rPr>
        <w:t>【】</w:t>
      </w:r>
    </w:p>
    <w:p w14:paraId="62C1BA16"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开户</w:t>
      </w:r>
      <w:r>
        <w:rPr>
          <w:rFonts w:ascii="华文仿宋" w:eastAsia="华文仿宋" w:hAnsi="华文仿宋"/>
          <w:sz w:val="28"/>
          <w:szCs w:val="28"/>
        </w:rPr>
        <w:t>银行：</w:t>
      </w:r>
      <w:r>
        <w:rPr>
          <w:rFonts w:ascii="华文仿宋" w:eastAsia="华文仿宋" w:hAnsi="华文仿宋" w:hint="eastAsia"/>
          <w:sz w:val="28"/>
          <w:szCs w:val="28"/>
        </w:rPr>
        <w:t>【】</w:t>
      </w:r>
    </w:p>
    <w:p w14:paraId="3D0CBE9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账号：</w:t>
      </w:r>
      <w:r>
        <w:rPr>
          <w:rFonts w:ascii="华文仿宋" w:eastAsia="华文仿宋" w:hAnsi="华文仿宋" w:hint="eastAsia"/>
          <w:sz w:val="28"/>
          <w:szCs w:val="28"/>
        </w:rPr>
        <w:t>【】</w:t>
      </w:r>
    </w:p>
    <w:p w14:paraId="2CF7EC6A"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 xml:space="preserve">5. </w:t>
      </w:r>
      <w:r>
        <w:rPr>
          <w:rFonts w:ascii="华文仿宋" w:eastAsia="华文仿宋" w:hAnsi="华文仿宋"/>
          <w:sz w:val="28"/>
          <w:szCs w:val="28"/>
        </w:rPr>
        <w:t>若</w:t>
      </w:r>
      <w:r>
        <w:rPr>
          <w:rFonts w:ascii="华文仿宋" w:eastAsia="华文仿宋" w:hAnsi="华文仿宋" w:hint="eastAsia"/>
          <w:sz w:val="28"/>
          <w:szCs w:val="28"/>
        </w:rPr>
        <w:t>乙</w:t>
      </w:r>
      <w:r>
        <w:rPr>
          <w:rFonts w:ascii="华文仿宋" w:eastAsia="华文仿宋" w:hAnsi="华文仿宋"/>
          <w:sz w:val="28"/>
          <w:szCs w:val="28"/>
        </w:rPr>
        <w:t>方后续</w:t>
      </w:r>
      <w:r>
        <w:rPr>
          <w:rFonts w:ascii="华文仿宋" w:eastAsia="华文仿宋" w:hAnsi="华文仿宋" w:hint="eastAsia"/>
          <w:sz w:val="28"/>
          <w:szCs w:val="28"/>
        </w:rPr>
        <w:t>向</w:t>
      </w:r>
      <w:r>
        <w:rPr>
          <w:rFonts w:ascii="华文仿宋" w:eastAsia="华文仿宋" w:hAnsi="华文仿宋"/>
          <w:sz w:val="28"/>
          <w:szCs w:val="28"/>
        </w:rPr>
        <w:t>甲方提出正式的重整投资方案和报价，</w:t>
      </w:r>
      <w:r>
        <w:rPr>
          <w:rFonts w:ascii="华文仿宋" w:eastAsia="华文仿宋" w:hAnsi="华文仿宋" w:hint="eastAsia"/>
          <w:sz w:val="28"/>
          <w:szCs w:val="28"/>
        </w:rPr>
        <w:t>前述</w:t>
      </w:r>
      <w:r>
        <w:rPr>
          <w:rFonts w:ascii="华文仿宋" w:eastAsia="华文仿宋" w:hAnsi="华文仿宋"/>
          <w:sz w:val="28"/>
          <w:szCs w:val="28"/>
        </w:rPr>
        <w:t>保密保证金将自动转为投资保证金的一部分，</w:t>
      </w:r>
      <w:r>
        <w:rPr>
          <w:rFonts w:ascii="华文仿宋" w:eastAsia="华文仿宋" w:hAnsi="华文仿宋" w:hint="eastAsia"/>
          <w:sz w:val="28"/>
          <w:szCs w:val="28"/>
        </w:rPr>
        <w:t>但</w:t>
      </w:r>
      <w:r>
        <w:rPr>
          <w:rFonts w:ascii="华文仿宋" w:eastAsia="华文仿宋" w:hAnsi="华文仿宋"/>
          <w:sz w:val="28"/>
          <w:szCs w:val="28"/>
        </w:rPr>
        <w:t>乙方仍需</w:t>
      </w:r>
      <w:r>
        <w:rPr>
          <w:rFonts w:ascii="华文仿宋" w:eastAsia="华文仿宋" w:hAnsi="华文仿宋" w:hint="eastAsia"/>
          <w:sz w:val="28"/>
          <w:szCs w:val="28"/>
        </w:rPr>
        <w:t>补足</w:t>
      </w:r>
      <w:r>
        <w:rPr>
          <w:rFonts w:ascii="华文仿宋" w:eastAsia="华文仿宋" w:hAnsi="华文仿宋"/>
          <w:sz w:val="28"/>
          <w:szCs w:val="28"/>
        </w:rPr>
        <w:t>余下的投资保证金。</w:t>
      </w:r>
      <w:r>
        <w:rPr>
          <w:rFonts w:ascii="华文仿宋" w:eastAsia="华文仿宋" w:hAnsi="华文仿宋" w:hint="eastAsia"/>
          <w:sz w:val="28"/>
          <w:szCs w:val="28"/>
        </w:rPr>
        <w:t>若乙</w:t>
      </w:r>
      <w:r>
        <w:rPr>
          <w:rFonts w:ascii="华文仿宋" w:eastAsia="华文仿宋" w:hAnsi="华文仿宋"/>
          <w:sz w:val="28"/>
          <w:szCs w:val="28"/>
        </w:rPr>
        <w:t>方最终放弃本次重整投资，甲方将</w:t>
      </w:r>
      <w:r>
        <w:rPr>
          <w:rFonts w:ascii="华文仿宋" w:eastAsia="华文仿宋" w:hAnsi="华文仿宋" w:hint="eastAsia"/>
          <w:sz w:val="28"/>
          <w:szCs w:val="28"/>
        </w:rPr>
        <w:t>在</w:t>
      </w:r>
      <w:r>
        <w:rPr>
          <w:rFonts w:ascii="华文仿宋" w:eastAsia="华文仿宋" w:hAnsi="华文仿宋"/>
          <w:sz w:val="28"/>
          <w:szCs w:val="28"/>
        </w:rPr>
        <w:t>收到乙方要求退返保证金的书面文件后的</w:t>
      </w:r>
      <w:r>
        <w:rPr>
          <w:rFonts w:ascii="华文仿宋" w:eastAsia="华文仿宋" w:hAnsi="华文仿宋" w:hint="eastAsia"/>
          <w:sz w:val="28"/>
          <w:szCs w:val="28"/>
        </w:rPr>
        <w:t>三</w:t>
      </w:r>
      <w:r>
        <w:rPr>
          <w:rFonts w:ascii="华文仿宋" w:eastAsia="华文仿宋" w:hAnsi="华文仿宋"/>
          <w:sz w:val="28"/>
          <w:szCs w:val="28"/>
        </w:rPr>
        <w:t>日内原路退返（不计息）。</w:t>
      </w:r>
    </w:p>
    <w:p w14:paraId="3E355E46"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6</w:t>
      </w:r>
      <w:r>
        <w:rPr>
          <w:rFonts w:ascii="华文仿宋" w:eastAsia="华文仿宋" w:hAnsi="华文仿宋" w:hint="eastAsia"/>
          <w:sz w:val="28"/>
          <w:szCs w:val="28"/>
        </w:rPr>
        <w:t>. 本协议项下权利义务的免除、限制或协议条款的增删、修正和修改，应由甲方和乙方合法授权的代表以书面签署的文件</w:t>
      </w:r>
      <w:r>
        <w:rPr>
          <w:rFonts w:ascii="华文仿宋" w:eastAsia="华文仿宋" w:hAnsi="华文仿宋"/>
          <w:sz w:val="28"/>
          <w:szCs w:val="28"/>
        </w:rPr>
        <w:t>得以进行</w:t>
      </w:r>
      <w:r>
        <w:rPr>
          <w:rFonts w:ascii="华文仿宋" w:eastAsia="华文仿宋" w:hAnsi="华文仿宋" w:hint="eastAsia"/>
          <w:sz w:val="28"/>
          <w:szCs w:val="28"/>
        </w:rPr>
        <w:t>。</w:t>
      </w:r>
    </w:p>
    <w:p w14:paraId="206E6D03"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7</w:t>
      </w:r>
      <w:r>
        <w:rPr>
          <w:rFonts w:ascii="华文仿宋" w:eastAsia="华文仿宋" w:hAnsi="华文仿宋" w:hint="eastAsia"/>
          <w:sz w:val="28"/>
          <w:szCs w:val="28"/>
        </w:rPr>
        <w:t>.</w:t>
      </w:r>
      <w:r>
        <w:rPr>
          <w:rFonts w:ascii="华文仿宋" w:eastAsia="华文仿宋" w:hAnsi="华文仿宋"/>
          <w:sz w:val="28"/>
          <w:szCs w:val="28"/>
        </w:rPr>
        <w:t xml:space="preserve"> </w:t>
      </w:r>
      <w:r>
        <w:rPr>
          <w:rFonts w:ascii="华文仿宋" w:eastAsia="华文仿宋" w:hAnsi="华文仿宋" w:hint="eastAsia"/>
          <w:sz w:val="28"/>
          <w:szCs w:val="28"/>
        </w:rPr>
        <w:t>双方因本协议书的履行</w:t>
      </w:r>
      <w:r>
        <w:rPr>
          <w:rFonts w:ascii="华文仿宋" w:eastAsia="华文仿宋" w:hAnsi="华文仿宋"/>
          <w:sz w:val="28"/>
          <w:szCs w:val="28"/>
        </w:rPr>
        <w:t>所发生的</w:t>
      </w:r>
      <w:r>
        <w:rPr>
          <w:rFonts w:ascii="华文仿宋" w:eastAsia="华文仿宋" w:hAnsi="华文仿宋" w:hint="eastAsia"/>
          <w:sz w:val="28"/>
          <w:szCs w:val="28"/>
        </w:rPr>
        <w:t>争议，应本着诚信原则协商解决，如协商不成，双方同意将该争议提交至舟山市中级</w:t>
      </w:r>
      <w:r>
        <w:rPr>
          <w:rFonts w:ascii="华文仿宋" w:eastAsia="华文仿宋" w:hAnsi="华文仿宋"/>
          <w:sz w:val="28"/>
          <w:szCs w:val="28"/>
        </w:rPr>
        <w:t>人民法</w:t>
      </w:r>
      <w:r>
        <w:rPr>
          <w:rFonts w:ascii="华文仿宋" w:eastAsia="华文仿宋" w:hAnsi="华文仿宋" w:hint="eastAsia"/>
          <w:sz w:val="28"/>
          <w:szCs w:val="28"/>
        </w:rPr>
        <w:t>院通过诉讼途径解决。</w:t>
      </w:r>
    </w:p>
    <w:p w14:paraId="4758CDCD" w14:textId="77777777" w:rsidR="004D3DA5" w:rsidRDefault="00000000">
      <w:pPr>
        <w:snapToGrid w:val="0"/>
        <w:spacing w:line="276" w:lineRule="auto"/>
        <w:ind w:firstLine="480"/>
        <w:outlineLvl w:val="0"/>
        <w:rPr>
          <w:rFonts w:ascii="华文仿宋" w:eastAsia="华文仿宋" w:hAnsi="华文仿宋"/>
          <w:b/>
          <w:sz w:val="28"/>
          <w:szCs w:val="28"/>
        </w:rPr>
      </w:pPr>
      <w:r>
        <w:rPr>
          <w:rFonts w:ascii="华文仿宋" w:eastAsia="华文仿宋" w:hAnsi="华文仿宋" w:hint="eastAsia"/>
          <w:b/>
          <w:sz w:val="28"/>
          <w:szCs w:val="28"/>
        </w:rPr>
        <w:t>六</w:t>
      </w:r>
      <w:r>
        <w:rPr>
          <w:rFonts w:ascii="华文仿宋" w:eastAsia="华文仿宋" w:hAnsi="华文仿宋"/>
          <w:b/>
          <w:sz w:val="28"/>
          <w:szCs w:val="28"/>
        </w:rPr>
        <w:t>、</w:t>
      </w:r>
      <w:r>
        <w:rPr>
          <w:rFonts w:ascii="华文仿宋" w:eastAsia="华文仿宋" w:hAnsi="华文仿宋" w:hint="eastAsia"/>
          <w:b/>
          <w:sz w:val="28"/>
          <w:szCs w:val="28"/>
        </w:rPr>
        <w:t>其他</w:t>
      </w:r>
    </w:p>
    <w:p w14:paraId="34DC16C7"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1. 本协议书于</w:t>
      </w:r>
      <w:r>
        <w:rPr>
          <w:rFonts w:ascii="华文仿宋" w:eastAsia="华文仿宋" w:hAnsi="华文仿宋"/>
          <w:sz w:val="28"/>
          <w:szCs w:val="28"/>
        </w:rPr>
        <w:t>甲乙</w:t>
      </w:r>
      <w:r>
        <w:rPr>
          <w:rFonts w:ascii="华文仿宋" w:eastAsia="华文仿宋" w:hAnsi="华文仿宋" w:hint="eastAsia"/>
          <w:sz w:val="28"/>
          <w:szCs w:val="28"/>
        </w:rPr>
        <w:t>双方签署时即生效力。</w:t>
      </w:r>
    </w:p>
    <w:p w14:paraId="7A6299F2"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t>2. 本协议书</w:t>
      </w:r>
      <w:r>
        <w:rPr>
          <w:rFonts w:ascii="华文仿宋" w:eastAsia="华文仿宋" w:hAnsi="华文仿宋"/>
          <w:sz w:val="28"/>
          <w:szCs w:val="28"/>
        </w:rPr>
        <w:t>一</w:t>
      </w:r>
      <w:r>
        <w:rPr>
          <w:rFonts w:ascii="华文仿宋" w:eastAsia="华文仿宋" w:hAnsi="华文仿宋" w:hint="eastAsia"/>
          <w:sz w:val="28"/>
          <w:szCs w:val="28"/>
        </w:rPr>
        <w:t>式伍份，</w:t>
      </w:r>
      <w:r>
        <w:rPr>
          <w:rFonts w:ascii="华文仿宋" w:eastAsia="华文仿宋" w:hAnsi="华文仿宋"/>
          <w:sz w:val="28"/>
          <w:szCs w:val="28"/>
        </w:rPr>
        <w:t>甲</w:t>
      </w:r>
      <w:r>
        <w:rPr>
          <w:rFonts w:ascii="华文仿宋" w:eastAsia="华文仿宋" w:hAnsi="华文仿宋" w:hint="eastAsia"/>
          <w:sz w:val="28"/>
          <w:szCs w:val="28"/>
        </w:rPr>
        <w:t>方执肆份</w:t>
      </w:r>
      <w:r>
        <w:rPr>
          <w:rFonts w:ascii="华文仿宋" w:eastAsia="华文仿宋" w:hAnsi="华文仿宋"/>
          <w:sz w:val="28"/>
          <w:szCs w:val="28"/>
        </w:rPr>
        <w:t>，</w:t>
      </w:r>
      <w:r>
        <w:rPr>
          <w:rFonts w:ascii="华文仿宋" w:eastAsia="华文仿宋" w:hAnsi="华文仿宋" w:hint="eastAsia"/>
          <w:sz w:val="28"/>
          <w:szCs w:val="28"/>
        </w:rPr>
        <w:t>乙方执壹份，效力</w:t>
      </w:r>
      <w:r>
        <w:rPr>
          <w:rFonts w:ascii="华文仿宋" w:eastAsia="华文仿宋" w:hAnsi="华文仿宋"/>
          <w:sz w:val="28"/>
          <w:szCs w:val="28"/>
        </w:rPr>
        <w:t>相同。</w:t>
      </w:r>
    </w:p>
    <w:p w14:paraId="33B8C7F5" w14:textId="77777777" w:rsidR="004D3DA5" w:rsidRDefault="00000000">
      <w:pPr>
        <w:snapToGrid w:val="0"/>
        <w:spacing w:line="276" w:lineRule="auto"/>
        <w:ind w:firstLine="480"/>
        <w:rPr>
          <w:rFonts w:ascii="华文仿宋" w:eastAsia="华文仿宋" w:hAnsi="华文仿宋"/>
          <w:sz w:val="28"/>
          <w:szCs w:val="28"/>
        </w:rPr>
        <w:sectPr w:rsidR="004D3DA5">
          <w:footerReference w:type="even" r:id="rId6"/>
          <w:footerReference w:type="default" r:id="rId7"/>
          <w:pgSz w:w="11900" w:h="16840"/>
          <w:pgMar w:top="1440" w:right="1800" w:bottom="1440" w:left="1800" w:header="851" w:footer="992" w:gutter="0"/>
          <w:cols w:space="425"/>
          <w:docGrid w:type="lines" w:linePitch="312"/>
        </w:sectPr>
      </w:pPr>
      <w:r>
        <w:rPr>
          <w:rFonts w:ascii="华文仿宋" w:eastAsia="华文仿宋" w:hAnsi="华文仿宋"/>
          <w:sz w:val="28"/>
          <w:szCs w:val="28"/>
        </w:rPr>
        <w:t>（</w:t>
      </w:r>
      <w:r>
        <w:rPr>
          <w:rFonts w:ascii="华文仿宋" w:eastAsia="华文仿宋" w:hAnsi="华文仿宋" w:hint="eastAsia"/>
          <w:sz w:val="28"/>
          <w:szCs w:val="28"/>
        </w:rPr>
        <w:t>以下</w:t>
      </w:r>
      <w:r>
        <w:rPr>
          <w:rFonts w:ascii="华文仿宋" w:eastAsia="华文仿宋" w:hAnsi="华文仿宋"/>
          <w:sz w:val="28"/>
          <w:szCs w:val="28"/>
        </w:rPr>
        <w:t>无</w:t>
      </w:r>
      <w:r>
        <w:rPr>
          <w:rFonts w:ascii="华文仿宋" w:eastAsia="华文仿宋" w:hAnsi="华文仿宋" w:hint="eastAsia"/>
          <w:sz w:val="28"/>
          <w:szCs w:val="28"/>
        </w:rPr>
        <w:t>正文</w:t>
      </w:r>
      <w:r>
        <w:rPr>
          <w:rFonts w:ascii="华文仿宋" w:eastAsia="华文仿宋" w:hAnsi="华文仿宋"/>
          <w:sz w:val="28"/>
          <w:szCs w:val="28"/>
        </w:rPr>
        <w:t>内容）</w:t>
      </w:r>
    </w:p>
    <w:p w14:paraId="52DBE356"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hint="eastAsia"/>
          <w:sz w:val="28"/>
          <w:szCs w:val="28"/>
        </w:rPr>
        <w:lastRenderedPageBreak/>
        <w:t>（本页系《保密协议》之签署页）</w:t>
      </w:r>
    </w:p>
    <w:p w14:paraId="58AD3235" w14:textId="77777777" w:rsidR="004D3DA5" w:rsidRDefault="004D3DA5">
      <w:pPr>
        <w:snapToGrid w:val="0"/>
        <w:spacing w:line="276" w:lineRule="auto"/>
        <w:ind w:firstLine="480"/>
        <w:rPr>
          <w:rFonts w:ascii="华文仿宋" w:eastAsia="华文仿宋" w:hAnsi="华文仿宋"/>
          <w:sz w:val="28"/>
          <w:szCs w:val="28"/>
        </w:rPr>
      </w:pPr>
    </w:p>
    <w:p w14:paraId="076BFE8A" w14:textId="77777777" w:rsidR="004D3DA5" w:rsidRDefault="00000000">
      <w:pPr>
        <w:snapToGrid w:val="0"/>
        <w:spacing w:line="276" w:lineRule="auto"/>
        <w:rPr>
          <w:rFonts w:ascii="华文仿宋" w:eastAsia="华文仿宋" w:hAnsi="华文仿宋"/>
          <w:kern w:val="0"/>
          <w:sz w:val="28"/>
          <w:szCs w:val="28"/>
        </w:rPr>
      </w:pPr>
      <w:r>
        <w:rPr>
          <w:rFonts w:ascii="华文仿宋" w:eastAsia="华文仿宋" w:hAnsi="华文仿宋" w:hint="eastAsia"/>
          <w:b/>
          <w:bCs/>
          <w:sz w:val="28"/>
          <w:szCs w:val="28"/>
        </w:rPr>
        <w:t>甲方</w:t>
      </w:r>
      <w:r>
        <w:rPr>
          <w:rFonts w:ascii="华文仿宋" w:eastAsia="华文仿宋" w:hAnsi="华文仿宋"/>
          <w:b/>
          <w:bCs/>
          <w:sz w:val="28"/>
          <w:szCs w:val="28"/>
        </w:rPr>
        <w:t>（盖章）</w:t>
      </w:r>
      <w:r>
        <w:rPr>
          <w:rFonts w:ascii="华文仿宋" w:eastAsia="华文仿宋" w:hAnsi="华文仿宋" w:hint="eastAsia"/>
          <w:b/>
          <w:bCs/>
          <w:sz w:val="28"/>
          <w:szCs w:val="28"/>
        </w:rPr>
        <w:t>：</w:t>
      </w:r>
      <w:r>
        <w:rPr>
          <w:rFonts w:ascii="华文仿宋" w:eastAsia="华文仿宋" w:hAnsi="华文仿宋" w:hint="eastAsia"/>
          <w:kern w:val="0"/>
          <w:sz w:val="28"/>
          <w:szCs w:val="28"/>
        </w:rPr>
        <w:t>杭州富通通信技术股份有限公司管理人</w:t>
      </w:r>
    </w:p>
    <w:p w14:paraId="55109B18" w14:textId="77777777" w:rsidR="004D3DA5" w:rsidRDefault="004D3DA5">
      <w:pPr>
        <w:snapToGrid w:val="0"/>
        <w:spacing w:line="276" w:lineRule="auto"/>
        <w:ind w:firstLineChars="650" w:firstLine="1820"/>
        <w:rPr>
          <w:rFonts w:ascii="华文仿宋" w:eastAsia="华文仿宋" w:hAnsi="华文仿宋"/>
          <w:kern w:val="0"/>
          <w:sz w:val="28"/>
          <w:szCs w:val="28"/>
        </w:rPr>
      </w:pPr>
    </w:p>
    <w:p w14:paraId="791AD2F0" w14:textId="77777777" w:rsidR="004D3DA5" w:rsidRDefault="00000000">
      <w:pPr>
        <w:snapToGrid w:val="0"/>
        <w:spacing w:line="276" w:lineRule="auto"/>
        <w:ind w:firstLineChars="650" w:firstLine="1820"/>
        <w:rPr>
          <w:rFonts w:ascii="华文仿宋" w:eastAsia="华文仿宋" w:hAnsi="华文仿宋"/>
          <w:kern w:val="0"/>
          <w:sz w:val="28"/>
          <w:szCs w:val="28"/>
        </w:rPr>
      </w:pPr>
      <w:r>
        <w:rPr>
          <w:rFonts w:ascii="华文仿宋" w:eastAsia="华文仿宋" w:hAnsi="华文仿宋" w:hint="eastAsia"/>
          <w:kern w:val="0"/>
          <w:sz w:val="28"/>
          <w:szCs w:val="28"/>
        </w:rPr>
        <w:t>富通集团（嘉善）通信技术有限公司管理人</w:t>
      </w:r>
    </w:p>
    <w:p w14:paraId="151B3E9F" w14:textId="77777777" w:rsidR="004D3DA5" w:rsidRDefault="004D3DA5">
      <w:pPr>
        <w:snapToGrid w:val="0"/>
        <w:spacing w:line="276" w:lineRule="auto"/>
        <w:ind w:firstLineChars="650" w:firstLine="1820"/>
        <w:rPr>
          <w:rFonts w:ascii="华文仿宋" w:eastAsia="华文仿宋" w:hAnsi="华文仿宋"/>
          <w:kern w:val="0"/>
          <w:sz w:val="28"/>
          <w:szCs w:val="28"/>
        </w:rPr>
      </w:pPr>
    </w:p>
    <w:p w14:paraId="513E0FEF" w14:textId="77777777" w:rsidR="004D3DA5" w:rsidRDefault="00000000">
      <w:pPr>
        <w:snapToGrid w:val="0"/>
        <w:spacing w:line="276" w:lineRule="auto"/>
        <w:ind w:firstLineChars="650" w:firstLine="1820"/>
        <w:rPr>
          <w:rFonts w:ascii="华文仿宋" w:eastAsia="华文仿宋" w:hAnsi="华文仿宋"/>
          <w:kern w:val="0"/>
          <w:sz w:val="28"/>
          <w:szCs w:val="28"/>
        </w:rPr>
      </w:pPr>
      <w:r>
        <w:rPr>
          <w:rFonts w:ascii="华文仿宋" w:eastAsia="华文仿宋" w:hAnsi="华文仿宋" w:hint="eastAsia"/>
          <w:kern w:val="0"/>
          <w:sz w:val="28"/>
          <w:szCs w:val="28"/>
        </w:rPr>
        <w:t>富通（嘉善）光通信技术有限公司管理人</w:t>
      </w:r>
    </w:p>
    <w:p w14:paraId="54F62A2D" w14:textId="77777777" w:rsidR="004D3DA5" w:rsidRDefault="004D3DA5">
      <w:pPr>
        <w:snapToGrid w:val="0"/>
        <w:spacing w:line="276" w:lineRule="auto"/>
        <w:ind w:firstLineChars="650" w:firstLine="1820"/>
        <w:rPr>
          <w:rFonts w:ascii="华文仿宋" w:eastAsia="华文仿宋" w:hAnsi="华文仿宋"/>
          <w:kern w:val="0"/>
          <w:sz w:val="28"/>
          <w:szCs w:val="28"/>
        </w:rPr>
      </w:pPr>
    </w:p>
    <w:p w14:paraId="02BCDED6" w14:textId="77777777" w:rsidR="004D3DA5" w:rsidRDefault="00000000">
      <w:pPr>
        <w:snapToGrid w:val="0"/>
        <w:spacing w:line="276" w:lineRule="auto"/>
        <w:ind w:firstLineChars="650" w:firstLine="1820"/>
        <w:rPr>
          <w:rFonts w:ascii="华文仿宋" w:eastAsia="华文仿宋" w:hAnsi="华文仿宋"/>
          <w:kern w:val="0"/>
          <w:sz w:val="28"/>
          <w:szCs w:val="28"/>
        </w:rPr>
      </w:pPr>
      <w:r>
        <w:rPr>
          <w:rFonts w:ascii="华文仿宋" w:eastAsia="华文仿宋" w:hAnsi="华文仿宋" w:hint="eastAsia"/>
          <w:kern w:val="0"/>
          <w:sz w:val="28"/>
          <w:szCs w:val="28"/>
        </w:rPr>
        <w:t>富通嘉兴国际科技有限公司管理人</w:t>
      </w:r>
    </w:p>
    <w:p w14:paraId="22BD6D18" w14:textId="77777777" w:rsidR="004D3DA5" w:rsidRDefault="00000000">
      <w:pPr>
        <w:snapToGrid w:val="0"/>
        <w:spacing w:line="276" w:lineRule="auto"/>
        <w:ind w:firstLine="482"/>
        <w:rPr>
          <w:rFonts w:ascii="华文仿宋" w:eastAsia="华文仿宋" w:hAnsi="华文仿宋"/>
          <w:sz w:val="28"/>
          <w:szCs w:val="28"/>
        </w:rPr>
      </w:pPr>
      <w:r>
        <w:rPr>
          <w:rFonts w:ascii="华文仿宋" w:eastAsia="华文仿宋" w:hAnsi="华文仿宋" w:hint="eastAsia"/>
          <w:sz w:val="28"/>
          <w:szCs w:val="28"/>
        </w:rPr>
        <w:t xml:space="preserve"> </w:t>
      </w:r>
    </w:p>
    <w:p w14:paraId="580EF1C9" w14:textId="77777777" w:rsidR="004D3DA5" w:rsidRDefault="00000000">
      <w:pPr>
        <w:snapToGrid w:val="0"/>
        <w:spacing w:line="276" w:lineRule="auto"/>
        <w:rPr>
          <w:rFonts w:ascii="华文仿宋" w:eastAsia="华文仿宋" w:hAnsi="华文仿宋"/>
          <w:b/>
          <w:bCs/>
          <w:sz w:val="28"/>
          <w:szCs w:val="28"/>
        </w:rPr>
      </w:pPr>
      <w:r>
        <w:rPr>
          <w:rFonts w:ascii="华文仿宋" w:eastAsia="华文仿宋" w:hAnsi="华文仿宋" w:hint="eastAsia"/>
          <w:b/>
          <w:bCs/>
          <w:sz w:val="28"/>
          <w:szCs w:val="28"/>
        </w:rPr>
        <w:t>授权代表（签字）</w:t>
      </w:r>
      <w:r>
        <w:rPr>
          <w:rFonts w:ascii="华文仿宋" w:eastAsia="华文仿宋" w:hAnsi="华文仿宋"/>
          <w:b/>
          <w:bCs/>
          <w:sz w:val="28"/>
          <w:szCs w:val="28"/>
        </w:rPr>
        <w:t xml:space="preserve">： </w:t>
      </w:r>
    </w:p>
    <w:p w14:paraId="505E821D" w14:textId="77777777" w:rsidR="004D3DA5" w:rsidRDefault="004D3DA5">
      <w:pPr>
        <w:snapToGrid w:val="0"/>
        <w:spacing w:line="276" w:lineRule="auto"/>
        <w:ind w:firstLine="480"/>
        <w:rPr>
          <w:rFonts w:ascii="华文仿宋" w:eastAsia="华文仿宋" w:hAnsi="华文仿宋"/>
          <w:sz w:val="28"/>
          <w:szCs w:val="28"/>
        </w:rPr>
      </w:pPr>
    </w:p>
    <w:p w14:paraId="54B2610F" w14:textId="77777777" w:rsidR="004D3DA5" w:rsidRDefault="004D3DA5">
      <w:pPr>
        <w:snapToGrid w:val="0"/>
        <w:spacing w:line="276" w:lineRule="auto"/>
        <w:ind w:firstLine="480"/>
        <w:rPr>
          <w:rFonts w:ascii="华文仿宋" w:eastAsia="华文仿宋" w:hAnsi="华文仿宋"/>
          <w:sz w:val="28"/>
          <w:szCs w:val="28"/>
        </w:rPr>
      </w:pPr>
    </w:p>
    <w:p w14:paraId="5A426413" w14:textId="77777777" w:rsidR="004D3DA5" w:rsidRDefault="004D3DA5">
      <w:pPr>
        <w:snapToGrid w:val="0"/>
        <w:spacing w:line="276" w:lineRule="auto"/>
        <w:ind w:firstLine="480"/>
        <w:rPr>
          <w:rFonts w:ascii="华文仿宋" w:eastAsia="华文仿宋" w:hAnsi="华文仿宋"/>
          <w:sz w:val="28"/>
          <w:szCs w:val="28"/>
        </w:rPr>
      </w:pPr>
    </w:p>
    <w:p w14:paraId="40060EC2" w14:textId="77777777" w:rsidR="004D3DA5" w:rsidRDefault="004D3DA5">
      <w:pPr>
        <w:snapToGrid w:val="0"/>
        <w:spacing w:line="276" w:lineRule="auto"/>
        <w:ind w:firstLine="480"/>
        <w:rPr>
          <w:rFonts w:ascii="华文仿宋" w:eastAsia="华文仿宋" w:hAnsi="华文仿宋"/>
          <w:sz w:val="28"/>
          <w:szCs w:val="28"/>
        </w:rPr>
      </w:pPr>
    </w:p>
    <w:p w14:paraId="43710ADC" w14:textId="77777777" w:rsidR="004D3DA5" w:rsidRDefault="00000000">
      <w:pPr>
        <w:snapToGrid w:val="0"/>
        <w:spacing w:line="276" w:lineRule="auto"/>
        <w:rPr>
          <w:rFonts w:ascii="华文仿宋" w:eastAsia="华文仿宋" w:hAnsi="华文仿宋"/>
          <w:b/>
          <w:bCs/>
          <w:sz w:val="28"/>
          <w:szCs w:val="28"/>
        </w:rPr>
      </w:pPr>
      <w:r>
        <w:rPr>
          <w:rFonts w:ascii="华文仿宋" w:eastAsia="华文仿宋" w:hAnsi="华文仿宋" w:hint="eastAsia"/>
          <w:b/>
          <w:bCs/>
          <w:sz w:val="28"/>
          <w:szCs w:val="28"/>
        </w:rPr>
        <w:t>乙方</w:t>
      </w:r>
      <w:r>
        <w:rPr>
          <w:rFonts w:ascii="华文仿宋" w:eastAsia="华文仿宋" w:hAnsi="华文仿宋"/>
          <w:b/>
          <w:bCs/>
          <w:sz w:val="28"/>
          <w:szCs w:val="28"/>
        </w:rPr>
        <w:t>（盖章）</w:t>
      </w:r>
      <w:r>
        <w:rPr>
          <w:rFonts w:ascii="华文仿宋" w:eastAsia="华文仿宋" w:hAnsi="华文仿宋" w:hint="eastAsia"/>
          <w:b/>
          <w:bCs/>
          <w:sz w:val="28"/>
          <w:szCs w:val="28"/>
        </w:rPr>
        <w:t xml:space="preserve">：  </w:t>
      </w:r>
    </w:p>
    <w:p w14:paraId="62BA605A" w14:textId="77777777" w:rsidR="004D3DA5" w:rsidRDefault="004D3DA5">
      <w:pPr>
        <w:snapToGrid w:val="0"/>
        <w:spacing w:line="276" w:lineRule="auto"/>
        <w:rPr>
          <w:rFonts w:ascii="华文仿宋" w:eastAsia="华文仿宋" w:hAnsi="华文仿宋"/>
          <w:sz w:val="28"/>
          <w:szCs w:val="28"/>
        </w:rPr>
      </w:pPr>
    </w:p>
    <w:p w14:paraId="230F5302" w14:textId="77777777" w:rsidR="004D3DA5" w:rsidRDefault="00000000">
      <w:pPr>
        <w:snapToGrid w:val="0"/>
        <w:spacing w:line="276" w:lineRule="auto"/>
        <w:rPr>
          <w:rFonts w:ascii="华文仿宋" w:eastAsia="华文仿宋" w:hAnsi="华文仿宋"/>
          <w:b/>
          <w:bCs/>
          <w:sz w:val="28"/>
          <w:szCs w:val="28"/>
        </w:rPr>
      </w:pPr>
      <w:r>
        <w:rPr>
          <w:rFonts w:ascii="华文仿宋" w:eastAsia="华文仿宋" w:hAnsi="华文仿宋" w:hint="eastAsia"/>
          <w:b/>
          <w:bCs/>
          <w:sz w:val="28"/>
          <w:szCs w:val="28"/>
        </w:rPr>
        <w:t>法定代表人/授权代表</w:t>
      </w:r>
      <w:r>
        <w:rPr>
          <w:rFonts w:ascii="华文仿宋" w:eastAsia="华文仿宋" w:hAnsi="华文仿宋"/>
          <w:b/>
          <w:bCs/>
          <w:sz w:val="28"/>
          <w:szCs w:val="28"/>
        </w:rPr>
        <w:t>：</w:t>
      </w:r>
    </w:p>
    <w:p w14:paraId="1DF0464D" w14:textId="77777777" w:rsidR="004D3DA5" w:rsidRDefault="004D3DA5">
      <w:pPr>
        <w:snapToGrid w:val="0"/>
        <w:spacing w:line="276" w:lineRule="auto"/>
        <w:ind w:firstLine="482"/>
        <w:rPr>
          <w:rFonts w:ascii="华文仿宋" w:eastAsia="华文仿宋" w:hAnsi="华文仿宋"/>
          <w:sz w:val="28"/>
          <w:szCs w:val="28"/>
        </w:rPr>
      </w:pPr>
    </w:p>
    <w:p w14:paraId="25C5B1E5" w14:textId="77777777" w:rsidR="004D3DA5" w:rsidRDefault="004D3DA5">
      <w:pPr>
        <w:snapToGrid w:val="0"/>
        <w:spacing w:line="276" w:lineRule="auto"/>
        <w:ind w:firstLine="482"/>
        <w:rPr>
          <w:rFonts w:ascii="华文仿宋" w:eastAsia="华文仿宋" w:hAnsi="华文仿宋"/>
          <w:sz w:val="28"/>
          <w:szCs w:val="28"/>
        </w:rPr>
      </w:pPr>
    </w:p>
    <w:p w14:paraId="2C466154" w14:textId="77777777" w:rsidR="004D3DA5" w:rsidRDefault="004D3DA5">
      <w:pPr>
        <w:snapToGrid w:val="0"/>
        <w:spacing w:line="276" w:lineRule="auto"/>
        <w:ind w:firstLine="482"/>
        <w:rPr>
          <w:rFonts w:ascii="华文仿宋" w:eastAsia="华文仿宋" w:hAnsi="华文仿宋"/>
          <w:sz w:val="28"/>
          <w:szCs w:val="28"/>
        </w:rPr>
      </w:pPr>
    </w:p>
    <w:p w14:paraId="2310A3C4" w14:textId="77777777" w:rsidR="004D3DA5" w:rsidRDefault="004D3DA5">
      <w:pPr>
        <w:snapToGrid w:val="0"/>
        <w:spacing w:line="276" w:lineRule="auto"/>
        <w:ind w:firstLine="482"/>
        <w:rPr>
          <w:rFonts w:ascii="华文仿宋" w:eastAsia="华文仿宋" w:hAnsi="华文仿宋"/>
          <w:sz w:val="28"/>
          <w:szCs w:val="28"/>
        </w:rPr>
      </w:pPr>
    </w:p>
    <w:p w14:paraId="50675E49" w14:textId="77777777" w:rsidR="004D3DA5" w:rsidRDefault="00000000">
      <w:pPr>
        <w:snapToGrid w:val="0"/>
        <w:spacing w:line="276" w:lineRule="auto"/>
        <w:ind w:firstLine="480"/>
        <w:rPr>
          <w:rFonts w:ascii="华文仿宋" w:eastAsia="华文仿宋" w:hAnsi="华文仿宋"/>
          <w:sz w:val="28"/>
          <w:szCs w:val="28"/>
        </w:rPr>
      </w:pPr>
      <w:r>
        <w:rPr>
          <w:rFonts w:ascii="华文仿宋" w:eastAsia="华文仿宋" w:hAnsi="华文仿宋"/>
          <w:sz w:val="28"/>
          <w:szCs w:val="28"/>
        </w:rPr>
        <w:t xml:space="preserve">                                 </w:t>
      </w:r>
      <w:r>
        <w:rPr>
          <w:rFonts w:ascii="华文仿宋" w:eastAsia="华文仿宋" w:hAnsi="华文仿宋" w:hint="eastAsia"/>
          <w:sz w:val="28"/>
          <w:szCs w:val="28"/>
        </w:rPr>
        <w:t>签署</w:t>
      </w:r>
      <w:r>
        <w:rPr>
          <w:rFonts w:ascii="华文仿宋" w:eastAsia="华文仿宋" w:hAnsi="华文仿宋"/>
          <w:sz w:val="28"/>
          <w:szCs w:val="28"/>
        </w:rPr>
        <w:t>时间：</w:t>
      </w:r>
    </w:p>
    <w:sectPr w:rsidR="004D3DA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6760" w14:textId="77777777" w:rsidR="00C86785" w:rsidRDefault="00C86785">
      <w:r>
        <w:separator/>
      </w:r>
    </w:p>
  </w:endnote>
  <w:endnote w:type="continuationSeparator" w:id="0">
    <w:p w14:paraId="742DC5C0" w14:textId="77777777" w:rsidR="00C86785" w:rsidRDefault="00C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宋体-简">
    <w:altName w:val="宋体"/>
    <w:panose1 w:val="02010600040101010101"/>
    <w:charset w:val="86"/>
    <w:family w:val="auto"/>
    <w:pitch w:val="variable"/>
    <w:sig w:usb0="00000287" w:usb1="080F0000" w:usb2="00000010" w:usb3="00000000" w:csb0="0004009F" w:csb1="00000000"/>
  </w:font>
  <w:font w:name="Helvetica">
    <w:panose1 w:val="00000000000000000000"/>
    <w:charset w:val="00"/>
    <w:family w:val="auto"/>
    <w:pitch w:val="variable"/>
    <w:sig w:usb0="E00002FF" w:usb1="5000785B"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B983" w14:textId="77777777" w:rsidR="004D3DA5" w:rsidRDefault="0000000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AF8606" w14:textId="77777777" w:rsidR="004D3DA5" w:rsidRDefault="004D3DA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2B21" w14:textId="77777777" w:rsidR="004D3DA5" w:rsidRDefault="0000000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14:paraId="03624AFD" w14:textId="77777777" w:rsidR="004D3DA5" w:rsidRDefault="004D3DA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8569" w14:textId="77777777" w:rsidR="00C86785" w:rsidRDefault="00C86785">
      <w:r>
        <w:separator/>
      </w:r>
    </w:p>
  </w:footnote>
  <w:footnote w:type="continuationSeparator" w:id="0">
    <w:p w14:paraId="05364666" w14:textId="77777777" w:rsidR="00C86785" w:rsidRDefault="00C86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FlZDdmODY0NTg5ZWQwMGEyMjAyYmM1N2MwYmQ5NzMifQ=="/>
  </w:docVars>
  <w:rsids>
    <w:rsidRoot w:val="009037BE"/>
    <w:rsid w:val="00022BBA"/>
    <w:rsid w:val="000D3E6B"/>
    <w:rsid w:val="0016696E"/>
    <w:rsid w:val="00265ACF"/>
    <w:rsid w:val="003462F0"/>
    <w:rsid w:val="003A4292"/>
    <w:rsid w:val="003F6DAC"/>
    <w:rsid w:val="0046047C"/>
    <w:rsid w:val="004A0334"/>
    <w:rsid w:val="004D3DA5"/>
    <w:rsid w:val="005A1220"/>
    <w:rsid w:val="00611465"/>
    <w:rsid w:val="00672464"/>
    <w:rsid w:val="00681274"/>
    <w:rsid w:val="006C3B10"/>
    <w:rsid w:val="007A4C7F"/>
    <w:rsid w:val="00804002"/>
    <w:rsid w:val="00815A88"/>
    <w:rsid w:val="00901DD0"/>
    <w:rsid w:val="009037BE"/>
    <w:rsid w:val="00B521F5"/>
    <w:rsid w:val="00C0510F"/>
    <w:rsid w:val="00C86785"/>
    <w:rsid w:val="00CB1F03"/>
    <w:rsid w:val="00E504D5"/>
    <w:rsid w:val="00EE0882"/>
    <w:rsid w:val="00F342F6"/>
    <w:rsid w:val="00FA6ADE"/>
    <w:rsid w:val="76D2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4257E8"/>
  <w15:docId w15:val="{F1D6941E-7241-4A40-B385-A0888D01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mbria" w:eastAsia="宋体" w:hAnsi="Cambria"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styleId="a5">
    <w:name w:val="page number"/>
    <w:basedOn w:val="a0"/>
    <w:uiPriority w:val="99"/>
    <w:semiHidden/>
    <w:unhideWhenUsed/>
  </w:style>
  <w:style w:type="character" w:customStyle="1" w:styleId="a4">
    <w:name w:val="页脚 字符"/>
    <w:basedOn w:val="a0"/>
    <w:link w:val="a3"/>
    <w:uiPriority w:val="99"/>
    <w:qFormat/>
    <w:rPr>
      <w:rFonts w:ascii="Cambria" w:eastAsia="宋体" w:hAnsi="Cambria" w:cs="Times New Roman"/>
      <w:sz w:val="18"/>
      <w:szCs w:val="18"/>
    </w:rPr>
  </w:style>
  <w:style w:type="paragraph" w:customStyle="1" w:styleId="1">
    <w:name w:val="修订1"/>
    <w:hidden/>
    <w:uiPriority w:val="99"/>
    <w:semiHidden/>
    <w:rPr>
      <w:rFonts w:ascii="Cambria" w:eastAsia="宋体" w:hAnsi="Cambria" w:cs="Times New Roman"/>
      <w:kern w:val="2"/>
      <w:sz w:val="24"/>
      <w:szCs w:val="24"/>
    </w:rPr>
  </w:style>
  <w:style w:type="paragraph" w:styleId="a6">
    <w:name w:val="Revision"/>
    <w:hidden/>
    <w:uiPriority w:val="99"/>
    <w:unhideWhenUsed/>
    <w:rsid w:val="00B521F5"/>
    <w:rPr>
      <w:rFonts w:ascii="Cambria" w:eastAsia="宋体" w:hAnsi="Cambria"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小胖 陈</dc:creator>
  <cp:lastModifiedBy>Helen_Wong</cp:lastModifiedBy>
  <cp:revision>17</cp:revision>
  <dcterms:created xsi:type="dcterms:W3CDTF">2023-03-31T02:53:00Z</dcterms:created>
  <dcterms:modified xsi:type="dcterms:W3CDTF">2025-08-20T06:02:00Z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CD8E75256DEE451B8EB747CCE80A8537_12</vt:lpwstr>
  </property>
</Properties>
</file>