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F34A7"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/>
        </w:rPr>
        <w:t>成都华川公路建设集团有限公司临时债权人委员会成员候选人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</w:rPr>
        <w:t>报名表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/>
        </w:rPr>
        <w:t>自然人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/>
        </w:rPr>
        <w:t>）</w:t>
      </w:r>
    </w:p>
    <w:p w14:paraId="2CC8F780">
      <w:pPr>
        <w:snapToGrid w:val="0"/>
        <w:rPr>
          <w:rFonts w:hint="eastAsia"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4"/>
        <w:tblW w:w="9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5"/>
        <w:gridCol w:w="2052"/>
        <w:gridCol w:w="1321"/>
        <w:gridCol w:w="1946"/>
        <w:gridCol w:w="996"/>
      </w:tblGrid>
      <w:tr w14:paraId="419E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85ED1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债权人名称</w:t>
            </w:r>
          </w:p>
        </w:tc>
        <w:tc>
          <w:tcPr>
            <w:tcW w:w="3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BB7D4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F1AB8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债权编号</w:t>
            </w:r>
          </w:p>
          <w:p w14:paraId="1045E50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B306B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</w:tc>
      </w:tr>
      <w:tr w14:paraId="4E178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18A84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债权性质</w:t>
            </w:r>
          </w:p>
          <w:p w14:paraId="16CC496E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6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6B3BD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6937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A988D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6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D6DD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14:paraId="6063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92A29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移动电话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FD77C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D1F62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邮箱地址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C89B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 w14:paraId="0841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3B925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6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D2490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5E40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5A2C6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本人信息（委托代理人信息）</w:t>
            </w:r>
          </w:p>
        </w:tc>
      </w:tr>
      <w:tr w14:paraId="4AB20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88E5F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委托人身份证号码/律师执业证号</w:t>
            </w:r>
          </w:p>
        </w:tc>
        <w:tc>
          <w:tcPr>
            <w:tcW w:w="6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5DC69">
            <w:pPr>
              <w:spacing w:line="360" w:lineRule="exact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C6CA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F2444"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1839D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86B8D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身体状况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0EA88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FFBE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91533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文化程度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1A539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67047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专业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7BDC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E3F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C3094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工作单位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E983B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6B388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职务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26C4C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F0DE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6" w:hRule="atLeast"/>
          <w:jc w:val="center"/>
        </w:trPr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2A964"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个人主要履历</w:t>
            </w:r>
          </w:p>
        </w:tc>
        <w:tc>
          <w:tcPr>
            <w:tcW w:w="6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C3E58C"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14:paraId="46F6106F">
      <w:pPr>
        <w:ind w:left="-420" w:leftChars="-200" w:firstLine="0" w:firstLineChars="0"/>
        <w:jc w:val="left"/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  <w:t>本人签名：                               填表时间：</w:t>
      </w:r>
      <w:r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  <w:br w:type="page"/>
      </w:r>
    </w:p>
    <w:p w14:paraId="1FE1D0AC"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/>
        </w:rPr>
        <w:t>成都华川公路建设集团有限公司临时债权人委员会成员候选人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</w:rPr>
        <w:t>报名表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val="en-US" w:eastAsia="zh-CN"/>
        </w:rPr>
        <w:t>单位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eastAsia="zh-CN"/>
        </w:rPr>
        <w:t>）</w:t>
      </w:r>
    </w:p>
    <w:p w14:paraId="6CCD53FE">
      <w:pPr>
        <w:snapToGrid w:val="0"/>
        <w:rPr>
          <w:rFonts w:hint="eastAsia"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4"/>
        <w:tblW w:w="9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537"/>
        <w:gridCol w:w="595"/>
        <w:gridCol w:w="1123"/>
        <w:gridCol w:w="864"/>
        <w:gridCol w:w="2174"/>
        <w:gridCol w:w="1225"/>
      </w:tblGrid>
      <w:tr w14:paraId="73497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D6D99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债权人名称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5C68D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A774E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债权编号</w:t>
            </w:r>
          </w:p>
          <w:p w14:paraId="33D7917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DCC4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 </w:t>
            </w:r>
          </w:p>
        </w:tc>
      </w:tr>
      <w:tr w14:paraId="089DE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5F6B1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债权性质</w:t>
            </w:r>
          </w:p>
          <w:p w14:paraId="6D5D2364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（此栏由管理人填写）</w:t>
            </w:r>
          </w:p>
        </w:tc>
        <w:tc>
          <w:tcPr>
            <w:tcW w:w="6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89C99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206DA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505F3">
            <w:pPr>
              <w:spacing w:line="360" w:lineRule="exact"/>
              <w:jc w:val="both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统一社会信用代码</w:t>
            </w:r>
          </w:p>
        </w:tc>
        <w:tc>
          <w:tcPr>
            <w:tcW w:w="53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A90A5">
            <w:pPr>
              <w:spacing w:line="360" w:lineRule="exact"/>
              <w:jc w:val="both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14:paraId="4E24C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3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5BC58">
            <w:pPr>
              <w:spacing w:line="360" w:lineRule="exact"/>
              <w:jc w:val="both"/>
              <w:rPr>
                <w:rFonts w:hint="default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法定代表人</w:t>
            </w:r>
          </w:p>
        </w:tc>
        <w:tc>
          <w:tcPr>
            <w:tcW w:w="53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CC4A0">
            <w:pPr>
              <w:spacing w:line="360" w:lineRule="exact"/>
              <w:jc w:val="both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 w14:paraId="23B8D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E9547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移动电话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59DA4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32415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邮箱地址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E4F01">
            <w:pPr>
              <w:spacing w:line="360" w:lineRule="exact"/>
              <w:jc w:val="both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 w14:paraId="7DC3A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B4180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6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EA74D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1B516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0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18ECB">
            <w:pPr>
              <w:spacing w:line="360" w:lineRule="exact"/>
              <w:jc w:val="both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法定代表人信息（委托代理人信息）</w:t>
            </w:r>
          </w:p>
        </w:tc>
      </w:tr>
      <w:tr w14:paraId="20DA4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3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9485F">
            <w:pPr>
              <w:spacing w:line="400" w:lineRule="exact"/>
              <w:jc w:val="center"/>
              <w:rPr>
                <w:rFonts w:hint="default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身份证号码/律师执业证号</w:t>
            </w:r>
          </w:p>
        </w:tc>
        <w:tc>
          <w:tcPr>
            <w:tcW w:w="5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DE18B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52CBC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FB3D2"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E8EF3">
            <w:pPr>
              <w:spacing w:line="360" w:lineRule="exact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8C482">
            <w:pPr>
              <w:spacing w:line="360" w:lineRule="exact"/>
              <w:jc w:val="center"/>
              <w:rPr>
                <w:rFonts w:hint="eastAsia" w:ascii="仿宋_GB2312" w:eastAsia="仿宋_GB2312" w:hAnsiTheme="minorHAnsi" w:cstheme="minorBidi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身体状况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F9862">
            <w:pPr>
              <w:spacing w:line="360" w:lineRule="exact"/>
              <w:rPr>
                <w:rFonts w:ascii="仿宋_GB2312" w:eastAsia="仿宋_GB2312" w:hAnsiTheme="minorHAnsi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774E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96AE9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文化程度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A2F18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506B2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专业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7FE56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2BD6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80F6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工作单位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29BCA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CB935">
            <w:pPr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2"/>
                <w:lang w:val="en-US" w:eastAsia="zh-CN"/>
              </w:rPr>
              <w:t>职务</w:t>
            </w:r>
          </w:p>
        </w:tc>
        <w:tc>
          <w:tcPr>
            <w:tcW w:w="3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F0EED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3FD9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3" w:hRule="atLeast"/>
          <w:jc w:val="center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7CC6A"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val="en-US" w:eastAsia="zh-CN"/>
              </w:rPr>
              <w:t>个人主要履历</w:t>
            </w:r>
          </w:p>
        </w:tc>
        <w:tc>
          <w:tcPr>
            <w:tcW w:w="6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B3FEA9">
            <w:pPr>
              <w:jc w:val="both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14:paraId="5756E5E7">
      <w:pPr>
        <w:ind w:left="-420" w:leftChars="-200" w:firstLine="0" w:firstLineChars="0"/>
        <w:jc w:val="left"/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  <w:lang w:val="en-US" w:eastAsia="zh-CN"/>
        </w:rPr>
        <w:t>法定代表人或授权委托代表：                     填表时间：</w:t>
      </w:r>
    </w:p>
    <w:p w14:paraId="63B2F61B">
      <w:pPr>
        <w:ind w:left="-420" w:leftChars="-200" w:firstLine="0" w:firstLineChars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 w14:paraId="747FD4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center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4BDFEBC2">
      <w:pPr>
        <w:spacing w:after="312" w:afterLines="100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  <w:t>法定代表人（负责人）身份证明书</w:t>
      </w:r>
    </w:p>
    <w:p w14:paraId="7C7CB2C8">
      <w:pPr>
        <w:jc w:val="center"/>
        <w:rPr>
          <w:rFonts w:ascii="仿宋" w:hAnsi="仿宋" w:eastAsia="仿宋"/>
          <w:b/>
          <w:sz w:val="28"/>
          <w:szCs w:val="28"/>
        </w:rPr>
      </w:pPr>
    </w:p>
    <w:p w14:paraId="0F502014">
      <w:pPr>
        <w:jc w:val="center"/>
        <w:rPr>
          <w:rFonts w:ascii="仿宋" w:hAnsi="仿宋" w:eastAsia="仿宋"/>
          <w:b/>
          <w:sz w:val="28"/>
          <w:szCs w:val="28"/>
        </w:rPr>
      </w:pPr>
    </w:p>
    <w:p w14:paraId="20C6DB64"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兹证明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先生（女士）在本单位任</w:t>
      </w:r>
      <w:r>
        <w:rPr>
          <w:rFonts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</w:p>
    <w:p w14:paraId="56B06EFA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职务，系本单位法定代表人（负责人）。</w:t>
      </w:r>
    </w:p>
    <w:p w14:paraId="61C2C30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特此证明。</w:t>
      </w:r>
    </w:p>
    <w:p w14:paraId="1FAABED5">
      <w:pPr>
        <w:rPr>
          <w:rFonts w:ascii="仿宋" w:hAnsi="仿宋" w:eastAsia="仿宋"/>
          <w:sz w:val="28"/>
          <w:szCs w:val="28"/>
        </w:rPr>
      </w:pPr>
    </w:p>
    <w:p w14:paraId="79DFEA83">
      <w:pPr>
        <w:rPr>
          <w:rFonts w:ascii="仿宋" w:hAnsi="仿宋" w:eastAsia="仿宋"/>
          <w:sz w:val="28"/>
          <w:szCs w:val="28"/>
        </w:rPr>
      </w:pPr>
    </w:p>
    <w:p w14:paraId="5390E900">
      <w:pPr>
        <w:ind w:left="3541" w:leftChars="1686" w:firstLine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证明单位：</w:t>
      </w:r>
    </w:p>
    <w:p w14:paraId="0F2EFE98">
      <w:pPr>
        <w:ind w:left="4139" w:leftChars="1971" w:right="640"/>
        <w:rPr>
          <w:rFonts w:ascii="仿宋" w:hAnsi="仿宋" w:eastAsia="仿宋"/>
          <w:sz w:val="28"/>
          <w:szCs w:val="28"/>
        </w:rPr>
      </w:pPr>
    </w:p>
    <w:p w14:paraId="063620F1">
      <w:pPr>
        <w:tabs>
          <w:tab w:val="left" w:pos="7740"/>
        </w:tabs>
        <w:ind w:left="4139" w:leftChars="1950" w:right="26" w:hanging="44" w:hangingChars="16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5590AE82">
      <w:pPr>
        <w:spacing w:after="156" w:afterLines="50"/>
        <w:ind w:firstLine="422" w:firstLineChars="200"/>
        <w:textAlignment w:val="baseline"/>
        <w:rPr>
          <w:rFonts w:ascii="仿宋" w:hAnsi="仿宋" w:eastAsia="仿宋"/>
          <w:b/>
        </w:rPr>
      </w:pPr>
    </w:p>
    <w:p w14:paraId="0180AFA3">
      <w:pPr>
        <w:rPr>
          <w:rFonts w:ascii="仿宋" w:hAnsi="仿宋" w:eastAsia="仿宋"/>
        </w:rPr>
      </w:pPr>
    </w:p>
    <w:p w14:paraId="2B48A410">
      <w:pPr>
        <w:rPr>
          <w:rFonts w:ascii="仿宋" w:hAnsi="仿宋" w:eastAsia="仿宋"/>
        </w:rPr>
      </w:pPr>
    </w:p>
    <w:p w14:paraId="3744608E">
      <w:pPr>
        <w:spacing w:line="48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附：法定代表人/负责人身份证复印件；</w:t>
      </w:r>
    </w:p>
    <w:p w14:paraId="64BA4DB3">
      <w:pPr>
        <w:spacing w:line="480" w:lineRule="auto"/>
        <w:jc w:val="left"/>
        <w:rPr>
          <w:rFonts w:ascii="仿宋" w:hAnsi="仿宋" w:eastAsia="仿宋" w:cs="仿宋"/>
          <w:sz w:val="24"/>
          <w:szCs w:val="24"/>
        </w:rPr>
      </w:pPr>
    </w:p>
    <w:p w14:paraId="53A36B08">
      <w:pPr>
        <w:spacing w:line="48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注：企业事业单位、机关、团体的主要负责人为本单位的法定代表人/负责人。</w:t>
      </w:r>
    </w:p>
    <w:p w14:paraId="05FB3BC7">
      <w:pPr>
        <w:rPr>
          <w:rFonts w:ascii="仿宋" w:hAnsi="仿宋" w:eastAsia="仿宋"/>
        </w:rPr>
      </w:pPr>
    </w:p>
    <w:p w14:paraId="4E708BE0">
      <w:pPr>
        <w:spacing w:after="312" w:afterLines="100"/>
        <w:jc w:val="center"/>
        <w:rPr>
          <w:rFonts w:ascii="仿宋" w:hAnsi="仿宋" w:eastAsia="仿宋"/>
          <w:b/>
          <w:sz w:val="44"/>
          <w:szCs w:val="44"/>
        </w:rPr>
        <w:sectPr>
          <w:footerReference r:id="rId4" w:type="first"/>
          <w:footerReference r:id="rId3" w:type="default"/>
          <w:pgSz w:w="11907" w:h="16839"/>
          <w:pgMar w:top="1440" w:right="1797" w:bottom="1440" w:left="1797" w:header="992" w:footer="964" w:gutter="0"/>
          <w:cols w:space="425" w:num="1"/>
          <w:titlePg/>
          <w:docGrid w:type="lines" w:linePitch="312" w:charSpace="0"/>
        </w:sectPr>
      </w:pPr>
    </w:p>
    <w:p w14:paraId="4DF12743">
      <w:pPr>
        <w:spacing w:after="312" w:afterLines="100"/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授权委托书</w:t>
      </w:r>
    </w:p>
    <w:p w14:paraId="0D40214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rPr>
          <w:rFonts w:hint="eastAsia" w:ascii="仿宋" w:hAnsi="仿宋" w:eastAsia="仿宋" w:cs="仿宋"/>
          <w:bCs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sz w:val="22"/>
          <w:szCs w:val="22"/>
        </w:rPr>
        <w:t>委托人（债权人）</w:t>
      </w:r>
      <w:r>
        <w:rPr>
          <w:rFonts w:hint="eastAsia" w:ascii="仿宋" w:hAnsi="仿宋" w:eastAsia="仿宋" w:cs="仿宋"/>
          <w:b/>
          <w:sz w:val="22"/>
          <w:szCs w:val="22"/>
          <w:lang w:eastAsia="zh-CN"/>
        </w:rPr>
        <w:t>：</w:t>
      </w:r>
      <w:r>
        <w:rPr>
          <w:rFonts w:hint="eastAsia" w:ascii="仿宋" w:hAnsi="仿宋" w:eastAsia="仿宋" w:cs="仿宋"/>
          <w:bCs/>
          <w:sz w:val="22"/>
          <w:szCs w:val="22"/>
        </w:rPr>
        <w:t>名称或姓名：</w:t>
      </w:r>
      <w:r>
        <w:rPr>
          <w:rFonts w:hint="eastAsia" w:ascii="仿宋" w:hAnsi="仿宋" w:eastAsia="仿宋" w:cs="仿宋"/>
          <w:bCs/>
          <w:sz w:val="22"/>
          <w:szCs w:val="22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22"/>
          <w:szCs w:val="22"/>
          <w:u w:val="single"/>
          <w:lang w:val="en-US" w:eastAsia="zh-CN"/>
        </w:rPr>
        <w:t xml:space="preserve">               </w:t>
      </w:r>
    </w:p>
    <w:p w14:paraId="6113911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1980" w:firstLineChars="900"/>
        <w:rPr>
          <w:rFonts w:hint="eastAsia" w:ascii="仿宋" w:hAnsi="仿宋" w:eastAsia="仿宋" w:cs="仿宋"/>
          <w:bCs/>
          <w:sz w:val="22"/>
          <w:szCs w:val="22"/>
        </w:rPr>
      </w:pPr>
      <w:r>
        <w:rPr>
          <w:rFonts w:hint="eastAsia" w:ascii="仿宋" w:hAnsi="仿宋" w:eastAsia="仿宋" w:cs="仿宋"/>
          <w:bCs/>
          <w:sz w:val="22"/>
          <w:szCs w:val="22"/>
        </w:rPr>
        <w:t>证</w:t>
      </w:r>
      <w:r>
        <w:rPr>
          <w:rFonts w:hint="eastAsia" w:ascii="仿宋" w:hAnsi="仿宋" w:eastAsia="仿宋" w:cs="仿宋"/>
          <w:bCs/>
          <w:sz w:val="22"/>
          <w:szCs w:val="22"/>
          <w:lang w:val="en-US" w:eastAsia="zh-CN"/>
        </w:rPr>
        <w:t>件号码</w:t>
      </w:r>
      <w:r>
        <w:rPr>
          <w:rFonts w:hint="eastAsia" w:ascii="仿宋" w:hAnsi="仿宋" w:eastAsia="仿宋" w:cs="仿宋"/>
          <w:bCs/>
          <w:sz w:val="22"/>
          <w:szCs w:val="22"/>
        </w:rPr>
        <w:t xml:space="preserve">： </w:t>
      </w:r>
      <w:r>
        <w:rPr>
          <w:rFonts w:hint="eastAsia" w:ascii="仿宋" w:hAnsi="仿宋" w:eastAsia="仿宋" w:cs="仿宋"/>
          <w:bCs/>
          <w:sz w:val="22"/>
          <w:szCs w:val="22"/>
          <w:u w:val="single"/>
        </w:rPr>
        <w:t xml:space="preserve">                </w:t>
      </w:r>
      <w:r>
        <w:rPr>
          <w:rFonts w:hint="eastAsia" w:ascii="仿宋" w:hAnsi="仿宋" w:eastAsia="仿宋" w:cs="仿宋"/>
          <w:bCs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Cs/>
          <w:sz w:val="22"/>
          <w:szCs w:val="22"/>
          <w:u w:val="single"/>
        </w:rPr>
        <w:t xml:space="preserve"> </w:t>
      </w:r>
    </w:p>
    <w:p w14:paraId="53C049E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rPr>
          <w:rFonts w:hint="eastAsia" w:ascii="仿宋" w:hAnsi="仿宋" w:eastAsia="仿宋" w:cs="仿宋"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sz w:val="22"/>
          <w:szCs w:val="22"/>
        </w:rPr>
        <w:t>受托人（代理人）</w:t>
      </w:r>
      <w:r>
        <w:rPr>
          <w:rFonts w:hint="eastAsia" w:ascii="仿宋" w:hAnsi="仿宋" w:eastAsia="仿宋" w:cs="仿宋"/>
          <w:bCs/>
          <w:sz w:val="22"/>
          <w:szCs w:val="22"/>
        </w:rPr>
        <w:t>：姓名：</w:t>
      </w:r>
      <w:r>
        <w:rPr>
          <w:rFonts w:hint="eastAsia" w:ascii="仿宋" w:hAnsi="仿宋" w:eastAsia="仿宋" w:cs="仿宋"/>
          <w:bCs/>
          <w:sz w:val="22"/>
          <w:szCs w:val="22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sz w:val="22"/>
          <w:szCs w:val="22"/>
          <w:u w:val="single"/>
          <w:lang w:val="en-US" w:eastAsia="zh-CN"/>
        </w:rPr>
        <w:t xml:space="preserve">                        </w:t>
      </w:r>
    </w:p>
    <w:p w14:paraId="18584B92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1760" w:firstLineChars="800"/>
        <w:rPr>
          <w:rFonts w:hint="eastAsia" w:ascii="仿宋" w:hAnsi="仿宋" w:eastAsia="仿宋" w:cs="仿宋"/>
          <w:sz w:val="22"/>
          <w:szCs w:val="22"/>
          <w:u w:val="single"/>
        </w:rPr>
      </w:pPr>
      <w:r>
        <w:rPr>
          <w:rFonts w:hint="eastAsia" w:ascii="仿宋" w:hAnsi="仿宋" w:eastAsia="仿宋" w:cs="仿宋"/>
          <w:bCs/>
          <w:sz w:val="22"/>
          <w:szCs w:val="22"/>
          <w:u w:val="none"/>
          <w:lang w:val="en-US" w:eastAsia="zh-CN"/>
        </w:rPr>
        <w:t>证件号码：</w:t>
      </w:r>
      <w:r>
        <w:rPr>
          <w:rFonts w:hint="eastAsia" w:ascii="仿宋" w:hAnsi="仿宋" w:eastAsia="仿宋" w:cs="仿宋"/>
          <w:sz w:val="22"/>
          <w:szCs w:val="22"/>
          <w:u w:val="single"/>
        </w:rPr>
        <w:t xml:space="preserve">                            </w:t>
      </w:r>
    </w:p>
    <w:p w14:paraId="0047558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1760" w:firstLineChars="800"/>
        <w:rPr>
          <w:rFonts w:hint="eastAsia" w:ascii="仿宋" w:hAnsi="仿宋" w:eastAsia="仿宋" w:cs="仿宋"/>
          <w:sz w:val="22"/>
          <w:szCs w:val="22"/>
          <w:u w:val="single"/>
        </w:rPr>
      </w:pPr>
      <w:r>
        <w:rPr>
          <w:rFonts w:hint="eastAsia" w:ascii="仿宋" w:hAnsi="仿宋" w:eastAsia="仿宋" w:cs="仿宋"/>
          <w:sz w:val="22"/>
          <w:szCs w:val="22"/>
          <w:u w:val="none"/>
        </w:rPr>
        <w:t>执业证号</w:t>
      </w:r>
      <w:r>
        <w:rPr>
          <w:rFonts w:hint="eastAsia" w:ascii="仿宋" w:hAnsi="仿宋" w:eastAsia="仿宋" w:cs="仿宋"/>
          <w:sz w:val="22"/>
          <w:szCs w:val="22"/>
          <w:u w:val="none"/>
          <w:lang w:eastAsia="zh-CN"/>
        </w:rPr>
        <w:t>：</w:t>
      </w:r>
      <w:r>
        <w:rPr>
          <w:rFonts w:hint="eastAsia" w:ascii="仿宋" w:hAnsi="仿宋" w:eastAsia="仿宋" w:cs="仿宋"/>
          <w:sz w:val="22"/>
          <w:szCs w:val="22"/>
          <w:u w:val="single"/>
        </w:rPr>
        <w:t xml:space="preserve">   </w:t>
      </w:r>
      <w:r>
        <w:rPr>
          <w:rFonts w:hint="eastAsia" w:ascii="仿宋" w:hAnsi="仿宋" w:eastAsia="仿宋" w:cs="仿宋"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2"/>
          <w:szCs w:val="22"/>
          <w:u w:val="single"/>
        </w:rPr>
        <w:t xml:space="preserve">         </w:t>
      </w:r>
    </w:p>
    <w:p w14:paraId="11E3C29C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Autospacing="0" w:line="500" w:lineRule="exact"/>
        <w:ind w:left="0" w:right="0" w:firstLine="440" w:firstLineChars="200"/>
        <w:jc w:val="both"/>
        <w:textAlignment w:val="center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在成都华川公路建设集团有限公司预重整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/重整</w:t>
      </w:r>
      <w:r>
        <w:rPr>
          <w:rFonts w:hint="eastAsia" w:ascii="仿宋" w:hAnsi="仿宋" w:eastAsia="仿宋" w:cs="仿宋"/>
          <w:sz w:val="22"/>
          <w:szCs w:val="22"/>
        </w:rPr>
        <w:t>案件中，现委托上列受托人担任本人（本单位）的代理人。</w:t>
      </w:r>
    </w:p>
    <w:p w14:paraId="16CE562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left="1" w:firstLine="442" w:firstLineChars="2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sz w:val="22"/>
          <w:szCs w:val="22"/>
        </w:rPr>
        <w:t>代理权限：特别授权，包括但不限于：</w:t>
      </w:r>
      <w:r>
        <w:rPr>
          <w:rFonts w:hint="eastAsia" w:ascii="仿宋" w:hAnsi="仿宋" w:eastAsia="仿宋" w:cs="仿宋"/>
          <w:sz w:val="22"/>
          <w:szCs w:val="22"/>
        </w:rPr>
        <w:t>代为出席债权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人</w:t>
      </w:r>
      <w:r>
        <w:rPr>
          <w:rFonts w:hint="eastAsia" w:ascii="仿宋" w:hAnsi="仿宋" w:eastAsia="仿宋" w:cs="仿宋"/>
          <w:sz w:val="22"/>
          <w:szCs w:val="22"/>
        </w:rPr>
        <w:t>会议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/临时债权人委员会会议/债权人委员会会议</w:t>
      </w:r>
      <w:r>
        <w:rPr>
          <w:rFonts w:hint="eastAsia" w:ascii="仿宋" w:hAnsi="仿宋" w:eastAsia="仿宋" w:cs="仿宋"/>
          <w:sz w:val="22"/>
          <w:szCs w:val="22"/>
        </w:rPr>
        <w:t>，并代表委托人发表意见和依法行使表决权；代为行使债权人在本案中的其他权利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；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代为履行临时债权人委员/债权人委员成员相关职责</w:t>
      </w:r>
      <w:r>
        <w:rPr>
          <w:rFonts w:hint="eastAsia" w:ascii="仿宋" w:hAnsi="仿宋" w:eastAsia="仿宋" w:cs="仿宋"/>
          <w:sz w:val="22"/>
          <w:szCs w:val="22"/>
        </w:rPr>
        <w:t>等。</w:t>
      </w:r>
    </w:p>
    <w:p w14:paraId="72D6694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left="1" w:firstLine="440" w:firstLineChars="2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若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成都市中级人民法院</w:t>
      </w:r>
      <w:r>
        <w:rPr>
          <w:rFonts w:hint="eastAsia" w:ascii="仿宋" w:hAnsi="仿宋" w:eastAsia="仿宋" w:cs="仿宋"/>
          <w:sz w:val="22"/>
          <w:szCs w:val="22"/>
        </w:rPr>
        <w:t>后续受理成都华川公路建设集团有限公司重整的，本授权在重整程序中继续有效。</w:t>
      </w:r>
    </w:p>
    <w:p w14:paraId="6BA5107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bidi w:val="0"/>
        <w:adjustRightInd/>
        <w:snapToGrid/>
        <w:spacing w:before="0" w:beforeAutospacing="0" w:afterAutospacing="0" w:line="500" w:lineRule="exact"/>
        <w:ind w:left="0" w:right="0" w:firstLine="480"/>
        <w:jc w:val="both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sz w:val="22"/>
          <w:szCs w:val="22"/>
        </w:rPr>
        <w:t>代理期限：</w:t>
      </w:r>
      <w:r>
        <w:rPr>
          <w:rFonts w:hint="eastAsia" w:ascii="仿宋" w:hAnsi="仿宋" w:eastAsia="仿宋" w:cs="仿宋"/>
          <w:sz w:val="22"/>
          <w:szCs w:val="22"/>
        </w:rPr>
        <w:t>委托日起至预重整及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重整</w:t>
      </w:r>
      <w:r>
        <w:rPr>
          <w:rFonts w:hint="eastAsia" w:ascii="仿宋" w:hAnsi="仿宋" w:eastAsia="仿宋" w:cs="仿宋"/>
          <w:sz w:val="22"/>
          <w:szCs w:val="22"/>
        </w:rPr>
        <w:t>案件相关事宜处理完毕之日止。</w:t>
      </w:r>
    </w:p>
    <w:p w14:paraId="11FBA0A2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2004" w:firstLineChars="911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委托人（签字或盖章）：</w:t>
      </w:r>
    </w:p>
    <w:p w14:paraId="0ABD009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firstLine="2004" w:firstLineChars="911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 xml:space="preserve">法定代表人或负责人（签字）： </w:t>
      </w:r>
    </w:p>
    <w:p w14:paraId="1585B5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00" w:lineRule="exact"/>
        <w:jc w:val="righ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年     月     日</w:t>
      </w:r>
    </w:p>
    <w:p w14:paraId="0768F3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00" w:lineRule="exact"/>
        <w:jc w:val="right"/>
        <w:rPr>
          <w:rFonts w:hint="eastAsia" w:ascii="仿宋" w:hAnsi="仿宋" w:eastAsia="仿宋" w:cs="仿宋"/>
          <w:sz w:val="22"/>
          <w:szCs w:val="22"/>
        </w:rPr>
      </w:pPr>
    </w:p>
    <w:p w14:paraId="63E3FB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00" w:lineRule="exact"/>
        <w:jc w:val="right"/>
        <w:rPr>
          <w:rFonts w:hint="eastAsia" w:ascii="仿宋" w:hAnsi="仿宋" w:eastAsia="仿宋" w:cs="仿宋"/>
          <w:sz w:val="22"/>
          <w:szCs w:val="22"/>
        </w:rPr>
      </w:pPr>
    </w:p>
    <w:p w14:paraId="2580935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center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6F690E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7E0B840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3A72A9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08B538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0614207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</w:pPr>
    </w:p>
    <w:p w14:paraId="168B53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caps w:val="0"/>
          <w:color w:val="333333"/>
          <w:spacing w:val="5"/>
          <w:sz w:val="44"/>
          <w:szCs w:val="44"/>
          <w:highlight w:val="none"/>
          <w:shd w:val="clear" w:fill="FFFFFF"/>
        </w:rPr>
        <w:t>承 诺 书</w:t>
      </w:r>
    </w:p>
    <w:p w14:paraId="1B372B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Style w:val="6"/>
          <w:rFonts w:hint="eastAsia" w:ascii="仿宋_GB2312" w:hAnsi="仿宋_GB2312" w:eastAsia="仿宋_GB2312" w:cs="仿宋_GB2312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 </w:t>
      </w:r>
    </w:p>
    <w:p w14:paraId="1F042F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债权人姓名（名称）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u w:val="single"/>
          <w:shd w:val="clear" w:fill="FFFFFF"/>
        </w:rPr>
        <w:t>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u w:val="single"/>
          <w:shd w:val="clear" w:fill="FFFFFF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u w:val="single"/>
          <w:shd w:val="clear" w:fill="FFFFFF"/>
        </w:rPr>
        <w:t>   </w:t>
      </w:r>
    </w:p>
    <w:p w14:paraId="6F8867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债权编号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u w:val="single"/>
          <w:shd w:val="clear" w:fill="FFFFFF"/>
        </w:rPr>
        <w:t>      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u w:val="single"/>
          <w:shd w:val="clear" w:fill="FFFFFF"/>
          <w:lang w:val="en-US" w:eastAsia="zh-CN"/>
        </w:rPr>
        <w:t xml:space="preserve">       </w:t>
      </w:r>
    </w:p>
    <w:p w14:paraId="4ECBAF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我愿意在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  <w:t>成都华川公路建设集团有限公司预重整/重整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案件中担任债权人代表，出任债权人委员会成员。</w:t>
      </w:r>
    </w:p>
    <w:p w14:paraId="25EDE9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我保证所申报的债权客观真实，不存在虚报、夸大债权的情形。如本人故意申报不实债权，本人自愿放弃债权人代表及委员会成员的资格。因此给其他债权人造成损失的，本人愿意承担赔偿责任。</w:t>
      </w:r>
    </w:p>
    <w:p w14:paraId="36993B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我保证在担任债权人委员会成员期间，将依照《中华人民共和国企业破产法》的规定和债权人会议相关决议，勤勉尽责地行使权利，忠实履行职务。如本人滥用职权或推卸责任，本人自愿放弃债权人委员会成员的资格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因此给其他债权人、债务人造成损失的，本人愿意承担相应的法律责任。</w:t>
      </w:r>
    </w:p>
    <w:p w14:paraId="7F0E14B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 特此承诺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eastAsia="zh-CN"/>
        </w:rPr>
        <w:t>。</w:t>
      </w:r>
    </w:p>
    <w:p w14:paraId="716AD7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                        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  <w:t xml:space="preserve">      </w:t>
      </w:r>
    </w:p>
    <w:p w14:paraId="39E666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0" w:lineRule="atLeast"/>
        <w:ind w:left="0" w:right="0" w:firstLine="3960" w:firstLineChars="1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承诺人：</w:t>
      </w:r>
    </w:p>
    <w:p w14:paraId="304E12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2" w:lineRule="atLeast"/>
        <w:ind w:left="0" w:right="0" w:firstLine="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                      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年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>  月 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5"/>
          <w:sz w:val="32"/>
          <w:szCs w:val="32"/>
          <w:highlight w:val="none"/>
          <w:shd w:val="clear" w:fill="FFFFFF"/>
        </w:rPr>
        <w:t xml:space="preserve"> 日     </w:t>
      </w:r>
    </w:p>
    <w:p w14:paraId="18CD91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A578A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E8F1D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E8F1D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29B87">
    <w:pPr>
      <w:pStyle w:val="2"/>
      <w:jc w:val="center"/>
      <w:rPr>
        <w:rFonts w:ascii="仿宋" w:hAnsi="仿宋" w:eastAsia="仿宋" w:cs="仿宋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E70C5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LIsw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1dvx+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MgsizC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E70C5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D215D"/>
    <w:rsid w:val="046154A1"/>
    <w:rsid w:val="36E37484"/>
    <w:rsid w:val="50F80E81"/>
    <w:rsid w:val="59CD215D"/>
    <w:rsid w:val="6B571576"/>
    <w:rsid w:val="6B674346"/>
    <w:rsid w:val="6D535020"/>
    <w:rsid w:val="7DDF5593"/>
    <w:rsid w:val="7EC4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qin\Library\Containers\com.kingsoft.wpsoffice.mac\Data\C:\Users\qijie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5</Pages>
  <Words>1022</Words>
  <Characters>1022</Characters>
  <Lines>0</Lines>
  <Paragraphs>0</Paragraphs>
  <TotalTime>5</TotalTime>
  <ScaleCrop>false</ScaleCrop>
  <LinksUpToDate>false</LinksUpToDate>
  <CharactersWithSpaces>1453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2018-08-29T22:37:00Z</dcterms:created>
  <dc:creator>QI</dc:creator>
  <cp:lastModifiedBy>liyan</cp:lastModifiedBy>
  <dcterms:modified xsi:type="dcterms:W3CDTF">2025-08-20T11:12:32Z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eyJoZGlkIjoiZmMzMzRlM2YyZGRkYzM3MzZjOTc5ODc1MTBlY2Q0MTkiLCJ1c2VySWQiOiIyMTQwOTk5MzgifQ==</vt:lpwstr>
  </property>
  <property fmtid="{D5CDD505-2E9C-101B-9397-08002B2CF9AE}" pid="4" name="ICV">
    <vt:lpwstr>C09C5CEE48AA461BAAEAB5B22D4BA270_13</vt:lpwstr>
  </property>
</Properties>
</file>