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CF6E" w14:textId="77777777" w:rsidR="00C038D7" w:rsidRDefault="00000000">
      <w:pPr>
        <w:widowControl/>
        <w:numPr>
          <w:ilvl w:val="255"/>
          <w:numId w:val="0"/>
        </w:numPr>
        <w:spacing w:afterLines="100" w:after="312" w:line="312"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附件</w:t>
      </w:r>
      <w:r>
        <w:rPr>
          <w:rFonts w:ascii="Times New Roman" w:eastAsia="宋体" w:hAnsi="Times New Roman" w:cs="Times New Roman" w:hint="eastAsia"/>
          <w:sz w:val="24"/>
          <w:szCs w:val="24"/>
        </w:rPr>
        <w:t>1</w:t>
      </w:r>
    </w:p>
    <w:p w14:paraId="62B65C11" w14:textId="77777777" w:rsidR="00C038D7" w:rsidRDefault="00000000">
      <w:pPr>
        <w:widowControl/>
        <w:spacing w:line="52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华人运通（江苏）技术有限公司等五十二家公司</w:t>
      </w:r>
    </w:p>
    <w:p w14:paraId="08F6DF5B" w14:textId="77777777" w:rsidR="00C038D7" w:rsidRDefault="00000000">
      <w:pPr>
        <w:widowControl/>
        <w:spacing w:line="52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合并</w:t>
      </w:r>
      <w:bookmarkStart w:id="0" w:name="_Hlk161180268"/>
      <w:r>
        <w:rPr>
          <w:rFonts w:ascii="方正小标宋简体" w:eastAsia="方正小标宋简体" w:hAnsi="方正小标宋简体" w:cs="方正小标宋简体" w:hint="eastAsia"/>
          <w:sz w:val="32"/>
          <w:szCs w:val="32"/>
        </w:rPr>
        <w:t>重整案战略投资人报名表</w:t>
      </w:r>
    </w:p>
    <w:p w14:paraId="01E35E1C" w14:textId="77777777" w:rsidR="00C038D7" w:rsidRDefault="00C038D7">
      <w:pPr>
        <w:widowControl/>
        <w:spacing w:line="240" w:lineRule="exact"/>
        <w:jc w:val="center"/>
        <w:rPr>
          <w:rFonts w:ascii="方正小标宋简体" w:eastAsia="方正小标宋简体" w:hAnsi="方正小标宋简体" w:cs="方正小标宋简体"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847"/>
        <w:gridCol w:w="5075"/>
      </w:tblGrid>
      <w:tr w:rsidR="00C038D7" w14:paraId="27BF4132" w14:textId="77777777">
        <w:trPr>
          <w:cantSplit/>
          <w:trHeight w:val="648"/>
        </w:trPr>
        <w:tc>
          <w:tcPr>
            <w:tcW w:w="828" w:type="pct"/>
            <w:vMerge w:val="restart"/>
            <w:tcBorders>
              <w:tl2br w:val="nil"/>
              <w:tr2bl w:val="nil"/>
            </w:tcBorders>
            <w:vAlign w:val="center"/>
          </w:tcPr>
          <w:bookmarkEnd w:id="0"/>
          <w:p w14:paraId="0A9E068E" w14:textId="77777777" w:rsidR="00C038D7" w:rsidRDefault="00000000">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报名人和</w:t>
            </w:r>
          </w:p>
          <w:p w14:paraId="6B6E39C5" w14:textId="77777777" w:rsidR="00C038D7" w:rsidRDefault="00000000">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报名形式</w:t>
            </w:r>
          </w:p>
        </w:tc>
        <w:tc>
          <w:tcPr>
            <w:tcW w:w="1113" w:type="pct"/>
            <w:tcBorders>
              <w:tl2br w:val="nil"/>
              <w:tr2bl w:val="nil"/>
            </w:tcBorders>
            <w:vAlign w:val="center"/>
          </w:tcPr>
          <w:p w14:paraId="7EAB36A3" w14:textId="77777777" w:rsidR="00C038D7" w:rsidRDefault="00000000">
            <w:pPr>
              <w:widowControl/>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sym w:font="Wingdings" w:char="F06F"/>
            </w:r>
            <w:r>
              <w:rPr>
                <w:rFonts w:ascii="Times New Roman" w:eastAsia="宋体" w:hAnsi="Times New Roman" w:cs="Times New Roman"/>
                <w:sz w:val="24"/>
                <w:szCs w:val="24"/>
              </w:rPr>
              <w:t>单体报名</w:t>
            </w:r>
          </w:p>
        </w:tc>
        <w:tc>
          <w:tcPr>
            <w:tcW w:w="3058" w:type="pct"/>
            <w:tcBorders>
              <w:tl2br w:val="nil"/>
              <w:tr2bl w:val="nil"/>
            </w:tcBorders>
            <w:vAlign w:val="center"/>
          </w:tcPr>
          <w:p w14:paraId="095BF47E" w14:textId="77777777" w:rsidR="00C038D7" w:rsidRDefault="00000000">
            <w:pPr>
              <w:widowControl/>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单位</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自然人名称：</w:t>
            </w:r>
          </w:p>
        </w:tc>
      </w:tr>
      <w:tr w:rsidR="00C038D7" w14:paraId="24278013" w14:textId="77777777">
        <w:trPr>
          <w:cantSplit/>
          <w:trHeight w:val="1824"/>
        </w:trPr>
        <w:tc>
          <w:tcPr>
            <w:tcW w:w="828" w:type="pct"/>
            <w:vMerge/>
            <w:tcBorders>
              <w:tl2br w:val="nil"/>
              <w:tr2bl w:val="nil"/>
            </w:tcBorders>
            <w:vAlign w:val="center"/>
          </w:tcPr>
          <w:p w14:paraId="6F34D036" w14:textId="77777777" w:rsidR="00C038D7" w:rsidRDefault="00C038D7">
            <w:pPr>
              <w:widowControl/>
              <w:spacing w:line="360" w:lineRule="auto"/>
              <w:jc w:val="center"/>
              <w:rPr>
                <w:rFonts w:ascii="Times New Roman" w:eastAsia="宋体" w:hAnsi="Times New Roman" w:cs="Times New Roman"/>
                <w:b/>
                <w:sz w:val="24"/>
                <w:szCs w:val="24"/>
              </w:rPr>
            </w:pPr>
          </w:p>
        </w:tc>
        <w:tc>
          <w:tcPr>
            <w:tcW w:w="1113" w:type="pct"/>
            <w:tcBorders>
              <w:tl2br w:val="nil"/>
              <w:tr2bl w:val="nil"/>
            </w:tcBorders>
            <w:vAlign w:val="center"/>
          </w:tcPr>
          <w:p w14:paraId="58249888" w14:textId="77777777" w:rsidR="00C038D7" w:rsidRDefault="00000000">
            <w:pPr>
              <w:widowControl/>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sym w:font="Wingdings" w:char="00A8"/>
            </w:r>
            <w:r>
              <w:rPr>
                <w:rFonts w:ascii="Times New Roman" w:eastAsia="宋体" w:hAnsi="Times New Roman" w:cs="Times New Roman"/>
                <w:sz w:val="24"/>
                <w:szCs w:val="24"/>
              </w:rPr>
              <w:t>联合体报名</w:t>
            </w:r>
          </w:p>
        </w:tc>
        <w:tc>
          <w:tcPr>
            <w:tcW w:w="3058" w:type="pct"/>
            <w:tcBorders>
              <w:tl2br w:val="nil"/>
              <w:tr2bl w:val="nil"/>
            </w:tcBorders>
            <w:vAlign w:val="center"/>
          </w:tcPr>
          <w:p w14:paraId="0EFC8F6C" w14:textId="77777777" w:rsidR="00C038D7" w:rsidRDefault="00000000">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联合体名称：</w:t>
            </w:r>
          </w:p>
          <w:p w14:paraId="0A16D8F0" w14:textId="77777777" w:rsidR="00C038D7" w:rsidRDefault="00000000">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联合体牵头成员：</w:t>
            </w:r>
          </w:p>
          <w:p w14:paraId="298D133B" w14:textId="77777777" w:rsidR="00C038D7" w:rsidRDefault="00000000">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联合体其他成员：</w:t>
            </w:r>
          </w:p>
        </w:tc>
      </w:tr>
      <w:tr w:rsidR="00C038D7" w14:paraId="2ED311CA" w14:textId="77777777">
        <w:trPr>
          <w:cantSplit/>
          <w:trHeight w:val="3538"/>
        </w:trPr>
        <w:tc>
          <w:tcPr>
            <w:tcW w:w="828" w:type="pct"/>
            <w:tcBorders>
              <w:tl2br w:val="nil"/>
              <w:tr2bl w:val="nil"/>
            </w:tcBorders>
            <w:vAlign w:val="center"/>
          </w:tcPr>
          <w:p w14:paraId="1A6910E0" w14:textId="77777777" w:rsidR="00C038D7" w:rsidRDefault="00000000">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t>联系方式</w:t>
            </w:r>
          </w:p>
        </w:tc>
        <w:tc>
          <w:tcPr>
            <w:tcW w:w="4171" w:type="pct"/>
            <w:gridSpan w:val="2"/>
            <w:tcBorders>
              <w:tl2br w:val="nil"/>
              <w:tr2bl w:val="nil"/>
            </w:tcBorders>
            <w:vAlign w:val="center"/>
          </w:tcPr>
          <w:p w14:paraId="4BB92F26" w14:textId="77777777" w:rsidR="00C038D7" w:rsidRDefault="00000000">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联系人：</w:t>
            </w:r>
          </w:p>
          <w:p w14:paraId="1A52B37A" w14:textId="77777777" w:rsidR="00C038D7" w:rsidRDefault="00000000">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联系电话：</w:t>
            </w:r>
          </w:p>
          <w:p w14:paraId="71BC0DA8" w14:textId="77777777" w:rsidR="00C038D7" w:rsidRDefault="00000000">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电子邮箱：</w:t>
            </w:r>
          </w:p>
          <w:p w14:paraId="5664EB07" w14:textId="77777777" w:rsidR="00C038D7" w:rsidRDefault="00000000">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联系地址：</w:t>
            </w:r>
          </w:p>
          <w:p w14:paraId="78995543" w14:textId="77777777" w:rsidR="00C038D7" w:rsidRDefault="00C038D7">
            <w:pPr>
              <w:widowControl/>
              <w:spacing w:line="360" w:lineRule="auto"/>
              <w:jc w:val="left"/>
              <w:rPr>
                <w:rFonts w:ascii="Times New Roman" w:eastAsia="宋体" w:hAnsi="Times New Roman" w:cs="Times New Roman"/>
                <w:sz w:val="24"/>
                <w:szCs w:val="24"/>
              </w:rPr>
            </w:pPr>
          </w:p>
          <w:p w14:paraId="2D68F6DC" w14:textId="77777777" w:rsidR="00C038D7" w:rsidRDefault="00000000">
            <w:pPr>
              <w:widowControl/>
              <w:jc w:val="left"/>
              <w:rPr>
                <w:rFonts w:ascii="Times New Roman" w:eastAsia="宋体" w:hAnsi="Times New Roman" w:cs="Times New Roman"/>
                <w:b/>
                <w:i/>
                <w:sz w:val="24"/>
                <w:szCs w:val="24"/>
              </w:rPr>
            </w:pPr>
            <w:r>
              <w:rPr>
                <w:rFonts w:ascii="Times New Roman" w:eastAsia="宋体" w:hAnsi="Times New Roman" w:cs="Times New Roman" w:hint="eastAsia"/>
                <w:b/>
                <w:iCs/>
                <w:sz w:val="24"/>
                <w:szCs w:val="24"/>
              </w:rPr>
              <w:t>特别提示：</w:t>
            </w:r>
            <w:r>
              <w:rPr>
                <w:rFonts w:ascii="Times New Roman" w:eastAsia="宋体" w:hAnsi="Times New Roman" w:cs="Times New Roman"/>
                <w:b/>
                <w:iCs/>
                <w:sz w:val="24"/>
                <w:szCs w:val="24"/>
              </w:rPr>
              <w:t>相关信息</w:t>
            </w:r>
            <w:r>
              <w:rPr>
                <w:rFonts w:ascii="Times New Roman" w:eastAsia="宋体" w:hAnsi="Times New Roman" w:cs="Times New Roman" w:hint="eastAsia"/>
                <w:b/>
                <w:iCs/>
                <w:sz w:val="24"/>
                <w:szCs w:val="24"/>
              </w:rPr>
              <w:t>、</w:t>
            </w:r>
            <w:r>
              <w:rPr>
                <w:rFonts w:ascii="Times New Roman" w:eastAsia="宋体" w:hAnsi="Times New Roman" w:cs="Times New Roman"/>
                <w:b/>
                <w:iCs/>
                <w:sz w:val="24"/>
                <w:szCs w:val="24"/>
              </w:rPr>
              <w:t>文件发送至上述电话、邮箱及地址</w:t>
            </w:r>
            <w:r>
              <w:rPr>
                <w:rFonts w:ascii="Times New Roman" w:eastAsia="宋体" w:hAnsi="Times New Roman" w:cs="Times New Roman" w:hint="eastAsia"/>
                <w:b/>
                <w:iCs/>
                <w:sz w:val="24"/>
                <w:szCs w:val="24"/>
              </w:rPr>
              <w:t>之一</w:t>
            </w:r>
            <w:r>
              <w:rPr>
                <w:rFonts w:ascii="Times New Roman" w:eastAsia="宋体" w:hAnsi="Times New Roman" w:cs="Times New Roman"/>
                <w:b/>
                <w:iCs/>
                <w:sz w:val="24"/>
                <w:szCs w:val="24"/>
              </w:rPr>
              <w:t>的，均视为</w:t>
            </w:r>
            <w:r>
              <w:rPr>
                <w:rFonts w:ascii="Times New Roman" w:eastAsia="宋体" w:hAnsi="Times New Roman" w:cs="Times New Roman" w:hint="eastAsia"/>
                <w:b/>
                <w:iCs/>
                <w:sz w:val="24"/>
                <w:szCs w:val="24"/>
              </w:rPr>
              <w:t>已</w:t>
            </w:r>
            <w:r>
              <w:rPr>
                <w:rFonts w:ascii="Times New Roman" w:eastAsia="宋体" w:hAnsi="Times New Roman" w:cs="Times New Roman"/>
                <w:b/>
                <w:iCs/>
                <w:sz w:val="24"/>
                <w:szCs w:val="24"/>
              </w:rPr>
              <w:t>有效送达</w:t>
            </w:r>
          </w:p>
        </w:tc>
      </w:tr>
      <w:tr w:rsidR="00C038D7" w14:paraId="18193161" w14:textId="77777777">
        <w:trPr>
          <w:cantSplit/>
        </w:trPr>
        <w:tc>
          <w:tcPr>
            <w:tcW w:w="828" w:type="pct"/>
            <w:tcBorders>
              <w:tl2br w:val="nil"/>
              <w:tr2bl w:val="nil"/>
            </w:tcBorders>
            <w:vAlign w:val="center"/>
          </w:tcPr>
          <w:p w14:paraId="725E513D" w14:textId="77777777" w:rsidR="00C038D7" w:rsidRDefault="00000000">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t>投资意向</w:t>
            </w:r>
          </w:p>
        </w:tc>
        <w:tc>
          <w:tcPr>
            <w:tcW w:w="4171" w:type="pct"/>
            <w:gridSpan w:val="2"/>
            <w:tcBorders>
              <w:tl2br w:val="nil"/>
              <w:tr2bl w:val="nil"/>
            </w:tcBorders>
            <w:vAlign w:val="center"/>
          </w:tcPr>
          <w:p w14:paraId="275F8FB7" w14:textId="19F71C56" w:rsidR="00C038D7" w:rsidRDefault="00000000">
            <w:pPr>
              <w:widowControl/>
              <w:spacing w:line="36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本单位已充分知悉并了解《</w:t>
            </w:r>
            <w:r>
              <w:rPr>
                <w:rFonts w:ascii="Times New Roman" w:eastAsia="宋体" w:hAnsi="Times New Roman" w:cs="Times New Roman" w:hint="eastAsia"/>
                <w:sz w:val="24"/>
                <w:szCs w:val="24"/>
              </w:rPr>
              <w:t>华人运通（江苏）技术有限公司等五十二家公司合并重整案战略投资人招募公告</w:t>
            </w:r>
            <w:r>
              <w:rPr>
                <w:rFonts w:ascii="Times New Roman" w:eastAsia="宋体" w:hAnsi="Times New Roman" w:cs="Times New Roman"/>
                <w:sz w:val="24"/>
                <w:szCs w:val="24"/>
              </w:rPr>
              <w:t>》内容</w:t>
            </w:r>
            <w:r>
              <w:rPr>
                <w:rFonts w:ascii="Times New Roman" w:eastAsia="宋体" w:hAnsi="Times New Roman" w:cs="Times New Roman" w:hint="eastAsia"/>
                <w:sz w:val="24"/>
                <w:szCs w:val="24"/>
              </w:rPr>
              <w:t>。</w:t>
            </w:r>
            <w:r>
              <w:rPr>
                <w:rFonts w:ascii="Times New Roman" w:eastAsia="宋体" w:hAnsi="Times New Roman" w:cs="Times New Roman"/>
                <w:sz w:val="24"/>
                <w:szCs w:val="24"/>
              </w:rPr>
              <w:t>本单位提交的报名材料均真实、合法、有效且不存在重大隐瞒或遗漏。</w:t>
            </w:r>
          </w:p>
        </w:tc>
      </w:tr>
      <w:tr w:rsidR="00C038D7" w14:paraId="003289D7" w14:textId="77777777">
        <w:trPr>
          <w:cantSplit/>
          <w:trHeight w:val="1654"/>
        </w:trPr>
        <w:tc>
          <w:tcPr>
            <w:tcW w:w="828" w:type="pct"/>
            <w:tcBorders>
              <w:tl2br w:val="nil"/>
              <w:tr2bl w:val="nil"/>
            </w:tcBorders>
            <w:vAlign w:val="center"/>
          </w:tcPr>
          <w:p w14:paraId="19881E2C" w14:textId="77777777" w:rsidR="00C038D7" w:rsidRDefault="00000000">
            <w:pPr>
              <w:widowControl/>
              <w:spacing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t>退款账户</w:t>
            </w:r>
          </w:p>
        </w:tc>
        <w:tc>
          <w:tcPr>
            <w:tcW w:w="4171" w:type="pct"/>
            <w:gridSpan w:val="2"/>
            <w:tcBorders>
              <w:tl2br w:val="nil"/>
              <w:tr2bl w:val="nil"/>
            </w:tcBorders>
            <w:vAlign w:val="center"/>
          </w:tcPr>
          <w:p w14:paraId="15FA3FD9" w14:textId="77777777" w:rsidR="00C038D7" w:rsidRDefault="00000000">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账户名称：</w:t>
            </w:r>
          </w:p>
          <w:p w14:paraId="3C7034B6" w14:textId="77777777" w:rsidR="00C038D7" w:rsidRDefault="00000000">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开户行：</w:t>
            </w:r>
          </w:p>
          <w:p w14:paraId="37A2EB88" w14:textId="77777777" w:rsidR="00C038D7" w:rsidRDefault="00000000">
            <w:pPr>
              <w:widowControl/>
              <w:spacing w:line="480"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账号：</w:t>
            </w:r>
          </w:p>
        </w:tc>
      </w:tr>
    </w:tbl>
    <w:p w14:paraId="2DDEB0E2" w14:textId="77777777" w:rsidR="00C038D7" w:rsidRDefault="00000000">
      <w:pPr>
        <w:widowControl/>
        <w:spacing w:beforeLines="50" w:before="156"/>
        <w:ind w:rightChars="1250" w:right="2625"/>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报名人</w:t>
      </w:r>
      <w:r>
        <w:rPr>
          <w:rFonts w:ascii="Times New Roman" w:eastAsia="宋体" w:hAnsi="Times New Roman" w:cs="Times New Roman"/>
          <w:sz w:val="24"/>
          <w:szCs w:val="24"/>
        </w:rPr>
        <w:t>（</w:t>
      </w:r>
      <w:r>
        <w:rPr>
          <w:rFonts w:ascii="Times New Roman" w:eastAsia="宋体" w:hAnsi="Times New Roman" w:cs="Times New Roman" w:hint="eastAsia"/>
          <w:sz w:val="24"/>
          <w:szCs w:val="24"/>
        </w:rPr>
        <w:t>签</w:t>
      </w:r>
      <w:r>
        <w:rPr>
          <w:rFonts w:ascii="Times New Roman" w:eastAsia="宋体" w:hAnsi="Times New Roman" w:cs="Times New Roman"/>
          <w:sz w:val="24"/>
          <w:szCs w:val="24"/>
        </w:rPr>
        <w:t>章）：</w:t>
      </w:r>
    </w:p>
    <w:p w14:paraId="53349549" w14:textId="77777777" w:rsidR="00C038D7" w:rsidRDefault="00000000">
      <w:pPr>
        <w:widowControl/>
        <w:spacing w:beforeLines="50" w:before="156"/>
        <w:ind w:rightChars="1250" w:right="2625"/>
        <w:jc w:val="right"/>
        <w:rPr>
          <w:rFonts w:ascii="Times New Roman" w:eastAsia="宋体" w:hAnsi="Times New Roman" w:cs="Times New Roman"/>
          <w:sz w:val="24"/>
          <w:szCs w:val="24"/>
        </w:rPr>
      </w:pPr>
      <w:r>
        <w:rPr>
          <w:rFonts w:ascii="Times New Roman" w:eastAsia="宋体" w:hAnsi="Times New Roman" w:cs="Times New Roman"/>
          <w:sz w:val="24"/>
          <w:szCs w:val="24"/>
        </w:rPr>
        <w:t>法定代表人或负责人：</w:t>
      </w:r>
    </w:p>
    <w:p w14:paraId="234FE8D0" w14:textId="77777777" w:rsidR="00C038D7" w:rsidRDefault="00000000">
      <w:pPr>
        <w:widowControl/>
        <w:spacing w:beforeLines="50" w:before="156"/>
        <w:ind w:rightChars="1250" w:right="2625"/>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日期：</w:t>
      </w:r>
    </w:p>
    <w:p w14:paraId="4BA33E7E" w14:textId="77777777" w:rsidR="00C038D7" w:rsidRDefault="00C038D7">
      <w:pPr>
        <w:rPr>
          <w:rFonts w:ascii="Times New Roman" w:eastAsia="宋体" w:hAnsi="Times New Roman" w:cs="Times New Roman"/>
          <w:sz w:val="24"/>
          <w:szCs w:val="24"/>
        </w:rPr>
        <w:sectPr w:rsidR="00C038D7">
          <w:footerReference w:type="default" r:id="rId9"/>
          <w:pgSz w:w="11906" w:h="16838"/>
          <w:pgMar w:top="1440" w:right="1800" w:bottom="1440" w:left="1800" w:header="851" w:footer="850" w:gutter="0"/>
          <w:pgNumType w:start="1"/>
          <w:cols w:space="425"/>
          <w:docGrid w:type="lines" w:linePitch="312"/>
        </w:sectPr>
      </w:pPr>
    </w:p>
    <w:p w14:paraId="50A133D3" w14:textId="77777777" w:rsidR="00C038D7" w:rsidRDefault="00000000">
      <w:pPr>
        <w:widowControl/>
        <w:numPr>
          <w:ilvl w:val="255"/>
          <w:numId w:val="0"/>
        </w:numPr>
        <w:spacing w:afterLines="100" w:after="312" w:line="312" w:lineRule="auto"/>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w:t>
      </w:r>
      <w:r>
        <w:rPr>
          <w:rFonts w:ascii="Times New Roman" w:eastAsia="宋体" w:hAnsi="Times New Roman" w:cs="Times New Roman" w:hint="eastAsia"/>
          <w:sz w:val="24"/>
          <w:szCs w:val="24"/>
        </w:rPr>
        <w:t>2</w:t>
      </w:r>
    </w:p>
    <w:p w14:paraId="534E0D81" w14:textId="77777777" w:rsidR="00C038D7" w:rsidRDefault="00000000">
      <w:pPr>
        <w:widowControl/>
        <w:numPr>
          <w:ilvl w:val="255"/>
          <w:numId w:val="0"/>
        </w:numPr>
        <w:spacing w:afterLines="100" w:after="312" w:line="312" w:lineRule="auto"/>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重整投资人保密承诺函</w:t>
      </w:r>
    </w:p>
    <w:p w14:paraId="7468DE42" w14:textId="77777777" w:rsidR="00C038D7" w:rsidRDefault="00000000">
      <w:pPr>
        <w:widowControl/>
        <w:numPr>
          <w:ilvl w:val="255"/>
          <w:numId w:val="0"/>
        </w:numPr>
        <w:spacing w:afterLines="100" w:after="312" w:line="312" w:lineRule="auto"/>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致：</w:t>
      </w:r>
      <w:r>
        <w:rPr>
          <w:rFonts w:ascii="Times New Roman" w:eastAsia="宋体" w:hAnsi="Times New Roman" w:cs="Times New Roman" w:hint="eastAsia"/>
          <w:b/>
          <w:bCs/>
          <w:sz w:val="24"/>
          <w:szCs w:val="24"/>
        </w:rPr>
        <w:t>华人运通（江苏）技术有限公司等五十二家公司</w:t>
      </w:r>
      <w:r>
        <w:rPr>
          <w:rFonts w:ascii="Times New Roman" w:eastAsia="宋体" w:hAnsi="Times New Roman" w:cs="Times New Roman"/>
          <w:b/>
          <w:bCs/>
          <w:sz w:val="24"/>
          <w:szCs w:val="24"/>
        </w:rPr>
        <w:t>管理人</w:t>
      </w:r>
    </w:p>
    <w:p w14:paraId="7623865B" w14:textId="41A8A33D"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我</w:t>
      </w:r>
      <w:r>
        <w:rPr>
          <w:rFonts w:ascii="Times New Roman" w:eastAsia="宋体" w:hAnsi="Times New Roman" w:cs="Times New Roman" w:hint="eastAsia"/>
          <w:sz w:val="24"/>
          <w:szCs w:val="24"/>
        </w:rPr>
        <w:t>方</w:t>
      </w:r>
      <w:r>
        <w:rPr>
          <w:rFonts w:ascii="Times New Roman" w:eastAsia="宋体" w:hAnsi="Times New Roman" w:cs="Times New Roman"/>
          <w:sz w:val="24"/>
          <w:szCs w:val="24"/>
        </w:rPr>
        <w:t>拟参与贵方开展的</w:t>
      </w:r>
      <w:r>
        <w:rPr>
          <w:rFonts w:ascii="Times New Roman" w:eastAsia="宋体" w:hAnsi="Times New Roman" w:cs="Times New Roman" w:hint="eastAsia"/>
          <w:sz w:val="24"/>
          <w:szCs w:val="24"/>
        </w:rPr>
        <w:t>华人运通（江苏）技术有限公司等五十二家公司战略</w:t>
      </w:r>
      <w:r>
        <w:rPr>
          <w:rFonts w:ascii="Times New Roman" w:eastAsia="宋体" w:hAnsi="Times New Roman" w:cs="Times New Roman"/>
          <w:sz w:val="24"/>
          <w:szCs w:val="24"/>
        </w:rPr>
        <w:t>投资人</w:t>
      </w:r>
      <w:r>
        <w:rPr>
          <w:rFonts w:ascii="Times New Roman" w:eastAsia="宋体" w:hAnsi="Times New Roman" w:cs="Times New Roman" w:hint="eastAsia"/>
          <w:sz w:val="24"/>
          <w:szCs w:val="24"/>
        </w:rPr>
        <w:t>招募</w:t>
      </w:r>
      <w:r>
        <w:rPr>
          <w:rFonts w:ascii="Times New Roman" w:eastAsia="宋体" w:hAnsi="Times New Roman" w:cs="Times New Roman"/>
          <w:sz w:val="24"/>
          <w:szCs w:val="24"/>
        </w:rPr>
        <w:t>项目（下称</w:t>
      </w:r>
      <w:r>
        <w:rPr>
          <w:rFonts w:ascii="Times New Roman" w:eastAsia="宋体" w:hAnsi="Times New Roman" w:cs="Times New Roman" w:hint="eastAsia"/>
          <w:sz w:val="24"/>
          <w:szCs w:val="24"/>
        </w:rPr>
        <w:t>“</w:t>
      </w:r>
      <w:r>
        <w:rPr>
          <w:rFonts w:ascii="Times New Roman" w:eastAsia="宋体" w:hAnsi="Times New Roman" w:cs="Times New Roman"/>
          <w:sz w:val="24"/>
          <w:szCs w:val="24"/>
        </w:rPr>
        <w:t>本项目</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4BE63EFA"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鉴于我</w:t>
      </w:r>
      <w:r>
        <w:rPr>
          <w:rFonts w:ascii="Times New Roman" w:eastAsia="宋体" w:hAnsi="Times New Roman" w:cs="Times New Roman" w:hint="eastAsia"/>
          <w:sz w:val="24"/>
          <w:szCs w:val="24"/>
        </w:rPr>
        <w:t>方</w:t>
      </w:r>
      <w:r>
        <w:rPr>
          <w:rFonts w:ascii="Times New Roman" w:eastAsia="宋体" w:hAnsi="Times New Roman" w:cs="Times New Roman"/>
          <w:sz w:val="24"/>
          <w:szCs w:val="24"/>
        </w:rPr>
        <w:t>有可能在参与本项目的过程中接触或获悉或使用</w:t>
      </w:r>
      <w:r>
        <w:rPr>
          <w:rFonts w:ascii="Times New Roman" w:eastAsia="宋体" w:hAnsi="Times New Roman" w:cs="Times New Roman" w:hint="eastAsia"/>
          <w:sz w:val="24"/>
          <w:szCs w:val="24"/>
        </w:rPr>
        <w:t>华人运通（江苏）技术有限公司等五十二家公司</w:t>
      </w:r>
      <w:r>
        <w:rPr>
          <w:rFonts w:ascii="Times New Roman" w:eastAsia="宋体" w:hAnsi="Times New Roman" w:cs="Times New Roman"/>
          <w:sz w:val="24"/>
          <w:szCs w:val="24"/>
        </w:rPr>
        <w:t>（下统称为</w:t>
      </w:r>
      <w:r>
        <w:rPr>
          <w:rFonts w:ascii="Times New Roman" w:eastAsia="宋体" w:hAnsi="Times New Roman" w:cs="Times New Roman" w:hint="eastAsia"/>
          <w:sz w:val="24"/>
          <w:szCs w:val="24"/>
        </w:rPr>
        <w:t>“</w:t>
      </w:r>
      <w:r>
        <w:rPr>
          <w:rFonts w:ascii="Times New Roman" w:eastAsia="宋体" w:hAnsi="Times New Roman" w:cs="Times New Roman"/>
          <w:sz w:val="24"/>
          <w:szCs w:val="24"/>
        </w:rPr>
        <w:t>标的公司</w:t>
      </w:r>
      <w:r>
        <w:rPr>
          <w:rFonts w:ascii="Times New Roman" w:eastAsia="宋体" w:hAnsi="Times New Roman" w:cs="Times New Roman" w:hint="eastAsia"/>
          <w:sz w:val="24"/>
          <w:szCs w:val="24"/>
        </w:rPr>
        <w:t>”</w:t>
      </w:r>
      <w:r>
        <w:rPr>
          <w:rFonts w:ascii="Times New Roman" w:eastAsia="宋体" w:hAnsi="Times New Roman" w:cs="Times New Roman"/>
          <w:sz w:val="24"/>
          <w:szCs w:val="24"/>
        </w:rPr>
        <w:t>）保密信息，根据《中华人民共和国民法典》等相关法律法规的规定，我</w:t>
      </w:r>
      <w:r>
        <w:rPr>
          <w:rFonts w:ascii="Times New Roman" w:eastAsia="宋体" w:hAnsi="Times New Roman" w:cs="Times New Roman" w:hint="eastAsia"/>
          <w:sz w:val="24"/>
          <w:szCs w:val="24"/>
        </w:rPr>
        <w:t>方</w:t>
      </w:r>
      <w:r>
        <w:rPr>
          <w:rFonts w:ascii="Times New Roman" w:eastAsia="宋体" w:hAnsi="Times New Roman" w:cs="Times New Roman"/>
          <w:sz w:val="24"/>
          <w:szCs w:val="24"/>
        </w:rPr>
        <w:t>就保密义务相关事宜做出如下承诺：</w:t>
      </w:r>
    </w:p>
    <w:p w14:paraId="5B0AE8A4" w14:textId="77777777" w:rsidR="00C038D7" w:rsidRDefault="00000000">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一、保密信息的范围</w:t>
      </w:r>
    </w:p>
    <w:p w14:paraId="4C8BC407"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保密信息系指贵方、标的公司及其代表、顾问、董事、监事、管理人员、员工、关联公司、审计师、评估师、律师、代理人、任何其他独立承包商为本项目之目的向</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提供的有关标的公司或其母公司、子公司、关联公司、集团内部公司、有业务或合同关系的任何公司的资产负债、业务、财务、技术、法务、人事、经营、管理、投资、合规等方面的信息、数据、记录、文件和资料，与本项目有关的意见、建议、分析、研究报告，以及围绕本项目进行的会谈、谈判、磋商、文件起草、签署等任何项目进展信息（下称</w:t>
      </w:r>
      <w:r>
        <w:rPr>
          <w:rFonts w:ascii="Times New Roman" w:eastAsia="宋体" w:hAnsi="Times New Roman" w:cs="Times New Roman" w:hint="eastAsia"/>
          <w:sz w:val="24"/>
          <w:szCs w:val="24"/>
        </w:rPr>
        <w:t>“</w:t>
      </w:r>
      <w:r>
        <w:rPr>
          <w:rFonts w:ascii="Times New Roman" w:eastAsia="宋体" w:hAnsi="Times New Roman" w:cs="Times New Roman"/>
          <w:sz w:val="24"/>
          <w:szCs w:val="24"/>
        </w:rPr>
        <w:t>保密信息</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p>
    <w:p w14:paraId="28EC2253" w14:textId="77777777" w:rsidR="00C038D7" w:rsidRDefault="00000000">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二、保密义务</w:t>
      </w:r>
    </w:p>
    <w:p w14:paraId="05EDA592"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将对保密信息予以保密，承诺并保证该保密信息仅用于与本项目有关的目的；未经贵方事先书面同意，</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不得在参与本项目期间，或因任何原因不再参与本项目后以任何方式直接或间接地将保密信息发布、披露、泄露、告知给其他任何第三方，也不得为自身利益或为其他任何第三方利益利用、使用上述保密信息。</w:t>
      </w:r>
    </w:p>
    <w:p w14:paraId="08F5763C"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（二）未经贵方事先书面许可，如</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将该等保密信息的部分或全部以任何方式提供给任何第三方，则该行为将被视为</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违反保密义务。</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的董事、管理人员、员工、顾问、代表、代理人以及委托的中介机构及其经办人员等在本项</w:t>
      </w:r>
      <w:r>
        <w:rPr>
          <w:rFonts w:ascii="Times New Roman" w:eastAsia="宋体" w:hAnsi="Times New Roman" w:cs="Times New Roman"/>
          <w:sz w:val="24"/>
          <w:szCs w:val="24"/>
        </w:rPr>
        <w:lastRenderedPageBreak/>
        <w:t>目中获知保密信息的人员均应遵守本函的规定，如其违反本函之任何承诺，则由</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承担全部责任。</w:t>
      </w:r>
    </w:p>
    <w:p w14:paraId="4BC58502"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（三）除非另有约定，</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可向本单位为本项目而聘请的顾问及其代表和可能与</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联合投资的第三方的代表披露保密信息，</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将要求该等代表同意接受与本函相同条款和条件的约束，如其违反本函之任何承诺，则由</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承担全部责任。</w:t>
      </w:r>
    </w:p>
    <w:p w14:paraId="738C73D1"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（四）</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应第一时间将本单位已知晓、获悉的任何对保密信息的不当使用或滥用行为书面通知贵方。</w:t>
      </w:r>
    </w:p>
    <w:p w14:paraId="6E440DD0" w14:textId="77777777" w:rsidR="00C038D7" w:rsidRDefault="00000000">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三、保密期限</w:t>
      </w:r>
    </w:p>
    <w:p w14:paraId="43D2CC30"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本承诺函项下保密信息的保密期限为自本承诺函生效之日</w:t>
      </w:r>
      <w:r>
        <w:rPr>
          <w:rFonts w:ascii="Times New Roman" w:eastAsia="宋体" w:hAnsi="Times New Roman" w:cs="Times New Roman"/>
          <w:sz w:val="24"/>
          <w:szCs w:val="24"/>
        </w:rPr>
        <w:t>2</w:t>
      </w:r>
      <w:r>
        <w:rPr>
          <w:rFonts w:ascii="Times New Roman" w:eastAsia="宋体" w:hAnsi="Times New Roman" w:cs="Times New Roman"/>
          <w:sz w:val="24"/>
          <w:szCs w:val="24"/>
        </w:rPr>
        <w:t>年内。在前述保密期限内，本承诺函不因</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和贵方合作关系的终止、解除、中断而失效。</w:t>
      </w:r>
    </w:p>
    <w:p w14:paraId="08F02F5F" w14:textId="77777777" w:rsidR="00C038D7" w:rsidRDefault="00000000">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四、违反保密义务的责任</w:t>
      </w:r>
    </w:p>
    <w:p w14:paraId="01561280"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如违反保密义务，应向贵方及／或标的公司承担违约责任并赔偿给贵方及／或标的公司造成的经济损失。</w:t>
      </w:r>
    </w:p>
    <w:p w14:paraId="5E107ACF"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（二）贵方或标的公司未行使或延迟行使本函规定的任何权利均不构成对该权利的放弃，任何对该权利的单独或部分行使均不妨碍其他权利或继续行使其权利。</w:t>
      </w:r>
    </w:p>
    <w:p w14:paraId="39444DE3" w14:textId="77777777" w:rsidR="00C038D7" w:rsidRDefault="00000000">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五、除外信息</w:t>
      </w:r>
    </w:p>
    <w:p w14:paraId="0C6CD7FB"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下述情况之一发生时，</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对于相应的保密信息不再受本保密承诺函的约束，亦不承担任何法律责任：</w:t>
      </w:r>
    </w:p>
    <w:p w14:paraId="46A67BD8"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（一）贵方书面许可</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向特定或不特定的第三方披露该等保密信息；</w:t>
      </w:r>
    </w:p>
    <w:p w14:paraId="7BE9E821"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（二）自本保密承诺函签署之日起任何时候，并非由于</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自身原因，该等保密信息已经进入公知领域；</w:t>
      </w:r>
    </w:p>
    <w:p w14:paraId="577B31F3"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三</w:t>
      </w:r>
      <w:r>
        <w:rPr>
          <w:rFonts w:ascii="Times New Roman" w:eastAsia="宋体" w:hAnsi="Times New Roman" w:cs="Times New Roman"/>
          <w:sz w:val="24"/>
          <w:szCs w:val="24"/>
        </w:rPr>
        <w:t>）在没有违反任何双方之间任何协议或其他具有法律约束力的契约的前提下从第三方合法获取了该等保密信息；</w:t>
      </w:r>
    </w:p>
    <w:p w14:paraId="2C3809C6"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w:t>
      </w:r>
      <w:r>
        <w:rPr>
          <w:rFonts w:ascii="Times New Roman" w:eastAsia="宋体" w:hAnsi="Times New Roman" w:cs="Times New Roman" w:hint="eastAsia"/>
          <w:sz w:val="24"/>
          <w:szCs w:val="24"/>
        </w:rPr>
        <w:t>四</w:t>
      </w:r>
      <w:r>
        <w:rPr>
          <w:rFonts w:ascii="Times New Roman" w:eastAsia="宋体" w:hAnsi="Times New Roman" w:cs="Times New Roman"/>
          <w:sz w:val="24"/>
          <w:szCs w:val="24"/>
        </w:rPr>
        <w:t>）</w:t>
      </w:r>
      <w:r>
        <w:rPr>
          <w:rFonts w:ascii="Times New Roman" w:eastAsia="宋体" w:hAnsi="Times New Roman" w:cs="Times New Roman" w:hint="eastAsia"/>
          <w:sz w:val="24"/>
          <w:szCs w:val="24"/>
        </w:rPr>
        <w:t>应法院或仲裁庭的判决、裁定或裁决，或有管辖权的政府部门或证券交易所的决定、命令或要求，或法律、法规、规章的强制性规定而披露该等保密信息</w:t>
      </w:r>
      <w:r>
        <w:rPr>
          <w:rFonts w:ascii="Times New Roman" w:eastAsia="宋体" w:hAnsi="Times New Roman" w:cs="Times New Roman"/>
          <w:sz w:val="24"/>
          <w:szCs w:val="24"/>
        </w:rPr>
        <w:t>；</w:t>
      </w:r>
    </w:p>
    <w:p w14:paraId="7CDBCA3E"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五</w:t>
      </w:r>
      <w:r>
        <w:rPr>
          <w:rFonts w:ascii="Times New Roman" w:eastAsia="宋体" w:hAnsi="Times New Roman" w:cs="Times New Roman"/>
          <w:sz w:val="24"/>
          <w:szCs w:val="24"/>
        </w:rPr>
        <w:t>）双方共同书面认可的其他情况。</w:t>
      </w:r>
    </w:p>
    <w:p w14:paraId="16EA9A25" w14:textId="77777777" w:rsidR="00C038D7" w:rsidRDefault="00000000">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六、通知</w:t>
      </w:r>
    </w:p>
    <w:p w14:paraId="41284D64"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如果</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确定需要</w:t>
      </w:r>
      <w:r>
        <w:rPr>
          <w:rFonts w:ascii="Times New Roman" w:eastAsia="宋体" w:hAnsi="Times New Roman" w:cs="Times New Roman" w:hint="eastAsia"/>
          <w:sz w:val="24"/>
          <w:szCs w:val="24"/>
        </w:rPr>
        <w:t>进行本承诺函第五条第（四）款的披露，我方</w:t>
      </w:r>
      <w:r>
        <w:rPr>
          <w:rFonts w:ascii="Times New Roman" w:eastAsia="宋体" w:hAnsi="Times New Roman" w:cs="Times New Roman"/>
          <w:sz w:val="24"/>
          <w:szCs w:val="24"/>
        </w:rPr>
        <w:t>应当立即书面通知贵方。</w:t>
      </w:r>
    </w:p>
    <w:p w14:paraId="422DC7E6" w14:textId="77777777" w:rsidR="00C038D7" w:rsidRDefault="00000000">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七、保密信息的所有权和返还义务</w:t>
      </w:r>
    </w:p>
    <w:p w14:paraId="715AA2D6" w14:textId="77777777" w:rsidR="00C038D7" w:rsidRDefault="00000000">
      <w:pPr>
        <w:widowControl/>
        <w:numPr>
          <w:ilvl w:val="255"/>
          <w:numId w:val="0"/>
        </w:numPr>
        <w:spacing w:afterLines="100" w:after="312" w:line="312"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贵方以有形方式披露给</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的保密信息（包括但不限于书面文本中包含的信息、数据以及储存在计算机软件中的信息、数据）属于贵方所有。如果</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因任何原因不再就本项目与贵方进行合作，</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经贵方要求，应立即提交贵方所提供的，并由</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所占有的全部保密信息，包括其全部副本和复制件，或者确认相关信息已经销毁。</w:t>
      </w:r>
    </w:p>
    <w:p w14:paraId="3D25D53E" w14:textId="77777777" w:rsidR="00C038D7" w:rsidRDefault="00000000">
      <w:pPr>
        <w:widowControl/>
        <w:numPr>
          <w:ilvl w:val="255"/>
          <w:numId w:val="0"/>
        </w:numPr>
        <w:spacing w:afterLines="100" w:after="312" w:line="312"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八、生效</w:t>
      </w:r>
    </w:p>
    <w:p w14:paraId="6F727BC5" w14:textId="77777777" w:rsidR="00C038D7" w:rsidRDefault="00000000">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本保密承诺函自</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盖章之日起生效。</w:t>
      </w:r>
    </w:p>
    <w:p w14:paraId="16032303" w14:textId="77777777" w:rsidR="00C038D7" w:rsidRDefault="00000000">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（以下无正文）</w:t>
      </w:r>
    </w:p>
    <w:p w14:paraId="1162FA0B" w14:textId="77777777" w:rsidR="00C038D7" w:rsidRDefault="00000000">
      <w:pPr>
        <w:widowControl/>
        <w:numPr>
          <w:ilvl w:val="255"/>
          <w:numId w:val="0"/>
        </w:numPr>
        <w:spacing w:afterLines="100" w:after="312" w:line="312" w:lineRule="auto"/>
        <w:ind w:leftChars="1704" w:left="3578"/>
        <w:jc w:val="left"/>
        <w:rPr>
          <w:rFonts w:ascii="Times New Roman" w:eastAsia="宋体" w:hAnsi="Times New Roman" w:cs="Times New Roman"/>
          <w:sz w:val="24"/>
          <w:szCs w:val="24"/>
        </w:rPr>
      </w:pPr>
      <w:r>
        <w:rPr>
          <w:rFonts w:ascii="Times New Roman" w:eastAsia="宋体" w:hAnsi="Times New Roman" w:cs="Times New Roman"/>
          <w:sz w:val="24"/>
          <w:szCs w:val="24"/>
        </w:rPr>
        <w:t>承诺人（</w:t>
      </w:r>
      <w:r>
        <w:rPr>
          <w:rFonts w:ascii="Times New Roman" w:eastAsia="宋体" w:hAnsi="Times New Roman" w:cs="Times New Roman" w:hint="eastAsia"/>
          <w:sz w:val="24"/>
          <w:szCs w:val="24"/>
        </w:rPr>
        <w:t>签</w:t>
      </w:r>
      <w:r>
        <w:rPr>
          <w:rFonts w:ascii="Times New Roman" w:eastAsia="宋体" w:hAnsi="Times New Roman" w:cs="Times New Roman"/>
          <w:sz w:val="24"/>
          <w:szCs w:val="24"/>
        </w:rPr>
        <w:t>章）</w:t>
      </w:r>
      <w:r>
        <w:rPr>
          <w:rFonts w:ascii="Times New Roman" w:eastAsia="宋体" w:hAnsi="Times New Roman" w:cs="Times New Roman" w:hint="eastAsia"/>
          <w:sz w:val="24"/>
          <w:szCs w:val="24"/>
        </w:rPr>
        <w:t>：</w:t>
      </w:r>
    </w:p>
    <w:p w14:paraId="1D1F2435" w14:textId="77777777" w:rsidR="00C038D7" w:rsidRDefault="00000000">
      <w:pPr>
        <w:widowControl/>
        <w:numPr>
          <w:ilvl w:val="255"/>
          <w:numId w:val="0"/>
        </w:numPr>
        <w:spacing w:afterLines="100" w:after="312" w:line="312" w:lineRule="auto"/>
        <w:ind w:leftChars="1704" w:left="3578"/>
        <w:jc w:val="left"/>
        <w:rPr>
          <w:rFonts w:ascii="Times New Roman" w:eastAsia="宋体" w:hAnsi="Times New Roman" w:cs="Times New Roman"/>
          <w:sz w:val="24"/>
          <w:szCs w:val="24"/>
        </w:rPr>
      </w:pPr>
      <w:r>
        <w:rPr>
          <w:rFonts w:ascii="Times New Roman" w:eastAsia="宋体" w:hAnsi="Times New Roman" w:cs="Times New Roman"/>
          <w:sz w:val="24"/>
          <w:szCs w:val="24"/>
        </w:rPr>
        <w:t>二〇二五年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日</w:t>
      </w:r>
    </w:p>
    <w:p w14:paraId="4EBCBF2C" w14:textId="77777777" w:rsidR="00C038D7" w:rsidRDefault="00C038D7">
      <w:pPr>
        <w:widowControl/>
        <w:spacing w:afterLines="100" w:after="312" w:line="312" w:lineRule="auto"/>
        <w:ind w:firstLineChars="200" w:firstLine="480"/>
        <w:jc w:val="left"/>
        <w:rPr>
          <w:rFonts w:ascii="Times New Roman" w:eastAsia="宋体" w:hAnsi="Times New Roman" w:cs="Times New Roman"/>
          <w:sz w:val="24"/>
          <w:szCs w:val="24"/>
        </w:rPr>
        <w:sectPr w:rsidR="00C038D7">
          <w:pgSz w:w="11906" w:h="16838"/>
          <w:pgMar w:top="1440" w:right="1800" w:bottom="1440" w:left="1800" w:header="851" w:footer="850" w:gutter="0"/>
          <w:pgNumType w:start="1"/>
          <w:cols w:space="425"/>
          <w:docGrid w:type="lines" w:linePitch="312"/>
        </w:sectPr>
      </w:pPr>
    </w:p>
    <w:p w14:paraId="39FEE47C" w14:textId="77777777" w:rsidR="00C038D7" w:rsidRDefault="00000000">
      <w:pPr>
        <w:widowControl/>
        <w:numPr>
          <w:ilvl w:val="255"/>
          <w:numId w:val="0"/>
        </w:numPr>
        <w:spacing w:afterLines="100" w:after="312" w:line="312" w:lineRule="auto"/>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w:t>
      </w:r>
      <w:r>
        <w:rPr>
          <w:rFonts w:ascii="Times New Roman" w:eastAsia="宋体" w:hAnsi="Times New Roman" w:cs="Times New Roman" w:hint="eastAsia"/>
          <w:sz w:val="24"/>
          <w:szCs w:val="24"/>
        </w:rPr>
        <w:t>3</w:t>
      </w:r>
    </w:p>
    <w:p w14:paraId="0290394D" w14:textId="77777777" w:rsidR="00C038D7" w:rsidRDefault="00000000">
      <w:pPr>
        <w:widowControl/>
        <w:numPr>
          <w:ilvl w:val="255"/>
          <w:numId w:val="0"/>
        </w:numPr>
        <w:spacing w:afterLines="100" w:after="312" w:line="312" w:lineRule="auto"/>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重整投资人符合招募资格条件的承诺函</w:t>
      </w:r>
    </w:p>
    <w:p w14:paraId="71F2E0B0" w14:textId="77777777" w:rsidR="00C038D7" w:rsidRDefault="00000000">
      <w:pPr>
        <w:widowControl/>
        <w:numPr>
          <w:ilvl w:val="255"/>
          <w:numId w:val="0"/>
        </w:numPr>
        <w:spacing w:afterLines="100" w:after="312" w:line="312" w:lineRule="auto"/>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致：</w:t>
      </w:r>
      <w:r>
        <w:rPr>
          <w:rFonts w:ascii="Times New Roman" w:eastAsia="宋体" w:hAnsi="Times New Roman" w:cs="Times New Roman" w:hint="eastAsia"/>
          <w:b/>
          <w:bCs/>
          <w:sz w:val="24"/>
          <w:szCs w:val="24"/>
        </w:rPr>
        <w:t>华人运通（江苏）技术有限公司等五十二家公司管理人</w:t>
      </w:r>
    </w:p>
    <w:p w14:paraId="0DA2B61B" w14:textId="60439542" w:rsidR="00C038D7" w:rsidRDefault="00000000">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拟参与贵方开展的</w:t>
      </w:r>
      <w:r>
        <w:rPr>
          <w:rFonts w:ascii="Times New Roman" w:eastAsia="宋体" w:hAnsi="Times New Roman" w:cs="Times New Roman" w:hint="eastAsia"/>
          <w:sz w:val="24"/>
          <w:szCs w:val="24"/>
        </w:rPr>
        <w:t>华人运通（江苏）技术有限公司等五十二家公司</w:t>
      </w:r>
      <w:r>
        <w:rPr>
          <w:rFonts w:ascii="Times New Roman" w:eastAsia="宋体" w:hAnsi="Times New Roman" w:cs="Times New Roman"/>
          <w:sz w:val="24"/>
          <w:szCs w:val="24"/>
        </w:rPr>
        <w:t>招募</w:t>
      </w:r>
      <w:r>
        <w:rPr>
          <w:rFonts w:ascii="Times New Roman" w:eastAsia="宋体" w:hAnsi="Times New Roman" w:cs="Times New Roman" w:hint="eastAsia"/>
          <w:sz w:val="24"/>
          <w:szCs w:val="24"/>
        </w:rPr>
        <w:t>战略</w:t>
      </w:r>
      <w:r>
        <w:rPr>
          <w:rFonts w:ascii="Times New Roman" w:eastAsia="宋体" w:hAnsi="Times New Roman" w:cs="Times New Roman"/>
          <w:sz w:val="24"/>
          <w:szCs w:val="24"/>
        </w:rPr>
        <w:t>投资人的项目（下称</w:t>
      </w:r>
      <w:r>
        <w:rPr>
          <w:rFonts w:ascii="Times New Roman" w:eastAsia="宋体" w:hAnsi="Times New Roman" w:cs="Times New Roman" w:hint="eastAsia"/>
          <w:sz w:val="24"/>
          <w:szCs w:val="24"/>
        </w:rPr>
        <w:t>“</w:t>
      </w:r>
      <w:r>
        <w:rPr>
          <w:rFonts w:ascii="Times New Roman" w:eastAsia="宋体" w:hAnsi="Times New Roman" w:cs="Times New Roman"/>
          <w:sz w:val="24"/>
          <w:szCs w:val="24"/>
        </w:rPr>
        <w:t>本项目</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承诺：</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符合贵方发布的</w:t>
      </w:r>
      <w:r>
        <w:rPr>
          <w:rFonts w:ascii="Times New Roman" w:eastAsia="宋体" w:hAnsi="Times New Roman" w:cs="Times New Roman" w:hint="eastAsia"/>
          <w:sz w:val="24"/>
          <w:szCs w:val="24"/>
        </w:rPr>
        <w:t>战略</w:t>
      </w:r>
      <w:r>
        <w:rPr>
          <w:rFonts w:ascii="Times New Roman" w:eastAsia="宋体" w:hAnsi="Times New Roman" w:cs="Times New Roman"/>
          <w:sz w:val="24"/>
          <w:szCs w:val="24"/>
        </w:rPr>
        <w:t>投资人招募公告规定的重整投资人应具备的下述各项资格条件：</w:t>
      </w:r>
    </w:p>
    <w:p w14:paraId="3630DF15" w14:textId="77777777" w:rsidR="00C038D7" w:rsidRDefault="00000000">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（一）</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是依中华人民共和国法律设立并有效存续的</w:t>
      </w:r>
      <w:r>
        <w:rPr>
          <w:rFonts w:ascii="Times New Roman" w:eastAsia="宋体" w:hAnsi="Times New Roman" w:cs="Times New Roman" w:hint="eastAsia"/>
          <w:sz w:val="24"/>
          <w:szCs w:val="24"/>
        </w:rPr>
        <w:t>营利法人及非法人组织</w:t>
      </w:r>
      <w:r>
        <w:rPr>
          <w:rFonts w:ascii="Times New Roman" w:eastAsia="宋体" w:hAnsi="Times New Roman" w:cs="Times New Roman"/>
          <w:sz w:val="24"/>
          <w:szCs w:val="24"/>
        </w:rPr>
        <w:t>，具有较高的社会责任感和良好的商业信誉，</w:t>
      </w:r>
      <w:r>
        <w:rPr>
          <w:rFonts w:ascii="Times New Roman" w:eastAsia="宋体" w:hAnsi="Times New Roman" w:cs="Times New Roman" w:hint="eastAsia"/>
          <w:sz w:val="24"/>
          <w:szCs w:val="24"/>
        </w:rPr>
        <w:t>最近无重大违法行为或涉嫌重大违法行为，且未被人民法院列入失信被执行人名单，不属于失信联合惩戒对象，未被市场监督管理部门列入企业经营异常名单</w:t>
      </w:r>
      <w:r>
        <w:rPr>
          <w:rFonts w:ascii="Times New Roman" w:eastAsia="宋体" w:hAnsi="Times New Roman" w:cs="Times New Roman"/>
          <w:sz w:val="24"/>
          <w:szCs w:val="24"/>
        </w:rPr>
        <w:t>。</w:t>
      </w:r>
    </w:p>
    <w:p w14:paraId="0BEB0817" w14:textId="77777777" w:rsidR="00C038D7" w:rsidRDefault="00000000">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（二）</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具备签署</w:t>
      </w:r>
      <w:r>
        <w:rPr>
          <w:rFonts w:ascii="Times New Roman" w:eastAsia="宋体" w:hAnsi="Times New Roman" w:cs="Times New Roman" w:hint="eastAsia"/>
          <w:sz w:val="24"/>
          <w:szCs w:val="24"/>
        </w:rPr>
        <w:t>重整投资</w:t>
      </w:r>
      <w:r>
        <w:rPr>
          <w:rFonts w:ascii="Times New Roman" w:eastAsia="宋体" w:hAnsi="Times New Roman" w:cs="Times New Roman"/>
          <w:sz w:val="24"/>
          <w:szCs w:val="24"/>
        </w:rPr>
        <w:t>协议和完全履约能力。</w:t>
      </w:r>
    </w:p>
    <w:p w14:paraId="52A21D91" w14:textId="77777777" w:rsidR="00C038D7" w:rsidRDefault="00000000">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（三）</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拥有足够的资金实力进行投资，</w:t>
      </w:r>
      <w:r>
        <w:rPr>
          <w:rFonts w:ascii="Times New Roman" w:eastAsia="宋体" w:hAnsi="Times New Roman" w:cs="Times New Roman" w:hint="eastAsia"/>
          <w:sz w:val="24"/>
          <w:szCs w:val="24"/>
        </w:rPr>
        <w:t>且资金来源合法，</w:t>
      </w:r>
      <w:r>
        <w:rPr>
          <w:rFonts w:ascii="Times New Roman" w:eastAsia="宋体" w:hAnsi="Times New Roman" w:cs="Times New Roman"/>
          <w:sz w:val="24"/>
          <w:szCs w:val="24"/>
        </w:rPr>
        <w:t>并能出具相应的资信证明或其他履约能力证明。</w:t>
      </w:r>
    </w:p>
    <w:p w14:paraId="30551AE5" w14:textId="77777777" w:rsidR="00C038D7" w:rsidRDefault="00000000">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（四）</w:t>
      </w:r>
      <w:r>
        <w:rPr>
          <w:rFonts w:ascii="Times New Roman" w:eastAsia="宋体" w:hAnsi="Times New Roman" w:cs="Times New Roman" w:hint="eastAsia"/>
          <w:sz w:val="24"/>
          <w:szCs w:val="24"/>
        </w:rPr>
        <w:t>我方具备与新能源汽车业务相适应的经营、管理和融资能力。</w:t>
      </w:r>
    </w:p>
    <w:p w14:paraId="4BF58727" w14:textId="77777777" w:rsidR="00C038D7" w:rsidRDefault="00000000">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五</w:t>
      </w:r>
      <w:r>
        <w:rPr>
          <w:rFonts w:ascii="Times New Roman" w:eastAsia="宋体" w:hAnsi="Times New Roman" w:cs="Times New Roman"/>
          <w:sz w:val="24"/>
          <w:szCs w:val="24"/>
        </w:rPr>
        <w:t>）</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已符合法律法规、监管政策对重整投资人主体资格要求的相关规定。</w:t>
      </w:r>
    </w:p>
    <w:p w14:paraId="254EB358" w14:textId="77777777" w:rsidR="00C038D7" w:rsidRDefault="00000000">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六</w:t>
      </w:r>
      <w:r>
        <w:rPr>
          <w:rFonts w:ascii="Times New Roman" w:eastAsia="宋体" w:hAnsi="Times New Roman" w:cs="Times New Roman"/>
          <w:sz w:val="24"/>
          <w:szCs w:val="24"/>
        </w:rPr>
        <w:t>）</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如组建联合体并作为牵头人参与本项目的，</w:t>
      </w:r>
      <w:r>
        <w:rPr>
          <w:rFonts w:ascii="Times New Roman" w:eastAsia="宋体" w:hAnsi="Times New Roman" w:cs="Times New Roman" w:hint="eastAsia"/>
          <w:sz w:val="24"/>
          <w:szCs w:val="24"/>
        </w:rPr>
        <w:t>我方</w:t>
      </w:r>
      <w:r>
        <w:rPr>
          <w:rFonts w:ascii="Times New Roman" w:eastAsia="宋体" w:hAnsi="Times New Roman" w:cs="Times New Roman"/>
          <w:sz w:val="24"/>
          <w:szCs w:val="24"/>
        </w:rPr>
        <w:t>保证其他联合体成员均符合上述条件。</w:t>
      </w:r>
    </w:p>
    <w:p w14:paraId="5742F815" w14:textId="77777777" w:rsidR="00C038D7" w:rsidRDefault="00000000">
      <w:pPr>
        <w:widowControl/>
        <w:numPr>
          <w:ilvl w:val="255"/>
          <w:numId w:val="0"/>
        </w:numPr>
        <w:spacing w:afterLines="100" w:after="312"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（七）我方参与本项目已经获得内部有权机关的决策批准。</w:t>
      </w:r>
    </w:p>
    <w:p w14:paraId="3F34118D" w14:textId="77777777" w:rsidR="00C038D7" w:rsidRDefault="00000000">
      <w:pPr>
        <w:widowControl/>
        <w:numPr>
          <w:ilvl w:val="255"/>
          <w:numId w:val="0"/>
        </w:numPr>
        <w:spacing w:line="312"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（以下无正文）</w:t>
      </w:r>
    </w:p>
    <w:p w14:paraId="4B92127B" w14:textId="77777777" w:rsidR="00C038D7" w:rsidRDefault="00000000">
      <w:pPr>
        <w:widowControl/>
        <w:numPr>
          <w:ilvl w:val="255"/>
          <w:numId w:val="0"/>
        </w:numPr>
        <w:spacing w:afterLines="100" w:after="312" w:line="312" w:lineRule="auto"/>
        <w:ind w:leftChars="1704" w:left="3578"/>
        <w:jc w:val="left"/>
        <w:rPr>
          <w:rFonts w:ascii="Times New Roman" w:eastAsia="宋体" w:hAnsi="Times New Roman" w:cs="Times New Roman"/>
          <w:sz w:val="24"/>
          <w:szCs w:val="24"/>
        </w:rPr>
      </w:pPr>
      <w:r>
        <w:rPr>
          <w:rFonts w:ascii="Times New Roman" w:eastAsia="宋体" w:hAnsi="Times New Roman" w:cs="Times New Roman"/>
          <w:sz w:val="24"/>
          <w:szCs w:val="24"/>
        </w:rPr>
        <w:t>承诺人（</w:t>
      </w:r>
      <w:r>
        <w:rPr>
          <w:rFonts w:ascii="Times New Roman" w:eastAsia="宋体" w:hAnsi="Times New Roman" w:cs="Times New Roman" w:hint="eastAsia"/>
          <w:sz w:val="24"/>
          <w:szCs w:val="24"/>
        </w:rPr>
        <w:t>签</w:t>
      </w:r>
      <w:r>
        <w:rPr>
          <w:rFonts w:ascii="Times New Roman" w:eastAsia="宋体" w:hAnsi="Times New Roman" w:cs="Times New Roman"/>
          <w:sz w:val="24"/>
          <w:szCs w:val="24"/>
        </w:rPr>
        <w:t>章）</w:t>
      </w:r>
      <w:r>
        <w:rPr>
          <w:rFonts w:ascii="Times New Roman" w:eastAsia="宋体" w:hAnsi="Times New Roman" w:cs="Times New Roman" w:hint="eastAsia"/>
          <w:sz w:val="24"/>
          <w:szCs w:val="24"/>
        </w:rPr>
        <w:t>：</w:t>
      </w:r>
    </w:p>
    <w:p w14:paraId="3DDBE4BB" w14:textId="77777777" w:rsidR="00C038D7" w:rsidRDefault="00000000">
      <w:pPr>
        <w:widowControl/>
        <w:numPr>
          <w:ilvl w:val="255"/>
          <w:numId w:val="0"/>
        </w:numPr>
        <w:spacing w:afterLines="100" w:after="312" w:line="312" w:lineRule="auto"/>
        <w:ind w:leftChars="1704" w:left="3578"/>
        <w:jc w:val="left"/>
        <w:rPr>
          <w:rFonts w:ascii="Times New Roman" w:eastAsia="宋体" w:hAnsi="Times New Roman" w:cs="Times New Roman"/>
          <w:sz w:val="24"/>
          <w:szCs w:val="24"/>
        </w:rPr>
        <w:sectPr w:rsidR="00C038D7">
          <w:pgSz w:w="11906" w:h="16838"/>
          <w:pgMar w:top="1440" w:right="1800" w:bottom="1440" w:left="1800" w:header="851" w:footer="850" w:gutter="0"/>
          <w:pgNumType w:start="1"/>
          <w:cols w:space="425"/>
          <w:docGrid w:type="lines" w:linePitch="312"/>
        </w:sectPr>
      </w:pPr>
      <w:r>
        <w:rPr>
          <w:rFonts w:ascii="Times New Roman" w:eastAsia="宋体" w:hAnsi="Times New Roman" w:cs="Times New Roman"/>
          <w:sz w:val="24"/>
          <w:szCs w:val="24"/>
        </w:rPr>
        <w:t>二〇二五年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日</w:t>
      </w:r>
    </w:p>
    <w:p w14:paraId="37E2B0ED" w14:textId="77777777" w:rsidR="00C038D7" w:rsidRDefault="00000000">
      <w:pPr>
        <w:widowControl/>
        <w:numPr>
          <w:ilvl w:val="255"/>
          <w:numId w:val="0"/>
        </w:numPr>
        <w:spacing w:afterLines="100" w:after="312" w:line="312" w:lineRule="auto"/>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w:t>
      </w:r>
      <w:r>
        <w:rPr>
          <w:rFonts w:ascii="Times New Roman" w:eastAsia="宋体" w:hAnsi="Times New Roman" w:cs="Times New Roman" w:hint="eastAsia"/>
          <w:sz w:val="24"/>
          <w:szCs w:val="24"/>
        </w:rPr>
        <w:t>4</w:t>
      </w:r>
    </w:p>
    <w:p w14:paraId="0EAA4985" w14:textId="77777777" w:rsidR="00C038D7" w:rsidRDefault="00000000">
      <w:pPr>
        <w:widowControl/>
        <w:numPr>
          <w:ilvl w:val="255"/>
          <w:numId w:val="0"/>
        </w:numPr>
        <w:spacing w:afterLines="100" w:after="312" w:line="312" w:lineRule="auto"/>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t>法定代表人（负责人）身份证明书</w:t>
      </w:r>
    </w:p>
    <w:p w14:paraId="35D3297E" w14:textId="77777777" w:rsidR="00C038D7" w:rsidRDefault="00C038D7">
      <w:pPr>
        <w:widowControl/>
        <w:spacing w:beforeLines="50" w:before="156" w:afterLines="50" w:after="156" w:line="360" w:lineRule="auto"/>
        <w:ind w:firstLineChars="200" w:firstLine="480"/>
        <w:jc w:val="left"/>
        <w:rPr>
          <w:rFonts w:ascii="Times New Roman" w:eastAsia="宋体" w:hAnsi="Times New Roman" w:cs="Times New Roman"/>
          <w:snapToGrid w:val="0"/>
          <w:color w:val="000000"/>
          <w:kern w:val="0"/>
          <w:sz w:val="24"/>
          <w:szCs w:val="24"/>
        </w:rPr>
      </w:pPr>
    </w:p>
    <w:p w14:paraId="00EB86C4" w14:textId="77777777" w:rsidR="00C038D7" w:rsidRDefault="00000000">
      <w:pPr>
        <w:widowControl/>
        <w:spacing w:beforeLines="50" w:before="156" w:afterLines="50" w:after="156" w:line="360" w:lineRule="auto"/>
        <w:ind w:firstLineChars="200" w:firstLine="480"/>
        <w:jc w:val="left"/>
        <w:rPr>
          <w:rFonts w:ascii="Times New Roman" w:eastAsia="宋体" w:hAnsi="Times New Roman" w:cs="Times New Roman"/>
          <w:snapToGrid w:val="0"/>
          <w:color w:val="000000"/>
          <w:kern w:val="0"/>
          <w:sz w:val="24"/>
          <w:szCs w:val="24"/>
        </w:rPr>
      </w:pPr>
      <w:r>
        <w:rPr>
          <w:rFonts w:ascii="Times New Roman" w:eastAsia="宋体" w:hAnsi="Times New Roman" w:cs="Times New Roman" w:hint="eastAsia"/>
          <w:snapToGrid w:val="0"/>
          <w:color w:val="000000"/>
          <w:kern w:val="0"/>
          <w:sz w:val="24"/>
          <w:szCs w:val="24"/>
        </w:rPr>
        <w:t>姓名</w:t>
      </w:r>
      <w:r>
        <w:rPr>
          <w:rFonts w:ascii="Times New Roman" w:eastAsia="宋体" w:hAnsi="Times New Roman" w:cs="Times New Roman" w:hint="eastAsia"/>
          <w:snapToGrid w:val="0"/>
          <w:color w:val="000000"/>
          <w:kern w:val="0"/>
          <w:sz w:val="24"/>
          <w:szCs w:val="24"/>
          <w:u w:val="single"/>
        </w:rPr>
        <w:t xml:space="preserve">            </w:t>
      </w:r>
      <w:r>
        <w:rPr>
          <w:rFonts w:ascii="Times New Roman" w:eastAsia="宋体" w:hAnsi="Times New Roman" w:cs="Times New Roman"/>
          <w:snapToGrid w:val="0"/>
          <w:color w:val="000000"/>
          <w:kern w:val="0"/>
          <w:sz w:val="24"/>
          <w:szCs w:val="24"/>
        </w:rPr>
        <w:t>（身份证码</w:t>
      </w:r>
      <w:r>
        <w:rPr>
          <w:rFonts w:ascii="Times New Roman" w:eastAsia="宋体" w:hAnsi="Times New Roman" w:cs="Times New Roman" w:hint="eastAsia"/>
          <w:snapToGrid w:val="0"/>
          <w:color w:val="000000"/>
          <w:kern w:val="0"/>
          <w:sz w:val="24"/>
          <w:szCs w:val="24"/>
          <w:u w:val="single"/>
        </w:rPr>
        <w:t xml:space="preserve">                </w:t>
      </w:r>
      <w:r>
        <w:rPr>
          <w:rFonts w:ascii="Times New Roman" w:eastAsia="宋体" w:hAnsi="Times New Roman" w:cs="Times New Roman"/>
          <w:snapToGrid w:val="0"/>
          <w:color w:val="000000"/>
          <w:kern w:val="0"/>
          <w:sz w:val="24"/>
          <w:szCs w:val="24"/>
        </w:rPr>
        <w:t>）在本单位任</w:t>
      </w:r>
      <w:r>
        <w:rPr>
          <w:rFonts w:ascii="Times New Roman" w:eastAsia="宋体" w:hAnsi="Times New Roman" w:cs="Times New Roman" w:hint="eastAsia"/>
          <w:snapToGrid w:val="0"/>
          <w:color w:val="000000"/>
          <w:kern w:val="0"/>
          <w:sz w:val="24"/>
          <w:szCs w:val="24"/>
          <w:u w:val="single"/>
        </w:rPr>
        <w:t xml:space="preserve">          </w:t>
      </w:r>
      <w:r>
        <w:rPr>
          <w:rFonts w:ascii="Times New Roman" w:eastAsia="宋体" w:hAnsi="Times New Roman" w:cs="Times New Roman"/>
          <w:snapToGrid w:val="0"/>
          <w:color w:val="000000"/>
          <w:kern w:val="0"/>
          <w:sz w:val="24"/>
          <w:szCs w:val="24"/>
        </w:rPr>
        <w:t>职务，为本单位的法定代表人（负责人）。</w:t>
      </w:r>
    </w:p>
    <w:p w14:paraId="669DC553" w14:textId="77777777" w:rsidR="00C038D7" w:rsidRDefault="00000000">
      <w:pPr>
        <w:widowControl/>
        <w:spacing w:beforeLines="50" w:before="156" w:afterLines="50" w:after="156" w:line="360" w:lineRule="auto"/>
        <w:ind w:firstLineChars="200" w:firstLine="480"/>
        <w:jc w:val="left"/>
        <w:rPr>
          <w:rFonts w:ascii="Times New Roman" w:eastAsia="宋体" w:hAnsi="Times New Roman" w:cs="Times New Roman"/>
          <w:snapToGrid w:val="0"/>
          <w:color w:val="000000"/>
          <w:kern w:val="0"/>
          <w:sz w:val="24"/>
          <w:szCs w:val="24"/>
        </w:rPr>
      </w:pPr>
      <w:r>
        <w:rPr>
          <w:rFonts w:ascii="Times New Roman" w:eastAsia="宋体" w:hAnsi="Times New Roman" w:cs="Times New Roman"/>
          <w:snapToGrid w:val="0"/>
          <w:color w:val="000000"/>
          <w:kern w:val="0"/>
          <w:sz w:val="24"/>
          <w:szCs w:val="24"/>
        </w:rPr>
        <w:t>特此证明。</w:t>
      </w:r>
    </w:p>
    <w:p w14:paraId="4DA7DCDD" w14:textId="77777777" w:rsidR="00C038D7" w:rsidRDefault="00C038D7">
      <w:pPr>
        <w:widowControl/>
        <w:spacing w:beforeLines="50" w:before="156" w:afterLines="50" w:after="156" w:line="360" w:lineRule="auto"/>
        <w:jc w:val="right"/>
        <w:rPr>
          <w:rFonts w:ascii="Times New Roman" w:eastAsia="宋体" w:hAnsi="Times New Roman" w:cs="Times New Roman"/>
          <w:snapToGrid w:val="0"/>
          <w:kern w:val="0"/>
          <w:sz w:val="24"/>
          <w:szCs w:val="24"/>
        </w:rPr>
      </w:pPr>
    </w:p>
    <w:p w14:paraId="3BD0FC2D" w14:textId="77777777" w:rsidR="00C038D7" w:rsidRDefault="00000000">
      <w:pPr>
        <w:widowControl/>
        <w:spacing w:beforeLines="50" w:before="156" w:afterLines="50" w:after="156"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单位盖章</w:t>
      </w:r>
      <w:r>
        <w:rPr>
          <w:rFonts w:ascii="Times New Roman" w:eastAsia="宋体" w:hAnsi="Times New Roman" w:cs="Times New Roman"/>
          <w:b/>
          <w:sz w:val="24"/>
          <w:szCs w:val="24"/>
        </w:rPr>
        <w:t>（盖章）：</w:t>
      </w:r>
    </w:p>
    <w:p w14:paraId="5B6727C8" w14:textId="77777777" w:rsidR="00C038D7" w:rsidRDefault="00C038D7">
      <w:pPr>
        <w:widowControl/>
        <w:spacing w:beforeLines="50" w:before="156" w:afterLines="50" w:after="156" w:line="360" w:lineRule="auto"/>
        <w:jc w:val="right"/>
        <w:rPr>
          <w:rFonts w:ascii="Times New Roman" w:eastAsia="宋体" w:hAnsi="Times New Roman" w:cs="Times New Roman"/>
          <w:b/>
          <w:sz w:val="24"/>
          <w:szCs w:val="24"/>
        </w:rPr>
      </w:pPr>
    </w:p>
    <w:p w14:paraId="1F6E10E7" w14:textId="77777777" w:rsidR="00C038D7" w:rsidRDefault="00000000">
      <w:pPr>
        <w:widowControl/>
        <w:spacing w:beforeLines="50" w:before="156" w:afterLines="50" w:after="156" w:line="360" w:lineRule="auto"/>
        <w:jc w:val="right"/>
        <w:rPr>
          <w:rFonts w:ascii="Times New Roman" w:eastAsia="宋体" w:hAnsi="Times New Roman" w:cs="Times New Roman"/>
          <w:b/>
          <w:sz w:val="24"/>
          <w:szCs w:val="24"/>
        </w:rPr>
      </w:pPr>
      <w:r>
        <w:rPr>
          <w:rFonts w:ascii="Times New Roman" w:eastAsia="宋体" w:hAnsi="Times New Roman" w:cs="Times New Roman"/>
          <w:b/>
          <w:sz w:val="24"/>
          <w:szCs w:val="24"/>
        </w:rPr>
        <w:t>年</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月</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日</w:t>
      </w:r>
    </w:p>
    <w:p w14:paraId="5C8B4150" w14:textId="77777777" w:rsidR="00C038D7" w:rsidRDefault="00C038D7">
      <w:pPr>
        <w:widowControl/>
        <w:spacing w:beforeLines="50" w:before="156" w:afterLines="50" w:after="156" w:line="360" w:lineRule="auto"/>
        <w:jc w:val="right"/>
        <w:rPr>
          <w:rFonts w:ascii="Times New Roman" w:eastAsia="宋体" w:hAnsi="Times New Roman" w:cs="Times New Roman"/>
          <w:b/>
          <w:sz w:val="24"/>
          <w:szCs w:val="24"/>
        </w:rPr>
      </w:pPr>
    </w:p>
    <w:p w14:paraId="65557A45" w14:textId="77777777" w:rsidR="00C038D7" w:rsidRDefault="00000000">
      <w:pPr>
        <w:jc w:val="left"/>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注：</w:t>
      </w:r>
    </w:p>
    <w:p w14:paraId="1B408B9A" w14:textId="77777777" w:rsidR="00C038D7" w:rsidRDefault="00000000">
      <w:pPr>
        <w:widowControl/>
        <w:numPr>
          <w:ilvl w:val="0"/>
          <w:numId w:val="3"/>
        </w:numPr>
        <w:spacing w:line="360" w:lineRule="auto"/>
        <w:ind w:left="709"/>
        <w:jc w:val="left"/>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企业事业单位、机关、团体的主要负责人为本单位法定代表人；</w:t>
      </w:r>
    </w:p>
    <w:p w14:paraId="163840F4" w14:textId="77777777" w:rsidR="00C038D7" w:rsidRDefault="00000000">
      <w:pPr>
        <w:widowControl/>
        <w:numPr>
          <w:ilvl w:val="0"/>
          <w:numId w:val="3"/>
        </w:numPr>
        <w:spacing w:line="360" w:lineRule="auto"/>
        <w:ind w:left="709"/>
        <w:jc w:val="left"/>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单位要写全称，并加盖公安机关备案且现行有效的公章；</w:t>
      </w:r>
    </w:p>
    <w:p w14:paraId="0720985A" w14:textId="77777777" w:rsidR="00C038D7" w:rsidRDefault="00000000">
      <w:pPr>
        <w:widowControl/>
        <w:numPr>
          <w:ilvl w:val="0"/>
          <w:numId w:val="3"/>
        </w:numPr>
        <w:spacing w:line="360" w:lineRule="auto"/>
        <w:ind w:left="709"/>
        <w:jc w:val="left"/>
        <w:rPr>
          <w:rFonts w:ascii="Times New Roman" w:eastAsia="宋体" w:hAnsi="Times New Roman" w:cs="Times New Roman"/>
          <w:snapToGrid w:val="0"/>
          <w:kern w:val="0"/>
          <w:sz w:val="24"/>
          <w:szCs w:val="24"/>
        </w:rPr>
      </w:pPr>
      <w:r>
        <w:rPr>
          <w:rFonts w:ascii="Times New Roman" w:eastAsia="宋体" w:hAnsi="Times New Roman" w:cs="Times New Roman"/>
          <w:snapToGrid w:val="0"/>
          <w:kern w:val="0"/>
          <w:sz w:val="24"/>
          <w:szCs w:val="24"/>
        </w:rPr>
        <w:t>须附法定代表人身份证复印件。</w:t>
      </w:r>
    </w:p>
    <w:p w14:paraId="088161A8" w14:textId="77777777" w:rsidR="00C038D7" w:rsidRDefault="00000000">
      <w:pPr>
        <w:widowControl/>
        <w:jc w:val="left"/>
        <w:rPr>
          <w:rFonts w:ascii="Times New Roman" w:eastAsia="宋体" w:hAnsi="Times New Roman" w:cs="Times New Roman"/>
          <w:b/>
          <w:sz w:val="28"/>
          <w:szCs w:val="28"/>
        </w:rPr>
        <w:sectPr w:rsidR="00C038D7">
          <w:footerReference w:type="default" r:id="rId10"/>
          <w:pgSz w:w="11906" w:h="16838"/>
          <w:pgMar w:top="1440" w:right="1800" w:bottom="1440" w:left="1800" w:header="851" w:footer="992" w:gutter="0"/>
          <w:pgNumType w:start="1"/>
          <w:cols w:space="425"/>
          <w:docGrid w:type="lines" w:linePitch="312"/>
        </w:sectPr>
      </w:pPr>
      <w:r>
        <w:rPr>
          <w:rFonts w:ascii="Times New Roman" w:eastAsia="宋体" w:hAnsi="Times New Roman" w:cs="Times New Roman"/>
          <w:noProof/>
          <w:snapToGrid w:val="0"/>
          <w:kern w:val="0"/>
          <w:sz w:val="24"/>
          <w:szCs w:val="24"/>
        </w:rPr>
        <mc:AlternateContent>
          <mc:Choice Requires="wps">
            <w:drawing>
              <wp:anchor distT="0" distB="0" distL="114300" distR="114300" simplePos="0" relativeHeight="251659264" behindDoc="0" locked="0" layoutInCell="1" allowOverlap="1" wp14:anchorId="6D5A6BB4" wp14:editId="40E2CF4D">
                <wp:simplePos x="0" y="0"/>
                <wp:positionH relativeFrom="column">
                  <wp:posOffset>-688975</wp:posOffset>
                </wp:positionH>
                <wp:positionV relativeFrom="paragraph">
                  <wp:posOffset>194310</wp:posOffset>
                </wp:positionV>
                <wp:extent cx="3314700" cy="1960880"/>
                <wp:effectExtent l="31750" t="31750" r="31750" b="39370"/>
                <wp:wrapThrough wrapText="bothSides">
                  <wp:wrapPolygon edited="0">
                    <wp:start x="-207" y="-350"/>
                    <wp:lineTo x="-207" y="21754"/>
                    <wp:lineTo x="21724" y="21754"/>
                    <wp:lineTo x="21724" y="-350"/>
                    <wp:lineTo x="-207" y="-350"/>
                  </wp:wrapPolygon>
                </wp:wrapThrough>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ysClr val="window" lastClr="FFFFFF">
                            <a:lumMod val="100000"/>
                            <a:lumOff val="0"/>
                          </a:sysClr>
                        </a:solidFill>
                        <a:ln w="63500" cmpd="thickThin">
                          <a:solidFill>
                            <a:sysClr val="windowText" lastClr="000000">
                              <a:lumMod val="100000"/>
                              <a:lumOff val="0"/>
                            </a:sysClr>
                          </a:solidFill>
                          <a:miter lim="800000"/>
                        </a:ln>
                        <a:effectLst/>
                      </wps:spPr>
                      <wps:txbx>
                        <w:txbxContent>
                          <w:p w14:paraId="203E1481" w14:textId="77777777" w:rsidR="00C038D7" w:rsidRDefault="00C038D7">
                            <w:pPr>
                              <w:jc w:val="center"/>
                              <w:rPr>
                                <w:rFonts w:ascii="仿宋" w:hAnsi="仿宋" w:hint="eastAsia"/>
                                <w:sz w:val="28"/>
                                <w:szCs w:val="28"/>
                              </w:rPr>
                            </w:pPr>
                          </w:p>
                          <w:p w14:paraId="08A561D9" w14:textId="77777777" w:rsidR="00C038D7" w:rsidRDefault="00000000">
                            <w:pPr>
                              <w:jc w:val="center"/>
                              <w:rPr>
                                <w:rFonts w:ascii="仿宋" w:hAnsi="仿宋" w:hint="eastAsia"/>
                                <w:szCs w:val="21"/>
                              </w:rPr>
                            </w:pPr>
                            <w:r>
                              <w:rPr>
                                <w:rFonts w:ascii="仿宋" w:hAnsi="仿宋" w:hint="eastAsia"/>
                                <w:szCs w:val="21"/>
                              </w:rPr>
                              <w:t>法定代表人（负责人）身份证复印件</w:t>
                            </w:r>
                          </w:p>
                          <w:p w14:paraId="4BA77229" w14:textId="77777777" w:rsidR="00C038D7" w:rsidRDefault="00000000">
                            <w:pPr>
                              <w:jc w:val="center"/>
                              <w:rPr>
                                <w:rFonts w:ascii="仿宋" w:hAnsi="仿宋" w:hint="eastAsia"/>
                                <w:szCs w:val="21"/>
                              </w:rPr>
                            </w:pPr>
                            <w:r>
                              <w:rPr>
                                <w:rFonts w:ascii="仿宋" w:hAnsi="仿宋" w:hint="eastAsia"/>
                                <w:szCs w:val="21"/>
                              </w:rPr>
                              <w:t>（正面）</w:t>
                            </w:r>
                          </w:p>
                        </w:txbxContent>
                      </wps:txbx>
                      <wps:bodyPr rot="0" vert="horz" wrap="square" lIns="91440" tIns="45720" rIns="91440" bIns="45720" anchor="t" anchorCtr="0" upright="1">
                        <a:noAutofit/>
                      </wps:bodyPr>
                    </wps:wsp>
                  </a:graphicData>
                </a:graphic>
              </wp:anchor>
            </w:drawing>
          </mc:Choice>
          <mc:Fallback>
            <w:pict>
              <v:shapetype w14:anchorId="6D5A6BB4" id="_x0000_t202" coordsize="21600,21600" o:spt="202" path="m,l,21600r21600,l21600,xe">
                <v:stroke joinstyle="miter"/>
                <v:path gradientshapeok="t" o:connecttype="rect"/>
              </v:shapetype>
              <v:shape id="文本框 5" o:spid="_x0000_s1026" type="#_x0000_t202" style="position:absolute;margin-left:-54.25pt;margin-top:15.3pt;width:261pt;height:15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" strokeweight="5pt">
                <v:stroke linestyle="thickThin"/>
                <v:textbox>
                  <w:txbxContent>
                    <w:p w14:paraId="203E1481" w14:textId="77777777" w:rsidR="00C038D7" w:rsidRDefault="00C038D7">
                      <w:pPr>
                        <w:jc w:val="center"/>
                        <w:rPr>
                          <w:rFonts w:ascii="仿宋" w:hAnsi="仿宋" w:hint="eastAsia"/>
                          <w:sz w:val="28"/>
                          <w:szCs w:val="28"/>
                        </w:rPr>
                      </w:pPr>
                    </w:p>
                    <w:p w14:paraId="08A561D9" w14:textId="77777777" w:rsidR="00C038D7" w:rsidRDefault="00000000">
                      <w:pPr>
                        <w:jc w:val="center"/>
                        <w:rPr>
                          <w:rFonts w:ascii="仿宋" w:hAnsi="仿宋" w:hint="eastAsia"/>
                          <w:szCs w:val="21"/>
                        </w:rPr>
                      </w:pPr>
                      <w:r>
                        <w:rPr>
                          <w:rFonts w:ascii="仿宋" w:hAnsi="仿宋" w:hint="eastAsia"/>
                          <w:szCs w:val="21"/>
                        </w:rPr>
                        <w:t>法定代表人（负责人）身份证复印件</w:t>
                      </w:r>
                    </w:p>
                    <w:p w14:paraId="4BA77229" w14:textId="77777777" w:rsidR="00C038D7" w:rsidRDefault="00000000">
                      <w:pPr>
                        <w:jc w:val="center"/>
                        <w:rPr>
                          <w:rFonts w:ascii="仿宋" w:hAnsi="仿宋" w:hint="eastAsia"/>
                          <w:szCs w:val="21"/>
                        </w:rPr>
                      </w:pPr>
                      <w:r>
                        <w:rPr>
                          <w:rFonts w:ascii="仿宋" w:hAnsi="仿宋" w:hint="eastAsia"/>
                          <w:szCs w:val="21"/>
                        </w:rPr>
                        <w:t>（正面）</w:t>
                      </w:r>
                    </w:p>
                  </w:txbxContent>
                </v:textbox>
                <w10:wrap type="through"/>
              </v:shape>
            </w:pict>
          </mc:Fallback>
        </mc:AlternateContent>
      </w:r>
      <w:r>
        <w:rPr>
          <w:rFonts w:ascii="Times New Roman" w:eastAsia="宋体" w:hAnsi="Times New Roman" w:cs="Times New Roman"/>
          <w:noProof/>
          <w:snapToGrid w:val="0"/>
          <w:kern w:val="0"/>
          <w:sz w:val="24"/>
          <w:szCs w:val="24"/>
        </w:rPr>
        <mc:AlternateContent>
          <mc:Choice Requires="wps">
            <w:drawing>
              <wp:anchor distT="0" distB="0" distL="114300" distR="114300" simplePos="0" relativeHeight="251660288" behindDoc="0" locked="0" layoutInCell="1" allowOverlap="1" wp14:anchorId="5837A100" wp14:editId="692869A5">
                <wp:simplePos x="0" y="0"/>
                <wp:positionH relativeFrom="column">
                  <wp:posOffset>2682240</wp:posOffset>
                </wp:positionH>
                <wp:positionV relativeFrom="paragraph">
                  <wp:posOffset>194310</wp:posOffset>
                </wp:positionV>
                <wp:extent cx="3314700" cy="1960880"/>
                <wp:effectExtent l="31750" t="31750" r="31750" b="39370"/>
                <wp:wrapThrough wrapText="bothSides">
                  <wp:wrapPolygon edited="0">
                    <wp:start x="-207" y="-350"/>
                    <wp:lineTo x="-207" y="21754"/>
                    <wp:lineTo x="21724" y="21754"/>
                    <wp:lineTo x="21724" y="-350"/>
                    <wp:lineTo x="-207" y="-350"/>
                  </wp:wrapPolygon>
                </wp:wrapThrough>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ysClr val="window" lastClr="FFFFFF">
                            <a:lumMod val="100000"/>
                            <a:lumOff val="0"/>
                          </a:sysClr>
                        </a:solidFill>
                        <a:ln w="63500" cmpd="thickThin">
                          <a:solidFill>
                            <a:sysClr val="windowText" lastClr="000000">
                              <a:lumMod val="100000"/>
                              <a:lumOff val="0"/>
                            </a:sysClr>
                          </a:solidFill>
                          <a:miter lim="800000"/>
                        </a:ln>
                        <a:effectLst/>
                      </wps:spPr>
                      <wps:txbx>
                        <w:txbxContent>
                          <w:p w14:paraId="574E9B7E" w14:textId="77777777" w:rsidR="00C038D7" w:rsidRDefault="00C038D7">
                            <w:pPr>
                              <w:jc w:val="center"/>
                              <w:rPr>
                                <w:rFonts w:ascii="仿宋" w:hAnsi="仿宋" w:hint="eastAsia"/>
                                <w:sz w:val="28"/>
                                <w:szCs w:val="28"/>
                              </w:rPr>
                            </w:pPr>
                          </w:p>
                          <w:p w14:paraId="7DB015B3" w14:textId="77777777" w:rsidR="00C038D7" w:rsidRDefault="00000000">
                            <w:pPr>
                              <w:jc w:val="center"/>
                              <w:rPr>
                                <w:rFonts w:ascii="仿宋" w:hAnsi="仿宋" w:hint="eastAsia"/>
                                <w:szCs w:val="21"/>
                              </w:rPr>
                            </w:pPr>
                            <w:r>
                              <w:rPr>
                                <w:rFonts w:ascii="仿宋" w:hAnsi="仿宋" w:hint="eastAsia"/>
                                <w:szCs w:val="21"/>
                              </w:rPr>
                              <w:t>法定代表人（负责人）身份证复印件</w:t>
                            </w:r>
                          </w:p>
                          <w:p w14:paraId="673D6791" w14:textId="77777777" w:rsidR="00C038D7" w:rsidRDefault="00000000">
                            <w:pPr>
                              <w:jc w:val="center"/>
                              <w:rPr>
                                <w:rFonts w:ascii="仿宋" w:hAnsi="仿宋" w:hint="eastAsia"/>
                                <w:szCs w:val="21"/>
                              </w:rPr>
                            </w:pPr>
                            <w:r>
                              <w:rPr>
                                <w:rFonts w:ascii="仿宋" w:hAnsi="仿宋" w:hint="eastAsia"/>
                                <w:szCs w:val="21"/>
                              </w:rPr>
                              <w:t>（背面）</w:t>
                            </w:r>
                          </w:p>
                        </w:txbxContent>
                      </wps:txbx>
                      <wps:bodyPr rot="0" vert="horz" wrap="square" lIns="91440" tIns="45720" rIns="91440" bIns="45720" anchor="t" anchorCtr="0" upright="1">
                        <a:noAutofit/>
                      </wps:bodyPr>
                    </wps:wsp>
                  </a:graphicData>
                </a:graphic>
              </wp:anchor>
            </w:drawing>
          </mc:Choice>
          <mc:Fallback>
            <w:pict>
              <v:shape w14:anchorId="5837A100" id="文本框 4" o:spid="_x0000_s1027" type="#_x0000_t202" style="position:absolute;margin-left:211.2pt;margin-top:15.3pt;width:261pt;height:15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" strokeweight="5pt">
                <v:stroke linestyle="thickThin"/>
                <v:textbox>
                  <w:txbxContent>
                    <w:p w14:paraId="574E9B7E" w14:textId="77777777" w:rsidR="00C038D7" w:rsidRDefault="00C038D7">
                      <w:pPr>
                        <w:jc w:val="center"/>
                        <w:rPr>
                          <w:rFonts w:ascii="仿宋" w:hAnsi="仿宋" w:hint="eastAsia"/>
                          <w:sz w:val="28"/>
                          <w:szCs w:val="28"/>
                        </w:rPr>
                      </w:pPr>
                    </w:p>
                    <w:p w14:paraId="7DB015B3" w14:textId="77777777" w:rsidR="00C038D7" w:rsidRDefault="00000000">
                      <w:pPr>
                        <w:jc w:val="center"/>
                        <w:rPr>
                          <w:rFonts w:ascii="仿宋" w:hAnsi="仿宋" w:hint="eastAsia"/>
                          <w:szCs w:val="21"/>
                        </w:rPr>
                      </w:pPr>
                      <w:r>
                        <w:rPr>
                          <w:rFonts w:ascii="仿宋" w:hAnsi="仿宋" w:hint="eastAsia"/>
                          <w:szCs w:val="21"/>
                        </w:rPr>
                        <w:t>法定代表人（负责人）身份证复印件</w:t>
                      </w:r>
                    </w:p>
                    <w:p w14:paraId="673D6791" w14:textId="77777777" w:rsidR="00C038D7" w:rsidRDefault="00000000">
                      <w:pPr>
                        <w:jc w:val="center"/>
                        <w:rPr>
                          <w:rFonts w:ascii="仿宋" w:hAnsi="仿宋" w:hint="eastAsia"/>
                          <w:szCs w:val="21"/>
                        </w:rPr>
                      </w:pPr>
                      <w:r>
                        <w:rPr>
                          <w:rFonts w:ascii="仿宋" w:hAnsi="仿宋" w:hint="eastAsia"/>
                          <w:szCs w:val="21"/>
                        </w:rPr>
                        <w:t>（背面）</w:t>
                      </w:r>
                    </w:p>
                  </w:txbxContent>
                </v:textbox>
                <w10:wrap type="through"/>
              </v:shape>
            </w:pict>
          </mc:Fallback>
        </mc:AlternateContent>
      </w:r>
      <w:r>
        <w:rPr>
          <w:rFonts w:ascii="Times New Roman" w:eastAsia="宋体" w:hAnsi="Times New Roman" w:cs="Times New Roman"/>
          <w:b/>
          <w:sz w:val="28"/>
          <w:szCs w:val="28"/>
        </w:rPr>
        <w:br w:type="page"/>
      </w:r>
    </w:p>
    <w:p w14:paraId="668C1CE8" w14:textId="77777777" w:rsidR="00C038D7" w:rsidRDefault="00000000">
      <w:pPr>
        <w:widowControl/>
        <w:numPr>
          <w:ilvl w:val="255"/>
          <w:numId w:val="0"/>
        </w:numPr>
        <w:spacing w:afterLines="100" w:after="312" w:line="312" w:lineRule="auto"/>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附件</w:t>
      </w:r>
      <w:r>
        <w:rPr>
          <w:rFonts w:ascii="Times New Roman" w:eastAsia="宋体" w:hAnsi="Times New Roman" w:cs="Times New Roman" w:hint="eastAsia"/>
          <w:sz w:val="24"/>
          <w:szCs w:val="24"/>
        </w:rPr>
        <w:t>5</w:t>
      </w:r>
    </w:p>
    <w:p w14:paraId="283DD6EF" w14:textId="77777777" w:rsidR="00C038D7" w:rsidRDefault="00000000">
      <w:pPr>
        <w:widowControl/>
        <w:spacing w:beforeLines="50" w:before="156" w:afterLines="50" w:after="156" w:line="36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授权委托书</w:t>
      </w:r>
    </w:p>
    <w:p w14:paraId="676B62D1" w14:textId="77777777" w:rsidR="00C038D7" w:rsidRDefault="00C038D7">
      <w:pPr>
        <w:widowControl/>
        <w:spacing w:beforeLines="50" w:before="156" w:afterLines="50" w:after="156" w:line="360" w:lineRule="exact"/>
        <w:jc w:val="left"/>
        <w:rPr>
          <w:rFonts w:ascii="Times New Roman" w:eastAsia="宋体" w:hAnsi="Times New Roman" w:cs="Times New Roman"/>
          <w:sz w:val="24"/>
          <w:szCs w:val="24"/>
        </w:rPr>
      </w:pPr>
    </w:p>
    <w:p w14:paraId="1DBADD85" w14:textId="77777777" w:rsidR="00C038D7" w:rsidRDefault="00000000">
      <w:pPr>
        <w:widowControl/>
        <w:numPr>
          <w:ilvl w:val="255"/>
          <w:numId w:val="0"/>
        </w:numPr>
        <w:spacing w:afterLines="100" w:after="312" w:line="312" w:lineRule="auto"/>
        <w:jc w:val="left"/>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华人运通（江苏）技术有限公司等五十二家公司管理人：</w:t>
      </w:r>
    </w:p>
    <w:tbl>
      <w:tblPr>
        <w:tblW w:w="5000" w:type="pct"/>
        <w:tblLook w:val="04A0" w:firstRow="1" w:lastRow="0" w:firstColumn="1" w:lastColumn="0" w:noHBand="0" w:noVBand="1"/>
      </w:tblPr>
      <w:tblGrid>
        <w:gridCol w:w="4153"/>
        <w:gridCol w:w="4153"/>
      </w:tblGrid>
      <w:tr w:rsidR="00C038D7" w14:paraId="1B5F88B5" w14:textId="77777777">
        <w:tc>
          <w:tcPr>
            <w:tcW w:w="2500" w:type="pct"/>
          </w:tcPr>
          <w:p w14:paraId="24D0F8E1" w14:textId="77777777" w:rsidR="00C038D7" w:rsidRDefault="00000000">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b/>
                <w:bCs/>
                <w:color w:val="000000"/>
                <w:kern w:val="0"/>
                <w:sz w:val="24"/>
                <w:szCs w:val="24"/>
              </w:rPr>
              <w:t>委托人：</w:t>
            </w:r>
          </w:p>
        </w:tc>
        <w:tc>
          <w:tcPr>
            <w:tcW w:w="2500" w:type="pct"/>
          </w:tcPr>
          <w:p w14:paraId="7FE8A71A" w14:textId="77777777" w:rsidR="00C038D7" w:rsidRDefault="00000000">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法定代表人（负责人）：</w:t>
            </w:r>
          </w:p>
        </w:tc>
      </w:tr>
      <w:tr w:rsidR="00C038D7" w14:paraId="198BF33E" w14:textId="77777777">
        <w:tc>
          <w:tcPr>
            <w:tcW w:w="2500" w:type="pct"/>
          </w:tcPr>
          <w:p w14:paraId="3B0C4FC3" w14:textId="77777777" w:rsidR="00C038D7" w:rsidRDefault="00000000">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住所地：</w:t>
            </w:r>
          </w:p>
        </w:tc>
        <w:tc>
          <w:tcPr>
            <w:tcW w:w="2500" w:type="pct"/>
          </w:tcPr>
          <w:p w14:paraId="625CB4AB" w14:textId="77777777" w:rsidR="00C038D7" w:rsidRDefault="00000000">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联系电话</w:t>
            </w:r>
            <w:r>
              <w:rPr>
                <w:rFonts w:ascii="Times New Roman" w:eastAsia="宋体" w:hAnsi="Times New Roman" w:cs="Times New Roman" w:hint="eastAsia"/>
                <w:color w:val="000000"/>
                <w:kern w:val="0"/>
                <w:sz w:val="24"/>
                <w:szCs w:val="24"/>
              </w:rPr>
              <w:t>：</w:t>
            </w:r>
          </w:p>
        </w:tc>
      </w:tr>
      <w:tr w:rsidR="00C038D7" w14:paraId="3DBBBAFE" w14:textId="77777777">
        <w:tc>
          <w:tcPr>
            <w:tcW w:w="2500" w:type="pct"/>
          </w:tcPr>
          <w:p w14:paraId="28FF5350" w14:textId="77777777" w:rsidR="00C038D7" w:rsidRDefault="00000000">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b/>
                <w:bCs/>
                <w:color w:val="000000"/>
                <w:kern w:val="0"/>
                <w:sz w:val="24"/>
                <w:szCs w:val="24"/>
              </w:rPr>
              <w:t>受托人：</w:t>
            </w:r>
          </w:p>
        </w:tc>
        <w:tc>
          <w:tcPr>
            <w:tcW w:w="2500" w:type="pct"/>
          </w:tcPr>
          <w:p w14:paraId="662BE9F8" w14:textId="77777777" w:rsidR="00C038D7" w:rsidRDefault="00000000">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身份证号码</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律师证号</w:t>
            </w:r>
            <w:r>
              <w:rPr>
                <w:rFonts w:ascii="Times New Roman" w:eastAsia="宋体" w:hAnsi="Times New Roman" w:cs="Times New Roman"/>
                <w:color w:val="000000"/>
                <w:kern w:val="0"/>
                <w:sz w:val="24"/>
                <w:szCs w:val="24"/>
              </w:rPr>
              <w:t>：</w:t>
            </w:r>
          </w:p>
        </w:tc>
      </w:tr>
      <w:tr w:rsidR="00C038D7" w14:paraId="32A6C123" w14:textId="77777777">
        <w:tc>
          <w:tcPr>
            <w:tcW w:w="2500" w:type="pct"/>
          </w:tcPr>
          <w:p w14:paraId="66016B54" w14:textId="77777777" w:rsidR="00C038D7" w:rsidRDefault="00000000">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工作单位：</w:t>
            </w:r>
          </w:p>
        </w:tc>
        <w:tc>
          <w:tcPr>
            <w:tcW w:w="2500" w:type="pct"/>
          </w:tcPr>
          <w:p w14:paraId="5F7F532D" w14:textId="77777777" w:rsidR="00C038D7" w:rsidRDefault="00000000">
            <w:pPr>
              <w:widowControl/>
              <w:spacing w:beforeLines="50" w:before="156" w:afterLines="50" w:after="156"/>
              <w:jc w:val="left"/>
              <w:rPr>
                <w:rFonts w:ascii="Times New Roman" w:eastAsia="宋体" w:hAnsi="Times New Roman" w:cs="Times New Roman"/>
                <w:kern w:val="0"/>
                <w:sz w:val="24"/>
                <w:szCs w:val="24"/>
              </w:rPr>
            </w:pPr>
            <w:r>
              <w:rPr>
                <w:rFonts w:ascii="Times New Roman" w:eastAsia="宋体" w:hAnsi="Times New Roman" w:cs="Times New Roman"/>
                <w:color w:val="000000"/>
                <w:kern w:val="0"/>
                <w:sz w:val="24"/>
                <w:szCs w:val="24"/>
              </w:rPr>
              <w:t>联系电话：</w:t>
            </w:r>
          </w:p>
        </w:tc>
      </w:tr>
    </w:tbl>
    <w:p w14:paraId="424C22BF" w14:textId="1949941A" w:rsidR="00C038D7" w:rsidRDefault="00000000">
      <w:pPr>
        <w:widowControl/>
        <w:numPr>
          <w:ilvl w:val="255"/>
          <w:numId w:val="0"/>
        </w:numPr>
        <w:spacing w:beforeLines="100" w:before="312" w:afterLines="100" w:after="312"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委托人就华人运通（江苏）技术有限公司等五十二家公司合并重整案（以下简称“本案”），特委托上述受托人作为代理人，参加本案重整战略投资人招募。受托人的代理权限为特别授权，包括但不限于代表本单位办理如下事宜：</w:t>
      </w:r>
    </w:p>
    <w:p w14:paraId="7DDDDAB7" w14:textId="77777777" w:rsidR="00C038D7" w:rsidRDefault="00000000">
      <w:pPr>
        <w:widowControl/>
        <w:numPr>
          <w:ilvl w:val="0"/>
          <w:numId w:val="4"/>
        </w:num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向管理人提交报名材料和其他材料，参与谈判并发表意见；</w:t>
      </w:r>
    </w:p>
    <w:p w14:paraId="431C9CCF" w14:textId="77777777" w:rsidR="00C038D7" w:rsidRDefault="00000000">
      <w:pPr>
        <w:widowControl/>
        <w:numPr>
          <w:ilvl w:val="0"/>
          <w:numId w:val="4"/>
        </w:num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签署、递交、接收和转送有关投资人招募的各类文件及其他资料；</w:t>
      </w:r>
    </w:p>
    <w:p w14:paraId="3BB894A1" w14:textId="77777777" w:rsidR="00C038D7" w:rsidRDefault="00000000">
      <w:pPr>
        <w:widowControl/>
        <w:numPr>
          <w:ilvl w:val="0"/>
          <w:numId w:val="4"/>
        </w:num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处理与重整投资人招募相关的其他事务；</w:t>
      </w:r>
    </w:p>
    <w:p w14:paraId="332ABFC1" w14:textId="77777777" w:rsidR="00C038D7" w:rsidRDefault="00000000">
      <w:pPr>
        <w:widowControl/>
        <w:numPr>
          <w:ilvl w:val="0"/>
          <w:numId w:val="4"/>
        </w:numPr>
        <w:spacing w:afterLines="100" w:after="312"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w:t>
      </w:r>
    </w:p>
    <w:p w14:paraId="0A0B0BBC" w14:textId="77777777" w:rsidR="00C038D7" w:rsidRDefault="00000000">
      <w:pPr>
        <w:widowControl/>
        <w:numPr>
          <w:ilvl w:val="255"/>
          <w:numId w:val="0"/>
        </w:num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委托代理人在投资人招募过程中代表本单位签署的所有文件和处理的所有相关事务，本单位均予以承认，并承担相应法律责任。</w:t>
      </w:r>
    </w:p>
    <w:p w14:paraId="64CDDCBF" w14:textId="77777777" w:rsidR="00C038D7" w:rsidRDefault="00000000">
      <w:pPr>
        <w:widowControl/>
        <w:numPr>
          <w:ilvl w:val="255"/>
          <w:numId w:val="0"/>
        </w:numPr>
        <w:spacing w:afterLines="100" w:after="312"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授权期限：自授权委托书出具之日起至委托事项完结为止。</w:t>
      </w:r>
    </w:p>
    <w:p w14:paraId="489A8718" w14:textId="77777777" w:rsidR="00C038D7" w:rsidRDefault="00000000">
      <w:pPr>
        <w:widowControl/>
        <w:numPr>
          <w:ilvl w:val="255"/>
          <w:numId w:val="0"/>
        </w:numPr>
        <w:spacing w:afterLines="100" w:after="312"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特此授权。</w:t>
      </w:r>
    </w:p>
    <w:p w14:paraId="6B3D7949" w14:textId="77777777" w:rsidR="00C038D7" w:rsidRDefault="00000000">
      <w:pPr>
        <w:widowControl/>
        <w:numPr>
          <w:ilvl w:val="255"/>
          <w:numId w:val="0"/>
        </w:numPr>
        <w:spacing w:afterLines="100" w:after="312"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附：委托代理人身份证复印件及其他必要材料（加盖公章）</w:t>
      </w:r>
    </w:p>
    <w:p w14:paraId="3062CFFE" w14:textId="77777777" w:rsidR="00C038D7" w:rsidRDefault="00000000">
      <w:pPr>
        <w:widowControl/>
        <w:spacing w:afterLines="100" w:after="312"/>
        <w:ind w:right="96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委托人（盖章）：</w:t>
      </w:r>
      <w:r>
        <w:rPr>
          <w:rFonts w:ascii="Times New Roman" w:eastAsia="宋体" w:hAnsi="Times New Roman" w:cs="Times New Roman" w:hint="eastAsia"/>
          <w:sz w:val="24"/>
          <w:szCs w:val="24"/>
        </w:rPr>
        <w:tab/>
      </w:r>
    </w:p>
    <w:p w14:paraId="59D22175" w14:textId="77777777" w:rsidR="00C038D7" w:rsidRDefault="00000000">
      <w:pPr>
        <w:widowControl/>
        <w:spacing w:afterLines="100" w:after="312"/>
        <w:jc w:val="right"/>
        <w:rPr>
          <w:rFonts w:ascii="Times New Roman" w:eastAsia="宋体" w:hAnsi="Times New Roman" w:cs="Times New Roman"/>
          <w:sz w:val="24"/>
          <w:szCs w:val="24"/>
        </w:rPr>
      </w:pPr>
      <w:r>
        <w:rPr>
          <w:rFonts w:ascii="Times New Roman" w:eastAsia="宋体" w:hAnsi="Times New Roman" w:cs="Times New Roman"/>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日</w:t>
      </w:r>
    </w:p>
    <w:sectPr w:rsidR="00C038D7">
      <w:pgSz w:w="11906" w:h="16838"/>
      <w:pgMar w:top="1276" w:right="1800" w:bottom="1276"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EA84" w14:textId="77777777" w:rsidR="00351C8D" w:rsidRDefault="00351C8D">
      <w:pPr>
        <w:rPr>
          <w:rFonts w:hint="eastAsia"/>
        </w:rPr>
      </w:pPr>
      <w:r>
        <w:separator/>
      </w:r>
    </w:p>
  </w:endnote>
  <w:endnote w:type="continuationSeparator" w:id="0">
    <w:p w14:paraId="7C76B07A" w14:textId="77777777" w:rsidR="00351C8D" w:rsidRDefault="00351C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embedRegular r:id="rId1" w:subsetted="1" w:fontKey="{2214B368-9F3F-4212-B73F-3B07077EAA92}"/>
  </w:font>
  <w:font w:name="方正小标宋简体">
    <w:panose1 w:val="02000000000000000000"/>
    <w:charset w:val="86"/>
    <w:family w:val="auto"/>
    <w:pitch w:val="variable"/>
    <w:sig w:usb0="A00002BF" w:usb1="184F6CFA" w:usb2="00000012" w:usb3="00000000" w:csb0="00040001" w:csb1="00000000"/>
    <w:embedRegular r:id="rId2" w:subsetted="1" w:fontKey="{23C3D116-41A4-498C-A573-01BA63E3FF87}"/>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59281"/>
    </w:sdtPr>
    <w:sdtContent>
      <w:sdt>
        <w:sdtPr>
          <w:id w:val="1728636285"/>
        </w:sdtPr>
        <w:sdtContent>
          <w:p w14:paraId="1D37A9FC" w14:textId="50A94E30" w:rsidR="00C038D7" w:rsidRDefault="00000000">
            <w:pPr>
              <w:pStyle w:val="a5"/>
            </w:pPr>
            <w:r>
              <w:rPr>
                <w:lang w:val="zh-CN"/>
              </w:rPr>
              <w:t xml:space="preserve"> </w:t>
            </w:r>
            <w:r>
              <w:fldChar w:fldCharType="begin"/>
            </w:r>
            <w:r>
              <w:instrText>PAGE</w:instrText>
            </w:r>
            <w:r>
              <w:fldChar w:fldCharType="separate"/>
            </w:r>
            <w:r>
              <w:rPr>
                <w:lang w:val="zh-CN"/>
              </w:rPr>
              <w:t>2</w:t>
            </w:r>
            <w:r>
              <w:fldChar w:fldCharType="end"/>
            </w:r>
            <w:r>
              <w:rPr>
                <w:lang w:val="zh-CN"/>
              </w:rPr>
              <w:t xml:space="preserve"> / </w:t>
            </w:r>
            <w:fldSimple w:instr=" SECTIONPAGES \* MERGEFORMAT ">
              <w:r w:rsidR="00081538">
                <w:rPr>
                  <w:noProof/>
                </w:rPr>
                <w:t>1</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CC43" w14:textId="10A22ED8" w:rsidR="00C038D7" w:rsidRDefault="00000000">
    <w:pPr>
      <w:pStyle w:val="a5"/>
    </w:pPr>
    <w:r>
      <w:fldChar w:fldCharType="begin"/>
    </w:r>
    <w:r>
      <w:instrText xml:space="preserve"> PAGE \* MERGEFORMAT </w:instrText>
    </w:r>
    <w:r>
      <w:fldChar w:fldCharType="separate"/>
    </w:r>
    <w:r>
      <w:t>1</w:t>
    </w:r>
    <w:r>
      <w:fldChar w:fldCharType="end"/>
    </w:r>
    <w:r>
      <w:rPr>
        <w:rFonts w:hint="eastAsia"/>
      </w:rPr>
      <w:t>/</w:t>
    </w:r>
    <w:fldSimple w:instr=" SECTIONPAGES \* MERGEFORMAT ">
      <w:r w:rsidR="00081538">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8C39" w14:textId="77777777" w:rsidR="00351C8D" w:rsidRDefault="00351C8D">
      <w:pPr>
        <w:rPr>
          <w:rFonts w:hint="eastAsia"/>
        </w:rPr>
      </w:pPr>
      <w:r>
        <w:separator/>
      </w:r>
    </w:p>
  </w:footnote>
  <w:footnote w:type="continuationSeparator" w:id="0">
    <w:p w14:paraId="6C344E03" w14:textId="77777777" w:rsidR="00351C8D" w:rsidRDefault="00351C8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0B2F12"/>
    <w:multiLevelType w:val="singleLevel"/>
    <w:tmpl w:val="A80B2F12"/>
    <w:lvl w:ilvl="0">
      <w:start w:val="1"/>
      <w:numFmt w:val="decimal"/>
      <w:suff w:val="nothing"/>
      <w:lvlText w:val="%1．"/>
      <w:lvlJc w:val="left"/>
      <w:pPr>
        <w:ind w:left="0" w:firstLine="400"/>
      </w:pPr>
      <w:rPr>
        <w:rFonts w:hint="default"/>
      </w:rPr>
    </w:lvl>
  </w:abstractNum>
  <w:abstractNum w:abstractNumId="1" w15:restartNumberingAfterBreak="0">
    <w:nsid w:val="2457559E"/>
    <w:multiLevelType w:val="multilevel"/>
    <w:tmpl w:val="2457559E"/>
    <w:lvl w:ilvl="0">
      <w:start w:val="1"/>
      <w:numFmt w:val="decimal"/>
      <w:suff w:val="nothing"/>
      <w:lvlText w:val="%1．"/>
      <w:lvlJc w:val="left"/>
      <w:pPr>
        <w:ind w:left="0" w:firstLine="400"/>
      </w:pPr>
      <w:rPr>
        <w:rFonts w:ascii="Times New Roman" w:eastAsia="宋体" w:hAnsi="Times New Roman" w:hint="default"/>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a"/>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CA9154C"/>
    <w:multiLevelType w:val="multilevel"/>
    <w:tmpl w:val="5CA9154C"/>
    <w:lvl w:ilvl="0">
      <w:start w:val="1"/>
      <w:numFmt w:val="decimal"/>
      <w:pStyle w:val="1"/>
      <w:suff w:val="nothing"/>
      <w:lvlText w:val="%1．"/>
      <w:lvlJc w:val="left"/>
      <w:pPr>
        <w:ind w:left="230" w:firstLine="400"/>
      </w:pPr>
      <w:rPr>
        <w:rFonts w:ascii="Times New Roman" w:eastAsia="宋体" w:hAnsi="Times New Roman" w:hint="default"/>
        <w:b w:val="0"/>
        <w:i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72353508"/>
    <w:multiLevelType w:val="multilevel"/>
    <w:tmpl w:val="723535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52711956">
    <w:abstractNumId w:val="2"/>
  </w:num>
  <w:num w:numId="2" w16cid:durableId="133722409">
    <w:abstractNumId w:val="1"/>
  </w:num>
  <w:num w:numId="3" w16cid:durableId="444693399">
    <w:abstractNumId w:val="3"/>
  </w:num>
  <w:num w:numId="4" w16cid:durableId="126684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U0MTUxNmQyOTgyMDI0Y2NiMjcwOWFhMzI1MjZiNDkifQ=="/>
  </w:docVars>
  <w:rsids>
    <w:rsidRoot w:val="0093666A"/>
    <w:rsid w:val="00023374"/>
    <w:rsid w:val="0003674C"/>
    <w:rsid w:val="00066E62"/>
    <w:rsid w:val="00081538"/>
    <w:rsid w:val="000C3951"/>
    <w:rsid w:val="0010217A"/>
    <w:rsid w:val="00105F94"/>
    <w:rsid w:val="00150014"/>
    <w:rsid w:val="00180568"/>
    <w:rsid w:val="00184975"/>
    <w:rsid w:val="001D7C4E"/>
    <w:rsid w:val="002052BF"/>
    <w:rsid w:val="002078CA"/>
    <w:rsid w:val="00264544"/>
    <w:rsid w:val="00277385"/>
    <w:rsid w:val="00296B9C"/>
    <w:rsid w:val="002C038B"/>
    <w:rsid w:val="00351C8D"/>
    <w:rsid w:val="003860EF"/>
    <w:rsid w:val="00425389"/>
    <w:rsid w:val="00434013"/>
    <w:rsid w:val="0045645C"/>
    <w:rsid w:val="00471587"/>
    <w:rsid w:val="00494C5F"/>
    <w:rsid w:val="004A2C0D"/>
    <w:rsid w:val="004C3276"/>
    <w:rsid w:val="004E478E"/>
    <w:rsid w:val="005022B1"/>
    <w:rsid w:val="00506F10"/>
    <w:rsid w:val="00520182"/>
    <w:rsid w:val="005A5007"/>
    <w:rsid w:val="00617417"/>
    <w:rsid w:val="00625766"/>
    <w:rsid w:val="00672D76"/>
    <w:rsid w:val="006927CC"/>
    <w:rsid w:val="006D0132"/>
    <w:rsid w:val="006E669D"/>
    <w:rsid w:val="00711441"/>
    <w:rsid w:val="00730C13"/>
    <w:rsid w:val="007424D2"/>
    <w:rsid w:val="0078359C"/>
    <w:rsid w:val="007C53B5"/>
    <w:rsid w:val="007E71F8"/>
    <w:rsid w:val="0084779F"/>
    <w:rsid w:val="008829DA"/>
    <w:rsid w:val="008C54D4"/>
    <w:rsid w:val="008D08B3"/>
    <w:rsid w:val="0093666A"/>
    <w:rsid w:val="00985452"/>
    <w:rsid w:val="009A17D5"/>
    <w:rsid w:val="009D40E2"/>
    <w:rsid w:val="00A2454A"/>
    <w:rsid w:val="00A521F0"/>
    <w:rsid w:val="00A6446C"/>
    <w:rsid w:val="00A75C30"/>
    <w:rsid w:val="00A87205"/>
    <w:rsid w:val="00AA50A8"/>
    <w:rsid w:val="00AF38EF"/>
    <w:rsid w:val="00B07C5A"/>
    <w:rsid w:val="00B314D8"/>
    <w:rsid w:val="00B4611B"/>
    <w:rsid w:val="00B50EE3"/>
    <w:rsid w:val="00B7114F"/>
    <w:rsid w:val="00B77579"/>
    <w:rsid w:val="00BA001F"/>
    <w:rsid w:val="00BC01F7"/>
    <w:rsid w:val="00BD36E0"/>
    <w:rsid w:val="00BF7565"/>
    <w:rsid w:val="00C038D7"/>
    <w:rsid w:val="00C15FF1"/>
    <w:rsid w:val="00C24AC3"/>
    <w:rsid w:val="00C55565"/>
    <w:rsid w:val="00D111EB"/>
    <w:rsid w:val="00D93030"/>
    <w:rsid w:val="00DB43F7"/>
    <w:rsid w:val="00DC02A7"/>
    <w:rsid w:val="00DF75C3"/>
    <w:rsid w:val="00E11B8A"/>
    <w:rsid w:val="00E31ACF"/>
    <w:rsid w:val="00EA312D"/>
    <w:rsid w:val="00F45044"/>
    <w:rsid w:val="00FA4741"/>
    <w:rsid w:val="00FA799D"/>
    <w:rsid w:val="00FD537C"/>
    <w:rsid w:val="00FE51D0"/>
    <w:rsid w:val="00FE60FC"/>
    <w:rsid w:val="01D020E5"/>
    <w:rsid w:val="03102F89"/>
    <w:rsid w:val="05D8741B"/>
    <w:rsid w:val="0F335870"/>
    <w:rsid w:val="1067436B"/>
    <w:rsid w:val="160E315F"/>
    <w:rsid w:val="18EA57B1"/>
    <w:rsid w:val="1A8B1663"/>
    <w:rsid w:val="1B242979"/>
    <w:rsid w:val="235F57F7"/>
    <w:rsid w:val="258C750F"/>
    <w:rsid w:val="2A9613F7"/>
    <w:rsid w:val="2E164412"/>
    <w:rsid w:val="2E850ECB"/>
    <w:rsid w:val="2ED01ECB"/>
    <w:rsid w:val="2EF74B19"/>
    <w:rsid w:val="30930005"/>
    <w:rsid w:val="336C3120"/>
    <w:rsid w:val="3561465C"/>
    <w:rsid w:val="3ACA325E"/>
    <w:rsid w:val="3AFB357D"/>
    <w:rsid w:val="3E2C5779"/>
    <w:rsid w:val="3F882EC9"/>
    <w:rsid w:val="40595425"/>
    <w:rsid w:val="40C52CD1"/>
    <w:rsid w:val="45AD28A7"/>
    <w:rsid w:val="46AA52AB"/>
    <w:rsid w:val="4885610E"/>
    <w:rsid w:val="48AA2A39"/>
    <w:rsid w:val="48C71F1C"/>
    <w:rsid w:val="4BC55291"/>
    <w:rsid w:val="4C6A1C1A"/>
    <w:rsid w:val="523214E2"/>
    <w:rsid w:val="52BF30AB"/>
    <w:rsid w:val="5DAD7C88"/>
    <w:rsid w:val="5E5A0505"/>
    <w:rsid w:val="609F376F"/>
    <w:rsid w:val="612B3202"/>
    <w:rsid w:val="61966B85"/>
    <w:rsid w:val="61E73D55"/>
    <w:rsid w:val="64033002"/>
    <w:rsid w:val="65AD360B"/>
    <w:rsid w:val="6ADA1A08"/>
    <w:rsid w:val="6B031A87"/>
    <w:rsid w:val="6E054708"/>
    <w:rsid w:val="71275730"/>
    <w:rsid w:val="720B0CB9"/>
    <w:rsid w:val="74053F21"/>
    <w:rsid w:val="7D1607D1"/>
    <w:rsid w:val="7FF4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75672D"/>
  <w15:docId w15:val="{EDFFF45B-A719-4EAD-B1FE-A52D68BC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autoRedefine/>
    <w:uiPriority w:val="99"/>
    <w:semiHidden/>
    <w:unhideWhenUsed/>
    <w:qFormat/>
    <w:pPr>
      <w:jc w:val="left"/>
    </w:pPr>
  </w:style>
  <w:style w:type="paragraph" w:styleId="a5">
    <w:name w:val="footer"/>
    <w:basedOn w:val="a0"/>
    <w:link w:val="a6"/>
    <w:autoRedefine/>
    <w:uiPriority w:val="99"/>
    <w:unhideWhenUsed/>
    <w:qFormat/>
    <w:pPr>
      <w:tabs>
        <w:tab w:val="center" w:pos="4153"/>
        <w:tab w:val="right" w:pos="8306"/>
      </w:tabs>
      <w:snapToGrid w:val="0"/>
      <w:jc w:val="center"/>
    </w:pPr>
    <w:rPr>
      <w:rFonts w:ascii="Times New Roman" w:hAnsi="Times New Roman" w:cs="Times New Roman"/>
      <w:sz w:val="18"/>
      <w:szCs w:val="18"/>
    </w:rPr>
  </w:style>
  <w:style w:type="paragraph" w:styleId="a7">
    <w:name w:val="header"/>
    <w:basedOn w:val="a0"/>
    <w:link w:val="a8"/>
    <w:autoRedefine/>
    <w:uiPriority w:val="99"/>
    <w:unhideWhenUsed/>
    <w:qFormat/>
    <w:pPr>
      <w:tabs>
        <w:tab w:val="center" w:pos="4153"/>
        <w:tab w:val="right" w:pos="8306"/>
      </w:tabs>
      <w:snapToGrid w:val="0"/>
      <w:jc w:val="center"/>
    </w:pPr>
    <w:rPr>
      <w:sz w:val="18"/>
      <w:szCs w:val="18"/>
    </w:rPr>
  </w:style>
  <w:style w:type="character" w:styleId="a9">
    <w:name w:val="annotation reference"/>
    <w:basedOn w:val="a1"/>
    <w:autoRedefine/>
    <w:uiPriority w:val="99"/>
    <w:semiHidden/>
    <w:unhideWhenUsed/>
    <w:qFormat/>
    <w:rPr>
      <w:sz w:val="21"/>
      <w:szCs w:val="21"/>
    </w:rPr>
  </w:style>
  <w:style w:type="character" w:customStyle="1" w:styleId="a8">
    <w:name w:val="页眉 字符"/>
    <w:basedOn w:val="a1"/>
    <w:link w:val="a7"/>
    <w:autoRedefine/>
    <w:uiPriority w:val="99"/>
    <w:qFormat/>
    <w:rPr>
      <w:sz w:val="18"/>
      <w:szCs w:val="18"/>
    </w:rPr>
  </w:style>
  <w:style w:type="character" w:customStyle="1" w:styleId="a6">
    <w:name w:val="页脚 字符"/>
    <w:basedOn w:val="a1"/>
    <w:link w:val="a5"/>
    <w:autoRedefine/>
    <w:uiPriority w:val="99"/>
    <w:qFormat/>
    <w:rPr>
      <w:rFonts w:ascii="Times New Roman" w:hAnsi="Times New Roman" w:cs="Times New Roman"/>
      <w:kern w:val="2"/>
      <w:sz w:val="18"/>
      <w:szCs w:val="18"/>
    </w:rPr>
  </w:style>
  <w:style w:type="paragraph" w:customStyle="1" w:styleId="1">
    <w:name w:val="列表段落1"/>
    <w:basedOn w:val="a0"/>
    <w:next w:val="a"/>
    <w:autoRedefine/>
    <w:uiPriority w:val="34"/>
    <w:qFormat/>
    <w:pPr>
      <w:widowControl/>
      <w:numPr>
        <w:numId w:val="1"/>
      </w:numPr>
      <w:spacing w:afterLines="100" w:after="312" w:line="360" w:lineRule="auto"/>
      <w:jc w:val="left"/>
    </w:pPr>
    <w:rPr>
      <w:rFonts w:ascii="宋体" w:eastAsia="宋体" w:hAnsi="宋体"/>
      <w:sz w:val="24"/>
      <w:szCs w:val="24"/>
    </w:rPr>
  </w:style>
  <w:style w:type="paragraph" w:styleId="a">
    <w:name w:val="List Paragraph"/>
    <w:basedOn w:val="a0"/>
    <w:autoRedefine/>
    <w:uiPriority w:val="34"/>
    <w:qFormat/>
    <w:pPr>
      <w:widowControl/>
      <w:numPr>
        <w:ilvl w:val="3"/>
        <w:numId w:val="2"/>
      </w:numPr>
      <w:spacing w:afterLines="100" w:after="312" w:line="360" w:lineRule="auto"/>
      <w:ind w:left="993"/>
      <w:jc w:val="left"/>
    </w:pPr>
  </w:style>
  <w:style w:type="paragraph" w:customStyle="1" w:styleId="10">
    <w:name w:val="修订1"/>
    <w:autoRedefine/>
    <w:hidden/>
    <w:uiPriority w:val="99"/>
    <w:semiHidden/>
    <w:qFormat/>
    <w:rPr>
      <w:kern w:val="2"/>
      <w:sz w:val="21"/>
      <w:szCs w:val="22"/>
    </w:rPr>
  </w:style>
  <w:style w:type="paragraph" w:customStyle="1" w:styleId="2">
    <w:name w:val="修订2"/>
    <w:autoRedefine/>
    <w:hidden/>
    <w:uiPriority w:val="99"/>
    <w:unhideWhenUsed/>
    <w:qFormat/>
    <w:rPr>
      <w:kern w:val="2"/>
      <w:sz w:val="21"/>
      <w:szCs w:val="22"/>
    </w:rPr>
  </w:style>
  <w:style w:type="paragraph" w:customStyle="1" w:styleId="3">
    <w:name w:val="修订3"/>
    <w:autoRedefine/>
    <w:hidden/>
    <w:uiPriority w:val="99"/>
    <w:unhideWhenUsed/>
    <w:qFormat/>
    <w:rPr>
      <w:kern w:val="2"/>
      <w:sz w:val="21"/>
      <w:szCs w:val="22"/>
    </w:rPr>
  </w:style>
  <w:style w:type="paragraph" w:customStyle="1" w:styleId="4">
    <w:name w:val="修订4"/>
    <w:autoRedefine/>
    <w:hidden/>
    <w:uiPriority w:val="99"/>
    <w:unhideWhenUsed/>
    <w:qFormat/>
    <w:rPr>
      <w:kern w:val="2"/>
      <w:sz w:val="21"/>
      <w:szCs w:val="22"/>
    </w:rPr>
  </w:style>
  <w:style w:type="paragraph" w:customStyle="1" w:styleId="5">
    <w:name w:val="修订5"/>
    <w:autoRedefine/>
    <w:hidden/>
    <w:uiPriority w:val="99"/>
    <w:unhideWhenUsed/>
    <w:qFormat/>
    <w:rPr>
      <w:kern w:val="2"/>
      <w:sz w:val="21"/>
      <w:szCs w:val="22"/>
    </w:rPr>
  </w:style>
  <w:style w:type="paragraph" w:customStyle="1" w:styleId="6">
    <w:name w:val="修订6"/>
    <w:autoRedefine/>
    <w:hidden/>
    <w:uiPriority w:val="99"/>
    <w:unhideWhenUsed/>
    <w:qFormat/>
    <w:rPr>
      <w:kern w:val="2"/>
      <w:sz w:val="21"/>
      <w:szCs w:val="22"/>
    </w:rPr>
  </w:style>
  <w:style w:type="paragraph" w:customStyle="1" w:styleId="7">
    <w:name w:val="修订7"/>
    <w:hidden/>
    <w:uiPriority w:val="99"/>
    <w:unhideWhenUsed/>
    <w:qFormat/>
    <w:rPr>
      <w:kern w:val="2"/>
      <w:sz w:val="21"/>
      <w:szCs w:val="22"/>
    </w:rPr>
  </w:style>
  <w:style w:type="paragraph" w:styleId="aa">
    <w:name w:val="Revision"/>
    <w:hidden/>
    <w:uiPriority w:val="99"/>
    <w:unhideWhenUsed/>
    <w:rsid w:val="000815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2F932D1-002F-4F5F-ADA9-622B59308A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Junhe</dc:creator>
  <cp:lastModifiedBy>WuHaiping</cp:lastModifiedBy>
  <cp:revision>39</cp:revision>
  <cp:lastPrinted>2024-08-10T04:09:00Z</cp:lastPrinted>
  <dcterms:created xsi:type="dcterms:W3CDTF">2024-05-07T12:11:00Z</dcterms:created>
  <dcterms:modified xsi:type="dcterms:W3CDTF">2025-07-31T23:11:00Z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847AD094F43B4EB1A92CCB8072C098C0_13</vt:lpwstr>
  </property>
  <property fmtid="{D5CDD505-2E9C-101B-9397-08002B2CF9AE}" pid="4" name="KSOTemplateDocerSaveRecord">
    <vt:lpwstr>eyJoZGlkIjoiMjU0MTUxNmQyOTgyMDI0Y2NiMjcwOWFhMzI1MjZiNDkiLCJ1c2VySWQiOiI0MzM2NTU1MzQifQ==</vt:lpwstr>
  </property>
</Properties>
</file>