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6BBA34">
      <w:pPr>
        <w:jc w:val="left"/>
        <w:rPr>
          <w:rFonts w:hint="eastAsia"/>
          <w:lang w:val="en-US" w:eastAsia="zh-CN"/>
        </w:rPr>
      </w:pPr>
      <w:r>
        <w:rPr>
          <w:rFonts w:hint="eastAsia" w:ascii="仿宋" w:hAnsi="仿宋" w:eastAsia="仿宋" w:cs="仿宋"/>
          <w:sz w:val="32"/>
          <w:szCs w:val="32"/>
          <w:lang w:val="en-US" w:eastAsia="zh-CN"/>
        </w:rPr>
        <w:t>附件二：</w:t>
      </w:r>
      <w:bookmarkStart w:id="0" w:name="_GoBack"/>
      <w:bookmarkEnd w:id="0"/>
    </w:p>
    <w:p w14:paraId="63AE6287">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承诺函</w:t>
      </w:r>
    </w:p>
    <w:p w14:paraId="2D2ABF80">
      <w:pPr>
        <w:spacing w:line="560" w:lineRule="exact"/>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云南理腾投资有限公司管理人：</w:t>
      </w:r>
    </w:p>
    <w:p w14:paraId="2EC35F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我单位已确认参与云南理腾投资有限公司选聘工程造价机构的报名，现我单位承诺如下：</w:t>
      </w:r>
    </w:p>
    <w:p w14:paraId="6B89502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承诺按照管理人要求在规定时间内完成中介机构职责并出具相关报告；</w:t>
      </w:r>
    </w:p>
    <w:p w14:paraId="7D25310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所提交的报告符合市场要求，若存在市场变化能够作出合理解释；</w:t>
      </w:r>
    </w:p>
    <w:p w14:paraId="5BD0BD79">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val="0"/>
          <w:sz w:val="32"/>
          <w:szCs w:val="32"/>
          <w:lang w:val="en-US" w:eastAsia="zh-CN"/>
        </w:rPr>
        <w:t>我单位与本案没有利益冲突及回避事由；</w:t>
      </w:r>
    </w:p>
    <w:p w14:paraId="2CB82546">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依据中国法律注册成立的</w:t>
      </w:r>
      <w:r>
        <w:rPr>
          <w:rFonts w:hint="eastAsia" w:ascii="仿宋" w:hAnsi="仿宋" w:eastAsia="仿宋" w:cs="仿宋"/>
          <w:sz w:val="32"/>
          <w:szCs w:val="32"/>
          <w:lang w:val="en-US" w:eastAsia="zh-CN"/>
        </w:rPr>
        <w:t>专业机构</w:t>
      </w:r>
      <w:r>
        <w:rPr>
          <w:rFonts w:hint="eastAsia" w:ascii="仿宋" w:hAnsi="仿宋" w:eastAsia="仿宋" w:cs="仿宋"/>
          <w:sz w:val="32"/>
          <w:szCs w:val="32"/>
        </w:rPr>
        <w:t>，持有国家行业主管部门颁发的有效执业资格；</w:t>
      </w:r>
    </w:p>
    <w:p w14:paraId="76D5288B">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sz w:val="32"/>
          <w:szCs w:val="32"/>
        </w:rPr>
        <w:t>近三年内未受到行政机关、主管部门或行业自律组织的行政处罚或纪律处分，且</w:t>
      </w:r>
      <w:r>
        <w:rPr>
          <w:rFonts w:hint="eastAsia" w:ascii="仿宋" w:hAnsi="仿宋" w:eastAsia="仿宋" w:cs="仿宋"/>
          <w:sz w:val="32"/>
          <w:szCs w:val="32"/>
          <w:lang w:val="en-US" w:eastAsia="zh-CN"/>
        </w:rPr>
        <w:t>未</w:t>
      </w:r>
      <w:r>
        <w:rPr>
          <w:rFonts w:hint="eastAsia" w:ascii="仿宋" w:hAnsi="仿宋" w:eastAsia="仿宋" w:cs="仿宋"/>
          <w:sz w:val="32"/>
          <w:szCs w:val="32"/>
        </w:rPr>
        <w:t>进入</w:t>
      </w:r>
      <w:r>
        <w:rPr>
          <w:rFonts w:hint="eastAsia" w:ascii="仿宋" w:hAnsi="仿宋" w:eastAsia="仿宋" w:cs="仿宋"/>
          <w:sz w:val="32"/>
          <w:szCs w:val="32"/>
          <w:lang w:eastAsia="zh-CN"/>
        </w:rPr>
        <w:t>国家企业信用信息公示</w:t>
      </w:r>
      <w:r>
        <w:rPr>
          <w:rFonts w:hint="eastAsia" w:ascii="仿宋" w:hAnsi="仿宋" w:eastAsia="仿宋" w:cs="仿宋"/>
          <w:sz w:val="32"/>
          <w:szCs w:val="32"/>
        </w:rPr>
        <w:t>的失信人名单；</w:t>
      </w:r>
    </w:p>
    <w:p w14:paraId="1654A4E3">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与债务人及其关联企业或其他相关人员不存在利害关系，或者其他可能影响作出工作判断的关系；</w:t>
      </w:r>
    </w:p>
    <w:p w14:paraId="03A90A9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我单位具有出具专业报告的相关资质。</w:t>
      </w:r>
    </w:p>
    <w:p w14:paraId="45D1E299">
      <w:pPr>
        <w:numPr>
          <w:ilvl w:val="0"/>
          <w:numId w:val="1"/>
        </w:numPr>
        <w:bidi w:val="0"/>
        <w:spacing w:line="560" w:lineRule="exact"/>
        <w:ind w:left="0" w:leftChars="0" w:firstLine="640" w:firstLineChars="200"/>
        <w:jc w:val="left"/>
        <w:rPr>
          <w:rFonts w:hint="eastAsia" w:ascii="仿宋" w:hAnsi="仿宋" w:eastAsia="仿宋" w:cs="仿宋"/>
          <w:spacing w:val="-7"/>
          <w:sz w:val="32"/>
          <w:szCs w:val="32"/>
        </w:rPr>
      </w:pPr>
      <w:r>
        <w:rPr>
          <w:rFonts w:hint="eastAsia" w:ascii="仿宋" w:hAnsi="仿宋" w:eastAsia="仿宋" w:cs="仿宋"/>
          <w:sz w:val="32"/>
          <w:szCs w:val="32"/>
          <w:lang w:val="en-US" w:eastAsia="zh-CN"/>
        </w:rPr>
        <w:t>我单位</w:t>
      </w:r>
      <w:r>
        <w:rPr>
          <w:rFonts w:hint="eastAsia" w:ascii="仿宋" w:hAnsi="仿宋" w:eastAsia="仿宋" w:cs="仿宋"/>
          <w:sz w:val="32"/>
          <w:szCs w:val="32"/>
        </w:rPr>
        <w:t>若因有效期原因需重新出具</w:t>
      </w:r>
      <w:r>
        <w:rPr>
          <w:rFonts w:hint="eastAsia" w:ascii="仿宋" w:hAnsi="仿宋" w:eastAsia="仿宋" w:cs="仿宋"/>
          <w:sz w:val="32"/>
          <w:szCs w:val="32"/>
          <w:lang w:val="en-US" w:eastAsia="zh-CN"/>
        </w:rPr>
        <w:t>专业报告</w:t>
      </w:r>
      <w:r>
        <w:rPr>
          <w:rFonts w:hint="eastAsia" w:ascii="仿宋" w:hAnsi="仿宋" w:eastAsia="仿宋" w:cs="仿宋"/>
          <w:sz w:val="32"/>
          <w:szCs w:val="32"/>
        </w:rPr>
        <w:t>时不再另外收取任何费用</w:t>
      </w:r>
      <w:r>
        <w:rPr>
          <w:rFonts w:hint="eastAsia" w:ascii="仿宋" w:hAnsi="仿宋" w:eastAsia="仿宋" w:cs="仿宋"/>
          <w:sz w:val="32"/>
          <w:szCs w:val="32"/>
          <w:lang w:eastAsia="zh-CN"/>
        </w:rPr>
        <w:t>。</w:t>
      </w:r>
    </w:p>
    <w:p w14:paraId="381FE71A">
      <w:pPr>
        <w:bidi w:val="0"/>
        <w:spacing w:line="560" w:lineRule="exact"/>
        <w:ind w:firstLine="0" w:firstLineChars="0"/>
        <w:jc w:val="both"/>
        <w:rPr>
          <w:rFonts w:hint="eastAsia" w:ascii="仿宋" w:hAnsi="仿宋" w:eastAsia="仿宋" w:cs="仿宋"/>
          <w:spacing w:val="-7"/>
          <w:sz w:val="32"/>
          <w:szCs w:val="32"/>
        </w:rPr>
      </w:pPr>
    </w:p>
    <w:p w14:paraId="3790007A">
      <w:pPr>
        <w:bidi w:val="0"/>
        <w:spacing w:line="560" w:lineRule="exact"/>
        <w:ind w:firstLine="3366" w:firstLineChars="1100"/>
        <w:jc w:val="both"/>
        <w:rPr>
          <w:rFonts w:hint="eastAsia" w:ascii="仿宋" w:hAnsi="仿宋" w:eastAsia="仿宋" w:cs="仿宋"/>
          <w:spacing w:val="-7"/>
          <w:sz w:val="32"/>
          <w:szCs w:val="32"/>
        </w:rPr>
      </w:pPr>
      <w:r>
        <w:rPr>
          <w:rFonts w:hint="eastAsia" w:ascii="仿宋" w:hAnsi="仿宋" w:eastAsia="仿宋" w:cs="仿宋"/>
          <w:spacing w:val="-7"/>
          <w:sz w:val="32"/>
          <w:szCs w:val="32"/>
        </w:rPr>
        <w:t>机构名称（签章）：</w:t>
      </w:r>
    </w:p>
    <w:p w14:paraId="2E79D00F">
      <w:pPr>
        <w:tabs>
          <w:tab w:val="left" w:pos="3421"/>
          <w:tab w:val="center" w:pos="4213"/>
        </w:tabs>
        <w:bidi w:val="0"/>
        <w:spacing w:line="560" w:lineRule="exact"/>
        <w:ind w:left="0" w:leftChars="0" w:firstLine="0" w:firstLineChars="0"/>
        <w:jc w:val="left"/>
        <w:rPr>
          <w:rFonts w:hint="eastAsia" w:ascii="仿宋" w:hAnsi="仿宋" w:eastAsia="仿宋" w:cs="仿宋"/>
          <w:spacing w:val="-7"/>
          <w:sz w:val="32"/>
          <w:szCs w:val="32"/>
        </w:rPr>
      </w:pPr>
      <w:r>
        <w:rPr>
          <w:rFonts w:hint="eastAsia" w:ascii="仿宋" w:hAnsi="仿宋" w:eastAsia="仿宋" w:cs="仿宋"/>
          <w:spacing w:val="-7"/>
          <w:sz w:val="32"/>
          <w:szCs w:val="32"/>
          <w:lang w:eastAsia="zh-CN"/>
        </w:rPr>
        <w:tab/>
      </w:r>
      <w:r>
        <w:rPr>
          <w:rFonts w:hint="eastAsia" w:ascii="仿宋" w:hAnsi="仿宋" w:eastAsia="仿宋" w:cs="仿宋"/>
          <w:spacing w:val="-7"/>
          <w:sz w:val="32"/>
          <w:szCs w:val="32"/>
          <w:lang w:val="en-US" w:eastAsia="zh-CN"/>
        </w:rPr>
        <w:t xml:space="preserve">         </w:t>
      </w:r>
      <w:r>
        <w:rPr>
          <w:rFonts w:hint="eastAsia" w:ascii="仿宋" w:hAnsi="仿宋" w:eastAsia="仿宋" w:cs="仿宋"/>
          <w:spacing w:val="-7"/>
          <w:sz w:val="32"/>
          <w:szCs w:val="32"/>
        </w:rPr>
        <w:t>代表人：</w:t>
      </w:r>
    </w:p>
    <w:p w14:paraId="3049158F">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spacing w:val="-7"/>
          <w:sz w:val="32"/>
          <w:szCs w:val="32"/>
          <w:lang w:val="en-US" w:eastAsia="zh-CN"/>
        </w:rPr>
        <w:t xml:space="preserve">                   </w:t>
      </w:r>
      <w:r>
        <w:rPr>
          <w:rFonts w:hint="eastAsia" w:ascii="仿宋" w:hAnsi="仿宋" w:eastAsia="仿宋" w:cs="仿宋"/>
          <w:spacing w:val="-7"/>
          <w:sz w:val="32"/>
          <w:szCs w:val="32"/>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901BC"/>
    <w:multiLevelType w:val="singleLevel"/>
    <w:tmpl w:val="93A901B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60CB9"/>
    <w:rsid w:val="0A957A70"/>
    <w:rsid w:val="165270F6"/>
    <w:rsid w:val="19360CB9"/>
    <w:rsid w:val="1DC80A69"/>
    <w:rsid w:val="27903137"/>
    <w:rsid w:val="2C3E16EB"/>
    <w:rsid w:val="585A4612"/>
    <w:rsid w:val="6AC26C19"/>
    <w:rsid w:val="6D2506DD"/>
    <w:rsid w:val="7DF84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335</Words>
  <Characters>335</Characters>
  <Lines>0</Lines>
  <Paragraphs>0</Paragraphs>
  <TotalTime>10</TotalTime>
  <ScaleCrop>false</ScaleCrop>
  <LinksUpToDate>false</LinksUpToDate>
  <CharactersWithSpaces>364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2025-08-12T01:32:00Z</dcterms:created>
  <dc:creator>木木三</dc:creator>
  <cp:lastModifiedBy>赵果</cp:lastModifiedBy>
  <dcterms:modified xsi:type="dcterms:W3CDTF">2025-08-19T08:58:49Z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428CB3599E7341E38876C81E56183E4D_13</vt:lpwstr>
  </property>
  <property fmtid="{D5CDD505-2E9C-101B-9397-08002B2CF9AE}" pid="4" name="KSOTemplateDocerSaveRecord">
    <vt:lpwstr>eyJoZGlkIjoiNGU5YTk2NWU3OTRhNTU0YjZlNWE0ODExMjY4YzM0MTgiLCJ1c2VySWQiOiIyNDM1NzUyNjgifQ==</vt:lpwstr>
  </property>
</Properties>
</file>