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授 权 委 托 书</w:t>
      </w:r>
    </w:p>
    <w:p>
      <w:pPr>
        <w:rPr>
          <w:rFonts w:ascii="仿宋" w:hAnsi="仿宋" w:eastAsia="仿宋" w:cs="仿宋"/>
          <w:sz w:val="24"/>
        </w:rPr>
      </w:pPr>
    </w:p>
    <w:p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委托人：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 xml:space="preserve">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4"/>
        </w:rPr>
      </w:pPr>
    </w:p>
    <w:p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</w:rPr>
        <w:t xml:space="preserve">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工作单位：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 xml:space="preserve">    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</w:rPr>
        <w:t xml:space="preserve">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工作单位：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 xml:space="preserve">    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委托人现委托上列受委托人，在委托人关于债务人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李伟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破产重整案件</w:t>
      </w:r>
      <w:r>
        <w:rPr>
          <w:rFonts w:hint="eastAsia" w:ascii="仿宋" w:hAnsi="仿宋" w:eastAsia="仿宋" w:cs="仿宋"/>
          <w:sz w:val="24"/>
        </w:rPr>
        <w:t>中，作为委托人的代理人。</w:t>
      </w:r>
    </w:p>
    <w:p>
      <w:pPr>
        <w:spacing w:line="560" w:lineRule="exact"/>
        <w:ind w:left="1"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委托人授予代理人的代理权限为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b/>
          <w:bCs/>
          <w:sz w:val="24"/>
        </w:rPr>
        <w:t>在下列权限前打“√”</w:t>
      </w:r>
      <w:r>
        <w:rPr>
          <w:rFonts w:hint="eastAsia" w:ascii="仿宋" w:hAnsi="仿宋" w:eastAsia="仿宋" w:cs="仿宋"/>
          <w:sz w:val="24"/>
        </w:rPr>
        <w:t>）：</w:t>
      </w:r>
    </w:p>
    <w:p>
      <w:pPr>
        <w:spacing w:line="560" w:lineRule="exact"/>
        <w:ind w:left="1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  ）1. 办理债权申报手续，提交债权申报材料、核对相关证据；</w:t>
      </w:r>
    </w:p>
    <w:p>
      <w:pPr>
        <w:spacing w:line="560" w:lineRule="exact"/>
        <w:ind w:left="1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  ）2. 参加债权人会议、对会议事项进行表决；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  ）3. 接收法院/管理人送达本破产案件的所有相关法律文书；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  ）4. 就债权申报等事项回答管理人的询问、出具承诺或说明；</w:t>
      </w:r>
    </w:p>
    <w:p>
      <w:pPr>
        <w:spacing w:line="560" w:lineRule="exact"/>
        <w:ind w:left="1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  ）5. 处理与本案破产程序相关的其他事务。</w:t>
      </w:r>
    </w:p>
    <w:p>
      <w:pPr>
        <w:spacing w:line="560" w:lineRule="exact"/>
        <w:ind w:firstLine="472" w:firstLineChars="196"/>
        <w:rPr>
          <w:rFonts w:ascii="仿宋" w:hAnsi="仿宋" w:eastAsia="仿宋" w:cs="仿宋"/>
          <w:bCs/>
          <w:sz w:val="24"/>
          <w:u w:val="single"/>
        </w:rPr>
      </w:pPr>
      <w:r>
        <w:rPr>
          <w:rFonts w:hint="eastAsia" w:ascii="仿宋" w:hAnsi="仿宋" w:eastAsia="仿宋" w:cs="仿宋"/>
          <w:b/>
          <w:sz w:val="24"/>
        </w:rPr>
        <w:t>代理期限：</w:t>
      </w:r>
      <w:r>
        <w:rPr>
          <w:rFonts w:hint="eastAsia" w:ascii="仿宋" w:hAnsi="仿宋" w:eastAsia="仿宋" w:cs="仿宋"/>
          <w:bCs/>
          <w:sz w:val="24"/>
        </w:rPr>
        <w:t>自本授权书签发之日起</w:t>
      </w:r>
      <w:r>
        <w:rPr>
          <w:rFonts w:hint="eastAsia" w:ascii="仿宋" w:hAnsi="仿宋" w:eastAsia="仿宋" w:cs="仿宋"/>
          <w:bCs/>
          <w:sz w:val="24"/>
          <w:u w:val="single"/>
        </w:rPr>
        <w:t>本案破产程序终结之日</w:t>
      </w:r>
      <w:r>
        <w:rPr>
          <w:rFonts w:hint="eastAsia" w:ascii="仿宋" w:hAnsi="仿宋" w:eastAsia="仿宋" w:cs="仿宋"/>
          <w:bCs/>
          <w:sz w:val="24"/>
        </w:rPr>
        <w:t>止。</w:t>
      </w:r>
    </w:p>
    <w:p>
      <w:pPr>
        <w:spacing w:line="5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特此授权。</w:t>
      </w:r>
    </w:p>
    <w:p>
      <w:pPr>
        <w:spacing w:line="56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                       委托人（签章）：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</w:p>
    <w:p>
      <w:pPr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法定代表人（签名）：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</w:t>
      </w:r>
    </w:p>
    <w:p>
      <w:pPr>
        <w:spacing w:line="560" w:lineRule="exact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rPr>
          <w:rFonts w:ascii="仿宋" w:hAnsi="仿宋" w:eastAsia="仿宋" w:cs="仿宋"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</w:rPr>
        <w:t>注：本授权委托书须债权人的法定代表人/负责人签名并加盖公章方为有效。</w:t>
      </w:r>
    </w:p>
    <w:sectPr>
      <w:headerReference r:id="rId3" w:type="default"/>
      <w:pgSz w:w="11907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TBlZjJhMGY3MGEyNzU2MDZmNGFkZDIwOTgxODAifQ=="/>
  </w:docVars>
  <w:rsids>
    <w:rsidRoot w:val="63152129"/>
    <w:rsid w:val="00031C24"/>
    <w:rsid w:val="004F1C8B"/>
    <w:rsid w:val="0091016E"/>
    <w:rsid w:val="00B6503B"/>
    <w:rsid w:val="00BD71E7"/>
    <w:rsid w:val="00DE3DA8"/>
    <w:rsid w:val="00F2462E"/>
    <w:rsid w:val="01E0284E"/>
    <w:rsid w:val="0410674C"/>
    <w:rsid w:val="06CF6FEF"/>
    <w:rsid w:val="0CD30F5D"/>
    <w:rsid w:val="0CD76E55"/>
    <w:rsid w:val="0DDD3EE4"/>
    <w:rsid w:val="0E122EE4"/>
    <w:rsid w:val="0F045410"/>
    <w:rsid w:val="0F4B367B"/>
    <w:rsid w:val="10A64A62"/>
    <w:rsid w:val="1689565C"/>
    <w:rsid w:val="1A5406C0"/>
    <w:rsid w:val="20642836"/>
    <w:rsid w:val="22AC1F1A"/>
    <w:rsid w:val="29B1354F"/>
    <w:rsid w:val="2A111B17"/>
    <w:rsid w:val="2A1962FB"/>
    <w:rsid w:val="2FC70608"/>
    <w:rsid w:val="30BE5473"/>
    <w:rsid w:val="31972FE4"/>
    <w:rsid w:val="35AE6B7D"/>
    <w:rsid w:val="36717A69"/>
    <w:rsid w:val="37FDC120"/>
    <w:rsid w:val="38D95E8D"/>
    <w:rsid w:val="38EE08B1"/>
    <w:rsid w:val="39295B73"/>
    <w:rsid w:val="3A162315"/>
    <w:rsid w:val="416400C3"/>
    <w:rsid w:val="441C5036"/>
    <w:rsid w:val="48486D14"/>
    <w:rsid w:val="48DE3958"/>
    <w:rsid w:val="4C32777C"/>
    <w:rsid w:val="515C32A6"/>
    <w:rsid w:val="5218609D"/>
    <w:rsid w:val="53DA0D87"/>
    <w:rsid w:val="5A685260"/>
    <w:rsid w:val="5D1B61D5"/>
    <w:rsid w:val="613F2DD6"/>
    <w:rsid w:val="623F7801"/>
    <w:rsid w:val="63152129"/>
    <w:rsid w:val="646A5BE9"/>
    <w:rsid w:val="6A2F651B"/>
    <w:rsid w:val="6A673E0D"/>
    <w:rsid w:val="725763E2"/>
    <w:rsid w:val="739D72AE"/>
    <w:rsid w:val="7771530C"/>
    <w:rsid w:val="7AFD5018"/>
    <w:rsid w:val="7DFD9FD3"/>
    <w:rsid w:val="7EBD7438"/>
    <w:rsid w:val="7FBF91D9"/>
    <w:rsid w:val="BFEFD277"/>
    <w:rsid w:val="F77B55B1"/>
    <w:rsid w:val="FEB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335</Characters>
  <Lines>5</Lines>
  <Paragraphs>1</Paragraphs>
  <TotalTime>2</TotalTime>
  <ScaleCrop>false</ScaleCrop>
  <LinksUpToDate>false</LinksUpToDate>
  <CharactersWithSpaces>754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2019-07-10T11:35:00Z</dcterms:created>
  <dc:creator>Jessie</dc:creator>
  <cp:lastModifiedBy>格格巫 </cp:lastModifiedBy>
  <dcterms:modified xsi:type="dcterms:W3CDTF">2025-08-08T16:08:33Z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commondata">
    <vt:lpwstr>eyJoZGlkIjoiNmQyZTBlZjJhMGY3MGEyNzU2MDZmNGFkZDIwOTgxODAifQ==</vt:lpwstr>
  </property>
  <property fmtid="{D5CDD505-2E9C-101B-9397-08002B2CF9AE}" pid="4" name="ICV">
    <vt:lpwstr>DE342C8D0ED64A36BF59CACB1FC40675</vt:lpwstr>
  </property>
  <property fmtid="{D5CDD505-2E9C-101B-9397-08002B2CF9AE}" pid="5" name="KSOTemplateDocerSaveRecord">
    <vt:lpwstr>eyJoZGlkIjoiMWQxNTQzNDYxNTdhNjVhMzU0MTY5ZjVhOTkxZmNiZDciLCJ1c2VySWQiOiI2NjM0NTAyODkifQ==</vt:lpwstr>
  </property>
</Properties>
</file>