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76028" w14:textId="1333DAEF" w:rsidR="001F7CAB" w:rsidRPr="006C79F4" w:rsidRDefault="001F7CAB" w:rsidP="001F7CAB">
      <w:pPr>
        <w:widowControl/>
        <w:spacing w:line="560" w:lineRule="exact"/>
        <w:jc w:val="center"/>
        <w:rPr>
          <w:rFonts w:ascii="黑体" w:eastAsia="黑体" w:hAnsi="黑体" w:cs="宋体"/>
          <w:b/>
          <w:bCs/>
          <w:kern w:val="0"/>
          <w:sz w:val="32"/>
          <w:szCs w:val="32"/>
        </w:rPr>
      </w:pPr>
      <w:r w:rsidRPr="006C79F4">
        <w:rPr>
          <w:rFonts w:ascii="黑体" w:eastAsia="黑体" w:hAnsi="黑体" w:cs="宋体"/>
          <w:b/>
          <w:bCs/>
          <w:kern w:val="0"/>
          <w:sz w:val="32"/>
          <w:szCs w:val="32"/>
        </w:rPr>
        <w:t>蕲春县云丹商贸有限公司</w:t>
      </w:r>
      <w:r w:rsidRPr="006C79F4">
        <w:rPr>
          <w:rFonts w:ascii="黑体" w:eastAsia="黑体" w:hAnsi="黑体" w:cs="宋体" w:hint="eastAsia"/>
          <w:b/>
          <w:bCs/>
          <w:kern w:val="0"/>
          <w:sz w:val="32"/>
          <w:szCs w:val="32"/>
        </w:rPr>
        <w:t>第一次债权人会议告知</w:t>
      </w:r>
    </w:p>
    <w:p w14:paraId="22F1479F" w14:textId="77777777" w:rsidR="001F7CAB" w:rsidRDefault="001F7CAB" w:rsidP="001F7CAB">
      <w:pPr>
        <w:spacing w:line="560" w:lineRule="exact"/>
        <w:rPr>
          <w:rFonts w:ascii="仿宋" w:eastAsia="仿宋" w:hAnsi="仿宋"/>
          <w:b/>
          <w:bCs/>
          <w:sz w:val="28"/>
          <w:szCs w:val="28"/>
        </w:rPr>
      </w:pPr>
    </w:p>
    <w:p w14:paraId="7A301554" w14:textId="4827338B" w:rsidR="001F7CAB" w:rsidRPr="001F7CAB" w:rsidRDefault="001F7CAB" w:rsidP="001F7CAB">
      <w:pPr>
        <w:spacing w:line="560" w:lineRule="exact"/>
        <w:rPr>
          <w:rFonts w:ascii="仿宋" w:eastAsia="仿宋" w:hAnsi="仿宋" w:hint="eastAsia"/>
          <w:sz w:val="28"/>
          <w:szCs w:val="28"/>
        </w:rPr>
      </w:pPr>
      <w:r w:rsidRPr="001F7CAB">
        <w:rPr>
          <w:rFonts w:ascii="仿宋" w:eastAsia="仿宋" w:hAnsi="仿宋" w:hint="eastAsia"/>
          <w:b/>
          <w:bCs/>
          <w:sz w:val="28"/>
          <w:szCs w:val="28"/>
        </w:rPr>
        <w:t>各位债权人：</w:t>
      </w:r>
      <w:r w:rsidRPr="001F7CAB">
        <w:rPr>
          <w:rFonts w:ascii="Calibri" w:eastAsia="仿宋" w:hAnsi="Calibri" w:cs="Calibri"/>
          <w:sz w:val="28"/>
          <w:szCs w:val="28"/>
        </w:rPr>
        <w:t>  </w:t>
      </w:r>
    </w:p>
    <w:p w14:paraId="21AF2152" w14:textId="77777777" w:rsidR="001F7CAB" w:rsidRPr="001F7CAB" w:rsidRDefault="001F7CAB" w:rsidP="001F7CAB">
      <w:pPr>
        <w:spacing w:line="560" w:lineRule="exact"/>
        <w:rPr>
          <w:rFonts w:ascii="仿宋" w:eastAsia="仿宋" w:hAnsi="仿宋"/>
          <w:sz w:val="28"/>
          <w:szCs w:val="28"/>
        </w:rPr>
      </w:pP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bookmarkStart w:id="0" w:name="_Hlk209347258"/>
      <w:r w:rsidRPr="001F7CAB">
        <w:rPr>
          <w:rFonts w:ascii="Calibri" w:eastAsia="仿宋" w:hAnsi="Calibri" w:cs="Calibri"/>
          <w:sz w:val="28"/>
          <w:szCs w:val="28"/>
        </w:rPr>
        <w:t> </w:t>
      </w:r>
      <w:r w:rsidRPr="001F7CAB">
        <w:rPr>
          <w:rFonts w:ascii="仿宋" w:eastAsia="仿宋" w:hAnsi="仿宋" w:hint="eastAsia"/>
          <w:sz w:val="28"/>
          <w:szCs w:val="28"/>
        </w:rPr>
        <w:t>蕲春县云丹商贸有限公司</w:t>
      </w:r>
      <w:bookmarkEnd w:id="0"/>
      <w:r w:rsidRPr="001F7CAB">
        <w:rPr>
          <w:rFonts w:ascii="仿宋" w:eastAsia="仿宋" w:hAnsi="仿宋" w:hint="eastAsia"/>
          <w:color w:val="FF0000"/>
          <w:sz w:val="28"/>
          <w:szCs w:val="28"/>
        </w:rPr>
        <w:t>第一次债权人会议定于2025年9月28日下午15：00</w:t>
      </w:r>
      <w:r w:rsidRPr="001F7CAB">
        <w:rPr>
          <w:rFonts w:ascii="仿宋" w:eastAsia="仿宋" w:hAnsi="仿宋" w:hint="eastAsia"/>
          <w:sz w:val="28"/>
          <w:szCs w:val="28"/>
        </w:rPr>
        <w:t>以网络直播的方式召开，管理人就本次债权人会议须知通告如下：</w:t>
      </w:r>
      <w:r w:rsidRPr="001F7CAB">
        <w:rPr>
          <w:rFonts w:ascii="Calibri" w:eastAsia="仿宋" w:hAnsi="Calibri" w:cs="Calibri"/>
          <w:sz w:val="28"/>
          <w:szCs w:val="28"/>
        </w:rPr>
        <w:t> </w:t>
      </w:r>
    </w:p>
    <w:p w14:paraId="569DFD43" w14:textId="77777777" w:rsidR="001F7CAB" w:rsidRPr="001F7CAB" w:rsidRDefault="001F7CAB" w:rsidP="001F7CAB">
      <w:pPr>
        <w:spacing w:line="560" w:lineRule="exact"/>
        <w:ind w:firstLineChars="200" w:firstLine="562"/>
        <w:rPr>
          <w:rFonts w:ascii="仿宋" w:eastAsia="仿宋" w:hAnsi="仿宋"/>
          <w:sz w:val="28"/>
          <w:szCs w:val="28"/>
        </w:rPr>
      </w:pPr>
      <w:r w:rsidRPr="001F7CAB">
        <w:rPr>
          <w:rFonts w:ascii="仿宋" w:eastAsia="仿宋" w:hAnsi="仿宋" w:hint="eastAsia"/>
          <w:b/>
          <w:bCs/>
          <w:sz w:val="28"/>
          <w:szCs w:val="28"/>
        </w:rPr>
        <w:t>一、会议召开方式</w:t>
      </w:r>
      <w:r w:rsidRPr="001F7CAB">
        <w:rPr>
          <w:rFonts w:ascii="Calibri" w:eastAsia="仿宋" w:hAnsi="Calibri" w:cs="Calibri"/>
          <w:b/>
          <w:bCs/>
          <w:sz w:val="28"/>
          <w:szCs w:val="28"/>
        </w:rPr>
        <w:t> </w:t>
      </w:r>
    </w:p>
    <w:p w14:paraId="0609CF35" w14:textId="77777777" w:rsidR="001F7CAB" w:rsidRPr="001F7CAB" w:rsidRDefault="001F7CAB" w:rsidP="001F7CAB">
      <w:pPr>
        <w:spacing w:line="560" w:lineRule="exact"/>
        <w:rPr>
          <w:rFonts w:ascii="仿宋" w:eastAsia="仿宋" w:hAnsi="仿宋"/>
          <w:sz w:val="28"/>
          <w:szCs w:val="28"/>
        </w:rPr>
      </w:pP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本次债权人会议</w:t>
      </w:r>
      <w:proofErr w:type="gramStart"/>
      <w:r w:rsidRPr="001F7CAB">
        <w:rPr>
          <w:rFonts w:ascii="仿宋" w:eastAsia="仿宋" w:hAnsi="仿宋" w:hint="eastAsia"/>
          <w:sz w:val="28"/>
          <w:szCs w:val="28"/>
        </w:rPr>
        <w:t>通过微信小</w:t>
      </w:r>
      <w:proofErr w:type="gramEnd"/>
      <w:r w:rsidRPr="001F7CAB">
        <w:rPr>
          <w:rFonts w:ascii="仿宋" w:eastAsia="仿宋" w:hAnsi="仿宋" w:hint="eastAsia"/>
          <w:sz w:val="28"/>
          <w:szCs w:val="28"/>
        </w:rPr>
        <w:t>程序“通达海破产平台”网络直播的形式召开，会议当天无需前往现场，请各位债权人使用智能手机，安装</w:t>
      </w:r>
      <w:proofErr w:type="gramStart"/>
      <w:r w:rsidRPr="001F7CAB">
        <w:rPr>
          <w:rFonts w:ascii="仿宋" w:eastAsia="仿宋" w:hAnsi="仿宋" w:hint="eastAsia"/>
          <w:sz w:val="28"/>
          <w:szCs w:val="28"/>
        </w:rPr>
        <w:t>微信程序</w:t>
      </w:r>
      <w:proofErr w:type="gramEnd"/>
      <w:r w:rsidRPr="001F7CAB">
        <w:rPr>
          <w:rFonts w:ascii="仿宋" w:eastAsia="仿宋" w:hAnsi="仿宋" w:hint="eastAsia"/>
          <w:sz w:val="28"/>
          <w:szCs w:val="28"/>
        </w:rPr>
        <w:t>，为维护各位债权人合法权益，请在会议过程中保持网络稳定、手机畅通。</w:t>
      </w:r>
    </w:p>
    <w:p w14:paraId="3F990A4A" w14:textId="77777777" w:rsidR="001F7CAB" w:rsidRPr="001F7CAB" w:rsidRDefault="001F7CAB" w:rsidP="001F7CAB">
      <w:pPr>
        <w:spacing w:line="560" w:lineRule="exact"/>
        <w:ind w:firstLineChars="200" w:firstLine="562"/>
        <w:rPr>
          <w:rFonts w:ascii="仿宋" w:eastAsia="仿宋" w:hAnsi="仿宋"/>
          <w:sz w:val="28"/>
          <w:szCs w:val="28"/>
        </w:rPr>
      </w:pPr>
      <w:r w:rsidRPr="001F7CAB">
        <w:rPr>
          <w:rFonts w:ascii="仿宋" w:eastAsia="仿宋" w:hAnsi="仿宋" w:hint="eastAsia"/>
          <w:b/>
          <w:bCs/>
          <w:sz w:val="28"/>
          <w:szCs w:val="28"/>
        </w:rPr>
        <w:t>二、会议参加方式</w:t>
      </w:r>
    </w:p>
    <w:p w14:paraId="6D2C9EEF" w14:textId="77777777" w:rsidR="001F7CAB" w:rsidRPr="001F7CAB" w:rsidRDefault="001F7CAB" w:rsidP="001F7CAB">
      <w:pPr>
        <w:spacing w:line="560" w:lineRule="exact"/>
        <w:ind w:firstLineChars="200" w:firstLine="560"/>
        <w:rPr>
          <w:rFonts w:ascii="仿宋" w:eastAsia="仿宋" w:hAnsi="仿宋"/>
          <w:sz w:val="28"/>
          <w:szCs w:val="28"/>
        </w:rPr>
      </w:pPr>
      <w:r w:rsidRPr="001F7CAB">
        <w:rPr>
          <w:rFonts w:ascii="仿宋" w:eastAsia="仿宋" w:hAnsi="仿宋" w:hint="eastAsia"/>
          <w:sz w:val="28"/>
          <w:szCs w:val="28"/>
        </w:rPr>
        <w:t>（一）登录账号密码</w:t>
      </w:r>
    </w:p>
    <w:p w14:paraId="63DA1FCC" w14:textId="4392E391" w:rsidR="001F7CAB" w:rsidRPr="001F7CAB" w:rsidRDefault="001F7CAB" w:rsidP="001F7CAB">
      <w:pPr>
        <w:spacing w:line="560" w:lineRule="exact"/>
        <w:rPr>
          <w:rFonts w:ascii="仿宋" w:eastAsia="仿宋" w:hAnsi="仿宋"/>
          <w:sz w:val="28"/>
          <w:szCs w:val="28"/>
        </w:rPr>
      </w:pP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为方便债权人快速登录会议，平台采用统一发送短信的方式，将账号密码发送到各位债权人预留的本人手机号中。确保各债权人向管理人申报债权时提供的手机号为债权人的绑定手机号。</w:t>
      </w:r>
      <w:r w:rsidRPr="001F7CAB">
        <w:rPr>
          <w:rFonts w:ascii="仿宋" w:eastAsia="仿宋" w:hAnsi="仿宋" w:hint="eastAsia"/>
          <w:color w:val="FF0000"/>
          <w:sz w:val="28"/>
          <w:szCs w:val="28"/>
        </w:rPr>
        <w:t>如需变更手机号，请债权人于2025年9月26日上午10：00前以书面形式告知管理人。</w:t>
      </w:r>
    </w:p>
    <w:p w14:paraId="631011C5" w14:textId="77777777" w:rsidR="001F7CAB" w:rsidRPr="001F7CAB" w:rsidRDefault="001F7CAB" w:rsidP="001F7CAB">
      <w:pPr>
        <w:spacing w:line="560" w:lineRule="exact"/>
        <w:ind w:firstLineChars="200" w:firstLine="560"/>
        <w:rPr>
          <w:rFonts w:ascii="仿宋" w:eastAsia="仿宋" w:hAnsi="仿宋"/>
          <w:sz w:val="28"/>
          <w:szCs w:val="28"/>
        </w:rPr>
      </w:pPr>
      <w:r w:rsidRPr="001F7CAB">
        <w:rPr>
          <w:rFonts w:ascii="仿宋" w:eastAsia="仿宋" w:hAnsi="仿宋" w:hint="eastAsia"/>
          <w:sz w:val="28"/>
          <w:szCs w:val="28"/>
        </w:rPr>
        <w:t>（二）关于机构债权人及其他委托代理人登录参会的特别说明：</w:t>
      </w:r>
    </w:p>
    <w:p w14:paraId="7A86904C" w14:textId="7530FF86" w:rsidR="001F7CAB" w:rsidRPr="001F7CAB" w:rsidRDefault="001F7CAB" w:rsidP="001F7CAB">
      <w:pPr>
        <w:spacing w:line="560" w:lineRule="exact"/>
        <w:rPr>
          <w:rFonts w:ascii="仿宋" w:eastAsia="仿宋" w:hAnsi="仿宋"/>
          <w:sz w:val="28"/>
          <w:szCs w:val="28"/>
        </w:rPr>
      </w:pP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如机构债权人或代理人在债权申报中明确填写了机构法定代表人或代理人的身份信息、手机号码，平台则会向该法定代表人或代理人手机上发送直接登录平台的账户密码；</w:t>
      </w:r>
      <w:r w:rsidRPr="001F7CAB">
        <w:rPr>
          <w:rFonts w:ascii="Calibri" w:eastAsia="仿宋" w:hAnsi="Calibri" w:cs="Calibri"/>
          <w:sz w:val="28"/>
          <w:szCs w:val="28"/>
        </w:rPr>
        <w:t>  </w:t>
      </w:r>
    </w:p>
    <w:p w14:paraId="175ABCBB" w14:textId="77777777" w:rsidR="001F7CAB" w:rsidRPr="001F7CAB" w:rsidRDefault="001F7CAB" w:rsidP="001F7CAB">
      <w:pPr>
        <w:spacing w:line="560" w:lineRule="exact"/>
        <w:ind w:firstLineChars="200" w:firstLine="560"/>
        <w:rPr>
          <w:rFonts w:ascii="仿宋" w:eastAsia="仿宋" w:hAnsi="仿宋"/>
          <w:sz w:val="28"/>
          <w:szCs w:val="28"/>
        </w:rPr>
      </w:pPr>
      <w:r w:rsidRPr="001F7CAB">
        <w:rPr>
          <w:rFonts w:ascii="仿宋" w:eastAsia="仿宋" w:hAnsi="仿宋" w:hint="eastAsia"/>
          <w:sz w:val="28"/>
          <w:szCs w:val="28"/>
        </w:rPr>
        <w:t>（三）参加网络会议的</w:t>
      </w:r>
      <w:r w:rsidRPr="001F7CAB">
        <w:rPr>
          <w:rFonts w:ascii="仿宋" w:eastAsia="仿宋" w:hAnsi="仿宋" w:hint="eastAsia"/>
          <w:color w:val="FF0000"/>
          <w:sz w:val="28"/>
          <w:szCs w:val="28"/>
        </w:rPr>
        <w:t>债权人将在2025年9月26日之前收到平台发送的登录账号和密码短信</w:t>
      </w:r>
      <w:r w:rsidRPr="001F7CAB">
        <w:rPr>
          <w:rFonts w:ascii="仿宋" w:eastAsia="仿宋" w:hAnsi="仿宋" w:hint="eastAsia"/>
          <w:sz w:val="28"/>
          <w:szCs w:val="28"/>
        </w:rPr>
        <w:t>，并进行测试会议</w:t>
      </w:r>
      <w:r w:rsidRPr="001F7CAB">
        <w:rPr>
          <w:rFonts w:ascii="仿宋" w:eastAsia="仿宋" w:hAnsi="仿宋" w:hint="eastAsia"/>
          <w:color w:val="FF0000"/>
          <w:sz w:val="28"/>
          <w:szCs w:val="28"/>
        </w:rPr>
        <w:t>（请勿自行注册）。</w:t>
      </w:r>
      <w:r w:rsidRPr="001F7CAB">
        <w:rPr>
          <w:rFonts w:ascii="Calibri" w:eastAsia="仿宋" w:hAnsi="Calibri" w:cs="Calibri"/>
          <w:sz w:val="28"/>
          <w:szCs w:val="28"/>
        </w:rPr>
        <w:t> </w:t>
      </w:r>
      <w:r w:rsidRPr="001F7CAB">
        <w:rPr>
          <w:rFonts w:ascii="仿宋" w:eastAsia="仿宋" w:hAnsi="仿宋"/>
          <w:sz w:val="28"/>
          <w:szCs w:val="28"/>
        </w:rPr>
        <w:t>测</w:t>
      </w:r>
      <w:r w:rsidRPr="001F7CAB">
        <w:rPr>
          <w:rFonts w:ascii="仿宋" w:eastAsia="仿宋" w:hAnsi="仿宋"/>
          <w:sz w:val="28"/>
          <w:szCs w:val="28"/>
        </w:rPr>
        <w:lastRenderedPageBreak/>
        <w:t>试期间发现问题请抓紧反馈。</w:t>
      </w:r>
    </w:p>
    <w:p w14:paraId="0F0714FF" w14:textId="77777777" w:rsidR="001F7CAB" w:rsidRPr="001F7CAB" w:rsidRDefault="001F7CAB" w:rsidP="001F7CAB">
      <w:pPr>
        <w:spacing w:line="560" w:lineRule="exact"/>
        <w:ind w:firstLineChars="200" w:firstLine="560"/>
        <w:rPr>
          <w:rFonts w:ascii="仿宋" w:eastAsia="仿宋" w:hAnsi="仿宋"/>
          <w:sz w:val="28"/>
          <w:szCs w:val="28"/>
        </w:rPr>
      </w:pPr>
      <w:r w:rsidRPr="001F7CAB">
        <w:rPr>
          <w:rFonts w:ascii="仿宋" w:eastAsia="仿宋" w:hAnsi="仿宋" w:hint="eastAsia"/>
          <w:sz w:val="28"/>
          <w:szCs w:val="28"/>
        </w:rPr>
        <w:t>（四）为确保参会人员的合法性，请务必确保提供的债权人及委托代理人的姓名和身份证信息准确。管理人将提前召开模拟会议，期间发现问题请抓紧反馈。</w:t>
      </w:r>
    </w:p>
    <w:p w14:paraId="1DBD43EB" w14:textId="77777777" w:rsidR="001F7CAB" w:rsidRPr="001F7CAB" w:rsidRDefault="001F7CAB" w:rsidP="001F7CAB">
      <w:pPr>
        <w:spacing w:line="560" w:lineRule="exact"/>
        <w:ind w:firstLineChars="200" w:firstLine="560"/>
        <w:rPr>
          <w:rFonts w:ascii="仿宋" w:eastAsia="仿宋" w:hAnsi="仿宋"/>
          <w:sz w:val="28"/>
          <w:szCs w:val="28"/>
        </w:rPr>
      </w:pPr>
      <w:r w:rsidRPr="001F7CAB">
        <w:rPr>
          <w:rFonts w:ascii="仿宋" w:eastAsia="仿宋" w:hAnsi="仿宋" w:hint="eastAsia"/>
          <w:sz w:val="28"/>
          <w:szCs w:val="28"/>
        </w:rPr>
        <w:t>（五）若债权人已自行注册过账号密码，则收到的短信将不会再显示账号、密码。请用自行注册的账号（或身份证号/手机号）密码参会，若忘记密码可在登录界面找回密码。</w:t>
      </w:r>
    </w:p>
    <w:p w14:paraId="560A3BBD" w14:textId="77777777" w:rsidR="001F7CAB" w:rsidRPr="001F7CAB" w:rsidRDefault="001F7CAB" w:rsidP="001F7CAB">
      <w:pPr>
        <w:spacing w:line="560" w:lineRule="exact"/>
        <w:ind w:firstLineChars="200" w:firstLine="562"/>
        <w:rPr>
          <w:rFonts w:ascii="仿宋" w:eastAsia="仿宋" w:hAnsi="仿宋"/>
          <w:sz w:val="28"/>
          <w:szCs w:val="28"/>
        </w:rPr>
      </w:pPr>
      <w:r w:rsidRPr="001F7CAB">
        <w:rPr>
          <w:rFonts w:ascii="仿宋" w:eastAsia="仿宋" w:hAnsi="仿宋" w:hint="eastAsia"/>
          <w:b/>
          <w:bCs/>
          <w:sz w:val="28"/>
          <w:szCs w:val="28"/>
        </w:rPr>
        <w:t>三、联系方式</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p>
    <w:p w14:paraId="35205B97" w14:textId="2C7FF2D0" w:rsidR="001F7CAB" w:rsidRPr="001F7CAB" w:rsidRDefault="001F7CAB" w:rsidP="001F7CAB">
      <w:pPr>
        <w:spacing w:line="560" w:lineRule="exact"/>
        <w:rPr>
          <w:rFonts w:ascii="仿宋" w:eastAsia="仿宋" w:hAnsi="仿宋"/>
          <w:sz w:val="28"/>
          <w:szCs w:val="28"/>
        </w:rPr>
      </w:pP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若您对</w:t>
      </w:r>
      <w:proofErr w:type="gramStart"/>
      <w:r w:rsidRPr="001F7CAB">
        <w:rPr>
          <w:rFonts w:ascii="仿宋" w:eastAsia="仿宋" w:hAnsi="仿宋" w:hint="eastAsia"/>
          <w:sz w:val="28"/>
          <w:szCs w:val="28"/>
        </w:rPr>
        <w:t>参会仍</w:t>
      </w:r>
      <w:proofErr w:type="gramEnd"/>
      <w:r w:rsidRPr="001F7CAB">
        <w:rPr>
          <w:rFonts w:ascii="仿宋" w:eastAsia="仿宋" w:hAnsi="仿宋" w:hint="eastAsia"/>
          <w:sz w:val="28"/>
          <w:szCs w:val="28"/>
        </w:rPr>
        <w:t>有不清楚的地方可与管理人或平台工作人员联系咨询。管理人：范律师15926743770（平台运</w:t>
      </w:r>
      <w:proofErr w:type="gramStart"/>
      <w:r w:rsidRPr="001F7CAB">
        <w:rPr>
          <w:rFonts w:ascii="仿宋" w:eastAsia="仿宋" w:hAnsi="仿宋" w:hint="eastAsia"/>
          <w:sz w:val="28"/>
          <w:szCs w:val="28"/>
        </w:rPr>
        <w:t>维人员</w:t>
      </w:r>
      <w:proofErr w:type="gramEnd"/>
      <w:r w:rsidRPr="001F7CAB">
        <w:rPr>
          <w:rFonts w:ascii="仿宋" w:eastAsia="仿宋" w:hAnsi="仿宋" w:hint="eastAsia"/>
          <w:sz w:val="28"/>
          <w:szCs w:val="28"/>
        </w:rPr>
        <w:t>电话：周经理17683712007，向经理13437187410。服务时间范围：上午</w:t>
      </w:r>
      <w:r w:rsidRPr="001F7CAB">
        <w:rPr>
          <w:rFonts w:ascii="Calibri" w:eastAsia="仿宋" w:hAnsi="Calibri" w:cs="Calibri"/>
          <w:sz w:val="28"/>
          <w:szCs w:val="28"/>
        </w:rPr>
        <w:t> </w:t>
      </w:r>
      <w:r w:rsidRPr="001F7CAB">
        <w:rPr>
          <w:rFonts w:ascii="仿宋" w:eastAsia="仿宋" w:hAnsi="仿宋" w:hint="eastAsia"/>
          <w:sz w:val="28"/>
          <w:szCs w:val="28"/>
        </w:rPr>
        <w:t>8:30-11:30 下午14:00-17:30）</w:t>
      </w:r>
      <w:r w:rsidRPr="001F7CAB">
        <w:rPr>
          <w:rFonts w:ascii="Calibri" w:eastAsia="仿宋" w:hAnsi="Calibri" w:cs="Calibri"/>
          <w:sz w:val="28"/>
          <w:szCs w:val="28"/>
        </w:rPr>
        <w:t> </w:t>
      </w:r>
      <w:r w:rsidRPr="001F7CAB">
        <w:rPr>
          <w:rFonts w:ascii="仿宋" w:eastAsia="仿宋" w:hAnsi="仿宋"/>
          <w:sz w:val="28"/>
          <w:szCs w:val="28"/>
        </w:rPr>
        <w:t xml:space="preserve"> </w:t>
      </w:r>
      <w:r w:rsidRPr="001F7CAB">
        <w:rPr>
          <w:rFonts w:ascii="Calibri" w:eastAsia="仿宋" w:hAnsi="Calibri" w:cs="Calibri"/>
          <w:sz w:val="28"/>
          <w:szCs w:val="28"/>
        </w:rPr>
        <w:t> </w:t>
      </w:r>
      <w:r w:rsidRPr="001F7CAB">
        <w:rPr>
          <w:rFonts w:ascii="仿宋" w:eastAsia="仿宋" w:hAnsi="仿宋"/>
          <w:sz w:val="28"/>
          <w:szCs w:val="28"/>
        </w:rPr>
        <w:t xml:space="preserve"> </w:t>
      </w:r>
      <w:r w:rsidRPr="001F7CAB">
        <w:rPr>
          <w:rFonts w:ascii="Calibri" w:eastAsia="仿宋" w:hAnsi="Calibri" w:cs="Calibri"/>
          <w:sz w:val="28"/>
          <w:szCs w:val="28"/>
        </w:rPr>
        <w:t>  </w:t>
      </w:r>
    </w:p>
    <w:p w14:paraId="35666EDF" w14:textId="77777777" w:rsidR="001F7CAB" w:rsidRPr="001F7CAB" w:rsidRDefault="001F7CAB" w:rsidP="001F7CAB">
      <w:pPr>
        <w:spacing w:line="560" w:lineRule="exact"/>
        <w:rPr>
          <w:rFonts w:ascii="仿宋" w:eastAsia="仿宋" w:hAnsi="仿宋"/>
          <w:sz w:val="28"/>
          <w:szCs w:val="28"/>
        </w:rPr>
      </w:pP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w:t>
      </w:r>
      <w:r w:rsidRPr="001F7CAB">
        <w:rPr>
          <w:rFonts w:ascii="Calibri" w:eastAsia="仿宋" w:hAnsi="Calibri" w:cs="Calibri"/>
          <w:sz w:val="28"/>
          <w:szCs w:val="28"/>
        </w:rPr>
        <w:t> </w:t>
      </w:r>
      <w:r w:rsidRPr="001F7CAB">
        <w:rPr>
          <w:rFonts w:ascii="仿宋" w:eastAsia="仿宋" w:hAnsi="仿宋" w:hint="eastAsia"/>
          <w:sz w:val="28"/>
          <w:szCs w:val="28"/>
        </w:rPr>
        <w:t xml:space="preserve"> 特此通知！</w:t>
      </w:r>
    </w:p>
    <w:p w14:paraId="35BED37D" w14:textId="77777777" w:rsidR="001F7CAB" w:rsidRPr="001F7CAB" w:rsidRDefault="001F7CAB" w:rsidP="001F7CAB">
      <w:pPr>
        <w:spacing w:line="560" w:lineRule="exact"/>
        <w:ind w:leftChars="1800" w:left="3780"/>
        <w:rPr>
          <w:rFonts w:ascii="仿宋" w:eastAsia="仿宋" w:hAnsi="仿宋"/>
          <w:sz w:val="28"/>
          <w:szCs w:val="28"/>
        </w:rPr>
      </w:pPr>
      <w:r w:rsidRPr="001F7CAB">
        <w:rPr>
          <w:rFonts w:ascii="仿宋" w:eastAsia="仿宋" w:hAnsi="仿宋" w:hint="eastAsia"/>
          <w:sz w:val="28"/>
          <w:szCs w:val="28"/>
        </w:rPr>
        <w:t>蕲春县云丹商贸有限公司管理人</w:t>
      </w:r>
    </w:p>
    <w:p w14:paraId="74C42911" w14:textId="77777777" w:rsidR="001F7CAB" w:rsidRPr="001F7CAB" w:rsidRDefault="001F7CAB" w:rsidP="001F7CAB">
      <w:pPr>
        <w:spacing w:line="560" w:lineRule="exact"/>
        <w:ind w:leftChars="1800" w:left="3780" w:firstLineChars="300" w:firstLine="840"/>
        <w:rPr>
          <w:rFonts w:ascii="仿宋" w:eastAsia="仿宋" w:hAnsi="仿宋"/>
          <w:sz w:val="28"/>
          <w:szCs w:val="28"/>
        </w:rPr>
      </w:pPr>
      <w:r w:rsidRPr="001F7CAB">
        <w:rPr>
          <w:rFonts w:ascii="Calibri" w:eastAsia="仿宋" w:hAnsi="Calibri" w:cs="Calibri"/>
          <w:sz w:val="28"/>
          <w:szCs w:val="28"/>
        </w:rPr>
        <w:t> </w:t>
      </w:r>
      <w:r w:rsidRPr="001F7CAB">
        <w:rPr>
          <w:rFonts w:ascii="仿宋" w:eastAsia="仿宋" w:hAnsi="仿宋" w:hint="eastAsia"/>
          <w:sz w:val="28"/>
          <w:szCs w:val="28"/>
        </w:rPr>
        <w:t>2025年9月19日</w:t>
      </w:r>
    </w:p>
    <w:p w14:paraId="4926F5F5" w14:textId="77777777" w:rsidR="001F7CAB" w:rsidRDefault="001F7CAB" w:rsidP="001F7CAB">
      <w:pPr>
        <w:widowControl/>
        <w:spacing w:line="560" w:lineRule="exact"/>
        <w:ind w:firstLineChars="200" w:firstLine="562"/>
        <w:rPr>
          <w:rFonts w:ascii="仿宋" w:eastAsia="仿宋" w:hAnsi="仿宋" w:cs="宋体"/>
          <w:b/>
          <w:bCs/>
          <w:kern w:val="0"/>
          <w:sz w:val="28"/>
          <w:szCs w:val="28"/>
        </w:rPr>
      </w:pPr>
    </w:p>
    <w:p w14:paraId="57CEBD11" w14:textId="77777777" w:rsidR="001F7CAB" w:rsidRDefault="001F7CAB" w:rsidP="001F7CAB">
      <w:pPr>
        <w:widowControl/>
        <w:spacing w:line="560" w:lineRule="exact"/>
        <w:ind w:firstLineChars="200" w:firstLine="562"/>
        <w:rPr>
          <w:rFonts w:ascii="仿宋" w:eastAsia="仿宋" w:hAnsi="仿宋" w:cs="宋体"/>
          <w:b/>
          <w:bCs/>
          <w:kern w:val="0"/>
          <w:sz w:val="28"/>
          <w:szCs w:val="28"/>
        </w:rPr>
      </w:pPr>
    </w:p>
    <w:p w14:paraId="5590440D" w14:textId="76B6A46C" w:rsidR="001F7CAB" w:rsidRPr="001F7CAB" w:rsidRDefault="001F7CAB" w:rsidP="001F7CAB">
      <w:pPr>
        <w:widowControl/>
        <w:spacing w:line="560" w:lineRule="exact"/>
        <w:ind w:firstLineChars="200" w:firstLine="562"/>
        <w:rPr>
          <w:rFonts w:ascii="仿宋" w:eastAsia="仿宋" w:hAnsi="仿宋" w:cs="宋体"/>
          <w:kern w:val="0"/>
          <w:sz w:val="28"/>
          <w:szCs w:val="28"/>
        </w:rPr>
      </w:pPr>
      <w:r w:rsidRPr="001F7CAB">
        <w:rPr>
          <w:rFonts w:ascii="仿宋" w:eastAsia="仿宋" w:hAnsi="仿宋" w:cs="宋体" w:hint="eastAsia"/>
          <w:b/>
          <w:bCs/>
          <w:kern w:val="0"/>
          <w:sz w:val="28"/>
          <w:szCs w:val="28"/>
        </w:rPr>
        <w:t>参会须知：</w:t>
      </w:r>
      <w:r w:rsidRPr="001F7CAB">
        <w:rPr>
          <w:rFonts w:ascii="仿宋" w:eastAsia="仿宋" w:hAnsi="仿宋" w:cs="宋体" w:hint="eastAsia"/>
          <w:kern w:val="0"/>
          <w:sz w:val="28"/>
          <w:szCs w:val="28"/>
        </w:rPr>
        <w:t>请债权人登记的有权参加本次会议的人员务必确保手机畅通，并及时关注收到的短信。因债权人登记的有权参加本次会议的人员手机不畅通，包括但不限于关机、停机、不在服务区等原因无法接收账号密码及参会通知的，影响债权人参会及表决的，其后果均由债权人自行承担。</w:t>
      </w:r>
    </w:p>
    <w:p w14:paraId="3C36B079" w14:textId="45AE0A2B" w:rsidR="002F0E6B" w:rsidRPr="001F7CAB" w:rsidRDefault="001F7CAB" w:rsidP="001F7CAB">
      <w:pPr>
        <w:wordWrap w:val="0"/>
        <w:spacing w:line="560" w:lineRule="exact"/>
        <w:ind w:firstLineChars="200" w:firstLine="560"/>
        <w:rPr>
          <w:rFonts w:ascii="仿宋" w:eastAsia="仿宋" w:hAnsi="仿宋"/>
          <w:sz w:val="28"/>
          <w:szCs w:val="28"/>
        </w:rPr>
      </w:pPr>
      <w:r w:rsidRPr="001F7CAB">
        <w:rPr>
          <w:rFonts w:ascii="仿宋" w:eastAsia="仿宋" w:hAnsi="仿宋" w:cs="宋体" w:hint="eastAsia"/>
          <w:kern w:val="0"/>
          <w:sz w:val="28"/>
          <w:szCs w:val="28"/>
        </w:rPr>
        <w:t>具体操作流程详见</w:t>
      </w:r>
      <w:r w:rsidRPr="001F7CAB">
        <w:rPr>
          <w:rFonts w:ascii="仿宋" w:eastAsia="仿宋" w:hAnsi="仿宋" w:cs="宋体"/>
          <w:kern w:val="0"/>
          <w:sz w:val="28"/>
          <w:szCs w:val="28"/>
        </w:rPr>
        <w:t>https://mp.weixin.qq.com/s/XBmeW50hW99qHA2neg7vuQ</w:t>
      </w:r>
    </w:p>
    <w:sectPr w:rsidR="002F0E6B" w:rsidRPr="001F7CA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5B1"/>
    <w:rsid w:val="001C05B1"/>
    <w:rsid w:val="001F7CAB"/>
    <w:rsid w:val="002F0E6B"/>
    <w:rsid w:val="006545E2"/>
    <w:rsid w:val="006C7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16E93"/>
  <w15:chartTrackingRefBased/>
  <w15:docId w15:val="{CC3A9B3C-18A8-4096-B105-9959D0DCB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393004">
      <w:bodyDiv w:val="1"/>
      <w:marLeft w:val="0"/>
      <w:marRight w:val="0"/>
      <w:marTop w:val="0"/>
      <w:marBottom w:val="0"/>
      <w:divBdr>
        <w:top w:val="none" w:sz="0" w:space="0" w:color="auto"/>
        <w:left w:val="none" w:sz="0" w:space="0" w:color="auto"/>
        <w:bottom w:val="none" w:sz="0" w:space="0" w:color="auto"/>
        <w:right w:val="none" w:sz="0" w:space="0" w:color="auto"/>
      </w:divBdr>
    </w:div>
    <w:div w:id="970206134">
      <w:bodyDiv w:val="1"/>
      <w:marLeft w:val="0"/>
      <w:marRight w:val="0"/>
      <w:marTop w:val="0"/>
      <w:marBottom w:val="0"/>
      <w:divBdr>
        <w:top w:val="none" w:sz="0" w:space="0" w:color="auto"/>
        <w:left w:val="none" w:sz="0" w:space="0" w:color="auto"/>
        <w:bottom w:val="none" w:sz="0" w:space="0" w:color="auto"/>
        <w:right w:val="none" w:sz="0" w:space="0" w:color="auto"/>
      </w:divBdr>
    </w:div>
    <w:div w:id="1266694188">
      <w:bodyDiv w:val="1"/>
      <w:marLeft w:val="0"/>
      <w:marRight w:val="0"/>
      <w:marTop w:val="0"/>
      <w:marBottom w:val="0"/>
      <w:divBdr>
        <w:top w:val="none" w:sz="0" w:space="0" w:color="auto"/>
        <w:left w:val="none" w:sz="0" w:space="0" w:color="auto"/>
        <w:bottom w:val="none" w:sz="0" w:space="0" w:color="auto"/>
        <w:right w:val="none" w:sz="0" w:space="0" w:color="auto"/>
      </w:divBdr>
    </w:div>
    <w:div w:id="199996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161</Words>
  <Characters>920</Characters>
  <Application>Microsoft Office Word</Application>
  <DocSecurity>0</DocSecurity>
  <Lines>7</Lines>
  <Paragraphs>2</Paragraphs>
  <ScaleCrop>false</ScaleCrop>
  <Company/>
  <LinksUpToDate>false</LinksUpToDate>
  <CharactersWithSpaces>1079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QIANG</dc:creator>
  <cp:keywords/>
  <dc:description/>
  <cp:lastModifiedBy>WANG QIANG</cp:lastModifiedBy>
  <cp:revision>3</cp:revision>
  <dcterms:created xsi:type="dcterms:W3CDTF">2025-09-21T03:38:00Z</dcterms:created>
  <dcterms:modified xsi:type="dcterms:W3CDTF">2025-09-21T03:45:00Z</dcterms:modified>
</cp:coreProperties>
</file>