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A67BC" w14:textId="77777777" w:rsidR="002C6CA2" w:rsidRDefault="00000000">
      <w:pPr>
        <w:spacing w:line="500" w:lineRule="exact"/>
        <w:ind w:firstLineChars="200" w:firstLine="643"/>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鑫杭(厦门)置业有限公司破产清算案</w:t>
      </w:r>
    </w:p>
    <w:p w14:paraId="5A4FEBC8" w14:textId="77777777" w:rsidR="002C6CA2" w:rsidRDefault="00000000">
      <w:pPr>
        <w:spacing w:line="500" w:lineRule="exact"/>
        <w:ind w:firstLineChars="200" w:firstLine="643"/>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t>债权申报须知</w:t>
      </w:r>
    </w:p>
    <w:p w14:paraId="188EEA12"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2025年8月26日，福建省厦门市中级人民法院根据华东益(厦门)投资有限公司的申请，裁定受理鑫杭(厦门)置业有限公司破产清算一案，并于2025年8月28日指定福建信实律师事务所担任鑫杭(厦门)置业有限公司管理人（下称“管理人”）。为确保债权申报工作顺利进行，保证申报工作有序、高效展开，帮助债权人申报债权，现就鑫杭(厦门)置业有限公司债权申报相关事宜作如下说明。</w:t>
      </w:r>
    </w:p>
    <w:p w14:paraId="58A1EF4A"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一、债权申报期限及申报时间</w:t>
      </w:r>
    </w:p>
    <w:p w14:paraId="0E306E86"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申报截止日：申报人应于2025年10月13日（含当日）前向管理人申报债权。请债权人尽早申报债权，避免因未在规定期限内申报债权而承担额外费用、影响债权的认定及受偿，从而造成不必要的损失。超过债权申报截止日申报的，根据《中华人民共和国企业破产法》第五十六条之规定，为审查和确认补充申报债权的费用，由补充申报人承担。</w:t>
      </w:r>
    </w:p>
    <w:p w14:paraId="731463C3"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（二）债权申报工作时间：申报期限内工作日上午9:00-12:00，14:30-17:30。</w:t>
      </w:r>
    </w:p>
    <w:p w14:paraId="33EA9F8C"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二、申报人申报债权应提交的材料</w:t>
      </w:r>
    </w:p>
    <w:p w14:paraId="60C06D29"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（一）申报人有效身份证明文件</w:t>
      </w:r>
    </w:p>
    <w:p w14:paraId="71E8EBF0"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1.申报人系自然人的，应提交个人身份证复印件一份，并在复印件上签字并捺手印，同时提供身份证原件供管理人核对；</w:t>
      </w:r>
    </w:p>
    <w:p w14:paraId="18B6A05C"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申报人系法人或其他组织的，应提交营业执照复印件一份、法定代表人或负责人身份证明书（版本详见附件1）一份、法定代表人或负责人身份证复印件一份，并在营业执照复印件、身份证明书及身份证复印件上加盖公章；</w:t>
      </w:r>
    </w:p>
    <w:p w14:paraId="0A0CDD73"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申报人委托代理人申报债权的，除根据上述第1、2项提供所需材料外，还需提供由申报人本人签字的《授权委托书》（版本详见附件2）及代理人有效身份证明文件。代理人系自然人的，应提交其本人身份证复印件一份并在复印件上签字并捺手印，同时提供身份证原件供管理人核对；代理人是律师的，应提供有效的律师执业证复印件一份及所执业的律师事务所指派函原件一份，同时提供律师执业证原件供管理人核对。</w:t>
      </w:r>
    </w:p>
    <w:p w14:paraId="7EFC5044"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lastRenderedPageBreak/>
        <w:t>（二）《债权申报表》（版本详见附件3）</w:t>
      </w:r>
    </w:p>
    <w:p w14:paraId="063C77C5"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申报人为自然人的，《债权申报表》须由本人签字并捺手印；申报人为法人或其他组织的，《债权申报表》须加盖公章。委托代理人申报的，代理人应在《债权申报表》上签字并捺手印。</w:t>
      </w:r>
    </w:p>
    <w:p w14:paraId="2546AF6C"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1.邮寄申报的，债权人可填写完整全套债权申报材料后，将申报材料扫描发送至ymy@lhxs.com，同时将《债权申报表》原件邮寄给管理人。</w:t>
      </w:r>
    </w:p>
    <w:p w14:paraId="6F355FF9"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2.通过现场申报的，将《债权申报表》按上述方式签章后现场提交给管理人。</w:t>
      </w:r>
    </w:p>
    <w:p w14:paraId="2F2EF0F8"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（三）证明债权存在事实及其金额的材料</w:t>
      </w:r>
    </w:p>
    <w:p w14:paraId="751E44C8"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通过现场申报债权的申报人，须提交证据材料的复印件一份，并应携带证据材料原件供管理人核对；通过线上申报的申报人，应准备相应原件备查。</w:t>
      </w:r>
    </w:p>
    <w:p w14:paraId="586C76D5"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证据材料包括但不限于：</w:t>
      </w:r>
    </w:p>
    <w:p w14:paraId="7967C879"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1.债权基础文件（合同、协议、欠条等）；</w:t>
      </w:r>
    </w:p>
    <w:p w14:paraId="01E11227"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2.债权人已经履行相应义务的凭证（付款凭证、发货记录、完成的工作成果等）；</w:t>
      </w:r>
    </w:p>
    <w:p w14:paraId="47C0525A"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3.债权人请求偿债的证明；</w:t>
      </w:r>
    </w:p>
    <w:p w14:paraId="359BCF48"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4.担保文件、担保登记证明；</w:t>
      </w:r>
    </w:p>
    <w:p w14:paraId="4E32688C"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5.债务人已偿还部分债务的证明；</w:t>
      </w:r>
    </w:p>
    <w:p w14:paraId="29CE35C5"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6.往来账、对账单及相关凭证、收款或付款凭证（如收款收据、银行流水记录等）；</w:t>
      </w:r>
    </w:p>
    <w:p w14:paraId="75A62E09"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7.能够证明债权发生、变更、存续，诉讼时效中止、中断、延长的相关材料；</w:t>
      </w:r>
    </w:p>
    <w:p w14:paraId="2BE2C90E"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8.债权如涉及诉讼或仲裁，须提交判决书、调解书、裁定书、裁决书、法律文书生效证明、强制执行文书等；</w:t>
      </w:r>
    </w:p>
    <w:p w14:paraId="5F65BF57" w14:textId="5577E4CC"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9.申报债权本金、孳息计算明细。如申报的债权涉及利息、违约金、滞纳金等，应分别计算至2025年8月26日（</w:t>
      </w:r>
      <w:r w:rsidR="004A2F25">
        <w:rPr>
          <w:rFonts w:ascii="仿宋_GB2312" w:eastAsia="仿宋_GB2312" w:hAnsi="仿宋_GB2312" w:cs="仿宋_GB2312" w:hint="eastAsia"/>
          <w:sz w:val="24"/>
        </w:rPr>
        <w:t>不</w:t>
      </w:r>
      <w:r>
        <w:rPr>
          <w:rFonts w:ascii="仿宋_GB2312" w:eastAsia="仿宋_GB2312" w:hAnsi="仿宋_GB2312" w:cs="仿宋_GB2312" w:hint="eastAsia"/>
          <w:sz w:val="24"/>
        </w:rPr>
        <w:t>含当日），即法院受理鑫杭(厦门)置业有限公司破产清算之日；</w:t>
      </w:r>
    </w:p>
    <w:p w14:paraId="670C4D76"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10.申报人认为与其主张的权利有关的其他材料。</w:t>
      </w:r>
    </w:p>
    <w:p w14:paraId="74428F1B"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特别提示：申报人系法人或其他组织的，以上所附证据材料的复印件等书面</w:t>
      </w:r>
      <w:r>
        <w:rPr>
          <w:rFonts w:ascii="仿宋_GB2312" w:eastAsia="仿宋_GB2312" w:hAnsi="仿宋_GB2312" w:cs="仿宋_GB2312" w:hint="eastAsia"/>
          <w:sz w:val="24"/>
        </w:rPr>
        <w:lastRenderedPageBreak/>
        <w:t>材料应加盖公章；申报人系自然人的，以上所附证据材料的复印件等书面材料应签字、捺手印。若单份证据材料超过1页的，请在该材料首页及骑缝处加盖公章或签字并捺手印。</w:t>
      </w:r>
    </w:p>
    <w:p w14:paraId="10FC046D"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三、债权申报方式</w:t>
      </w:r>
    </w:p>
    <w:p w14:paraId="504B4D44"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债权申报人可通过邮寄申报、现场申报的方式向管理人申报债权。申报方式具体如下：</w:t>
      </w:r>
    </w:p>
    <w:p w14:paraId="254A3B02"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（一）邮寄申报</w:t>
      </w:r>
    </w:p>
    <w:p w14:paraId="6A5015B4"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债权申报人通过邮寄方式，按照上文第二条“申报人申报债权应提交的材料”将全套债权申报材料邮寄给管理人。</w:t>
      </w:r>
    </w:p>
    <w:p w14:paraId="44E0CCF0"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收件地址：福建省厦门市湖滨南路334号二轻大厦9楼</w:t>
      </w:r>
    </w:p>
    <w:p w14:paraId="6A51188B"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联系人：陈永城、俞梦妍</w:t>
      </w:r>
    </w:p>
    <w:p w14:paraId="0304C596" w14:textId="6D2A56DF" w:rsidR="002C6CA2" w:rsidRDefault="00000000">
      <w:pPr>
        <w:spacing w:line="5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联系电话：13318987196、</w:t>
      </w:r>
      <w:r w:rsidR="00885ECA">
        <w:rPr>
          <w:rFonts w:ascii="仿宋_GB2312" w:eastAsia="仿宋_GB2312" w:hAnsi="仿宋_GB2312" w:cs="仿宋_GB2312" w:hint="eastAsia"/>
          <w:sz w:val="24"/>
        </w:rPr>
        <w:t>18559754358</w:t>
      </w:r>
    </w:p>
    <w:p w14:paraId="2FFD4E4D"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（二）现场申报</w:t>
      </w:r>
    </w:p>
    <w:p w14:paraId="571A9037"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债权申报人按照上文第二条“申报人申报债权应提交的材料”准备好全套债权申报材料后至管理人办公现场申报债权。</w:t>
      </w:r>
    </w:p>
    <w:p w14:paraId="218B6CC0"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申报时间：申报期限内工作日上午9:00-12:00，14:30-17:30。</w:t>
      </w:r>
    </w:p>
    <w:p w14:paraId="0DAF40E7"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 xml:space="preserve">地址：福建省厦门市湖滨南路334号二轻大厦9楼 </w:t>
      </w:r>
    </w:p>
    <w:p w14:paraId="06F3FDE8" w14:textId="4AA7D22D" w:rsidR="002C6CA2" w:rsidRDefault="00000000">
      <w:pPr>
        <w:spacing w:line="5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联系人：陈永城、俞梦妍  联系电话：13318987196、</w:t>
      </w:r>
      <w:r w:rsidR="00885ECA">
        <w:rPr>
          <w:rFonts w:ascii="仿宋_GB2312" w:eastAsia="仿宋_GB2312" w:hAnsi="仿宋_GB2312" w:cs="仿宋_GB2312" w:hint="eastAsia"/>
          <w:sz w:val="24"/>
        </w:rPr>
        <w:t>18559754358</w:t>
      </w:r>
    </w:p>
    <w:p w14:paraId="5CADD116"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四、申报资料和相关文本下载</w:t>
      </w:r>
    </w:p>
    <w:p w14:paraId="31F8635E"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申报人可于申报现场向管理人工作人员申请领取申报材料，亦可登陆“全国企业破产重整案件信息网”（PCCZ.COURT.GOV.CN），在搜索框内输入关键字“鑫杭(厦门)置业有限公司债权申报”后，点击进入相应网页下载申报文件；或者通过福建信实律师事务所网站－客户专区－下载中心－厦门鑫杭(厦门)置业有限公司破产清算案专栏下载债权申报文件。</w:t>
      </w:r>
    </w:p>
    <w:p w14:paraId="5C6E1A81"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此外，在推进鑫杭(厦门)置业有限公司破产清算工作过程中产生的相关公开文件和信息，将在“全国企业破产重整案件信息网”中不定期更新发布，敬请各位申报人关注。</w:t>
      </w:r>
    </w:p>
    <w:p w14:paraId="611B9E15"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lastRenderedPageBreak/>
        <w:t>五、申报债权注意事项</w:t>
      </w:r>
    </w:p>
    <w:p w14:paraId="40F58624"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申报人应当如实、详细填写《债权申报表》，并提供真实、合法、有效、完整的申报材料和证明文件。申报人不得编造、捏造虚假债权或虚构相关事实，否则，将依法承担相应的法律责任；情节严重构成犯罪的，将移交司法机关处理。</w:t>
      </w:r>
    </w:p>
    <w:p w14:paraId="385A438B"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本《债权申报须知》及管理人接收债权申报材料的行为，不代表管理人对申报债权的认定，亦不影响债务人对申报债权提出任何实体或程序上的抗辩。申报人申报的债权由管理人依法进行审查，最终由人民法院依法确认。</w:t>
      </w:r>
    </w:p>
    <w:p w14:paraId="5DCF7EEE"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（三）申报人向管理人申报债权后，如获得其他连带债务人清偿的，应及时告知管理人并提供相应材料，如故意隐瞒债权受偿情况，将承担相应的法律责任。</w:t>
      </w:r>
    </w:p>
    <w:p w14:paraId="1CBE7BF7"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（四）管理人为查明事实，可要求申报人补充提供相应材料，若申报人拒绝或无法提供的，对其申报的债权可能造成不利影响。</w:t>
      </w:r>
    </w:p>
    <w:p w14:paraId="3C1F8F16"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（五）申报人应严格遵守申报现场秩序，服从管理工作人员的安排，有序申报和接受解答。</w:t>
      </w:r>
    </w:p>
    <w:p w14:paraId="33D44CF7" w14:textId="77777777" w:rsidR="002C6CA2" w:rsidRDefault="00000000">
      <w:pPr>
        <w:ind w:firstLineChars="200" w:firstLine="480"/>
        <w:jc w:val="right"/>
        <w:rPr>
          <w:rFonts w:ascii="仿宋_GB2312" w:eastAsia="仿宋_GB2312" w:hAnsi="仿宋_GB2312" w:cs="仿宋_GB2312"/>
          <w:sz w:val="24"/>
        </w:rPr>
      </w:pPr>
      <w:r>
        <w:rPr>
          <w:rFonts w:ascii="仿宋_GB2312" w:eastAsia="仿宋_GB2312" w:hAnsi="仿宋_GB2312" w:cs="仿宋_GB2312" w:hint="eastAsia"/>
          <w:sz w:val="24"/>
        </w:rPr>
        <w:t>鑫杭(厦门)置业有限公司管理人</w:t>
      </w:r>
    </w:p>
    <w:p w14:paraId="213F6277" w14:textId="77777777" w:rsidR="002C6CA2" w:rsidRDefault="00000000">
      <w:pPr>
        <w:spacing w:line="500" w:lineRule="exact"/>
        <w:ind w:firstLineChars="200" w:firstLine="480"/>
        <w:jc w:val="right"/>
        <w:rPr>
          <w:rFonts w:ascii="仿宋_GB2312" w:eastAsia="仿宋_GB2312" w:hAnsi="仿宋_GB2312" w:cs="仿宋_GB2312"/>
          <w:sz w:val="24"/>
        </w:rPr>
      </w:pPr>
      <w:r>
        <w:rPr>
          <w:rFonts w:ascii="仿宋_GB2312" w:eastAsia="仿宋_GB2312" w:hAnsi="仿宋_GB2312" w:cs="仿宋_GB2312" w:hint="eastAsia"/>
          <w:sz w:val="24"/>
        </w:rPr>
        <w:t>二〇二五年九月一日</w:t>
      </w:r>
    </w:p>
    <w:p w14:paraId="5767DB88"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附件：</w:t>
      </w:r>
    </w:p>
    <w:p w14:paraId="1A04B463"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1.法定代表人/负责人身份证明书</w:t>
      </w:r>
    </w:p>
    <w:p w14:paraId="300F2C89" w14:textId="77777777" w:rsidR="002C6CA2" w:rsidRDefault="00000000">
      <w:pPr>
        <w:spacing w:line="5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2.授权委托书</w:t>
      </w:r>
    </w:p>
    <w:p w14:paraId="12DFB809" w14:textId="77777777" w:rsidR="002C6CA2" w:rsidRDefault="00000000">
      <w:pPr>
        <w:spacing w:line="500" w:lineRule="exact"/>
        <w:ind w:firstLineChars="200" w:firstLine="480"/>
        <w:rPr>
          <w:rFonts w:ascii="仿宋_GB2312" w:eastAsia="仿宋_GB2312" w:hAnsi="仿宋_GB2312" w:cs="仿宋_GB2312"/>
          <w:sz w:val="24"/>
        </w:rPr>
        <w:sectPr w:rsidR="002C6CA2">
          <w:pgSz w:w="11906" w:h="16838"/>
          <w:pgMar w:top="1440" w:right="1800" w:bottom="1440" w:left="1800" w:header="851" w:footer="992" w:gutter="0"/>
          <w:cols w:space="425"/>
          <w:docGrid w:type="lines" w:linePitch="312"/>
        </w:sectPr>
      </w:pPr>
      <w:r>
        <w:rPr>
          <w:rFonts w:ascii="仿宋_GB2312" w:eastAsia="仿宋_GB2312" w:hAnsi="仿宋_GB2312" w:cs="仿宋_GB2312" w:hint="eastAsia"/>
          <w:sz w:val="24"/>
        </w:rPr>
        <w:t>3.债权申报表</w:t>
      </w:r>
    </w:p>
    <w:p w14:paraId="7671D590" w14:textId="77777777" w:rsidR="002C6CA2" w:rsidRDefault="00000000">
      <w:pPr>
        <w:pStyle w:val="a3"/>
        <w:spacing w:before="140" w:line="194" w:lineRule="auto"/>
        <w:ind w:left="1758"/>
        <w:outlineLvl w:val="0"/>
        <w:rPr>
          <w:sz w:val="35"/>
          <w:szCs w:val="35"/>
        </w:rPr>
      </w:pPr>
      <w:r>
        <w:rPr>
          <w:b/>
          <w:bCs/>
          <w:spacing w:val="5"/>
          <w:sz w:val="35"/>
          <w:szCs w:val="35"/>
        </w:rPr>
        <w:lastRenderedPageBreak/>
        <w:t>法定代表人/负责人身份证明书</w:t>
      </w:r>
    </w:p>
    <w:p w14:paraId="2A92A725" w14:textId="77777777" w:rsidR="002C6CA2" w:rsidRDefault="002C6CA2">
      <w:pPr>
        <w:widowControl/>
        <w:kinsoku w:val="0"/>
        <w:autoSpaceDE w:val="0"/>
        <w:autoSpaceDN w:val="0"/>
        <w:adjustRightInd w:val="0"/>
        <w:snapToGrid w:val="0"/>
        <w:spacing w:line="300" w:lineRule="auto"/>
        <w:jc w:val="left"/>
      </w:pPr>
    </w:p>
    <w:p w14:paraId="7513AEB3" w14:textId="77777777" w:rsidR="002C6CA2" w:rsidRDefault="002C6CA2">
      <w:pPr>
        <w:widowControl/>
        <w:kinsoku w:val="0"/>
        <w:autoSpaceDE w:val="0"/>
        <w:autoSpaceDN w:val="0"/>
        <w:adjustRightInd w:val="0"/>
        <w:snapToGrid w:val="0"/>
        <w:spacing w:line="302" w:lineRule="auto"/>
        <w:jc w:val="left"/>
      </w:pPr>
    </w:p>
    <w:p w14:paraId="7D661BFB" w14:textId="77777777" w:rsidR="002C6CA2" w:rsidRDefault="00000000">
      <w:pPr>
        <w:pStyle w:val="a3"/>
        <w:tabs>
          <w:tab w:val="left" w:pos="2224"/>
        </w:tabs>
        <w:spacing w:before="141" w:line="189" w:lineRule="auto"/>
        <w:ind w:left="625"/>
      </w:pPr>
      <w:r>
        <w:rPr>
          <w:u w:val="single"/>
        </w:rPr>
        <w:tab/>
      </w:r>
      <w:r>
        <w:rPr>
          <w:spacing w:val="-76"/>
        </w:rPr>
        <w:t xml:space="preserve"> </w:t>
      </w:r>
      <w:r>
        <w:rPr>
          <w:spacing w:val="5"/>
        </w:rPr>
        <w:t>在本单位任</w:t>
      </w:r>
      <w:r>
        <w:rPr>
          <w:spacing w:val="-96"/>
        </w:rPr>
        <w:t xml:space="preserve"> </w:t>
      </w:r>
      <w:r>
        <w:rPr>
          <w:spacing w:val="3"/>
          <w:u w:val="single"/>
        </w:rPr>
        <w:t xml:space="preserve">                  </w:t>
      </w:r>
      <w:r>
        <w:rPr>
          <w:spacing w:val="-70"/>
        </w:rPr>
        <w:t xml:space="preserve"> </w:t>
      </w:r>
      <w:r>
        <w:rPr>
          <w:spacing w:val="5"/>
        </w:rPr>
        <w:t>职务</w:t>
      </w:r>
      <w:r>
        <w:rPr>
          <w:spacing w:val="-53"/>
        </w:rPr>
        <w:t xml:space="preserve"> </w:t>
      </w:r>
      <w:r>
        <w:rPr>
          <w:spacing w:val="5"/>
        </w:rPr>
        <w:t>，</w:t>
      </w:r>
      <w:r>
        <w:rPr>
          <w:spacing w:val="-79"/>
        </w:rPr>
        <w:t xml:space="preserve"> </w:t>
      </w:r>
      <w:r>
        <w:rPr>
          <w:spacing w:val="5"/>
        </w:rPr>
        <w:t>是本单位的</w:t>
      </w:r>
    </w:p>
    <w:p w14:paraId="5430EE46" w14:textId="77777777" w:rsidR="002C6CA2" w:rsidRDefault="00000000">
      <w:pPr>
        <w:pStyle w:val="a3"/>
        <w:spacing w:before="178" w:line="268" w:lineRule="auto"/>
        <w:ind w:left="630" w:right="4758" w:hanging="601"/>
      </w:pPr>
      <w:r>
        <w:rPr>
          <w:spacing w:val="1"/>
        </w:rPr>
        <w:t>□法定代表人/□负责人。</w:t>
      </w:r>
      <w:r>
        <w:rPr>
          <w:spacing w:val="9"/>
        </w:rPr>
        <w:t xml:space="preserve"> </w:t>
      </w:r>
      <w:r>
        <w:rPr>
          <w:spacing w:val="3"/>
        </w:rPr>
        <w:t>特此证明。</w:t>
      </w:r>
    </w:p>
    <w:p w14:paraId="4BAFAAAC" w14:textId="77777777" w:rsidR="002C6CA2" w:rsidRDefault="002C6CA2">
      <w:pPr>
        <w:widowControl/>
        <w:kinsoku w:val="0"/>
        <w:autoSpaceDE w:val="0"/>
        <w:autoSpaceDN w:val="0"/>
        <w:adjustRightInd w:val="0"/>
        <w:snapToGrid w:val="0"/>
        <w:jc w:val="left"/>
      </w:pPr>
    </w:p>
    <w:p w14:paraId="4CFC1FFE" w14:textId="77777777" w:rsidR="002C6CA2" w:rsidRDefault="002C6CA2">
      <w:pPr>
        <w:widowControl/>
        <w:kinsoku w:val="0"/>
        <w:autoSpaceDE w:val="0"/>
        <w:autoSpaceDN w:val="0"/>
        <w:adjustRightInd w:val="0"/>
        <w:snapToGrid w:val="0"/>
        <w:jc w:val="left"/>
      </w:pPr>
    </w:p>
    <w:p w14:paraId="7F81948D" w14:textId="77777777" w:rsidR="002C6CA2" w:rsidRDefault="002C6CA2">
      <w:pPr>
        <w:widowControl/>
        <w:kinsoku w:val="0"/>
        <w:autoSpaceDE w:val="0"/>
        <w:autoSpaceDN w:val="0"/>
        <w:adjustRightInd w:val="0"/>
        <w:snapToGrid w:val="0"/>
        <w:jc w:val="left"/>
      </w:pPr>
    </w:p>
    <w:p w14:paraId="3ADF2397" w14:textId="77777777" w:rsidR="002C6CA2" w:rsidRDefault="002C6CA2">
      <w:pPr>
        <w:widowControl/>
        <w:kinsoku w:val="0"/>
        <w:autoSpaceDE w:val="0"/>
        <w:autoSpaceDN w:val="0"/>
        <w:adjustRightInd w:val="0"/>
        <w:snapToGrid w:val="0"/>
        <w:jc w:val="left"/>
      </w:pPr>
    </w:p>
    <w:p w14:paraId="739915E2" w14:textId="77777777" w:rsidR="002C6CA2" w:rsidRDefault="002C6CA2">
      <w:pPr>
        <w:widowControl/>
        <w:kinsoku w:val="0"/>
        <w:autoSpaceDE w:val="0"/>
        <w:autoSpaceDN w:val="0"/>
        <w:adjustRightInd w:val="0"/>
        <w:snapToGrid w:val="0"/>
        <w:jc w:val="left"/>
      </w:pPr>
    </w:p>
    <w:p w14:paraId="3299FB0F" w14:textId="77777777" w:rsidR="002C6CA2" w:rsidRDefault="002C6CA2">
      <w:pPr>
        <w:widowControl/>
        <w:kinsoku w:val="0"/>
        <w:autoSpaceDE w:val="0"/>
        <w:autoSpaceDN w:val="0"/>
        <w:adjustRightInd w:val="0"/>
        <w:snapToGrid w:val="0"/>
        <w:jc w:val="left"/>
      </w:pPr>
    </w:p>
    <w:p w14:paraId="7F866013" w14:textId="77777777" w:rsidR="002C6CA2" w:rsidRDefault="002C6CA2">
      <w:pPr>
        <w:widowControl/>
        <w:kinsoku w:val="0"/>
        <w:autoSpaceDE w:val="0"/>
        <w:autoSpaceDN w:val="0"/>
        <w:adjustRightInd w:val="0"/>
        <w:snapToGrid w:val="0"/>
        <w:jc w:val="left"/>
      </w:pPr>
    </w:p>
    <w:p w14:paraId="5415DEE3" w14:textId="77777777" w:rsidR="002C6CA2" w:rsidRDefault="00000000" w:rsidP="00423A15">
      <w:pPr>
        <w:pStyle w:val="a3"/>
        <w:spacing w:before="141" w:line="271" w:lineRule="auto"/>
        <w:ind w:right="-272" w:firstLineChars="200" w:firstLine="440"/>
        <w:jc w:val="right"/>
      </w:pPr>
      <w:r>
        <w:rPr>
          <w:b/>
          <w:bCs/>
          <w:spacing w:val="-45"/>
        </w:rPr>
        <w:t>年</w:t>
      </w:r>
      <w:r>
        <w:t xml:space="preserve">     </w:t>
      </w:r>
      <w:r>
        <w:rPr>
          <w:b/>
          <w:bCs/>
          <w:spacing w:val="-45"/>
        </w:rPr>
        <w:t>月</w:t>
      </w:r>
      <w:r>
        <w:rPr>
          <w:spacing w:val="12"/>
        </w:rPr>
        <w:t xml:space="preserve">     </w:t>
      </w:r>
      <w:r>
        <w:rPr>
          <w:b/>
          <w:bCs/>
          <w:spacing w:val="-45"/>
        </w:rPr>
        <w:t>日</w:t>
      </w:r>
      <w:r>
        <w:rPr>
          <w:spacing w:val="1"/>
        </w:rPr>
        <w:t xml:space="preserve"> </w:t>
      </w:r>
      <w:r>
        <w:rPr>
          <w:b/>
          <w:bCs/>
          <w:spacing w:val="-9"/>
        </w:rPr>
        <w:t>（公</w:t>
      </w:r>
      <w:r>
        <w:rPr>
          <w:spacing w:val="12"/>
        </w:rPr>
        <w:t xml:space="preserve">   </w:t>
      </w:r>
      <w:r>
        <w:rPr>
          <w:b/>
          <w:bCs/>
          <w:spacing w:val="-9"/>
        </w:rPr>
        <w:t>章）</w:t>
      </w:r>
    </w:p>
    <w:p w14:paraId="5E02D612" w14:textId="77777777" w:rsidR="002C6CA2" w:rsidRDefault="002C6CA2">
      <w:pPr>
        <w:widowControl/>
        <w:kinsoku w:val="0"/>
        <w:autoSpaceDE w:val="0"/>
        <w:autoSpaceDN w:val="0"/>
        <w:adjustRightInd w:val="0"/>
        <w:snapToGrid w:val="0"/>
        <w:spacing w:line="244" w:lineRule="auto"/>
        <w:jc w:val="left"/>
      </w:pPr>
    </w:p>
    <w:p w14:paraId="6E40CEE0" w14:textId="77777777" w:rsidR="002C6CA2" w:rsidRDefault="002C6CA2">
      <w:pPr>
        <w:widowControl/>
        <w:kinsoku w:val="0"/>
        <w:autoSpaceDE w:val="0"/>
        <w:autoSpaceDN w:val="0"/>
        <w:adjustRightInd w:val="0"/>
        <w:snapToGrid w:val="0"/>
        <w:spacing w:line="244" w:lineRule="auto"/>
        <w:jc w:val="left"/>
      </w:pPr>
    </w:p>
    <w:p w14:paraId="57B93D27" w14:textId="77777777" w:rsidR="002C6CA2" w:rsidRDefault="002C6CA2">
      <w:pPr>
        <w:widowControl/>
        <w:kinsoku w:val="0"/>
        <w:autoSpaceDE w:val="0"/>
        <w:autoSpaceDN w:val="0"/>
        <w:adjustRightInd w:val="0"/>
        <w:snapToGrid w:val="0"/>
        <w:spacing w:line="244" w:lineRule="auto"/>
        <w:jc w:val="left"/>
      </w:pPr>
    </w:p>
    <w:p w14:paraId="47BECB58" w14:textId="77777777" w:rsidR="002C6CA2" w:rsidRDefault="002C6CA2">
      <w:pPr>
        <w:widowControl/>
        <w:kinsoku w:val="0"/>
        <w:autoSpaceDE w:val="0"/>
        <w:autoSpaceDN w:val="0"/>
        <w:adjustRightInd w:val="0"/>
        <w:snapToGrid w:val="0"/>
        <w:spacing w:line="244" w:lineRule="auto"/>
        <w:jc w:val="left"/>
      </w:pPr>
    </w:p>
    <w:p w14:paraId="260B9DD9" w14:textId="77777777" w:rsidR="002C6CA2" w:rsidRDefault="002C6CA2">
      <w:pPr>
        <w:widowControl/>
        <w:kinsoku w:val="0"/>
        <w:autoSpaceDE w:val="0"/>
        <w:autoSpaceDN w:val="0"/>
        <w:adjustRightInd w:val="0"/>
        <w:snapToGrid w:val="0"/>
        <w:spacing w:line="244" w:lineRule="auto"/>
        <w:jc w:val="left"/>
      </w:pPr>
    </w:p>
    <w:p w14:paraId="30E45CCC" w14:textId="77777777" w:rsidR="002C6CA2" w:rsidRDefault="002C6CA2">
      <w:pPr>
        <w:widowControl/>
        <w:kinsoku w:val="0"/>
        <w:autoSpaceDE w:val="0"/>
        <w:autoSpaceDN w:val="0"/>
        <w:adjustRightInd w:val="0"/>
        <w:snapToGrid w:val="0"/>
        <w:spacing w:line="244" w:lineRule="auto"/>
        <w:jc w:val="left"/>
      </w:pPr>
    </w:p>
    <w:p w14:paraId="6D638C1D" w14:textId="77777777" w:rsidR="002C6CA2" w:rsidRDefault="002C6CA2">
      <w:pPr>
        <w:widowControl/>
        <w:kinsoku w:val="0"/>
        <w:autoSpaceDE w:val="0"/>
        <w:autoSpaceDN w:val="0"/>
        <w:adjustRightInd w:val="0"/>
        <w:snapToGrid w:val="0"/>
        <w:spacing w:line="244" w:lineRule="auto"/>
        <w:jc w:val="left"/>
      </w:pPr>
    </w:p>
    <w:p w14:paraId="3F08B5BB" w14:textId="77777777" w:rsidR="002C6CA2" w:rsidRDefault="00000000">
      <w:pPr>
        <w:pStyle w:val="a3"/>
        <w:spacing w:before="128" w:line="192" w:lineRule="auto"/>
        <w:ind w:left="15"/>
        <w:rPr>
          <w:sz w:val="28"/>
          <w:szCs w:val="28"/>
        </w:rPr>
      </w:pPr>
      <w:r>
        <w:rPr>
          <w:b/>
          <w:bCs/>
          <w:spacing w:val="-18"/>
          <w:sz w:val="28"/>
          <w:szCs w:val="28"/>
        </w:rPr>
        <w:t>附：</w:t>
      </w:r>
    </w:p>
    <w:p w14:paraId="772E3062" w14:textId="77777777" w:rsidR="002C6CA2" w:rsidRDefault="00000000">
      <w:pPr>
        <w:pStyle w:val="a3"/>
        <w:spacing w:before="210" w:line="300" w:lineRule="auto"/>
        <w:ind w:right="5220" w:firstLine="12"/>
        <w:rPr>
          <w:sz w:val="28"/>
          <w:szCs w:val="28"/>
        </w:rPr>
      </w:pPr>
      <w:r>
        <w:rPr>
          <w:b/>
          <w:bCs/>
          <w:spacing w:val="-10"/>
          <w:sz w:val="28"/>
          <w:szCs w:val="28"/>
        </w:rPr>
        <w:t>法定代表人/负责人住址：</w:t>
      </w:r>
      <w:r>
        <w:rPr>
          <w:spacing w:val="5"/>
          <w:sz w:val="28"/>
          <w:szCs w:val="28"/>
        </w:rPr>
        <w:t xml:space="preserve"> </w:t>
      </w:r>
      <w:r>
        <w:rPr>
          <w:b/>
          <w:bCs/>
          <w:spacing w:val="-6"/>
          <w:sz w:val="28"/>
          <w:szCs w:val="28"/>
        </w:rPr>
        <w:t>联系电话：</w:t>
      </w:r>
    </w:p>
    <w:p w14:paraId="17A43960" w14:textId="77777777" w:rsidR="002C6CA2" w:rsidRDefault="002C6CA2">
      <w:pPr>
        <w:spacing w:line="500" w:lineRule="exact"/>
        <w:ind w:firstLineChars="200" w:firstLine="480"/>
        <w:rPr>
          <w:rFonts w:ascii="仿宋_GB2312" w:eastAsia="仿宋_GB2312" w:hAnsi="仿宋_GB2312" w:cs="仿宋_GB2312"/>
          <w:sz w:val="24"/>
        </w:rPr>
        <w:sectPr w:rsidR="002C6CA2">
          <w:pgSz w:w="11906" w:h="16838"/>
          <w:pgMar w:top="1431" w:right="1759" w:bottom="1" w:left="1772" w:header="1" w:footer="1" w:gutter="0"/>
          <w:cols w:space="425"/>
          <w:docGrid w:type="lines" w:linePitch="312"/>
        </w:sectPr>
      </w:pPr>
    </w:p>
    <w:p w14:paraId="1CD0219D" w14:textId="77777777" w:rsidR="002C6CA2" w:rsidRDefault="00000000">
      <w:pPr>
        <w:pStyle w:val="a5"/>
        <w:widowControl/>
        <w:kinsoku w:val="0"/>
        <w:autoSpaceDE w:val="0"/>
        <w:autoSpaceDN w:val="0"/>
        <w:adjustRightInd w:val="0"/>
        <w:snapToGrid w:val="0"/>
        <w:spacing w:before="88" w:line="194" w:lineRule="auto"/>
        <w:ind w:left="3314"/>
        <w:jc w:val="left"/>
        <w:outlineLvl w:val="0"/>
        <w:rPr>
          <w:sz w:val="43"/>
          <w:szCs w:val="43"/>
        </w:rPr>
      </w:pPr>
      <w:r>
        <w:rPr>
          <w:rFonts w:ascii="PingFang SC" w:eastAsia="PingFang SC" w:hAnsi="PingFang SC" w:cs="PingFang SC" w:hint="eastAsia"/>
          <w:b/>
          <w:bCs/>
          <w:color w:val="000000"/>
          <w:spacing w:val="3"/>
          <w:kern w:val="0"/>
          <w:sz w:val="43"/>
          <w:szCs w:val="43"/>
          <w:lang w:bidi="ar"/>
        </w:rPr>
        <w:lastRenderedPageBreak/>
        <w:t>授权委托书</w:t>
      </w:r>
    </w:p>
    <w:p w14:paraId="7173697C" w14:textId="77777777" w:rsidR="002C6CA2" w:rsidRDefault="002C6CA2">
      <w:pPr>
        <w:widowControl/>
        <w:kinsoku w:val="0"/>
        <w:autoSpaceDE w:val="0"/>
        <w:autoSpaceDN w:val="0"/>
        <w:adjustRightInd w:val="0"/>
        <w:snapToGrid w:val="0"/>
        <w:spacing w:line="398" w:lineRule="auto"/>
        <w:jc w:val="left"/>
      </w:pPr>
    </w:p>
    <w:p w14:paraId="17CB833B" w14:textId="77777777" w:rsidR="002C6CA2" w:rsidRDefault="00000000">
      <w:pPr>
        <w:pStyle w:val="a5"/>
        <w:widowControl/>
        <w:kinsoku w:val="0"/>
        <w:autoSpaceDE w:val="0"/>
        <w:autoSpaceDN w:val="0"/>
        <w:adjustRightInd w:val="0"/>
        <w:snapToGrid w:val="0"/>
        <w:spacing w:before="128" w:line="194" w:lineRule="auto"/>
        <w:ind w:left="572"/>
        <w:jc w:val="left"/>
      </w:pPr>
      <w:r>
        <w:rPr>
          <w:rFonts w:ascii="PingFang SC" w:eastAsia="PingFang SC" w:hAnsi="PingFang SC" w:cs="PingFang SC" w:hint="eastAsia"/>
          <w:b/>
          <w:bCs/>
          <w:color w:val="000000"/>
          <w:spacing w:val="-30"/>
          <w:kern w:val="0"/>
          <w:sz w:val="28"/>
          <w:szCs w:val="28"/>
          <w:lang w:bidi="ar"/>
        </w:rPr>
        <w:t>委</w:t>
      </w:r>
      <w:r>
        <w:rPr>
          <w:rFonts w:ascii="PingFang SC" w:eastAsia="PingFang SC" w:hAnsi="PingFang SC" w:cs="PingFang SC" w:hint="eastAsia"/>
          <w:color w:val="000000"/>
          <w:spacing w:val="68"/>
          <w:kern w:val="0"/>
          <w:sz w:val="28"/>
          <w:szCs w:val="28"/>
          <w:lang w:bidi="ar"/>
        </w:rPr>
        <w:t xml:space="preserve"> </w:t>
      </w:r>
      <w:r>
        <w:rPr>
          <w:rFonts w:ascii="PingFang SC" w:eastAsia="PingFang SC" w:hAnsi="PingFang SC" w:cs="PingFang SC" w:hint="eastAsia"/>
          <w:b/>
          <w:bCs/>
          <w:color w:val="000000"/>
          <w:spacing w:val="-30"/>
          <w:kern w:val="0"/>
          <w:sz w:val="28"/>
          <w:szCs w:val="28"/>
          <w:lang w:bidi="ar"/>
        </w:rPr>
        <w:t>托</w:t>
      </w:r>
      <w:r>
        <w:rPr>
          <w:rFonts w:ascii="PingFang SC" w:eastAsia="PingFang SC" w:hAnsi="PingFang SC" w:cs="PingFang SC" w:hint="eastAsia"/>
          <w:color w:val="000000"/>
          <w:spacing w:val="69"/>
          <w:kern w:val="0"/>
          <w:sz w:val="28"/>
          <w:szCs w:val="28"/>
          <w:lang w:bidi="ar"/>
        </w:rPr>
        <w:t xml:space="preserve"> </w:t>
      </w:r>
      <w:r>
        <w:rPr>
          <w:rFonts w:ascii="PingFang SC" w:eastAsia="PingFang SC" w:hAnsi="PingFang SC" w:cs="PingFang SC" w:hint="eastAsia"/>
          <w:b/>
          <w:bCs/>
          <w:color w:val="000000"/>
          <w:spacing w:val="-30"/>
          <w:kern w:val="0"/>
          <w:sz w:val="28"/>
          <w:szCs w:val="28"/>
          <w:lang w:bidi="ar"/>
        </w:rPr>
        <w:t>人</w:t>
      </w:r>
      <w:r>
        <w:rPr>
          <w:rFonts w:ascii="PingFang SC" w:eastAsia="PingFang SC" w:hAnsi="PingFang SC" w:cs="PingFang SC" w:hint="eastAsia"/>
          <w:color w:val="000000"/>
          <w:spacing w:val="-54"/>
          <w:kern w:val="0"/>
          <w:sz w:val="28"/>
          <w:szCs w:val="28"/>
          <w:lang w:bidi="ar"/>
        </w:rPr>
        <w:t xml:space="preserve"> </w:t>
      </w:r>
      <w:r>
        <w:rPr>
          <w:rFonts w:ascii="PingFang SC" w:eastAsia="PingFang SC" w:hAnsi="PingFang SC" w:cs="PingFang SC" w:hint="eastAsia"/>
          <w:b/>
          <w:bCs/>
          <w:color w:val="000000"/>
          <w:spacing w:val="-30"/>
          <w:kern w:val="0"/>
          <w:sz w:val="28"/>
          <w:szCs w:val="28"/>
          <w:lang w:bidi="ar"/>
        </w:rPr>
        <w:t>：</w:t>
      </w:r>
      <w:r>
        <w:rPr>
          <w:rFonts w:ascii="PingFang SC" w:eastAsia="PingFang SC" w:hAnsi="PingFang SC" w:cs="PingFang SC" w:hint="eastAsia"/>
          <w:color w:val="000000"/>
          <w:kern w:val="0"/>
          <w:sz w:val="28"/>
          <w:szCs w:val="28"/>
          <w:u w:val="single"/>
          <w:lang w:bidi="ar"/>
        </w:rPr>
        <w:t xml:space="preserve">                                  </w:t>
      </w:r>
    </w:p>
    <w:p w14:paraId="10430D7D" w14:textId="77777777" w:rsidR="002C6CA2" w:rsidRDefault="00000000">
      <w:pPr>
        <w:pStyle w:val="a5"/>
        <w:widowControl/>
        <w:kinsoku w:val="0"/>
        <w:autoSpaceDE w:val="0"/>
        <w:autoSpaceDN w:val="0"/>
        <w:adjustRightInd w:val="0"/>
        <w:snapToGrid w:val="0"/>
        <w:spacing w:before="127" w:line="192" w:lineRule="auto"/>
        <w:ind w:left="561"/>
        <w:jc w:val="left"/>
      </w:pPr>
      <w:r>
        <w:rPr>
          <w:rFonts w:ascii="PingFang SC" w:eastAsia="PingFang SC" w:hAnsi="PingFang SC" w:cs="PingFang SC" w:hint="eastAsia"/>
          <w:color w:val="000000"/>
          <w:spacing w:val="-24"/>
          <w:kern w:val="0"/>
          <w:sz w:val="28"/>
          <w:szCs w:val="28"/>
          <w:lang w:bidi="ar"/>
        </w:rPr>
        <w:t>住</w:t>
      </w:r>
      <w:r>
        <w:rPr>
          <w:rFonts w:ascii="PingFang SC" w:eastAsia="PingFang SC" w:hAnsi="PingFang SC" w:cs="PingFang SC" w:hint="eastAsia"/>
          <w:color w:val="000000"/>
          <w:spacing w:val="66"/>
          <w:kern w:val="0"/>
          <w:sz w:val="28"/>
          <w:szCs w:val="28"/>
          <w:lang w:bidi="ar"/>
        </w:rPr>
        <w:t xml:space="preserve"> </w:t>
      </w:r>
      <w:r>
        <w:rPr>
          <w:rFonts w:ascii="PingFang SC" w:eastAsia="PingFang SC" w:hAnsi="PingFang SC" w:cs="PingFang SC" w:hint="eastAsia"/>
          <w:color w:val="000000"/>
          <w:spacing w:val="-24"/>
          <w:kern w:val="0"/>
          <w:sz w:val="28"/>
          <w:szCs w:val="28"/>
          <w:lang w:bidi="ar"/>
        </w:rPr>
        <w:t>所</w:t>
      </w:r>
      <w:r>
        <w:rPr>
          <w:rFonts w:ascii="PingFang SC" w:eastAsia="PingFang SC" w:hAnsi="PingFang SC" w:cs="PingFang SC" w:hint="eastAsia"/>
          <w:color w:val="000000"/>
          <w:spacing w:val="66"/>
          <w:kern w:val="0"/>
          <w:sz w:val="28"/>
          <w:szCs w:val="28"/>
          <w:lang w:bidi="ar"/>
        </w:rPr>
        <w:t xml:space="preserve"> </w:t>
      </w:r>
      <w:r>
        <w:rPr>
          <w:rFonts w:ascii="PingFang SC" w:eastAsia="PingFang SC" w:hAnsi="PingFang SC" w:cs="PingFang SC" w:hint="eastAsia"/>
          <w:color w:val="000000"/>
          <w:spacing w:val="-24"/>
          <w:kern w:val="0"/>
          <w:sz w:val="28"/>
          <w:szCs w:val="28"/>
          <w:lang w:bidi="ar"/>
        </w:rPr>
        <w:t>地</w:t>
      </w:r>
      <w:r>
        <w:rPr>
          <w:rFonts w:ascii="PingFang SC" w:eastAsia="PingFang SC" w:hAnsi="PingFang SC" w:cs="PingFang SC" w:hint="eastAsia"/>
          <w:color w:val="000000"/>
          <w:spacing w:val="-54"/>
          <w:kern w:val="0"/>
          <w:sz w:val="28"/>
          <w:szCs w:val="28"/>
          <w:lang w:bidi="ar"/>
        </w:rPr>
        <w:t xml:space="preserve"> </w:t>
      </w:r>
      <w:r>
        <w:rPr>
          <w:rFonts w:ascii="PingFang SC" w:eastAsia="PingFang SC" w:hAnsi="PingFang SC" w:cs="PingFang SC" w:hint="eastAsia"/>
          <w:color w:val="000000"/>
          <w:spacing w:val="-24"/>
          <w:kern w:val="0"/>
          <w:sz w:val="28"/>
          <w:szCs w:val="28"/>
          <w:lang w:bidi="ar"/>
        </w:rPr>
        <w:t>：</w:t>
      </w:r>
      <w:r>
        <w:rPr>
          <w:rFonts w:ascii="PingFang SC" w:eastAsia="PingFang SC" w:hAnsi="PingFang SC" w:cs="PingFang SC" w:hint="eastAsia"/>
          <w:color w:val="000000"/>
          <w:kern w:val="0"/>
          <w:sz w:val="28"/>
          <w:szCs w:val="28"/>
          <w:u w:val="single"/>
          <w:lang w:bidi="ar"/>
        </w:rPr>
        <w:t xml:space="preserve">                                  </w:t>
      </w:r>
    </w:p>
    <w:p w14:paraId="1E01A4AD" w14:textId="77777777" w:rsidR="002C6CA2" w:rsidRDefault="00000000">
      <w:pPr>
        <w:pStyle w:val="a5"/>
        <w:widowControl/>
        <w:kinsoku w:val="0"/>
        <w:autoSpaceDE w:val="0"/>
        <w:autoSpaceDN w:val="0"/>
        <w:adjustRightInd w:val="0"/>
        <w:snapToGrid w:val="0"/>
        <w:spacing w:before="128" w:line="252" w:lineRule="auto"/>
        <w:ind w:left="558" w:right="2737" w:firstLine="12"/>
        <w:jc w:val="left"/>
      </w:pPr>
      <w:r>
        <w:rPr>
          <w:rFonts w:ascii="PingFang SC" w:eastAsia="PingFang SC" w:hAnsi="PingFang SC" w:cs="PingFang SC" w:hint="eastAsia"/>
          <w:color w:val="000000"/>
          <w:spacing w:val="-3"/>
          <w:kern w:val="0"/>
          <w:sz w:val="28"/>
          <w:szCs w:val="28"/>
          <w:lang w:bidi="ar"/>
        </w:rPr>
        <w:t>法定代表人/负责人：</w:t>
      </w:r>
      <w:r>
        <w:rPr>
          <w:rFonts w:ascii="PingFang SC" w:eastAsia="PingFang SC" w:hAnsi="PingFang SC" w:cs="PingFang SC" w:hint="eastAsia"/>
          <w:color w:val="000000"/>
          <w:spacing w:val="2"/>
          <w:kern w:val="0"/>
          <w:sz w:val="28"/>
          <w:szCs w:val="28"/>
          <w:u w:val="single"/>
          <w:lang w:bidi="ar"/>
        </w:rPr>
        <w:t xml:space="preserve">                    </w:t>
      </w:r>
      <w:r>
        <w:rPr>
          <w:rFonts w:ascii="PingFang SC" w:eastAsia="PingFang SC" w:hAnsi="PingFang SC" w:cs="PingFang SC" w:hint="eastAsia"/>
          <w:color w:val="000000"/>
          <w:spacing w:val="1"/>
          <w:kern w:val="0"/>
          <w:sz w:val="28"/>
          <w:szCs w:val="28"/>
          <w:u w:val="single"/>
          <w:lang w:bidi="ar"/>
        </w:rPr>
        <w:t xml:space="preserve">           </w:t>
      </w:r>
      <w:r>
        <w:rPr>
          <w:rFonts w:ascii="PingFang SC" w:eastAsia="PingFang SC" w:hAnsi="PingFang SC" w:cs="PingFang SC" w:hint="eastAsia"/>
          <w:color w:val="000000"/>
          <w:spacing w:val="1"/>
          <w:kern w:val="0"/>
          <w:sz w:val="28"/>
          <w:szCs w:val="28"/>
          <w:lang w:bidi="ar"/>
        </w:rPr>
        <w:t xml:space="preserve"> </w:t>
      </w:r>
      <w:r>
        <w:rPr>
          <w:rFonts w:ascii="PingFang SC" w:eastAsia="PingFang SC" w:hAnsi="PingFang SC" w:cs="PingFang SC" w:hint="eastAsia"/>
          <w:color w:val="000000"/>
          <w:spacing w:val="-3"/>
          <w:kern w:val="0"/>
          <w:sz w:val="28"/>
          <w:szCs w:val="28"/>
          <w:lang w:bidi="ar"/>
        </w:rPr>
        <w:t>联系电话：</w:t>
      </w:r>
      <w:r>
        <w:rPr>
          <w:rFonts w:ascii="PingFang SC" w:eastAsia="PingFang SC" w:hAnsi="PingFang SC" w:cs="PingFang SC" w:hint="eastAsia"/>
          <w:color w:val="000000"/>
          <w:kern w:val="0"/>
          <w:sz w:val="28"/>
          <w:szCs w:val="28"/>
          <w:u w:val="single"/>
          <w:lang w:bidi="ar"/>
        </w:rPr>
        <w:t xml:space="preserve">                                  </w:t>
      </w:r>
    </w:p>
    <w:p w14:paraId="74BB3B55" w14:textId="77777777" w:rsidR="002C6CA2" w:rsidRDefault="00000000">
      <w:pPr>
        <w:pStyle w:val="a5"/>
        <w:widowControl/>
        <w:kinsoku w:val="0"/>
        <w:autoSpaceDE w:val="0"/>
        <w:autoSpaceDN w:val="0"/>
        <w:adjustRightInd w:val="0"/>
        <w:snapToGrid w:val="0"/>
        <w:spacing w:line="192" w:lineRule="auto"/>
        <w:ind w:left="575"/>
        <w:jc w:val="left"/>
      </w:pPr>
      <w:r>
        <w:rPr>
          <w:rFonts w:ascii="PingFang SC" w:eastAsia="PingFang SC" w:hAnsi="PingFang SC" w:cs="PingFang SC" w:hint="eastAsia"/>
          <w:b/>
          <w:bCs/>
          <w:color w:val="000000"/>
          <w:spacing w:val="-3"/>
          <w:kern w:val="0"/>
          <w:sz w:val="28"/>
          <w:szCs w:val="28"/>
          <w:lang w:bidi="ar"/>
        </w:rPr>
        <w:t>受托人：</w:t>
      </w:r>
      <w:r>
        <w:rPr>
          <w:rFonts w:ascii="PingFang SC" w:eastAsia="PingFang SC" w:hAnsi="PingFang SC" w:cs="PingFang SC" w:hint="eastAsia"/>
          <w:color w:val="000000"/>
          <w:spacing w:val="-3"/>
          <w:kern w:val="0"/>
          <w:sz w:val="28"/>
          <w:szCs w:val="28"/>
          <w:u w:val="single"/>
          <w:lang w:bidi="ar"/>
        </w:rPr>
        <w:t xml:space="preserve">                 </w:t>
      </w:r>
      <w:r>
        <w:rPr>
          <w:rFonts w:ascii="PingFang SC" w:eastAsia="PingFang SC" w:hAnsi="PingFang SC" w:cs="PingFang SC" w:hint="eastAsia"/>
          <w:color w:val="000000"/>
          <w:spacing w:val="-4"/>
          <w:kern w:val="0"/>
          <w:sz w:val="28"/>
          <w:szCs w:val="28"/>
          <w:u w:val="single"/>
          <w:lang w:bidi="ar"/>
        </w:rPr>
        <w:t xml:space="preserve">                 </w:t>
      </w:r>
    </w:p>
    <w:p w14:paraId="24DA5A73" w14:textId="77777777" w:rsidR="002C6CA2" w:rsidRDefault="00000000">
      <w:pPr>
        <w:pStyle w:val="a5"/>
        <w:widowControl/>
        <w:kinsoku w:val="0"/>
        <w:autoSpaceDE w:val="0"/>
        <w:autoSpaceDN w:val="0"/>
        <w:adjustRightInd w:val="0"/>
        <w:snapToGrid w:val="0"/>
        <w:spacing w:before="129" w:line="252" w:lineRule="auto"/>
        <w:ind w:left="558" w:right="54" w:firstLine="9"/>
        <w:jc w:val="left"/>
        <w:rPr>
          <w:rFonts w:ascii="PingFang SC" w:eastAsia="PingFang SC" w:hAnsi="PingFang SC" w:cs="PingFang SC" w:hint="eastAsia"/>
          <w:color w:val="000000"/>
          <w:kern w:val="0"/>
          <w:sz w:val="28"/>
          <w:szCs w:val="28"/>
          <w:u w:val="single"/>
          <w:lang w:bidi="ar"/>
        </w:rPr>
      </w:pPr>
      <w:r>
        <w:rPr>
          <w:rFonts w:ascii="PingFang SC" w:eastAsia="PingFang SC" w:hAnsi="PingFang SC" w:cs="PingFang SC" w:hint="eastAsia"/>
          <w:color w:val="000000"/>
          <w:spacing w:val="-2"/>
          <w:kern w:val="0"/>
          <w:sz w:val="28"/>
          <w:szCs w:val="28"/>
          <w:lang w:bidi="ar"/>
        </w:rPr>
        <w:t>工作单位：</w:t>
      </w:r>
      <w:r>
        <w:rPr>
          <w:rFonts w:ascii="PingFang SC" w:eastAsia="PingFang SC" w:hAnsi="PingFang SC" w:cs="PingFang SC" w:hint="eastAsia"/>
          <w:color w:val="000000"/>
          <w:kern w:val="0"/>
          <w:sz w:val="28"/>
          <w:szCs w:val="28"/>
          <w:u w:val="single"/>
          <w:lang w:bidi="ar"/>
        </w:rPr>
        <w:t xml:space="preserve">                                 </w:t>
      </w:r>
    </w:p>
    <w:p w14:paraId="5703D0AF" w14:textId="77777777" w:rsidR="002C6CA2" w:rsidRDefault="00000000">
      <w:pPr>
        <w:pStyle w:val="a5"/>
        <w:widowControl/>
        <w:kinsoku w:val="0"/>
        <w:autoSpaceDE w:val="0"/>
        <w:autoSpaceDN w:val="0"/>
        <w:adjustRightInd w:val="0"/>
        <w:snapToGrid w:val="0"/>
        <w:spacing w:before="129" w:line="252" w:lineRule="auto"/>
        <w:ind w:left="558" w:right="54" w:firstLine="9"/>
        <w:jc w:val="left"/>
        <w:rPr>
          <w:rFonts w:ascii="PingFang SC" w:eastAsia="PingFang SC" w:hAnsi="PingFang SC" w:cs="PingFang SC" w:hint="eastAsia"/>
          <w:color w:val="000000"/>
          <w:kern w:val="0"/>
          <w:sz w:val="28"/>
          <w:szCs w:val="28"/>
          <w:lang w:bidi="ar"/>
        </w:rPr>
      </w:pPr>
      <w:r>
        <w:rPr>
          <w:rFonts w:ascii="PingFang SC" w:eastAsia="PingFang SC" w:hAnsi="PingFang SC" w:cs="PingFang SC" w:hint="eastAsia"/>
          <w:color w:val="000000"/>
          <w:spacing w:val="-60"/>
          <w:kern w:val="0"/>
          <w:sz w:val="28"/>
          <w:szCs w:val="28"/>
          <w:lang w:bidi="ar"/>
        </w:rPr>
        <w:t xml:space="preserve"> </w:t>
      </w:r>
      <w:r>
        <w:rPr>
          <w:rFonts w:ascii="PingFang SC" w:eastAsia="PingFang SC" w:hAnsi="PingFang SC" w:cs="PingFang SC" w:hint="eastAsia"/>
          <w:color w:val="000000"/>
          <w:spacing w:val="-2"/>
          <w:kern w:val="0"/>
          <w:sz w:val="28"/>
          <w:szCs w:val="28"/>
          <w:lang w:bidi="ar"/>
        </w:rPr>
        <w:t>职务：</w:t>
      </w:r>
      <w:r>
        <w:rPr>
          <w:rFonts w:ascii="PingFang SC" w:eastAsia="PingFang SC" w:hAnsi="PingFang SC" w:cs="PingFang SC" w:hint="eastAsia"/>
          <w:color w:val="000000"/>
          <w:spacing w:val="-2"/>
          <w:kern w:val="0"/>
          <w:sz w:val="28"/>
          <w:szCs w:val="28"/>
          <w:u w:val="single"/>
          <w:lang w:bidi="ar"/>
        </w:rPr>
        <w:t xml:space="preserve">                                      </w:t>
      </w:r>
      <w:r>
        <w:rPr>
          <w:rFonts w:ascii="PingFang SC" w:eastAsia="PingFang SC" w:hAnsi="PingFang SC" w:cs="PingFang SC" w:hint="eastAsia"/>
          <w:color w:val="000000"/>
          <w:kern w:val="0"/>
          <w:sz w:val="28"/>
          <w:szCs w:val="28"/>
          <w:lang w:bidi="ar"/>
        </w:rPr>
        <w:t xml:space="preserve"> </w:t>
      </w:r>
    </w:p>
    <w:p w14:paraId="62D0DB90" w14:textId="77777777" w:rsidR="002C6CA2" w:rsidRDefault="00000000">
      <w:pPr>
        <w:pStyle w:val="a5"/>
        <w:widowControl/>
        <w:kinsoku w:val="0"/>
        <w:autoSpaceDE w:val="0"/>
        <w:autoSpaceDN w:val="0"/>
        <w:adjustRightInd w:val="0"/>
        <w:snapToGrid w:val="0"/>
        <w:spacing w:before="129" w:line="252" w:lineRule="auto"/>
        <w:ind w:left="558" w:right="54" w:firstLine="9"/>
        <w:jc w:val="left"/>
      </w:pPr>
      <w:r>
        <w:rPr>
          <w:rFonts w:ascii="PingFang SC" w:eastAsia="PingFang SC" w:hAnsi="PingFang SC" w:cs="PingFang SC" w:hint="eastAsia"/>
          <w:color w:val="000000"/>
          <w:spacing w:val="-3"/>
          <w:kern w:val="0"/>
          <w:sz w:val="28"/>
          <w:szCs w:val="28"/>
          <w:lang w:bidi="ar"/>
        </w:rPr>
        <w:t>联系地址：</w:t>
      </w:r>
      <w:r>
        <w:rPr>
          <w:rFonts w:ascii="PingFang SC" w:eastAsia="PingFang SC" w:hAnsi="PingFang SC" w:cs="PingFang SC" w:hint="eastAsia"/>
          <w:color w:val="000000"/>
          <w:kern w:val="0"/>
          <w:sz w:val="28"/>
          <w:szCs w:val="28"/>
          <w:u w:val="single"/>
          <w:lang w:bidi="ar"/>
        </w:rPr>
        <w:t xml:space="preserve">                                  </w:t>
      </w:r>
    </w:p>
    <w:p w14:paraId="4B58811B" w14:textId="77777777" w:rsidR="002C6CA2" w:rsidRDefault="00000000">
      <w:pPr>
        <w:pStyle w:val="a5"/>
        <w:widowControl/>
        <w:kinsoku w:val="0"/>
        <w:autoSpaceDE w:val="0"/>
        <w:autoSpaceDN w:val="0"/>
        <w:adjustRightInd w:val="0"/>
        <w:snapToGrid w:val="0"/>
        <w:spacing w:line="192" w:lineRule="auto"/>
        <w:ind w:left="558"/>
        <w:jc w:val="left"/>
      </w:pPr>
      <w:r>
        <w:rPr>
          <w:rFonts w:ascii="PingFang SC" w:eastAsia="PingFang SC" w:hAnsi="PingFang SC" w:cs="PingFang SC" w:hint="eastAsia"/>
          <w:color w:val="000000"/>
          <w:spacing w:val="-3"/>
          <w:kern w:val="0"/>
          <w:sz w:val="28"/>
          <w:szCs w:val="28"/>
          <w:lang w:bidi="ar"/>
        </w:rPr>
        <w:t>联系电话：</w:t>
      </w:r>
      <w:r>
        <w:rPr>
          <w:rFonts w:ascii="PingFang SC" w:eastAsia="PingFang SC" w:hAnsi="PingFang SC" w:cs="PingFang SC" w:hint="eastAsia"/>
          <w:color w:val="000000"/>
          <w:kern w:val="0"/>
          <w:sz w:val="28"/>
          <w:szCs w:val="28"/>
          <w:u w:val="single"/>
          <w:lang w:bidi="ar"/>
        </w:rPr>
        <w:t xml:space="preserve">                                  </w:t>
      </w:r>
    </w:p>
    <w:p w14:paraId="62F214B5" w14:textId="77777777" w:rsidR="002C6CA2" w:rsidRDefault="00000000">
      <w:pPr>
        <w:pStyle w:val="a5"/>
        <w:widowControl/>
        <w:kinsoku w:val="0"/>
        <w:autoSpaceDE w:val="0"/>
        <w:autoSpaceDN w:val="0"/>
        <w:adjustRightInd w:val="0"/>
        <w:snapToGrid w:val="0"/>
        <w:spacing w:before="93" w:line="235" w:lineRule="auto"/>
        <w:ind w:left="7" w:firstLine="554"/>
        <w:jc w:val="left"/>
      </w:pPr>
      <w:r>
        <w:rPr>
          <w:rFonts w:ascii="PingFang SC" w:eastAsia="PingFang SC" w:hAnsi="PingFang SC" w:cs="PingFang SC" w:hint="eastAsia"/>
          <w:color w:val="000000"/>
          <w:spacing w:val="-5"/>
          <w:kern w:val="0"/>
          <w:sz w:val="28"/>
          <w:szCs w:val="28"/>
          <w:lang w:bidi="ar"/>
        </w:rPr>
        <w:t>就鑫杭(厦门)置业有限公司破产清算案一案，委托人特委托上述受托</w:t>
      </w:r>
      <w:r>
        <w:rPr>
          <w:rFonts w:ascii="PingFang SC" w:eastAsia="PingFang SC" w:hAnsi="PingFang SC" w:cs="PingFang SC" w:hint="eastAsia"/>
          <w:color w:val="000000"/>
          <w:spacing w:val="17"/>
          <w:kern w:val="0"/>
          <w:sz w:val="28"/>
          <w:szCs w:val="28"/>
          <w:lang w:bidi="ar"/>
        </w:rPr>
        <w:t xml:space="preserve"> </w:t>
      </w:r>
      <w:r>
        <w:rPr>
          <w:rFonts w:ascii="PingFang SC" w:eastAsia="PingFang SC" w:hAnsi="PingFang SC" w:cs="PingFang SC" w:hint="eastAsia"/>
          <w:color w:val="000000"/>
          <w:spacing w:val="-5"/>
          <w:kern w:val="0"/>
          <w:sz w:val="28"/>
          <w:szCs w:val="28"/>
          <w:lang w:bidi="ar"/>
        </w:rPr>
        <w:t>人作为代理人</w:t>
      </w:r>
      <w:r>
        <w:rPr>
          <w:rFonts w:ascii="PingFang SC" w:eastAsia="PingFang SC" w:hAnsi="PingFang SC" w:cs="PingFang SC" w:hint="eastAsia"/>
          <w:color w:val="000000"/>
          <w:spacing w:val="-53"/>
          <w:kern w:val="0"/>
          <w:sz w:val="28"/>
          <w:szCs w:val="28"/>
          <w:lang w:bidi="ar"/>
        </w:rPr>
        <w:t xml:space="preserve"> </w:t>
      </w:r>
      <w:r>
        <w:rPr>
          <w:rFonts w:ascii="PingFang SC" w:eastAsia="PingFang SC" w:hAnsi="PingFang SC" w:cs="PingFang SC" w:hint="eastAsia"/>
          <w:color w:val="000000"/>
          <w:spacing w:val="-5"/>
          <w:kern w:val="0"/>
          <w:sz w:val="28"/>
          <w:szCs w:val="28"/>
          <w:lang w:bidi="ar"/>
        </w:rPr>
        <w:t>，参与本案破产重整程序。</w:t>
      </w:r>
      <w:r>
        <w:rPr>
          <w:rFonts w:ascii="PingFang SC" w:eastAsia="PingFang SC" w:hAnsi="PingFang SC" w:cs="PingFang SC" w:hint="eastAsia"/>
          <w:color w:val="000000"/>
          <w:spacing w:val="-59"/>
          <w:kern w:val="0"/>
          <w:sz w:val="28"/>
          <w:szCs w:val="28"/>
          <w:lang w:bidi="ar"/>
        </w:rPr>
        <w:t xml:space="preserve"> </w:t>
      </w:r>
      <w:r>
        <w:rPr>
          <w:rFonts w:ascii="PingFang SC" w:eastAsia="PingFang SC" w:hAnsi="PingFang SC" w:cs="PingFang SC" w:hint="eastAsia"/>
          <w:color w:val="000000"/>
          <w:spacing w:val="-5"/>
          <w:kern w:val="0"/>
          <w:sz w:val="28"/>
          <w:szCs w:val="28"/>
          <w:lang w:bidi="ar"/>
        </w:rPr>
        <w:t>受托人的代理权限为特别授权：</w:t>
      </w:r>
    </w:p>
    <w:p w14:paraId="06697D19" w14:textId="77777777" w:rsidR="002C6CA2" w:rsidRDefault="00000000">
      <w:pPr>
        <w:pStyle w:val="a5"/>
        <w:widowControl/>
        <w:kinsoku w:val="0"/>
        <w:autoSpaceDE w:val="0"/>
        <w:autoSpaceDN w:val="0"/>
        <w:adjustRightInd w:val="0"/>
        <w:snapToGrid w:val="0"/>
        <w:spacing w:before="3" w:line="232" w:lineRule="auto"/>
        <w:ind w:left="7" w:right="54" w:firstLine="7"/>
      </w:pPr>
      <w:r>
        <w:rPr>
          <w:rFonts w:ascii="PingFang SC" w:eastAsia="PingFang SC" w:hAnsi="PingFang SC" w:cs="PingFang SC" w:hint="eastAsia"/>
          <w:b/>
          <w:bCs/>
          <w:color w:val="000000"/>
          <w:spacing w:val="3"/>
          <w:kern w:val="0"/>
          <w:sz w:val="28"/>
          <w:szCs w:val="28"/>
          <w:lang w:bidi="ar"/>
        </w:rPr>
        <w:t>1.代为申报债权及提出相关主张；</w:t>
      </w:r>
      <w:r>
        <w:rPr>
          <w:rFonts w:ascii="PingFang SC" w:eastAsia="PingFang SC" w:hAnsi="PingFang SC" w:cs="PingFang SC" w:hint="eastAsia"/>
          <w:color w:val="000000"/>
          <w:spacing w:val="-62"/>
          <w:kern w:val="0"/>
          <w:sz w:val="28"/>
          <w:szCs w:val="28"/>
          <w:lang w:bidi="ar"/>
        </w:rPr>
        <w:t xml:space="preserve"> </w:t>
      </w:r>
      <w:r>
        <w:rPr>
          <w:rFonts w:ascii="PingFang SC" w:eastAsia="PingFang SC" w:hAnsi="PingFang SC" w:cs="PingFang SC" w:hint="eastAsia"/>
          <w:b/>
          <w:bCs/>
          <w:color w:val="000000"/>
          <w:spacing w:val="3"/>
          <w:kern w:val="0"/>
          <w:sz w:val="28"/>
          <w:szCs w:val="28"/>
          <w:lang w:bidi="ar"/>
        </w:rPr>
        <w:t>2.代为参加债权人会议</w:t>
      </w:r>
      <w:r>
        <w:rPr>
          <w:rFonts w:ascii="PingFang SC" w:eastAsia="PingFang SC" w:hAnsi="PingFang SC" w:cs="PingFang SC" w:hint="eastAsia"/>
          <w:color w:val="000000"/>
          <w:spacing w:val="-51"/>
          <w:kern w:val="0"/>
          <w:sz w:val="28"/>
          <w:szCs w:val="28"/>
          <w:lang w:bidi="ar"/>
        </w:rPr>
        <w:t xml:space="preserve"> </w:t>
      </w:r>
      <w:r>
        <w:rPr>
          <w:rFonts w:ascii="PingFang SC" w:eastAsia="PingFang SC" w:hAnsi="PingFang SC" w:cs="PingFang SC" w:hint="eastAsia"/>
          <w:b/>
          <w:bCs/>
          <w:color w:val="000000"/>
          <w:spacing w:val="2"/>
          <w:kern w:val="0"/>
          <w:sz w:val="28"/>
          <w:szCs w:val="28"/>
          <w:lang w:bidi="ar"/>
        </w:rPr>
        <w:t>，行使表决权</w:t>
      </w:r>
      <w:r>
        <w:rPr>
          <w:rFonts w:ascii="PingFang SC" w:eastAsia="PingFang SC" w:hAnsi="PingFang SC" w:cs="PingFang SC" w:hint="eastAsia"/>
          <w:color w:val="000000"/>
          <w:kern w:val="0"/>
          <w:sz w:val="28"/>
          <w:szCs w:val="28"/>
          <w:lang w:bidi="ar"/>
        </w:rPr>
        <w:t xml:space="preserve">  </w:t>
      </w:r>
      <w:r>
        <w:rPr>
          <w:rFonts w:ascii="PingFang SC" w:eastAsia="PingFang SC" w:hAnsi="PingFang SC" w:cs="PingFang SC" w:hint="eastAsia"/>
          <w:b/>
          <w:bCs/>
          <w:color w:val="000000"/>
          <w:spacing w:val="2"/>
          <w:kern w:val="0"/>
          <w:sz w:val="28"/>
          <w:szCs w:val="28"/>
          <w:lang w:bidi="ar"/>
        </w:rPr>
        <w:t>或预表决权；</w:t>
      </w:r>
      <w:r>
        <w:rPr>
          <w:rFonts w:ascii="PingFang SC" w:eastAsia="PingFang SC" w:hAnsi="PingFang SC" w:cs="PingFang SC" w:hint="eastAsia"/>
          <w:color w:val="000000"/>
          <w:spacing w:val="-62"/>
          <w:kern w:val="0"/>
          <w:sz w:val="28"/>
          <w:szCs w:val="28"/>
          <w:lang w:bidi="ar"/>
        </w:rPr>
        <w:t xml:space="preserve"> </w:t>
      </w:r>
      <w:r>
        <w:rPr>
          <w:rFonts w:ascii="PingFang SC" w:eastAsia="PingFang SC" w:hAnsi="PingFang SC" w:cs="PingFang SC" w:hint="eastAsia"/>
          <w:b/>
          <w:bCs/>
          <w:color w:val="000000"/>
          <w:spacing w:val="2"/>
          <w:kern w:val="0"/>
          <w:sz w:val="28"/>
          <w:szCs w:val="28"/>
          <w:lang w:bidi="ar"/>
        </w:rPr>
        <w:t>3.有权对委托人实体性权利及程序性权利作</w:t>
      </w:r>
      <w:r>
        <w:rPr>
          <w:rFonts w:ascii="PingFang SC" w:eastAsia="PingFang SC" w:hAnsi="PingFang SC" w:cs="PingFang SC" w:hint="eastAsia"/>
          <w:b/>
          <w:bCs/>
          <w:color w:val="000000"/>
          <w:spacing w:val="1"/>
          <w:kern w:val="0"/>
          <w:sz w:val="28"/>
          <w:szCs w:val="28"/>
          <w:lang w:bidi="ar"/>
        </w:rPr>
        <w:t>出决定；</w:t>
      </w:r>
      <w:r>
        <w:rPr>
          <w:rFonts w:ascii="PingFang SC" w:eastAsia="PingFang SC" w:hAnsi="PingFang SC" w:cs="PingFang SC" w:hint="eastAsia"/>
          <w:color w:val="000000"/>
          <w:spacing w:val="-65"/>
          <w:kern w:val="0"/>
          <w:sz w:val="28"/>
          <w:szCs w:val="28"/>
          <w:lang w:bidi="ar"/>
        </w:rPr>
        <w:t xml:space="preserve"> </w:t>
      </w:r>
      <w:r>
        <w:rPr>
          <w:rFonts w:ascii="PingFang SC" w:eastAsia="PingFang SC" w:hAnsi="PingFang SC" w:cs="PingFang SC" w:hint="eastAsia"/>
          <w:b/>
          <w:bCs/>
          <w:color w:val="000000"/>
          <w:spacing w:val="1"/>
          <w:kern w:val="0"/>
          <w:sz w:val="28"/>
          <w:szCs w:val="28"/>
          <w:lang w:bidi="ar"/>
        </w:rPr>
        <w:t>4.代</w:t>
      </w:r>
      <w:r>
        <w:rPr>
          <w:rFonts w:ascii="PingFang SC" w:eastAsia="PingFang SC" w:hAnsi="PingFang SC" w:cs="PingFang SC" w:hint="eastAsia"/>
          <w:color w:val="000000"/>
          <w:kern w:val="0"/>
          <w:sz w:val="28"/>
          <w:szCs w:val="28"/>
          <w:lang w:bidi="ar"/>
        </w:rPr>
        <w:t xml:space="preserve">  </w:t>
      </w:r>
      <w:r>
        <w:rPr>
          <w:rFonts w:ascii="PingFang SC" w:eastAsia="PingFang SC" w:hAnsi="PingFang SC" w:cs="PingFang SC" w:hint="eastAsia"/>
          <w:b/>
          <w:bCs/>
          <w:color w:val="000000"/>
          <w:spacing w:val="-3"/>
          <w:kern w:val="0"/>
          <w:sz w:val="28"/>
          <w:szCs w:val="28"/>
          <w:lang w:bidi="ar"/>
        </w:rPr>
        <w:t>为签署相关法律文书；</w:t>
      </w:r>
      <w:r>
        <w:rPr>
          <w:rFonts w:ascii="PingFang SC" w:eastAsia="PingFang SC" w:hAnsi="PingFang SC" w:cs="PingFang SC" w:hint="eastAsia"/>
          <w:color w:val="000000"/>
          <w:spacing w:val="-54"/>
          <w:kern w:val="0"/>
          <w:sz w:val="28"/>
          <w:szCs w:val="28"/>
          <w:lang w:bidi="ar"/>
        </w:rPr>
        <w:t xml:space="preserve"> </w:t>
      </w:r>
      <w:r>
        <w:rPr>
          <w:rFonts w:ascii="PingFang SC" w:eastAsia="PingFang SC" w:hAnsi="PingFang SC" w:cs="PingFang SC" w:hint="eastAsia"/>
          <w:b/>
          <w:bCs/>
          <w:color w:val="000000"/>
          <w:spacing w:val="-3"/>
          <w:kern w:val="0"/>
          <w:sz w:val="28"/>
          <w:szCs w:val="28"/>
          <w:lang w:bidi="ar"/>
        </w:rPr>
        <w:t>5.代为接收法律文书送达。</w:t>
      </w:r>
    </w:p>
    <w:p w14:paraId="242A58E3" w14:textId="77777777" w:rsidR="002C6CA2" w:rsidRDefault="00000000">
      <w:pPr>
        <w:pStyle w:val="a5"/>
        <w:widowControl/>
        <w:kinsoku w:val="0"/>
        <w:autoSpaceDE w:val="0"/>
        <w:autoSpaceDN w:val="0"/>
        <w:adjustRightInd w:val="0"/>
        <w:snapToGrid w:val="0"/>
        <w:spacing w:before="1" w:line="192" w:lineRule="auto"/>
        <w:ind w:left="563"/>
        <w:jc w:val="left"/>
      </w:pPr>
      <w:r>
        <w:rPr>
          <w:rFonts w:ascii="PingFang SC" w:eastAsia="PingFang SC" w:hAnsi="PingFang SC" w:cs="PingFang SC" w:hint="eastAsia"/>
          <w:color w:val="000000"/>
          <w:spacing w:val="-1"/>
          <w:kern w:val="0"/>
          <w:sz w:val="28"/>
          <w:szCs w:val="28"/>
          <w:lang w:bidi="ar"/>
        </w:rPr>
        <w:t>本委托有效期自接受委托之日起至委托事项办理终结止。</w:t>
      </w:r>
    </w:p>
    <w:p w14:paraId="2B18E105" w14:textId="77777777" w:rsidR="002C6CA2" w:rsidRDefault="002C6CA2">
      <w:pPr>
        <w:widowControl/>
        <w:kinsoku w:val="0"/>
        <w:autoSpaceDE w:val="0"/>
        <w:autoSpaceDN w:val="0"/>
        <w:adjustRightInd w:val="0"/>
        <w:snapToGrid w:val="0"/>
        <w:spacing w:line="458" w:lineRule="auto"/>
        <w:jc w:val="left"/>
      </w:pPr>
    </w:p>
    <w:p w14:paraId="46990444" w14:textId="77777777" w:rsidR="002C6CA2" w:rsidRDefault="00000000">
      <w:pPr>
        <w:pStyle w:val="a5"/>
        <w:widowControl/>
        <w:kinsoku w:val="0"/>
        <w:autoSpaceDE w:val="0"/>
        <w:autoSpaceDN w:val="0"/>
        <w:adjustRightInd w:val="0"/>
        <w:snapToGrid w:val="0"/>
        <w:spacing w:before="128" w:line="192" w:lineRule="auto"/>
        <w:ind w:left="4746"/>
        <w:jc w:val="left"/>
      </w:pPr>
      <w:r>
        <w:rPr>
          <w:rFonts w:ascii="PingFang SC" w:eastAsia="PingFang SC" w:hAnsi="PingFang SC" w:cs="PingFang SC" w:hint="eastAsia"/>
          <w:b/>
          <w:bCs/>
          <w:color w:val="000000"/>
          <w:spacing w:val="-6"/>
          <w:kern w:val="0"/>
          <w:sz w:val="28"/>
          <w:szCs w:val="28"/>
          <w:lang w:bidi="ar"/>
        </w:rPr>
        <w:t>委托人（盖章/签字</w:t>
      </w:r>
      <w:r>
        <w:rPr>
          <w:rFonts w:ascii="PingFang SC" w:eastAsia="PingFang SC" w:hAnsi="PingFang SC" w:cs="PingFang SC" w:hint="eastAsia"/>
          <w:b/>
          <w:bCs/>
          <w:color w:val="000000"/>
          <w:spacing w:val="-73"/>
          <w:w w:val="97"/>
          <w:kern w:val="0"/>
          <w:sz w:val="28"/>
          <w:szCs w:val="28"/>
          <w:lang w:bidi="ar"/>
        </w:rPr>
        <w:t>）：</w:t>
      </w:r>
    </w:p>
    <w:p w14:paraId="6F771868" w14:textId="77777777" w:rsidR="002C6CA2" w:rsidRDefault="00000000">
      <w:pPr>
        <w:pStyle w:val="a5"/>
        <w:widowControl/>
        <w:kinsoku w:val="0"/>
        <w:autoSpaceDE w:val="0"/>
        <w:autoSpaceDN w:val="0"/>
        <w:adjustRightInd w:val="0"/>
        <w:snapToGrid w:val="0"/>
        <w:spacing w:before="88" w:line="192" w:lineRule="auto"/>
        <w:ind w:firstLineChars="2500" w:firstLine="6450"/>
        <w:jc w:val="left"/>
      </w:pPr>
      <w:r>
        <w:rPr>
          <w:rFonts w:ascii="PingFang SC" w:eastAsia="PingFang SC" w:hAnsi="PingFang SC" w:cs="PingFang SC" w:hint="eastAsia"/>
          <w:color w:val="000000"/>
          <w:spacing w:val="-11"/>
          <w:kern w:val="0"/>
          <w:sz w:val="28"/>
          <w:szCs w:val="28"/>
          <w:lang w:bidi="ar"/>
        </w:rPr>
        <w:t>年</w:t>
      </w:r>
      <w:r>
        <w:rPr>
          <w:rFonts w:ascii="PingFang SC" w:eastAsia="PingFang SC" w:hAnsi="PingFang SC" w:cs="PingFang SC" w:hint="eastAsia"/>
          <w:color w:val="000000"/>
          <w:spacing w:val="12"/>
          <w:kern w:val="0"/>
          <w:sz w:val="28"/>
          <w:szCs w:val="28"/>
          <w:lang w:bidi="ar"/>
        </w:rPr>
        <w:t xml:space="preserve">   </w:t>
      </w:r>
      <w:r>
        <w:rPr>
          <w:rFonts w:ascii="PingFang SC" w:eastAsia="PingFang SC" w:hAnsi="PingFang SC" w:cs="PingFang SC" w:hint="eastAsia"/>
          <w:color w:val="000000"/>
          <w:spacing w:val="-11"/>
          <w:kern w:val="0"/>
          <w:sz w:val="28"/>
          <w:szCs w:val="28"/>
          <w:lang w:bidi="ar"/>
        </w:rPr>
        <w:t>月    日</w:t>
      </w:r>
    </w:p>
    <w:p w14:paraId="7C3FED57" w14:textId="77777777" w:rsidR="002C6CA2" w:rsidRDefault="00000000">
      <w:pPr>
        <w:pStyle w:val="a5"/>
        <w:widowControl/>
        <w:kinsoku w:val="0"/>
        <w:autoSpaceDE w:val="0"/>
        <w:autoSpaceDN w:val="0"/>
        <w:adjustRightInd w:val="0"/>
        <w:snapToGrid w:val="0"/>
        <w:spacing w:before="88" w:line="192" w:lineRule="auto"/>
        <w:ind w:left="434"/>
        <w:jc w:val="left"/>
      </w:pPr>
      <w:r>
        <w:rPr>
          <w:rFonts w:ascii="PingFang SC" w:eastAsia="PingFang SC" w:hAnsi="PingFang SC" w:cs="PingFang SC" w:hint="eastAsia"/>
          <w:b/>
          <w:bCs/>
          <w:color w:val="000000"/>
          <w:spacing w:val="-18"/>
          <w:kern w:val="0"/>
          <w:sz w:val="28"/>
          <w:szCs w:val="28"/>
          <w:lang w:bidi="ar"/>
        </w:rPr>
        <w:t>附：</w:t>
      </w:r>
    </w:p>
    <w:p w14:paraId="3C198784" w14:textId="77777777" w:rsidR="002C6CA2" w:rsidRDefault="00000000">
      <w:pPr>
        <w:pStyle w:val="a5"/>
        <w:widowControl/>
        <w:kinsoku w:val="0"/>
        <w:autoSpaceDE w:val="0"/>
        <w:autoSpaceDN w:val="0"/>
        <w:adjustRightInd w:val="0"/>
        <w:snapToGrid w:val="0"/>
        <w:spacing w:before="123" w:line="232" w:lineRule="auto"/>
        <w:ind w:left="18" w:right="52" w:firstLine="471"/>
        <w:jc w:val="left"/>
      </w:pPr>
      <w:r>
        <w:rPr>
          <w:rFonts w:ascii="PingFang SC" w:eastAsia="PingFang SC" w:hAnsi="PingFang SC" w:cs="PingFang SC" w:hint="eastAsia"/>
          <w:b/>
          <w:bCs/>
          <w:color w:val="000000"/>
          <w:spacing w:val="1"/>
          <w:kern w:val="0"/>
          <w:lang w:bidi="ar"/>
        </w:rPr>
        <w:t>1.</w:t>
      </w:r>
      <w:r>
        <w:rPr>
          <w:rFonts w:ascii="PingFang SC" w:eastAsia="PingFang SC" w:hAnsi="PingFang SC" w:cs="PingFang SC" w:hint="eastAsia"/>
          <w:color w:val="000000"/>
          <w:spacing w:val="68"/>
          <w:w w:val="101"/>
          <w:kern w:val="0"/>
          <w:lang w:bidi="ar"/>
        </w:rPr>
        <w:t xml:space="preserve"> </w:t>
      </w:r>
      <w:r>
        <w:rPr>
          <w:rFonts w:ascii="PingFang SC" w:eastAsia="PingFang SC" w:hAnsi="PingFang SC" w:cs="PingFang SC" w:hint="eastAsia"/>
          <w:color w:val="000000"/>
          <w:spacing w:val="1"/>
          <w:kern w:val="0"/>
          <w:lang w:bidi="ar"/>
        </w:rPr>
        <w:t>委托人为自然人的</w:t>
      </w:r>
      <w:r>
        <w:rPr>
          <w:rFonts w:ascii="PingFang SC" w:eastAsia="PingFang SC" w:hAnsi="PingFang SC" w:cs="PingFang SC" w:hint="eastAsia"/>
          <w:color w:val="000000"/>
          <w:spacing w:val="-45"/>
          <w:kern w:val="0"/>
          <w:lang w:bidi="ar"/>
        </w:rPr>
        <w:t xml:space="preserve"> </w:t>
      </w:r>
      <w:r>
        <w:rPr>
          <w:rFonts w:ascii="PingFang SC" w:eastAsia="PingFang SC" w:hAnsi="PingFang SC" w:cs="PingFang SC" w:hint="eastAsia"/>
          <w:color w:val="000000"/>
          <w:spacing w:val="1"/>
          <w:kern w:val="0"/>
          <w:lang w:bidi="ar"/>
        </w:rPr>
        <w:t>，应提交委托人身份证复印件</w:t>
      </w:r>
      <w:r>
        <w:rPr>
          <w:rFonts w:ascii="PingFang SC" w:eastAsia="PingFang SC" w:hAnsi="PingFang SC" w:cs="PingFang SC" w:hint="eastAsia"/>
          <w:color w:val="000000"/>
          <w:spacing w:val="-45"/>
          <w:kern w:val="0"/>
          <w:lang w:bidi="ar"/>
        </w:rPr>
        <w:t xml:space="preserve"> </w:t>
      </w:r>
      <w:r>
        <w:rPr>
          <w:rFonts w:ascii="PingFang SC" w:eastAsia="PingFang SC" w:hAnsi="PingFang SC" w:cs="PingFang SC" w:hint="eastAsia"/>
          <w:color w:val="000000"/>
          <w:spacing w:val="1"/>
          <w:kern w:val="0"/>
          <w:lang w:bidi="ar"/>
        </w:rPr>
        <w:t>，并由委托人在其身份证复</w:t>
      </w:r>
      <w:r>
        <w:rPr>
          <w:rFonts w:ascii="PingFang SC" w:eastAsia="PingFang SC" w:hAnsi="PingFang SC" w:cs="PingFang SC" w:hint="eastAsia"/>
          <w:color w:val="000000"/>
          <w:kern w:val="0"/>
          <w:lang w:bidi="ar"/>
        </w:rPr>
        <w:t xml:space="preserve"> </w:t>
      </w:r>
      <w:r>
        <w:rPr>
          <w:rFonts w:ascii="PingFang SC" w:eastAsia="PingFang SC" w:hAnsi="PingFang SC" w:cs="PingFang SC" w:hint="eastAsia"/>
          <w:color w:val="000000"/>
          <w:spacing w:val="-6"/>
          <w:kern w:val="0"/>
          <w:lang w:bidi="ar"/>
        </w:rPr>
        <w:t>印件上签字、</w:t>
      </w:r>
      <w:r>
        <w:rPr>
          <w:rFonts w:ascii="PingFang SC" w:eastAsia="PingFang SC" w:hAnsi="PingFang SC" w:cs="PingFang SC" w:hint="eastAsia"/>
          <w:color w:val="000000"/>
          <w:spacing w:val="-56"/>
          <w:kern w:val="0"/>
          <w:lang w:bidi="ar"/>
        </w:rPr>
        <w:t xml:space="preserve"> </w:t>
      </w:r>
      <w:r>
        <w:rPr>
          <w:rFonts w:ascii="PingFang SC" w:eastAsia="PingFang SC" w:hAnsi="PingFang SC" w:cs="PingFang SC" w:hint="eastAsia"/>
          <w:color w:val="000000"/>
          <w:spacing w:val="-6"/>
          <w:kern w:val="0"/>
          <w:lang w:bidi="ar"/>
        </w:rPr>
        <w:t>捺手印；</w:t>
      </w:r>
    </w:p>
    <w:p w14:paraId="32AAFD1B" w14:textId="77777777" w:rsidR="002C6CA2" w:rsidRDefault="00000000">
      <w:pPr>
        <w:pStyle w:val="a5"/>
        <w:widowControl/>
        <w:kinsoku w:val="0"/>
        <w:autoSpaceDE w:val="0"/>
        <w:autoSpaceDN w:val="0"/>
        <w:adjustRightInd w:val="0"/>
        <w:snapToGrid w:val="0"/>
        <w:spacing w:before="149" w:line="232" w:lineRule="auto"/>
        <w:ind w:left="1" w:right="52" w:firstLine="473"/>
        <w:jc w:val="left"/>
      </w:pPr>
      <w:r>
        <w:rPr>
          <w:rFonts w:ascii="PingFang SC" w:eastAsia="PingFang SC" w:hAnsi="PingFang SC" w:cs="PingFang SC" w:hint="eastAsia"/>
          <w:b/>
          <w:bCs/>
          <w:color w:val="000000"/>
          <w:spacing w:val="1"/>
          <w:kern w:val="0"/>
          <w:lang w:bidi="ar"/>
        </w:rPr>
        <w:t>2.</w:t>
      </w:r>
      <w:r>
        <w:rPr>
          <w:rFonts w:ascii="PingFang SC" w:eastAsia="PingFang SC" w:hAnsi="PingFang SC" w:cs="PingFang SC" w:hint="eastAsia"/>
          <w:color w:val="000000"/>
          <w:spacing w:val="71"/>
          <w:kern w:val="0"/>
          <w:lang w:bidi="ar"/>
        </w:rPr>
        <w:t xml:space="preserve"> </w:t>
      </w:r>
      <w:r>
        <w:rPr>
          <w:rFonts w:ascii="PingFang SC" w:eastAsia="PingFang SC" w:hAnsi="PingFang SC" w:cs="PingFang SC" w:hint="eastAsia"/>
          <w:color w:val="000000"/>
          <w:spacing w:val="1"/>
          <w:kern w:val="0"/>
          <w:lang w:bidi="ar"/>
        </w:rPr>
        <w:t>委托人为法人或其他组织的</w:t>
      </w:r>
      <w:r>
        <w:rPr>
          <w:rFonts w:ascii="PingFang SC" w:eastAsia="PingFang SC" w:hAnsi="PingFang SC" w:cs="PingFang SC" w:hint="eastAsia"/>
          <w:color w:val="000000"/>
          <w:spacing w:val="-45"/>
          <w:kern w:val="0"/>
          <w:lang w:bidi="ar"/>
        </w:rPr>
        <w:t xml:space="preserve"> </w:t>
      </w:r>
      <w:r>
        <w:rPr>
          <w:rFonts w:ascii="PingFang SC" w:eastAsia="PingFang SC" w:hAnsi="PingFang SC" w:cs="PingFang SC" w:hint="eastAsia"/>
          <w:color w:val="000000"/>
          <w:spacing w:val="1"/>
          <w:kern w:val="0"/>
          <w:lang w:bidi="ar"/>
        </w:rPr>
        <w:t>，应提交营业执照复印件（应在营业执照复印件</w:t>
      </w:r>
      <w:r>
        <w:rPr>
          <w:rFonts w:ascii="PingFang SC" w:eastAsia="PingFang SC" w:hAnsi="PingFang SC" w:cs="PingFang SC" w:hint="eastAsia"/>
          <w:color w:val="000000"/>
          <w:kern w:val="0"/>
          <w:lang w:bidi="ar"/>
        </w:rPr>
        <w:t xml:space="preserve"> </w:t>
      </w:r>
      <w:r>
        <w:rPr>
          <w:rFonts w:ascii="PingFang SC" w:eastAsia="PingFang SC" w:hAnsi="PingFang SC" w:cs="PingFang SC" w:hint="eastAsia"/>
          <w:color w:val="000000"/>
          <w:spacing w:val="-5"/>
          <w:kern w:val="0"/>
          <w:lang w:bidi="ar"/>
        </w:rPr>
        <w:t>上加盖公章）、</w:t>
      </w:r>
      <w:r>
        <w:rPr>
          <w:rFonts w:ascii="PingFang SC" w:eastAsia="PingFang SC" w:hAnsi="PingFang SC" w:cs="PingFang SC" w:hint="eastAsia"/>
          <w:color w:val="000000"/>
          <w:spacing w:val="-48"/>
          <w:kern w:val="0"/>
          <w:lang w:bidi="ar"/>
        </w:rPr>
        <w:t xml:space="preserve"> </w:t>
      </w:r>
      <w:r>
        <w:rPr>
          <w:rFonts w:ascii="PingFang SC" w:eastAsia="PingFang SC" w:hAnsi="PingFang SC" w:cs="PingFang SC" w:hint="eastAsia"/>
          <w:color w:val="000000"/>
          <w:spacing w:val="-5"/>
          <w:kern w:val="0"/>
          <w:lang w:bidi="ar"/>
        </w:rPr>
        <w:t>法定代表人/负责人身份证明书（应填写完整并在落款处加盖公章</w:t>
      </w:r>
      <w:r>
        <w:rPr>
          <w:rFonts w:ascii="PingFang SC" w:eastAsia="PingFang SC" w:hAnsi="PingFang SC" w:cs="PingFang SC" w:hint="eastAsia"/>
          <w:color w:val="000000"/>
          <w:spacing w:val="-39"/>
          <w:kern w:val="0"/>
          <w:lang w:bidi="ar"/>
        </w:rPr>
        <w:t>）；</w:t>
      </w:r>
    </w:p>
    <w:p w14:paraId="3BFFE41E" w14:textId="77777777" w:rsidR="002C6CA2" w:rsidRDefault="00000000">
      <w:pPr>
        <w:pStyle w:val="a5"/>
        <w:widowControl/>
        <w:kinsoku w:val="0"/>
        <w:autoSpaceDE w:val="0"/>
        <w:autoSpaceDN w:val="0"/>
        <w:adjustRightInd w:val="0"/>
        <w:snapToGrid w:val="0"/>
        <w:spacing w:before="145" w:line="247" w:lineRule="auto"/>
        <w:ind w:right="52" w:firstLine="477"/>
        <w:jc w:val="left"/>
      </w:pPr>
      <w:r>
        <w:rPr>
          <w:rFonts w:ascii="PingFang SC" w:eastAsia="PingFang SC" w:hAnsi="PingFang SC" w:cs="PingFang SC" w:hint="eastAsia"/>
          <w:b/>
          <w:bCs/>
          <w:color w:val="000000"/>
          <w:kern w:val="0"/>
          <w:lang w:bidi="ar"/>
        </w:rPr>
        <w:t>3.</w:t>
      </w:r>
      <w:r>
        <w:rPr>
          <w:rFonts w:ascii="PingFang SC" w:eastAsia="PingFang SC" w:hAnsi="PingFang SC" w:cs="PingFang SC" w:hint="eastAsia"/>
          <w:color w:val="000000"/>
          <w:spacing w:val="69"/>
          <w:kern w:val="0"/>
          <w:lang w:bidi="ar"/>
        </w:rPr>
        <w:t xml:space="preserve"> </w:t>
      </w:r>
      <w:r>
        <w:rPr>
          <w:rFonts w:ascii="PingFang SC" w:eastAsia="PingFang SC" w:hAnsi="PingFang SC" w:cs="PingFang SC" w:hint="eastAsia"/>
          <w:color w:val="000000"/>
          <w:kern w:val="0"/>
          <w:lang w:bidi="ar"/>
        </w:rPr>
        <w:t>受委托人为自然人的</w:t>
      </w:r>
      <w:r>
        <w:rPr>
          <w:rFonts w:ascii="PingFang SC" w:eastAsia="PingFang SC" w:hAnsi="PingFang SC" w:cs="PingFang SC" w:hint="eastAsia"/>
          <w:color w:val="000000"/>
          <w:spacing w:val="-45"/>
          <w:kern w:val="0"/>
          <w:lang w:bidi="ar"/>
        </w:rPr>
        <w:t xml:space="preserve"> </w:t>
      </w:r>
      <w:r>
        <w:rPr>
          <w:rFonts w:ascii="PingFang SC" w:eastAsia="PingFang SC" w:hAnsi="PingFang SC" w:cs="PingFang SC" w:hint="eastAsia"/>
          <w:color w:val="000000"/>
          <w:kern w:val="0"/>
          <w:lang w:bidi="ar"/>
        </w:rPr>
        <w:t>，应提交受委托人身份证复印件</w:t>
      </w:r>
      <w:r>
        <w:rPr>
          <w:rFonts w:ascii="PingFang SC" w:eastAsia="PingFang SC" w:hAnsi="PingFang SC" w:cs="PingFang SC" w:hint="eastAsia"/>
          <w:color w:val="000000"/>
          <w:spacing w:val="-45"/>
          <w:kern w:val="0"/>
          <w:lang w:bidi="ar"/>
        </w:rPr>
        <w:t xml:space="preserve"> </w:t>
      </w:r>
      <w:r>
        <w:rPr>
          <w:rFonts w:ascii="PingFang SC" w:eastAsia="PingFang SC" w:hAnsi="PingFang SC" w:cs="PingFang SC" w:hint="eastAsia"/>
          <w:color w:val="000000"/>
          <w:kern w:val="0"/>
          <w:lang w:bidi="ar"/>
        </w:rPr>
        <w:t xml:space="preserve">，并由受委托人在其身 </w:t>
      </w:r>
      <w:r>
        <w:rPr>
          <w:rFonts w:ascii="PingFang SC" w:eastAsia="PingFang SC" w:hAnsi="PingFang SC" w:cs="PingFang SC" w:hint="eastAsia"/>
          <w:color w:val="000000"/>
          <w:spacing w:val="-4"/>
          <w:kern w:val="0"/>
          <w:lang w:bidi="ar"/>
        </w:rPr>
        <w:t>份证复印件上签字</w:t>
      </w:r>
      <w:r>
        <w:rPr>
          <w:rFonts w:ascii="PingFang SC" w:eastAsia="PingFang SC" w:hAnsi="PingFang SC" w:cs="PingFang SC" w:hint="eastAsia"/>
          <w:color w:val="000000"/>
          <w:spacing w:val="-44"/>
          <w:kern w:val="0"/>
          <w:lang w:bidi="ar"/>
        </w:rPr>
        <w:t xml:space="preserve"> </w:t>
      </w:r>
      <w:r>
        <w:rPr>
          <w:rFonts w:ascii="PingFang SC" w:eastAsia="PingFang SC" w:hAnsi="PingFang SC" w:cs="PingFang SC" w:hint="eastAsia"/>
          <w:color w:val="000000"/>
          <w:spacing w:val="-4"/>
          <w:kern w:val="0"/>
          <w:lang w:bidi="ar"/>
        </w:rPr>
        <w:t>、捺手印；</w:t>
      </w:r>
      <w:r>
        <w:rPr>
          <w:rFonts w:ascii="PingFang SC" w:eastAsia="PingFang SC" w:hAnsi="PingFang SC" w:cs="PingFang SC" w:hint="eastAsia"/>
          <w:color w:val="000000"/>
          <w:spacing w:val="-54"/>
          <w:kern w:val="0"/>
          <w:lang w:bidi="ar"/>
        </w:rPr>
        <w:t xml:space="preserve"> </w:t>
      </w:r>
      <w:r>
        <w:rPr>
          <w:rFonts w:ascii="PingFang SC" w:eastAsia="PingFang SC" w:hAnsi="PingFang SC" w:cs="PingFang SC" w:hint="eastAsia"/>
          <w:color w:val="000000"/>
          <w:spacing w:val="-4"/>
          <w:kern w:val="0"/>
          <w:lang w:bidi="ar"/>
        </w:rPr>
        <w:t>受委托人是律师的</w:t>
      </w:r>
      <w:r>
        <w:rPr>
          <w:rFonts w:ascii="PingFang SC" w:eastAsia="PingFang SC" w:hAnsi="PingFang SC" w:cs="PingFang SC" w:hint="eastAsia"/>
          <w:color w:val="000000"/>
          <w:spacing w:val="-47"/>
          <w:kern w:val="0"/>
          <w:lang w:bidi="ar"/>
        </w:rPr>
        <w:t xml:space="preserve"> </w:t>
      </w:r>
      <w:r>
        <w:rPr>
          <w:rFonts w:ascii="PingFang SC" w:eastAsia="PingFang SC" w:hAnsi="PingFang SC" w:cs="PingFang SC" w:hint="eastAsia"/>
          <w:color w:val="000000"/>
          <w:spacing w:val="-4"/>
          <w:kern w:val="0"/>
          <w:lang w:bidi="ar"/>
        </w:rPr>
        <w:t>，应提交律师事务所指派函原件及律</w:t>
      </w:r>
      <w:r>
        <w:rPr>
          <w:rFonts w:ascii="PingFang SC" w:eastAsia="PingFang SC" w:hAnsi="PingFang SC" w:cs="PingFang SC" w:hint="eastAsia"/>
          <w:color w:val="000000"/>
          <w:kern w:val="0"/>
          <w:lang w:bidi="ar"/>
        </w:rPr>
        <w:t xml:space="preserve"> </w:t>
      </w:r>
      <w:r>
        <w:rPr>
          <w:rFonts w:ascii="PingFang SC" w:eastAsia="PingFang SC" w:hAnsi="PingFang SC" w:cs="PingFang SC" w:hint="eastAsia"/>
          <w:color w:val="000000"/>
          <w:spacing w:val="-2"/>
          <w:kern w:val="0"/>
          <w:lang w:bidi="ar"/>
        </w:rPr>
        <w:t>师执业证复印件。</w:t>
      </w:r>
    </w:p>
    <w:p w14:paraId="6A04CB96" w14:textId="77777777" w:rsidR="002C6CA2" w:rsidRDefault="002C6CA2">
      <w:pPr>
        <w:spacing w:line="500" w:lineRule="exact"/>
        <w:ind w:firstLineChars="200" w:firstLine="480"/>
        <w:rPr>
          <w:rFonts w:ascii="仿宋_GB2312" w:eastAsia="仿宋_GB2312" w:hAnsi="仿宋_GB2312" w:cs="仿宋_GB2312"/>
          <w:sz w:val="24"/>
        </w:rPr>
        <w:sectPr w:rsidR="002C6CA2">
          <w:pgSz w:w="11915" w:h="16840"/>
          <w:pgMar w:top="1373" w:right="1477" w:bottom="1" w:left="1547" w:header="1" w:footer="1" w:gutter="0"/>
          <w:cols w:space="425"/>
          <w:docGrid w:type="lines" w:linePitch="312"/>
        </w:sectPr>
      </w:pPr>
    </w:p>
    <w:p w14:paraId="6806F279" w14:textId="77777777" w:rsidR="002C6CA2" w:rsidRDefault="00000000">
      <w:pPr>
        <w:widowControl/>
        <w:kinsoku w:val="0"/>
        <w:autoSpaceDE w:val="0"/>
        <w:autoSpaceDN w:val="0"/>
        <w:adjustRightInd w:val="0"/>
        <w:snapToGrid w:val="0"/>
        <w:spacing w:before="65" w:line="194" w:lineRule="auto"/>
        <w:ind w:left="1780" w:firstLineChars="100" w:firstLine="324"/>
        <w:jc w:val="left"/>
        <w:outlineLvl w:val="0"/>
        <w:rPr>
          <w:rFonts w:ascii="PingFang SC" w:eastAsia="PingFang SC" w:hAnsi="PingFang SC" w:cs="PingFang SC" w:hint="eastAsia"/>
          <w:sz w:val="31"/>
          <w:szCs w:val="31"/>
        </w:rPr>
      </w:pPr>
      <w:r>
        <w:rPr>
          <w:rFonts w:ascii="PingFang SC" w:eastAsia="PingFang SC" w:hAnsi="PingFang SC" w:cs="PingFang SC" w:hint="eastAsia"/>
          <w:b/>
          <w:bCs/>
          <w:color w:val="000000"/>
          <w:spacing w:val="7"/>
          <w:kern w:val="0"/>
          <w:sz w:val="31"/>
          <w:szCs w:val="31"/>
          <w:lang w:bidi="ar"/>
        </w:rPr>
        <w:lastRenderedPageBreak/>
        <w:t>鑫杭(厦门)置业有限公司破产清算案债权申报表</w:t>
      </w:r>
    </w:p>
    <w:p w14:paraId="1D851A3F" w14:textId="77777777" w:rsidR="002C6CA2" w:rsidRDefault="00000000">
      <w:pPr>
        <w:widowControl/>
        <w:kinsoku w:val="0"/>
        <w:autoSpaceDE w:val="0"/>
        <w:autoSpaceDN w:val="0"/>
        <w:adjustRightInd w:val="0"/>
        <w:snapToGrid w:val="0"/>
        <w:spacing w:before="69" w:line="163" w:lineRule="auto"/>
        <w:ind w:left="8150"/>
        <w:jc w:val="left"/>
        <w:rPr>
          <w:rFonts w:ascii="PingFang SC" w:eastAsia="PingFang SC" w:hAnsi="PingFang SC" w:cs="PingFang SC" w:hint="eastAsia"/>
          <w:sz w:val="20"/>
          <w:szCs w:val="20"/>
        </w:rPr>
      </w:pPr>
      <w:r>
        <w:rPr>
          <w:rFonts w:ascii="PingFang SC" w:eastAsia="PingFang SC" w:hAnsi="PingFang SC" w:cs="PingFang SC" w:hint="eastAsia"/>
          <w:b/>
          <w:bCs/>
          <w:color w:val="000000"/>
          <w:spacing w:val="-2"/>
          <w:kern w:val="0"/>
          <w:sz w:val="20"/>
          <w:szCs w:val="20"/>
          <w:lang w:bidi="ar"/>
        </w:rPr>
        <w:t>申报编号：A</w:t>
      </w:r>
    </w:p>
    <w:tbl>
      <w:tblPr>
        <w:tblStyle w:val="TableNormal"/>
        <w:tblW w:w="106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69"/>
        <w:gridCol w:w="1120"/>
        <w:gridCol w:w="563"/>
        <w:gridCol w:w="1435"/>
        <w:gridCol w:w="756"/>
        <w:gridCol w:w="1228"/>
        <w:gridCol w:w="288"/>
        <w:gridCol w:w="326"/>
        <w:gridCol w:w="1368"/>
        <w:gridCol w:w="437"/>
        <w:gridCol w:w="699"/>
        <w:gridCol w:w="1616"/>
      </w:tblGrid>
      <w:tr w:rsidR="002C6CA2" w14:paraId="17567C0D" w14:textId="77777777">
        <w:trPr>
          <w:trHeight w:val="482"/>
        </w:trPr>
        <w:tc>
          <w:tcPr>
            <w:tcW w:w="1887" w:type="dxa"/>
            <w:gridSpan w:val="2"/>
            <w:tcBorders>
              <w:top w:val="single" w:sz="2" w:space="0" w:color="000000"/>
              <w:left w:val="single" w:sz="2" w:space="0" w:color="000000"/>
              <w:bottom w:val="single" w:sz="2" w:space="0" w:color="000000"/>
              <w:right w:val="single" w:sz="2" w:space="0" w:color="000000"/>
            </w:tcBorders>
            <w:shd w:val="clear" w:color="auto" w:fill="D9D9D9"/>
          </w:tcPr>
          <w:p w14:paraId="70A12AAC" w14:textId="77777777" w:rsidR="002C6CA2" w:rsidRDefault="00000000">
            <w:pPr>
              <w:pStyle w:val="TableText"/>
              <w:spacing w:before="135" w:line="199" w:lineRule="auto"/>
              <w:ind w:left="430"/>
              <w:rPr>
                <w:rFonts w:ascii="仿宋_GB2312" w:eastAsia="仿宋_GB2312" w:cs="仿宋_GB2312" w:hint="default"/>
              </w:rPr>
            </w:pPr>
            <w:r>
              <w:rPr>
                <w:rFonts w:ascii="仿宋_GB2312" w:eastAsia="仿宋_GB2312" w:cs="仿宋_GB2312" w:hint="default"/>
                <w:b/>
                <w:bCs/>
                <w:spacing w:val="5"/>
              </w:rPr>
              <w:t>债权申报人</w:t>
            </w:r>
          </w:p>
        </w:tc>
        <w:tc>
          <w:tcPr>
            <w:tcW w:w="2754" w:type="dxa"/>
            <w:gridSpan w:val="3"/>
            <w:tcBorders>
              <w:top w:val="single" w:sz="2" w:space="0" w:color="000000"/>
              <w:left w:val="single" w:sz="2" w:space="0" w:color="000000"/>
              <w:bottom w:val="single" w:sz="2" w:space="0" w:color="000000"/>
              <w:right w:val="single" w:sz="2" w:space="0" w:color="000000"/>
            </w:tcBorders>
          </w:tcPr>
          <w:p w14:paraId="1BC2B521"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842" w:type="dxa"/>
            <w:gridSpan w:val="3"/>
            <w:tcBorders>
              <w:top w:val="single" w:sz="2" w:space="0" w:color="000000"/>
              <w:left w:val="single" w:sz="2" w:space="0" w:color="000000"/>
              <w:bottom w:val="single" w:sz="2" w:space="0" w:color="000000"/>
              <w:right w:val="single" w:sz="2" w:space="0" w:color="000000"/>
            </w:tcBorders>
          </w:tcPr>
          <w:p w14:paraId="73815D10" w14:textId="77777777" w:rsidR="002C6CA2" w:rsidRDefault="00000000">
            <w:pPr>
              <w:pStyle w:val="TableText"/>
              <w:spacing w:before="135" w:line="199" w:lineRule="auto"/>
              <w:ind w:left="411"/>
              <w:rPr>
                <w:rFonts w:ascii="仿宋_GB2312" w:eastAsia="仿宋_GB2312" w:cs="仿宋_GB2312" w:hint="default"/>
              </w:rPr>
            </w:pPr>
            <w:r>
              <w:rPr>
                <w:rFonts w:ascii="仿宋_GB2312" w:eastAsia="仿宋_GB2312" w:cs="仿宋_GB2312" w:hint="default"/>
                <w:b/>
                <w:bCs/>
                <w:spacing w:val="4"/>
              </w:rPr>
              <w:t>法定代表人</w:t>
            </w:r>
          </w:p>
        </w:tc>
        <w:tc>
          <w:tcPr>
            <w:tcW w:w="1368" w:type="dxa"/>
            <w:tcBorders>
              <w:top w:val="single" w:sz="2" w:space="0" w:color="000000"/>
              <w:left w:val="single" w:sz="2" w:space="0" w:color="000000"/>
              <w:bottom w:val="single" w:sz="2" w:space="0" w:color="000000"/>
              <w:right w:val="single" w:sz="2" w:space="0" w:color="000000"/>
            </w:tcBorders>
          </w:tcPr>
          <w:p w14:paraId="632D6FDE"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136" w:type="dxa"/>
            <w:gridSpan w:val="2"/>
            <w:tcBorders>
              <w:top w:val="single" w:sz="2" w:space="0" w:color="000000"/>
              <w:left w:val="single" w:sz="2" w:space="0" w:color="000000"/>
              <w:bottom w:val="single" w:sz="2" w:space="0" w:color="000000"/>
              <w:right w:val="single" w:sz="2" w:space="0" w:color="000000"/>
            </w:tcBorders>
          </w:tcPr>
          <w:p w14:paraId="44B236CA" w14:textId="77777777" w:rsidR="002C6CA2" w:rsidRDefault="00000000">
            <w:pPr>
              <w:pStyle w:val="TableText"/>
              <w:spacing w:before="135" w:line="199" w:lineRule="auto"/>
              <w:ind w:left="156"/>
              <w:rPr>
                <w:rFonts w:ascii="仿宋_GB2312" w:eastAsia="仿宋_GB2312" w:cs="仿宋_GB2312" w:hint="default"/>
              </w:rPr>
            </w:pPr>
            <w:r>
              <w:rPr>
                <w:rFonts w:ascii="仿宋_GB2312" w:eastAsia="仿宋_GB2312" w:cs="仿宋_GB2312" w:hint="default"/>
                <w:b/>
                <w:bCs/>
                <w:spacing w:val="5"/>
              </w:rPr>
              <w:t>联系电话</w:t>
            </w:r>
          </w:p>
        </w:tc>
        <w:tc>
          <w:tcPr>
            <w:tcW w:w="1616" w:type="dxa"/>
            <w:tcBorders>
              <w:top w:val="single" w:sz="2" w:space="0" w:color="000000"/>
              <w:left w:val="single" w:sz="2" w:space="0" w:color="000000"/>
              <w:bottom w:val="single" w:sz="2" w:space="0" w:color="000000"/>
              <w:right w:val="single" w:sz="2" w:space="0" w:color="000000"/>
            </w:tcBorders>
          </w:tcPr>
          <w:p w14:paraId="2A30FBD7"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54420828" w14:textId="77777777">
        <w:trPr>
          <w:trHeight w:val="412"/>
        </w:trPr>
        <w:tc>
          <w:tcPr>
            <w:tcW w:w="1887" w:type="dxa"/>
            <w:gridSpan w:val="2"/>
            <w:tcBorders>
              <w:top w:val="single" w:sz="2" w:space="0" w:color="000000"/>
              <w:left w:val="single" w:sz="2" w:space="0" w:color="000000"/>
              <w:bottom w:val="single" w:sz="2" w:space="0" w:color="000000"/>
              <w:right w:val="single" w:sz="2" w:space="0" w:color="000000"/>
            </w:tcBorders>
          </w:tcPr>
          <w:p w14:paraId="45F7F4E5" w14:textId="77777777" w:rsidR="002C6CA2" w:rsidRDefault="00000000">
            <w:pPr>
              <w:pStyle w:val="TableText"/>
              <w:spacing w:before="100" w:line="196" w:lineRule="auto"/>
              <w:ind w:left="643"/>
              <w:rPr>
                <w:rFonts w:ascii="仿宋_GB2312" w:eastAsia="仿宋_GB2312" w:cs="仿宋_GB2312" w:hint="default"/>
              </w:rPr>
            </w:pPr>
            <w:r>
              <w:rPr>
                <w:rFonts w:ascii="仿宋_GB2312" w:eastAsia="仿宋_GB2312" w:cs="仿宋_GB2312" w:hint="default"/>
                <w:b/>
                <w:bCs/>
                <w:spacing w:val="2"/>
              </w:rPr>
              <w:t>代理人</w:t>
            </w:r>
          </w:p>
        </w:tc>
        <w:tc>
          <w:tcPr>
            <w:tcW w:w="2754" w:type="dxa"/>
            <w:gridSpan w:val="3"/>
            <w:tcBorders>
              <w:top w:val="single" w:sz="2" w:space="0" w:color="000000"/>
              <w:left w:val="single" w:sz="2" w:space="0" w:color="000000"/>
              <w:bottom w:val="single" w:sz="2" w:space="0" w:color="000000"/>
              <w:right w:val="single" w:sz="2" w:space="0" w:color="000000"/>
            </w:tcBorders>
          </w:tcPr>
          <w:p w14:paraId="0DCF6990"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842" w:type="dxa"/>
            <w:gridSpan w:val="3"/>
            <w:tcBorders>
              <w:top w:val="single" w:sz="2" w:space="0" w:color="000000"/>
              <w:left w:val="single" w:sz="2" w:space="0" w:color="000000"/>
              <w:bottom w:val="single" w:sz="2" w:space="0" w:color="000000"/>
              <w:right w:val="single" w:sz="2" w:space="0" w:color="000000"/>
            </w:tcBorders>
          </w:tcPr>
          <w:p w14:paraId="0CE435A2" w14:textId="77777777" w:rsidR="002C6CA2" w:rsidRDefault="00000000">
            <w:pPr>
              <w:pStyle w:val="TableText"/>
              <w:spacing w:before="100" w:line="196" w:lineRule="auto"/>
              <w:ind w:left="198"/>
              <w:rPr>
                <w:rFonts w:ascii="仿宋_GB2312" w:eastAsia="仿宋_GB2312" w:cs="仿宋_GB2312" w:hint="default"/>
              </w:rPr>
            </w:pPr>
            <w:r>
              <w:rPr>
                <w:rFonts w:ascii="仿宋_GB2312" w:eastAsia="仿宋_GB2312" w:cs="仿宋_GB2312" w:hint="default"/>
                <w:b/>
                <w:bCs/>
                <w:spacing w:val="6"/>
              </w:rPr>
              <w:t>代理人联系电话</w:t>
            </w:r>
          </w:p>
        </w:tc>
        <w:tc>
          <w:tcPr>
            <w:tcW w:w="4120" w:type="dxa"/>
            <w:gridSpan w:val="4"/>
            <w:tcBorders>
              <w:top w:val="single" w:sz="2" w:space="0" w:color="000000"/>
              <w:left w:val="single" w:sz="2" w:space="0" w:color="000000"/>
              <w:bottom w:val="single" w:sz="2" w:space="0" w:color="000000"/>
              <w:right w:val="single" w:sz="2" w:space="0" w:color="000000"/>
            </w:tcBorders>
          </w:tcPr>
          <w:p w14:paraId="132FE266"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0D479424" w14:textId="77777777">
        <w:trPr>
          <w:trHeight w:val="5529"/>
        </w:trPr>
        <w:tc>
          <w:tcPr>
            <w:tcW w:w="1887" w:type="dxa"/>
            <w:gridSpan w:val="2"/>
            <w:tcBorders>
              <w:top w:val="single" w:sz="2" w:space="0" w:color="000000"/>
              <w:left w:val="single" w:sz="2" w:space="0" w:color="000000"/>
              <w:bottom w:val="single" w:sz="2" w:space="0" w:color="000000"/>
              <w:right w:val="single" w:sz="2" w:space="0" w:color="000000"/>
            </w:tcBorders>
            <w:shd w:val="clear" w:color="auto" w:fill="D9D9D9"/>
          </w:tcPr>
          <w:p w14:paraId="572895E9" w14:textId="77777777" w:rsidR="002C6CA2" w:rsidRDefault="002C6CA2">
            <w:pPr>
              <w:widowControl/>
              <w:kinsoku w:val="0"/>
              <w:autoSpaceDE w:val="0"/>
              <w:autoSpaceDN w:val="0"/>
              <w:adjustRightInd w:val="0"/>
              <w:snapToGrid w:val="0"/>
              <w:spacing w:line="252" w:lineRule="auto"/>
              <w:jc w:val="left"/>
              <w:rPr>
                <w:rFonts w:ascii="仿宋_GB2312" w:eastAsia="仿宋_GB2312" w:cs="仿宋_GB2312"/>
              </w:rPr>
            </w:pPr>
          </w:p>
          <w:p w14:paraId="258E4E15" w14:textId="77777777" w:rsidR="002C6CA2" w:rsidRDefault="002C6CA2">
            <w:pPr>
              <w:widowControl/>
              <w:kinsoku w:val="0"/>
              <w:autoSpaceDE w:val="0"/>
              <w:autoSpaceDN w:val="0"/>
              <w:adjustRightInd w:val="0"/>
              <w:snapToGrid w:val="0"/>
              <w:spacing w:line="252" w:lineRule="auto"/>
              <w:jc w:val="left"/>
              <w:rPr>
                <w:rFonts w:ascii="仿宋_GB2312" w:eastAsia="仿宋_GB2312" w:cs="仿宋_GB2312"/>
              </w:rPr>
            </w:pPr>
          </w:p>
          <w:p w14:paraId="52453E1E" w14:textId="77777777" w:rsidR="002C6CA2" w:rsidRDefault="002C6CA2">
            <w:pPr>
              <w:widowControl/>
              <w:kinsoku w:val="0"/>
              <w:autoSpaceDE w:val="0"/>
              <w:autoSpaceDN w:val="0"/>
              <w:adjustRightInd w:val="0"/>
              <w:snapToGrid w:val="0"/>
              <w:spacing w:line="252" w:lineRule="auto"/>
              <w:jc w:val="left"/>
              <w:rPr>
                <w:rFonts w:ascii="仿宋_GB2312" w:eastAsia="仿宋_GB2312" w:cs="仿宋_GB2312"/>
              </w:rPr>
            </w:pPr>
          </w:p>
          <w:p w14:paraId="22646841" w14:textId="77777777" w:rsidR="002C6CA2" w:rsidRDefault="002C6CA2">
            <w:pPr>
              <w:widowControl/>
              <w:kinsoku w:val="0"/>
              <w:autoSpaceDE w:val="0"/>
              <w:autoSpaceDN w:val="0"/>
              <w:adjustRightInd w:val="0"/>
              <w:snapToGrid w:val="0"/>
              <w:spacing w:line="252" w:lineRule="auto"/>
              <w:jc w:val="left"/>
              <w:rPr>
                <w:rFonts w:ascii="仿宋_GB2312" w:eastAsia="仿宋_GB2312" w:cs="仿宋_GB2312"/>
              </w:rPr>
            </w:pPr>
          </w:p>
          <w:p w14:paraId="68CD9497" w14:textId="77777777" w:rsidR="002C6CA2" w:rsidRDefault="002C6CA2">
            <w:pPr>
              <w:widowControl/>
              <w:kinsoku w:val="0"/>
              <w:autoSpaceDE w:val="0"/>
              <w:autoSpaceDN w:val="0"/>
              <w:adjustRightInd w:val="0"/>
              <w:snapToGrid w:val="0"/>
              <w:spacing w:line="252" w:lineRule="auto"/>
              <w:jc w:val="left"/>
              <w:rPr>
                <w:rFonts w:ascii="仿宋_GB2312" w:eastAsia="仿宋_GB2312" w:cs="仿宋_GB2312"/>
              </w:rPr>
            </w:pPr>
          </w:p>
          <w:p w14:paraId="75270D26" w14:textId="77777777" w:rsidR="002C6CA2" w:rsidRDefault="002C6CA2">
            <w:pPr>
              <w:widowControl/>
              <w:kinsoku w:val="0"/>
              <w:autoSpaceDE w:val="0"/>
              <w:autoSpaceDN w:val="0"/>
              <w:adjustRightInd w:val="0"/>
              <w:snapToGrid w:val="0"/>
              <w:spacing w:line="252" w:lineRule="auto"/>
              <w:jc w:val="left"/>
              <w:rPr>
                <w:rFonts w:ascii="仿宋_GB2312" w:eastAsia="仿宋_GB2312" w:cs="仿宋_GB2312"/>
              </w:rPr>
            </w:pPr>
          </w:p>
          <w:p w14:paraId="679873F8" w14:textId="77777777" w:rsidR="002C6CA2" w:rsidRDefault="002C6CA2">
            <w:pPr>
              <w:widowControl/>
              <w:kinsoku w:val="0"/>
              <w:autoSpaceDE w:val="0"/>
              <w:autoSpaceDN w:val="0"/>
              <w:adjustRightInd w:val="0"/>
              <w:snapToGrid w:val="0"/>
              <w:spacing w:line="252" w:lineRule="auto"/>
              <w:jc w:val="left"/>
              <w:rPr>
                <w:rFonts w:ascii="仿宋_GB2312" w:eastAsia="仿宋_GB2312" w:cs="仿宋_GB2312"/>
              </w:rPr>
            </w:pPr>
          </w:p>
          <w:p w14:paraId="646FDEB4" w14:textId="77777777" w:rsidR="002C6CA2" w:rsidRDefault="002C6CA2">
            <w:pPr>
              <w:widowControl/>
              <w:kinsoku w:val="0"/>
              <w:autoSpaceDE w:val="0"/>
              <w:autoSpaceDN w:val="0"/>
              <w:adjustRightInd w:val="0"/>
              <w:snapToGrid w:val="0"/>
              <w:spacing w:line="254" w:lineRule="auto"/>
              <w:jc w:val="left"/>
              <w:rPr>
                <w:rFonts w:ascii="仿宋_GB2312" w:eastAsia="仿宋_GB2312" w:cs="仿宋_GB2312"/>
              </w:rPr>
            </w:pPr>
          </w:p>
          <w:p w14:paraId="47720585" w14:textId="77777777" w:rsidR="002C6CA2" w:rsidRDefault="00000000">
            <w:pPr>
              <w:pStyle w:val="TableText"/>
              <w:spacing w:before="91" w:line="211" w:lineRule="auto"/>
              <w:ind w:left="539" w:right="204" w:hanging="320"/>
              <w:rPr>
                <w:rFonts w:ascii="仿宋_GB2312" w:eastAsia="仿宋_GB2312" w:cs="仿宋_GB2312" w:hint="default"/>
              </w:rPr>
            </w:pPr>
            <w:r>
              <w:rPr>
                <w:rFonts w:ascii="仿宋_GB2312" w:eastAsia="仿宋_GB2312" w:cs="仿宋_GB2312" w:hint="default"/>
                <w:b/>
                <w:bCs/>
                <w:spacing w:val="6"/>
              </w:rPr>
              <w:t>债权申报人送达</w:t>
            </w:r>
            <w:r>
              <w:rPr>
                <w:rFonts w:ascii="仿宋_GB2312" w:eastAsia="仿宋_GB2312" w:cs="仿宋_GB2312" w:hint="default"/>
                <w:b/>
                <w:bCs/>
                <w:spacing w:val="3"/>
              </w:rPr>
              <w:t>方式确认</w:t>
            </w:r>
          </w:p>
        </w:tc>
        <w:tc>
          <w:tcPr>
            <w:tcW w:w="8716" w:type="dxa"/>
            <w:gridSpan w:val="10"/>
            <w:tcBorders>
              <w:top w:val="single" w:sz="2" w:space="0" w:color="000000"/>
              <w:left w:val="single" w:sz="2" w:space="0" w:color="000000"/>
              <w:bottom w:val="single" w:sz="2" w:space="0" w:color="000000"/>
              <w:right w:val="single" w:sz="2" w:space="0" w:color="000000"/>
            </w:tcBorders>
          </w:tcPr>
          <w:p w14:paraId="27AF351A" w14:textId="77777777" w:rsidR="002C6CA2" w:rsidRDefault="00000000">
            <w:pPr>
              <w:pStyle w:val="TableText"/>
              <w:spacing w:before="46" w:line="182" w:lineRule="auto"/>
              <w:ind w:left="128" w:right="110" w:firstLine="431"/>
              <w:rPr>
                <w:rFonts w:ascii="仿宋_GB2312" w:eastAsia="仿宋_GB2312" w:cs="仿宋_GB2312" w:hint="default"/>
              </w:rPr>
            </w:pPr>
            <w:r>
              <w:rPr>
                <w:rFonts w:ascii="仿宋_GB2312" w:eastAsia="仿宋_GB2312" w:cs="仿宋_GB2312" w:hint="default"/>
                <w:b/>
                <w:bCs/>
                <w:spacing w:val="6"/>
              </w:rPr>
              <w:t>本案以非现场方式召开债权人会议，相关公告、通知、</w:t>
            </w:r>
            <w:r>
              <w:rPr>
                <w:rFonts w:ascii="仿宋_GB2312" w:eastAsia="仿宋_GB2312" w:cs="仿宋_GB2312" w:hint="default"/>
                <w:b/>
                <w:bCs/>
                <w:spacing w:val="5"/>
              </w:rPr>
              <w:t>法律文</w:t>
            </w:r>
            <w:r>
              <w:rPr>
                <w:rFonts w:ascii="仿宋_GB2312" w:eastAsia="仿宋_GB2312" w:cs="仿宋_GB2312" w:hint="default"/>
                <w:b/>
                <w:bCs/>
                <w:spacing w:val="3"/>
              </w:rPr>
              <w:t>书等资料，管理人可通过如下方式送达：</w:t>
            </w:r>
          </w:p>
          <w:p w14:paraId="2AFC380F" w14:textId="77777777" w:rsidR="002C6CA2" w:rsidRDefault="00000000">
            <w:pPr>
              <w:pStyle w:val="TableText"/>
              <w:spacing w:line="184" w:lineRule="auto"/>
              <w:ind w:left="129" w:right="110" w:hanging="2"/>
              <w:rPr>
                <w:rFonts w:ascii="仿宋_GB2312" w:eastAsia="仿宋_GB2312" w:cs="仿宋_GB2312" w:hint="default"/>
              </w:rPr>
            </w:pPr>
            <w:r>
              <w:rPr>
                <w:rFonts w:ascii="仿宋_GB2312" w:eastAsia="仿宋_GB2312" w:cs="仿宋_GB2312" w:hint="default"/>
                <w:spacing w:val="12"/>
              </w:rPr>
              <w:t>1.在</w:t>
            </w:r>
            <w:r>
              <w:rPr>
                <w:rFonts w:ascii="仿宋_GB2312" w:eastAsia="仿宋_GB2312" w:cs="仿宋_GB2312" w:hint="default"/>
                <w:spacing w:val="12"/>
              </w:rPr>
              <w:t>“</w:t>
            </w:r>
            <w:r>
              <w:rPr>
                <w:rFonts w:ascii="仿宋_GB2312" w:eastAsia="仿宋_GB2312" w:cs="仿宋_GB2312" w:hint="default"/>
                <w:spacing w:val="12"/>
              </w:rPr>
              <w:t>全国企业破产重整案件信息网</w:t>
            </w:r>
            <w:r>
              <w:rPr>
                <w:rFonts w:ascii="仿宋_GB2312" w:eastAsia="仿宋_GB2312" w:cs="仿宋_GB2312" w:hint="default"/>
                <w:spacing w:val="12"/>
              </w:rPr>
              <w:t>”</w:t>
            </w:r>
            <w:r>
              <w:rPr>
                <w:rFonts w:ascii="仿宋_GB2312" w:eastAsia="仿宋_GB2312" w:cs="仿宋_GB2312" w:hint="default"/>
                <w:spacing w:val="12"/>
              </w:rPr>
              <w:t>上公布，并以电子邮件、移动通信等申报人确认</w:t>
            </w:r>
            <w:r>
              <w:rPr>
                <w:rFonts w:ascii="仿宋_GB2312" w:eastAsia="仿宋_GB2312" w:cs="仿宋_GB2312" w:hint="default"/>
                <w:spacing w:val="11"/>
              </w:rPr>
              <w:t>能够</w:t>
            </w:r>
            <w:r>
              <w:rPr>
                <w:rFonts w:ascii="仿宋_GB2312" w:eastAsia="仿宋_GB2312" w:cs="仿宋_GB2312" w:hint="default"/>
                <w:spacing w:val="5"/>
              </w:rPr>
              <w:t>收悉的方式送达；</w:t>
            </w:r>
          </w:p>
          <w:p w14:paraId="75B9F594" w14:textId="77777777" w:rsidR="002C6CA2" w:rsidRDefault="00000000">
            <w:pPr>
              <w:pStyle w:val="TableText"/>
              <w:spacing w:before="1" w:line="182" w:lineRule="auto"/>
              <w:ind w:left="118" w:right="107" w:hanging="4"/>
              <w:rPr>
                <w:rFonts w:ascii="仿宋_GB2312" w:eastAsia="仿宋_GB2312" w:cs="仿宋_GB2312" w:hint="default"/>
              </w:rPr>
            </w:pPr>
            <w:r>
              <w:rPr>
                <w:rFonts w:ascii="仿宋_GB2312" w:eastAsia="仿宋_GB2312" w:cs="仿宋_GB2312" w:hint="default"/>
                <w:spacing w:val="12"/>
              </w:rPr>
              <w:t>2.在</w:t>
            </w:r>
            <w:r>
              <w:rPr>
                <w:rFonts w:ascii="仿宋_GB2312" w:eastAsia="仿宋_GB2312" w:cs="仿宋_GB2312" w:hint="default"/>
                <w:spacing w:val="12"/>
              </w:rPr>
              <w:t>“</w:t>
            </w:r>
            <w:r>
              <w:rPr>
                <w:rFonts w:ascii="仿宋_GB2312" w:eastAsia="仿宋_GB2312" w:cs="仿宋_GB2312" w:hint="default"/>
                <w:spacing w:val="12"/>
              </w:rPr>
              <w:t>厦门市中级人民法院破产案件辅助系统</w:t>
            </w:r>
            <w:r>
              <w:rPr>
                <w:rFonts w:ascii="仿宋_GB2312" w:eastAsia="仿宋_GB2312" w:cs="仿宋_GB2312" w:hint="default"/>
                <w:spacing w:val="12"/>
              </w:rPr>
              <w:t>”</w:t>
            </w:r>
            <w:r>
              <w:rPr>
                <w:rFonts w:ascii="仿宋_GB2312" w:eastAsia="仿宋_GB2312" w:cs="仿宋_GB2312" w:hint="default"/>
                <w:spacing w:val="12"/>
              </w:rPr>
              <w:t>上公布，并以电子邮</w:t>
            </w:r>
            <w:r>
              <w:rPr>
                <w:rFonts w:ascii="仿宋_GB2312" w:eastAsia="仿宋_GB2312" w:cs="仿宋_GB2312" w:hint="default"/>
                <w:spacing w:val="11"/>
              </w:rPr>
              <w:t>件、移动通信等申报人</w:t>
            </w:r>
            <w:r>
              <w:rPr>
                <w:rFonts w:ascii="仿宋_GB2312" w:eastAsia="仿宋_GB2312" w:cs="仿宋_GB2312" w:hint="default"/>
                <w:spacing w:val="7"/>
              </w:rPr>
              <w:t>确认能够收悉的方式送达；</w:t>
            </w:r>
          </w:p>
          <w:p w14:paraId="6EF7492E" w14:textId="77777777" w:rsidR="002C6CA2" w:rsidRDefault="00000000">
            <w:pPr>
              <w:pStyle w:val="TableText"/>
              <w:spacing w:line="184" w:lineRule="auto"/>
              <w:ind w:left="116"/>
              <w:rPr>
                <w:rFonts w:ascii="仿宋_GB2312" w:eastAsia="仿宋_GB2312" w:cs="仿宋_GB2312" w:hint="default"/>
              </w:rPr>
            </w:pPr>
            <w:r>
              <w:rPr>
                <w:rFonts w:ascii="仿宋_GB2312" w:eastAsia="仿宋_GB2312" w:cs="仿宋_GB2312" w:hint="default"/>
                <w:spacing w:val="9"/>
              </w:rPr>
              <w:t>3.通过邮寄方式送达；</w:t>
            </w:r>
          </w:p>
          <w:p w14:paraId="034C7661" w14:textId="77777777" w:rsidR="002C6CA2" w:rsidRDefault="00000000">
            <w:pPr>
              <w:pStyle w:val="TableText"/>
              <w:spacing w:line="182" w:lineRule="auto"/>
              <w:ind w:left="111"/>
              <w:rPr>
                <w:rFonts w:ascii="仿宋_GB2312" w:eastAsia="仿宋_GB2312" w:cs="仿宋_GB2312" w:hint="default"/>
              </w:rPr>
            </w:pPr>
            <w:r>
              <w:rPr>
                <w:rFonts w:ascii="仿宋_GB2312" w:eastAsia="仿宋_GB2312" w:cs="仿宋_GB2312" w:hint="default"/>
                <w:spacing w:val="10"/>
              </w:rPr>
              <w:t>4.通过发送电子邮件至申报人确认的电子邮箱送达；</w:t>
            </w:r>
          </w:p>
          <w:p w14:paraId="5B92EF5C" w14:textId="77777777" w:rsidR="002C6CA2" w:rsidRDefault="00000000">
            <w:pPr>
              <w:pStyle w:val="TableText"/>
              <w:spacing w:line="184" w:lineRule="auto"/>
              <w:ind w:left="116"/>
              <w:rPr>
                <w:rFonts w:ascii="仿宋_GB2312" w:eastAsia="仿宋_GB2312" w:cs="仿宋_GB2312" w:hint="default"/>
              </w:rPr>
            </w:pPr>
            <w:r>
              <w:rPr>
                <w:rFonts w:ascii="仿宋_GB2312" w:eastAsia="仿宋_GB2312" w:cs="仿宋_GB2312" w:hint="default"/>
                <w:spacing w:val="8"/>
              </w:rPr>
              <w:t>5.通过彩信、短信发送至申报人确认的手机号码送达；</w:t>
            </w:r>
          </w:p>
          <w:p w14:paraId="463A7FDA" w14:textId="77777777" w:rsidR="002C6CA2" w:rsidRDefault="00000000">
            <w:pPr>
              <w:pStyle w:val="TableText"/>
              <w:spacing w:line="196" w:lineRule="auto"/>
              <w:ind w:left="113"/>
              <w:rPr>
                <w:rFonts w:ascii="仿宋_GB2312" w:eastAsia="仿宋_GB2312" w:cs="仿宋_GB2312" w:hint="default"/>
              </w:rPr>
            </w:pPr>
            <w:r>
              <w:rPr>
                <w:rFonts w:ascii="仿宋_GB2312" w:eastAsia="仿宋_GB2312" w:cs="仿宋_GB2312" w:hint="default"/>
                <w:spacing w:val="8"/>
              </w:rPr>
              <w:t>6.通过即时通讯工具（软件）发送至申报人确认的即时通讯工具（软件）送达。</w:t>
            </w:r>
          </w:p>
          <w:p w14:paraId="134A1792" w14:textId="77777777" w:rsidR="002C6CA2" w:rsidRDefault="00000000">
            <w:pPr>
              <w:pStyle w:val="TableText"/>
              <w:spacing w:before="9" w:line="199" w:lineRule="auto"/>
              <w:ind w:left="124"/>
              <w:rPr>
                <w:rFonts w:ascii="仿宋_GB2312" w:eastAsia="仿宋_GB2312" w:cs="仿宋_GB2312" w:hint="default"/>
              </w:rPr>
            </w:pPr>
            <w:r>
              <w:rPr>
                <w:rFonts w:ascii="仿宋_GB2312" w:eastAsia="仿宋_GB2312" w:cs="仿宋_GB2312" w:hint="default"/>
                <w:b/>
                <w:bCs/>
                <w:spacing w:val="4"/>
              </w:rPr>
              <w:t>送达地址：</w:t>
            </w:r>
          </w:p>
          <w:p w14:paraId="2F10FAE9" w14:textId="77777777" w:rsidR="002C6CA2" w:rsidRDefault="00000000">
            <w:pPr>
              <w:pStyle w:val="TableText"/>
              <w:spacing w:before="17" w:line="208" w:lineRule="auto"/>
              <w:ind w:left="120" w:right="2079" w:firstLine="8"/>
              <w:rPr>
                <w:rFonts w:ascii="仿宋_GB2312" w:eastAsia="仿宋_GB2312" w:cs="仿宋_GB2312" w:hint="default"/>
                <w:b/>
                <w:bCs/>
                <w:spacing w:val="-56"/>
              </w:rPr>
            </w:pPr>
            <w:r>
              <w:rPr>
                <w:rFonts w:ascii="仿宋_GB2312" w:eastAsia="仿宋_GB2312" w:cs="仿宋_GB2312" w:hint="default"/>
                <w:b/>
                <w:bCs/>
                <w:spacing w:val="6"/>
              </w:rPr>
              <w:t>收件人姓名（如系他人，请注明与申报人的</w:t>
            </w:r>
            <w:r>
              <w:rPr>
                <w:rFonts w:ascii="仿宋_GB2312" w:eastAsia="仿宋_GB2312" w:cs="仿宋_GB2312" w:hint="default"/>
                <w:b/>
                <w:bCs/>
                <w:spacing w:val="5"/>
              </w:rPr>
              <w:t>关系</w:t>
            </w:r>
            <w:r>
              <w:rPr>
                <w:rFonts w:ascii="仿宋_GB2312" w:eastAsia="仿宋_GB2312" w:cs="仿宋_GB2312" w:hint="default"/>
                <w:b/>
                <w:bCs/>
                <w:spacing w:val="-56"/>
              </w:rPr>
              <w:t xml:space="preserve">）：                                </w:t>
            </w:r>
          </w:p>
          <w:p w14:paraId="74088856" w14:textId="77777777" w:rsidR="002C6CA2" w:rsidRDefault="00000000">
            <w:pPr>
              <w:pStyle w:val="TableText"/>
              <w:spacing w:before="17" w:line="208" w:lineRule="auto"/>
              <w:ind w:left="120" w:right="2079" w:firstLine="8"/>
              <w:rPr>
                <w:rFonts w:ascii="仿宋_GB2312" w:eastAsia="仿宋_GB2312" w:cs="仿宋_GB2312" w:hint="default"/>
              </w:rPr>
            </w:pPr>
            <w:r>
              <w:rPr>
                <w:rFonts w:ascii="仿宋_GB2312" w:eastAsia="仿宋_GB2312" w:cs="仿宋_GB2312" w:hint="default"/>
                <w:b/>
                <w:bCs/>
                <w:spacing w:val="2"/>
              </w:rPr>
              <w:t>手机号码：</w:t>
            </w:r>
          </w:p>
          <w:p w14:paraId="05C807C7" w14:textId="77777777" w:rsidR="002C6CA2" w:rsidRDefault="00000000">
            <w:pPr>
              <w:pStyle w:val="TableText"/>
              <w:spacing w:before="1" w:line="199" w:lineRule="auto"/>
              <w:ind w:left="141"/>
              <w:rPr>
                <w:rFonts w:ascii="仿宋_GB2312" w:eastAsia="仿宋_GB2312" w:cs="仿宋_GB2312" w:hint="default"/>
              </w:rPr>
            </w:pPr>
            <w:r>
              <w:rPr>
                <w:rFonts w:ascii="仿宋_GB2312" w:eastAsia="仿宋_GB2312" w:cs="仿宋_GB2312" w:hint="default"/>
                <w:b/>
                <w:bCs/>
                <w:spacing w:val="1"/>
              </w:rPr>
              <w:t>电子邮箱：</w:t>
            </w:r>
          </w:p>
          <w:p w14:paraId="3967586F" w14:textId="77777777" w:rsidR="002C6CA2" w:rsidRDefault="00000000">
            <w:pPr>
              <w:pStyle w:val="TableText"/>
              <w:spacing w:before="15" w:line="180" w:lineRule="auto"/>
              <w:ind w:left="147" w:right="195"/>
              <w:rPr>
                <w:rFonts w:ascii="仿宋_GB2312" w:eastAsia="仿宋_GB2312" w:cs="仿宋_GB2312" w:hint="default"/>
              </w:rPr>
            </w:pPr>
            <w:r>
              <w:rPr>
                <w:rFonts w:ascii="仿宋_GB2312" w:eastAsia="仿宋_GB2312" w:cs="仿宋_GB2312" w:hint="default"/>
                <w:b/>
                <w:bCs/>
                <w:spacing w:val="-1"/>
              </w:rPr>
              <w:t>申报人确认：</w:t>
            </w:r>
          </w:p>
          <w:p w14:paraId="7C7954B3" w14:textId="77777777" w:rsidR="002C6CA2" w:rsidRDefault="00000000">
            <w:pPr>
              <w:pStyle w:val="TableText"/>
              <w:spacing w:before="1" w:line="182" w:lineRule="auto"/>
              <w:ind w:left="118" w:right="107" w:hanging="4"/>
              <w:rPr>
                <w:rFonts w:ascii="仿宋_GB2312" w:eastAsia="仿宋_GB2312" w:cs="仿宋_GB2312" w:hint="default"/>
                <w:spacing w:val="10"/>
              </w:rPr>
            </w:pPr>
            <w:r>
              <w:rPr>
                <w:rFonts w:ascii="仿宋_GB2312" w:eastAsia="仿宋_GB2312" w:cs="仿宋_GB2312" w:hint="default"/>
                <w:b/>
                <w:bCs/>
                <w:spacing w:val="8"/>
                <w:sz w:val="19"/>
                <w:szCs w:val="19"/>
              </w:rPr>
              <w:t>1.</w:t>
            </w:r>
            <w:r>
              <w:rPr>
                <w:rFonts w:ascii="仿宋_GB2312" w:eastAsia="仿宋_GB2312" w:cs="仿宋_GB2312" w:hint="default"/>
                <w:spacing w:val="34"/>
              </w:rPr>
              <w:t>申报人提供和填写的上述收件人、手机号码、送达地址、电子邮箱为申报人的有效</w:t>
            </w:r>
            <w:r>
              <w:rPr>
                <w:rFonts w:ascii="仿宋_GB2312" w:eastAsia="仿宋_GB2312" w:cs="仿宋_GB2312" w:hint="default"/>
                <w:spacing w:val="10"/>
              </w:rPr>
              <w:t>联系和送达方式。法院或管理人按照上述送达方式送达与破产程序相关的书面或电子文件及信息，视为相关文件及信息已有效送达给申报人。申报人应根据管理人要求，通过邮寄、发送电子数据或现场提交的方式，向管理人提交相关文件或信息。</w:t>
            </w:r>
          </w:p>
          <w:p w14:paraId="05C5A32B" w14:textId="77777777" w:rsidR="002C6CA2" w:rsidRDefault="00000000">
            <w:pPr>
              <w:pStyle w:val="TableText"/>
              <w:spacing w:before="1" w:line="182" w:lineRule="auto"/>
              <w:ind w:left="118" w:right="107" w:hanging="4"/>
              <w:rPr>
                <w:rFonts w:ascii="仿宋_GB2312" w:eastAsia="仿宋_GB2312" w:cs="仿宋_GB2312" w:hint="default"/>
                <w:sz w:val="19"/>
                <w:szCs w:val="19"/>
              </w:rPr>
            </w:pPr>
            <w:r>
              <w:rPr>
                <w:rFonts w:ascii="仿宋_GB2312" w:eastAsia="仿宋_GB2312" w:cs="仿宋_GB2312" w:hint="default"/>
                <w:spacing w:val="34"/>
              </w:rPr>
              <w:t>2.如送达方式发生变化，申报人应及时书面通知管理人。申报人确认的送达方式不准确、变更送达方式未及时告知管理人、申报人本人或申报人指定的收件人拒绝签收的，导致相关文件及信息未能被申报人实际接收的，亦视为送达。采取邮寄送达的，以文书寄出之日为送达之日；采取电子送达的，送达相关文书或信息发送成功至申报人手机、电子邮箱或的日期为送达之日。</w:t>
            </w:r>
          </w:p>
        </w:tc>
      </w:tr>
      <w:tr w:rsidR="002C6CA2" w14:paraId="3484CA08" w14:textId="77777777">
        <w:trPr>
          <w:trHeight w:val="441"/>
        </w:trPr>
        <w:tc>
          <w:tcPr>
            <w:tcW w:w="1887" w:type="dxa"/>
            <w:gridSpan w:val="2"/>
            <w:vMerge w:val="restart"/>
            <w:tcBorders>
              <w:top w:val="single" w:sz="2" w:space="0" w:color="000000"/>
              <w:left w:val="single" w:sz="2" w:space="0" w:color="000000"/>
              <w:bottom w:val="single" w:sz="2" w:space="0" w:color="000000"/>
              <w:right w:val="single" w:sz="2" w:space="0" w:color="000000"/>
            </w:tcBorders>
            <w:shd w:val="clear" w:color="auto" w:fill="D9D9D9"/>
          </w:tcPr>
          <w:p w14:paraId="5B83364A" w14:textId="77777777" w:rsidR="002C6CA2" w:rsidRDefault="00000000">
            <w:pPr>
              <w:pStyle w:val="TableText"/>
              <w:spacing w:before="236" w:line="211" w:lineRule="auto"/>
              <w:ind w:left="535" w:right="519"/>
              <w:rPr>
                <w:rFonts w:ascii="仿宋_GB2312" w:eastAsia="仿宋_GB2312" w:cs="仿宋_GB2312" w:hint="default"/>
              </w:rPr>
            </w:pPr>
            <w:r>
              <w:rPr>
                <w:rFonts w:ascii="仿宋_GB2312" w:eastAsia="仿宋_GB2312" w:cs="仿宋_GB2312" w:hint="default"/>
                <w:b/>
                <w:bCs/>
                <w:spacing w:val="4"/>
              </w:rPr>
              <w:t>确认受偿银行账户</w:t>
            </w:r>
          </w:p>
        </w:tc>
        <w:tc>
          <w:tcPr>
            <w:tcW w:w="563" w:type="dxa"/>
            <w:vMerge w:val="restart"/>
            <w:tcBorders>
              <w:top w:val="single" w:sz="2" w:space="0" w:color="000000"/>
              <w:left w:val="single" w:sz="2" w:space="0" w:color="000000"/>
              <w:bottom w:val="single" w:sz="2" w:space="0" w:color="000000"/>
              <w:right w:val="single" w:sz="2" w:space="0" w:color="000000"/>
            </w:tcBorders>
            <w:shd w:val="clear" w:color="auto" w:fill="D9D9D9"/>
            <w:textDirection w:val="tbRlV"/>
          </w:tcPr>
          <w:p w14:paraId="34F3FA21" w14:textId="77777777" w:rsidR="002C6CA2" w:rsidRDefault="00000000">
            <w:pPr>
              <w:pStyle w:val="TableText"/>
              <w:spacing w:before="177" w:line="182" w:lineRule="auto"/>
              <w:ind w:left="237"/>
              <w:rPr>
                <w:rFonts w:ascii="仿宋_GB2312" w:eastAsia="仿宋_GB2312" w:cs="仿宋_GB2312" w:hint="default"/>
              </w:rPr>
            </w:pPr>
            <w:r>
              <w:rPr>
                <w:rFonts w:ascii="仿宋_GB2312" w:eastAsia="仿宋_GB2312" w:cs="仿宋_GB2312" w:hint="default"/>
                <w:b/>
                <w:bCs/>
                <w:spacing w:val="11"/>
              </w:rPr>
              <w:t>户名</w:t>
            </w:r>
          </w:p>
        </w:tc>
        <w:tc>
          <w:tcPr>
            <w:tcW w:w="3419" w:type="dxa"/>
            <w:gridSpan w:val="3"/>
            <w:vMerge w:val="restart"/>
            <w:tcBorders>
              <w:top w:val="single" w:sz="2" w:space="0" w:color="000000"/>
              <w:left w:val="single" w:sz="2" w:space="0" w:color="000000"/>
              <w:bottom w:val="single" w:sz="2" w:space="0" w:color="000000"/>
              <w:right w:val="single" w:sz="2" w:space="0" w:color="000000"/>
            </w:tcBorders>
          </w:tcPr>
          <w:p w14:paraId="7BF15017"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982" w:type="dxa"/>
            <w:gridSpan w:val="3"/>
            <w:tcBorders>
              <w:top w:val="single" w:sz="2" w:space="0" w:color="000000"/>
              <w:left w:val="single" w:sz="2" w:space="0" w:color="000000"/>
              <w:bottom w:val="single" w:sz="2" w:space="0" w:color="000000"/>
              <w:right w:val="single" w:sz="2" w:space="0" w:color="000000"/>
            </w:tcBorders>
            <w:shd w:val="clear" w:color="auto" w:fill="D9D9D9"/>
          </w:tcPr>
          <w:p w14:paraId="01C506E8" w14:textId="77777777" w:rsidR="002C6CA2" w:rsidRDefault="00000000">
            <w:pPr>
              <w:pStyle w:val="TableText"/>
              <w:spacing w:before="117" w:line="199" w:lineRule="auto"/>
              <w:ind w:left="686"/>
              <w:rPr>
                <w:rFonts w:ascii="仿宋_GB2312" w:eastAsia="仿宋_GB2312" w:cs="仿宋_GB2312" w:hint="default"/>
              </w:rPr>
            </w:pPr>
            <w:r>
              <w:rPr>
                <w:rFonts w:ascii="仿宋_GB2312" w:eastAsia="仿宋_GB2312" w:cs="仿宋_GB2312" w:hint="default"/>
                <w:b/>
                <w:bCs/>
                <w:spacing w:val="3"/>
              </w:rPr>
              <w:t>开户行</w:t>
            </w:r>
          </w:p>
        </w:tc>
        <w:tc>
          <w:tcPr>
            <w:tcW w:w="2752" w:type="dxa"/>
            <w:gridSpan w:val="3"/>
            <w:tcBorders>
              <w:top w:val="single" w:sz="2" w:space="0" w:color="000000"/>
              <w:left w:val="single" w:sz="2" w:space="0" w:color="000000"/>
              <w:bottom w:val="single" w:sz="2" w:space="0" w:color="000000"/>
              <w:right w:val="single" w:sz="2" w:space="0" w:color="000000"/>
            </w:tcBorders>
          </w:tcPr>
          <w:p w14:paraId="635D1E90"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7CD606C6" w14:textId="77777777">
        <w:trPr>
          <w:trHeight w:val="547"/>
        </w:trPr>
        <w:tc>
          <w:tcPr>
            <w:tcW w:w="1887" w:type="dxa"/>
            <w:gridSpan w:val="2"/>
            <w:vMerge/>
            <w:tcBorders>
              <w:top w:val="single" w:sz="2" w:space="0" w:color="000000"/>
              <w:left w:val="single" w:sz="2" w:space="0" w:color="000000"/>
              <w:bottom w:val="single" w:sz="2" w:space="0" w:color="000000"/>
              <w:right w:val="single" w:sz="2" w:space="0" w:color="000000"/>
            </w:tcBorders>
            <w:shd w:val="clear" w:color="auto" w:fill="D9D9D9"/>
          </w:tcPr>
          <w:p w14:paraId="6896B47A" w14:textId="77777777" w:rsidR="002C6CA2" w:rsidRDefault="002C6CA2">
            <w:pPr>
              <w:rPr>
                <w:rFonts w:ascii="Arial" w:hAnsi="Arial" w:cs="Arial"/>
                <w:sz w:val="20"/>
                <w:szCs w:val="20"/>
              </w:rPr>
            </w:pPr>
          </w:p>
        </w:tc>
        <w:tc>
          <w:tcPr>
            <w:tcW w:w="563" w:type="dxa"/>
            <w:vMerge/>
            <w:tcBorders>
              <w:top w:val="single" w:sz="2" w:space="0" w:color="000000"/>
              <w:left w:val="single" w:sz="2" w:space="0" w:color="000000"/>
              <w:bottom w:val="single" w:sz="2" w:space="0" w:color="000000"/>
              <w:right w:val="single" w:sz="2" w:space="0" w:color="000000"/>
            </w:tcBorders>
            <w:shd w:val="clear" w:color="auto" w:fill="D9D9D9"/>
            <w:textDirection w:val="tbRlV"/>
          </w:tcPr>
          <w:p w14:paraId="5600E056" w14:textId="77777777" w:rsidR="002C6CA2" w:rsidRDefault="002C6CA2">
            <w:pPr>
              <w:rPr>
                <w:rFonts w:ascii="Arial" w:hAnsi="Arial" w:cs="Arial"/>
                <w:sz w:val="20"/>
                <w:szCs w:val="20"/>
              </w:rPr>
            </w:pPr>
          </w:p>
        </w:tc>
        <w:tc>
          <w:tcPr>
            <w:tcW w:w="3419" w:type="dxa"/>
            <w:gridSpan w:val="3"/>
            <w:vMerge/>
            <w:tcBorders>
              <w:top w:val="single" w:sz="2" w:space="0" w:color="000000"/>
              <w:left w:val="single" w:sz="2" w:space="0" w:color="000000"/>
              <w:bottom w:val="single" w:sz="2" w:space="0" w:color="000000"/>
              <w:right w:val="single" w:sz="2" w:space="0" w:color="000000"/>
            </w:tcBorders>
          </w:tcPr>
          <w:p w14:paraId="5B4FFA86" w14:textId="77777777" w:rsidR="002C6CA2" w:rsidRDefault="002C6CA2">
            <w:pPr>
              <w:rPr>
                <w:rFonts w:ascii="Arial" w:hAnsi="Arial" w:cs="Arial"/>
                <w:sz w:val="20"/>
                <w:szCs w:val="20"/>
              </w:rPr>
            </w:pPr>
          </w:p>
        </w:tc>
        <w:tc>
          <w:tcPr>
            <w:tcW w:w="1982" w:type="dxa"/>
            <w:gridSpan w:val="3"/>
            <w:tcBorders>
              <w:top w:val="single" w:sz="2" w:space="0" w:color="000000"/>
              <w:left w:val="single" w:sz="2" w:space="0" w:color="000000"/>
              <w:bottom w:val="single" w:sz="2" w:space="0" w:color="000000"/>
              <w:right w:val="single" w:sz="2" w:space="0" w:color="000000"/>
            </w:tcBorders>
            <w:shd w:val="clear" w:color="auto" w:fill="D9D9D9"/>
          </w:tcPr>
          <w:p w14:paraId="10F59945" w14:textId="77777777" w:rsidR="002C6CA2" w:rsidRDefault="00000000">
            <w:pPr>
              <w:pStyle w:val="TableText"/>
              <w:spacing w:before="170" w:line="199" w:lineRule="auto"/>
              <w:ind w:left="684"/>
              <w:rPr>
                <w:rFonts w:ascii="仿宋_GB2312" w:eastAsia="仿宋_GB2312" w:cs="仿宋_GB2312" w:hint="default"/>
              </w:rPr>
            </w:pPr>
            <w:r>
              <w:rPr>
                <w:rFonts w:ascii="仿宋_GB2312" w:eastAsia="仿宋_GB2312" w:cs="仿宋_GB2312" w:hint="default"/>
                <w:b/>
                <w:bCs/>
                <w:spacing w:val="-4"/>
              </w:rPr>
              <w:t>账号</w:t>
            </w:r>
          </w:p>
        </w:tc>
        <w:tc>
          <w:tcPr>
            <w:tcW w:w="2752" w:type="dxa"/>
            <w:gridSpan w:val="3"/>
            <w:tcBorders>
              <w:top w:val="single" w:sz="2" w:space="0" w:color="000000"/>
              <w:left w:val="single" w:sz="2" w:space="0" w:color="000000"/>
              <w:bottom w:val="single" w:sz="2" w:space="0" w:color="000000"/>
              <w:right w:val="single" w:sz="2" w:space="0" w:color="000000"/>
            </w:tcBorders>
          </w:tcPr>
          <w:p w14:paraId="39EDA2AB"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07137D1C" w14:textId="77777777">
        <w:trPr>
          <w:trHeight w:val="378"/>
        </w:trPr>
        <w:tc>
          <w:tcPr>
            <w:tcW w:w="1887" w:type="dxa"/>
            <w:gridSpan w:val="2"/>
            <w:vMerge w:val="restart"/>
            <w:tcBorders>
              <w:top w:val="single" w:sz="2" w:space="0" w:color="000000"/>
              <w:left w:val="single" w:sz="2" w:space="0" w:color="000000"/>
              <w:bottom w:val="single" w:sz="2" w:space="0" w:color="000000"/>
              <w:right w:val="single" w:sz="2" w:space="0" w:color="000000"/>
            </w:tcBorders>
            <w:shd w:val="clear" w:color="auto" w:fill="D9D9D9"/>
          </w:tcPr>
          <w:p w14:paraId="2255391A" w14:textId="77777777" w:rsidR="002C6CA2" w:rsidRDefault="00000000">
            <w:pPr>
              <w:pStyle w:val="TableText"/>
              <w:spacing w:before="186" w:line="208" w:lineRule="auto"/>
              <w:ind w:left="327" w:right="310" w:firstLine="24"/>
              <w:rPr>
                <w:rFonts w:ascii="仿宋_GB2312" w:eastAsia="仿宋_GB2312" w:cs="仿宋_GB2312" w:hint="default"/>
              </w:rPr>
            </w:pPr>
            <w:r>
              <w:rPr>
                <w:rFonts w:ascii="仿宋_GB2312" w:eastAsia="仿宋_GB2312" w:cs="仿宋_GB2312" w:hint="default"/>
                <w:b/>
                <w:bCs/>
                <w:spacing w:val="1"/>
              </w:rPr>
              <w:t>申报债权金额</w:t>
            </w:r>
            <w:r>
              <w:rPr>
                <w:rFonts w:ascii="仿宋_GB2312" w:eastAsia="仿宋_GB2312" w:cs="仿宋_GB2312" w:hint="default"/>
                <w:b/>
                <w:bCs/>
                <w:spacing w:val="3"/>
              </w:rPr>
              <w:t>（人民币元）</w:t>
            </w:r>
          </w:p>
        </w:tc>
        <w:tc>
          <w:tcPr>
            <w:tcW w:w="1998" w:type="dxa"/>
            <w:gridSpan w:val="2"/>
            <w:tcBorders>
              <w:top w:val="single" w:sz="2" w:space="0" w:color="000000"/>
              <w:left w:val="single" w:sz="2" w:space="0" w:color="000000"/>
              <w:bottom w:val="single" w:sz="2" w:space="0" w:color="000000"/>
              <w:right w:val="single" w:sz="2" w:space="0" w:color="000000"/>
            </w:tcBorders>
            <w:shd w:val="clear" w:color="auto" w:fill="D9D9D9"/>
          </w:tcPr>
          <w:p w14:paraId="0C272F30" w14:textId="77777777" w:rsidR="002C6CA2" w:rsidRDefault="00000000">
            <w:pPr>
              <w:pStyle w:val="TableText"/>
              <w:spacing w:before="84" w:line="184" w:lineRule="auto"/>
              <w:ind w:left="798"/>
              <w:rPr>
                <w:rFonts w:ascii="仿宋_GB2312" w:eastAsia="仿宋_GB2312" w:cs="仿宋_GB2312" w:hint="default"/>
              </w:rPr>
            </w:pPr>
            <w:r>
              <w:rPr>
                <w:rFonts w:ascii="仿宋_GB2312" w:eastAsia="仿宋_GB2312" w:cs="仿宋_GB2312" w:hint="default"/>
                <w:b/>
                <w:bCs/>
              </w:rPr>
              <w:t>本金</w:t>
            </w:r>
          </w:p>
        </w:tc>
        <w:tc>
          <w:tcPr>
            <w:tcW w:w="1984" w:type="dxa"/>
            <w:gridSpan w:val="2"/>
            <w:tcBorders>
              <w:top w:val="single" w:sz="2" w:space="0" w:color="000000"/>
              <w:left w:val="single" w:sz="2" w:space="0" w:color="000000"/>
              <w:bottom w:val="single" w:sz="2" w:space="0" w:color="000000"/>
              <w:right w:val="single" w:sz="2" w:space="0" w:color="000000"/>
            </w:tcBorders>
            <w:shd w:val="clear" w:color="auto" w:fill="D9D9D9"/>
          </w:tcPr>
          <w:p w14:paraId="15098598" w14:textId="77777777" w:rsidR="002C6CA2" w:rsidRDefault="00000000">
            <w:pPr>
              <w:pStyle w:val="TableText"/>
              <w:spacing w:before="55" w:line="201" w:lineRule="auto"/>
              <w:ind w:left="796"/>
              <w:rPr>
                <w:rFonts w:ascii="仿宋_GB2312" w:eastAsia="仿宋_GB2312" w:cs="仿宋_GB2312" w:hint="default"/>
              </w:rPr>
            </w:pPr>
            <w:r>
              <w:rPr>
                <w:rFonts w:ascii="仿宋_GB2312" w:eastAsia="仿宋_GB2312" w:cs="仿宋_GB2312" w:hint="default"/>
                <w:b/>
                <w:bCs/>
                <w:spacing w:val="-2"/>
              </w:rPr>
              <w:t>孳息</w:t>
            </w:r>
          </w:p>
        </w:tc>
        <w:tc>
          <w:tcPr>
            <w:tcW w:w="1982" w:type="dxa"/>
            <w:gridSpan w:val="3"/>
            <w:tcBorders>
              <w:top w:val="single" w:sz="2" w:space="0" w:color="000000"/>
              <w:left w:val="single" w:sz="2" w:space="0" w:color="000000"/>
              <w:bottom w:val="single" w:sz="2" w:space="0" w:color="000000"/>
              <w:right w:val="single" w:sz="2" w:space="0" w:color="000000"/>
            </w:tcBorders>
            <w:shd w:val="clear" w:color="auto" w:fill="D9D9D9"/>
          </w:tcPr>
          <w:p w14:paraId="65E631FF" w14:textId="77777777" w:rsidR="002C6CA2" w:rsidRDefault="00000000">
            <w:pPr>
              <w:pStyle w:val="TableText"/>
              <w:spacing w:before="54" w:line="199" w:lineRule="auto"/>
              <w:ind w:left="585"/>
              <w:rPr>
                <w:rFonts w:ascii="仿宋_GB2312" w:eastAsia="仿宋_GB2312" w:cs="仿宋_GB2312" w:hint="default"/>
              </w:rPr>
            </w:pPr>
            <w:r>
              <w:rPr>
                <w:rFonts w:ascii="仿宋_GB2312" w:eastAsia="仿宋_GB2312" w:cs="仿宋_GB2312" w:hint="default"/>
                <w:b/>
                <w:bCs/>
                <w:spacing w:val="4"/>
              </w:rPr>
              <w:t>其他费用</w:t>
            </w:r>
          </w:p>
        </w:tc>
        <w:tc>
          <w:tcPr>
            <w:tcW w:w="2752" w:type="dxa"/>
            <w:gridSpan w:val="3"/>
            <w:tcBorders>
              <w:top w:val="single" w:sz="2" w:space="0" w:color="000000"/>
              <w:left w:val="single" w:sz="2" w:space="0" w:color="000000"/>
              <w:bottom w:val="single" w:sz="2" w:space="0" w:color="000000"/>
              <w:right w:val="single" w:sz="2" w:space="0" w:color="000000"/>
            </w:tcBorders>
            <w:shd w:val="clear" w:color="auto" w:fill="D8D8D8"/>
          </w:tcPr>
          <w:p w14:paraId="28D0FD79" w14:textId="77777777" w:rsidR="002C6CA2" w:rsidRDefault="00000000">
            <w:pPr>
              <w:pStyle w:val="TableText"/>
              <w:spacing w:before="55" w:line="199" w:lineRule="auto"/>
              <w:ind w:left="1182"/>
              <w:rPr>
                <w:rFonts w:ascii="仿宋_GB2312" w:eastAsia="仿宋_GB2312" w:cs="仿宋_GB2312" w:hint="default"/>
              </w:rPr>
            </w:pPr>
            <w:r>
              <w:rPr>
                <w:rFonts w:ascii="仿宋_GB2312" w:eastAsia="仿宋_GB2312" w:cs="仿宋_GB2312" w:hint="default"/>
                <w:b/>
                <w:bCs/>
                <w:spacing w:val="-2"/>
              </w:rPr>
              <w:t>合计</w:t>
            </w:r>
          </w:p>
        </w:tc>
      </w:tr>
      <w:tr w:rsidR="002C6CA2" w14:paraId="10F7BC06" w14:textId="77777777">
        <w:trPr>
          <w:trHeight w:val="505"/>
        </w:trPr>
        <w:tc>
          <w:tcPr>
            <w:tcW w:w="1887" w:type="dxa"/>
            <w:gridSpan w:val="2"/>
            <w:vMerge/>
            <w:tcBorders>
              <w:top w:val="single" w:sz="2" w:space="0" w:color="000000"/>
              <w:left w:val="single" w:sz="2" w:space="0" w:color="000000"/>
              <w:bottom w:val="single" w:sz="2" w:space="0" w:color="000000"/>
              <w:right w:val="single" w:sz="2" w:space="0" w:color="000000"/>
            </w:tcBorders>
            <w:shd w:val="clear" w:color="auto" w:fill="D9D9D9"/>
          </w:tcPr>
          <w:p w14:paraId="73D5BDCF" w14:textId="77777777" w:rsidR="002C6CA2" w:rsidRDefault="002C6CA2">
            <w:pPr>
              <w:rPr>
                <w:rFonts w:ascii="Arial" w:hAnsi="Arial" w:cs="Arial"/>
                <w:sz w:val="20"/>
                <w:szCs w:val="20"/>
              </w:rPr>
            </w:pPr>
          </w:p>
        </w:tc>
        <w:tc>
          <w:tcPr>
            <w:tcW w:w="1998" w:type="dxa"/>
            <w:gridSpan w:val="2"/>
            <w:tcBorders>
              <w:top w:val="single" w:sz="2" w:space="0" w:color="000000"/>
              <w:left w:val="single" w:sz="2" w:space="0" w:color="000000"/>
              <w:bottom w:val="single" w:sz="2" w:space="0" w:color="000000"/>
              <w:right w:val="single" w:sz="2" w:space="0" w:color="000000"/>
            </w:tcBorders>
          </w:tcPr>
          <w:p w14:paraId="7FF0C2C3"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984" w:type="dxa"/>
            <w:gridSpan w:val="2"/>
            <w:tcBorders>
              <w:top w:val="single" w:sz="2" w:space="0" w:color="000000"/>
              <w:left w:val="single" w:sz="2" w:space="0" w:color="000000"/>
              <w:bottom w:val="single" w:sz="2" w:space="0" w:color="000000"/>
              <w:right w:val="single" w:sz="2" w:space="0" w:color="000000"/>
            </w:tcBorders>
          </w:tcPr>
          <w:p w14:paraId="19C184E1"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982" w:type="dxa"/>
            <w:gridSpan w:val="3"/>
            <w:tcBorders>
              <w:top w:val="single" w:sz="2" w:space="0" w:color="000000"/>
              <w:left w:val="single" w:sz="2" w:space="0" w:color="000000"/>
              <w:bottom w:val="single" w:sz="2" w:space="0" w:color="000000"/>
              <w:right w:val="single" w:sz="2" w:space="0" w:color="000000"/>
            </w:tcBorders>
          </w:tcPr>
          <w:p w14:paraId="10F0177F"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2752" w:type="dxa"/>
            <w:gridSpan w:val="3"/>
            <w:tcBorders>
              <w:top w:val="single" w:sz="2" w:space="0" w:color="000000"/>
              <w:left w:val="single" w:sz="2" w:space="0" w:color="000000"/>
              <w:bottom w:val="single" w:sz="2" w:space="0" w:color="000000"/>
              <w:right w:val="single" w:sz="2" w:space="0" w:color="000000"/>
            </w:tcBorders>
          </w:tcPr>
          <w:p w14:paraId="4ED8B0B0"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36E7C108" w14:textId="77777777">
        <w:trPr>
          <w:trHeight w:val="317"/>
        </w:trPr>
        <w:tc>
          <w:tcPr>
            <w:tcW w:w="1887" w:type="dxa"/>
            <w:gridSpan w:val="2"/>
            <w:vMerge w:val="restart"/>
            <w:tcBorders>
              <w:top w:val="single" w:sz="2" w:space="0" w:color="000000"/>
              <w:left w:val="single" w:sz="2" w:space="0" w:color="000000"/>
              <w:bottom w:val="single" w:sz="2" w:space="0" w:color="000000"/>
              <w:right w:val="single" w:sz="2" w:space="0" w:color="000000"/>
            </w:tcBorders>
          </w:tcPr>
          <w:p w14:paraId="5F426398" w14:textId="77777777" w:rsidR="002C6CA2" w:rsidRDefault="00000000">
            <w:pPr>
              <w:pStyle w:val="TableText"/>
              <w:spacing w:before="160" w:line="211" w:lineRule="auto"/>
              <w:ind w:right="204"/>
              <w:jc w:val="center"/>
              <w:rPr>
                <w:rFonts w:ascii="仿宋_GB2312" w:eastAsia="仿宋_GB2312" w:cs="仿宋_GB2312" w:hint="default"/>
              </w:rPr>
            </w:pPr>
            <w:r>
              <w:rPr>
                <w:rFonts w:ascii="仿宋_GB2312" w:eastAsia="仿宋_GB2312" w:cs="仿宋_GB2312" w:hint="default"/>
                <w:b/>
                <w:bCs/>
                <w:spacing w:val="6"/>
              </w:rPr>
              <w:t>破产企业提供财</w:t>
            </w:r>
            <w:r>
              <w:rPr>
                <w:rFonts w:ascii="仿宋_GB2312" w:eastAsia="仿宋_GB2312" w:cs="仿宋_GB2312" w:hint="default"/>
                <w:b/>
                <w:bCs/>
                <w:spacing w:val="5"/>
              </w:rPr>
              <w:t>产担保情况</w:t>
            </w:r>
          </w:p>
        </w:tc>
        <w:tc>
          <w:tcPr>
            <w:tcW w:w="1998" w:type="dxa"/>
            <w:gridSpan w:val="2"/>
            <w:tcBorders>
              <w:top w:val="single" w:sz="2" w:space="0" w:color="000000"/>
              <w:left w:val="single" w:sz="2" w:space="0" w:color="000000"/>
              <w:bottom w:val="single" w:sz="2" w:space="0" w:color="000000"/>
              <w:right w:val="single" w:sz="2" w:space="0" w:color="000000"/>
            </w:tcBorders>
          </w:tcPr>
          <w:p w14:paraId="474D0AA7" w14:textId="77777777" w:rsidR="002C6CA2" w:rsidRDefault="00000000">
            <w:pPr>
              <w:pStyle w:val="TableText"/>
              <w:spacing w:before="55" w:line="165" w:lineRule="auto"/>
              <w:ind w:left="171"/>
              <w:rPr>
                <w:rFonts w:ascii="仿宋_GB2312" w:eastAsia="仿宋_GB2312" w:cs="仿宋_GB2312" w:hint="default"/>
              </w:rPr>
            </w:pPr>
            <w:r>
              <w:rPr>
                <w:rFonts w:ascii="仿宋_GB2312" w:eastAsia="仿宋_GB2312" w:cs="仿宋_GB2312" w:hint="default"/>
                <w:spacing w:val="7"/>
              </w:rPr>
              <w:t>财产担保债权金额</w:t>
            </w:r>
          </w:p>
        </w:tc>
        <w:tc>
          <w:tcPr>
            <w:tcW w:w="1984" w:type="dxa"/>
            <w:gridSpan w:val="2"/>
            <w:tcBorders>
              <w:top w:val="single" w:sz="2" w:space="0" w:color="000000"/>
              <w:left w:val="single" w:sz="2" w:space="0" w:color="000000"/>
              <w:bottom w:val="single" w:sz="2" w:space="0" w:color="000000"/>
              <w:right w:val="single" w:sz="2" w:space="0" w:color="000000"/>
            </w:tcBorders>
          </w:tcPr>
          <w:p w14:paraId="03CCBE6C" w14:textId="77777777" w:rsidR="002C6CA2" w:rsidRDefault="00000000">
            <w:pPr>
              <w:pStyle w:val="TableText"/>
              <w:spacing w:before="55" w:line="165" w:lineRule="auto"/>
              <w:ind w:left="374"/>
              <w:rPr>
                <w:rFonts w:ascii="仿宋_GB2312" w:eastAsia="仿宋_GB2312" w:cs="仿宋_GB2312" w:hint="default"/>
              </w:rPr>
            </w:pPr>
            <w:r>
              <w:rPr>
                <w:rFonts w:ascii="仿宋_GB2312" w:eastAsia="仿宋_GB2312" w:cs="仿宋_GB2312" w:hint="default"/>
                <w:spacing w:val="7"/>
              </w:rPr>
              <w:t>是否办理登记</w:t>
            </w:r>
          </w:p>
        </w:tc>
        <w:tc>
          <w:tcPr>
            <w:tcW w:w="1982" w:type="dxa"/>
            <w:gridSpan w:val="3"/>
            <w:tcBorders>
              <w:top w:val="single" w:sz="2" w:space="0" w:color="000000"/>
              <w:left w:val="single" w:sz="2" w:space="0" w:color="000000"/>
              <w:bottom w:val="single" w:sz="2" w:space="0" w:color="000000"/>
              <w:right w:val="single" w:sz="2" w:space="0" w:color="000000"/>
            </w:tcBorders>
          </w:tcPr>
          <w:p w14:paraId="59FC2471" w14:textId="77777777" w:rsidR="002C6CA2" w:rsidRDefault="00000000">
            <w:pPr>
              <w:pStyle w:val="TableText"/>
              <w:spacing w:before="55" w:line="165" w:lineRule="auto"/>
              <w:ind w:left="479"/>
              <w:rPr>
                <w:rFonts w:ascii="仿宋_GB2312" w:eastAsia="仿宋_GB2312" w:cs="仿宋_GB2312" w:hint="default"/>
              </w:rPr>
            </w:pPr>
            <w:r>
              <w:rPr>
                <w:rFonts w:ascii="仿宋_GB2312" w:eastAsia="仿宋_GB2312" w:cs="仿宋_GB2312" w:hint="default"/>
                <w:spacing w:val="6"/>
              </w:rPr>
              <w:t>担保物价值</w:t>
            </w:r>
          </w:p>
        </w:tc>
        <w:tc>
          <w:tcPr>
            <w:tcW w:w="2752" w:type="dxa"/>
            <w:gridSpan w:val="3"/>
            <w:tcBorders>
              <w:top w:val="single" w:sz="2" w:space="0" w:color="000000"/>
              <w:left w:val="single" w:sz="2" w:space="0" w:color="000000"/>
              <w:bottom w:val="single" w:sz="2" w:space="0" w:color="000000"/>
              <w:right w:val="single" w:sz="2" w:space="0" w:color="000000"/>
            </w:tcBorders>
          </w:tcPr>
          <w:p w14:paraId="78F238A2" w14:textId="77777777" w:rsidR="002C6CA2" w:rsidRDefault="00000000">
            <w:pPr>
              <w:pStyle w:val="TableText"/>
              <w:spacing w:before="55" w:line="165" w:lineRule="auto"/>
              <w:ind w:left="969"/>
              <w:rPr>
                <w:rFonts w:ascii="仿宋_GB2312" w:eastAsia="仿宋_GB2312" w:cs="仿宋_GB2312" w:hint="default"/>
              </w:rPr>
            </w:pPr>
            <w:r>
              <w:rPr>
                <w:rFonts w:ascii="仿宋_GB2312" w:eastAsia="仿宋_GB2312" w:cs="仿宋_GB2312" w:hint="default"/>
                <w:spacing w:val="5"/>
              </w:rPr>
              <w:t>担保标的</w:t>
            </w:r>
          </w:p>
        </w:tc>
      </w:tr>
      <w:tr w:rsidR="002C6CA2" w14:paraId="21E57A63" w14:textId="77777777">
        <w:trPr>
          <w:trHeight w:val="517"/>
        </w:trPr>
        <w:tc>
          <w:tcPr>
            <w:tcW w:w="1887" w:type="dxa"/>
            <w:gridSpan w:val="2"/>
            <w:vMerge/>
            <w:tcBorders>
              <w:top w:val="single" w:sz="2" w:space="0" w:color="000000"/>
              <w:left w:val="single" w:sz="2" w:space="0" w:color="000000"/>
              <w:bottom w:val="single" w:sz="2" w:space="0" w:color="000000"/>
              <w:right w:val="single" w:sz="2" w:space="0" w:color="000000"/>
            </w:tcBorders>
          </w:tcPr>
          <w:p w14:paraId="4DD8A7B0" w14:textId="77777777" w:rsidR="002C6CA2" w:rsidRDefault="002C6CA2">
            <w:pPr>
              <w:jc w:val="center"/>
              <w:rPr>
                <w:rFonts w:ascii="Arial" w:hAnsi="Arial" w:cs="Arial"/>
                <w:sz w:val="20"/>
                <w:szCs w:val="20"/>
              </w:rPr>
            </w:pPr>
          </w:p>
        </w:tc>
        <w:tc>
          <w:tcPr>
            <w:tcW w:w="1998" w:type="dxa"/>
            <w:gridSpan w:val="2"/>
            <w:tcBorders>
              <w:top w:val="single" w:sz="2" w:space="0" w:color="000000"/>
              <w:left w:val="single" w:sz="2" w:space="0" w:color="000000"/>
              <w:bottom w:val="single" w:sz="2" w:space="0" w:color="000000"/>
              <w:right w:val="single" w:sz="2" w:space="0" w:color="000000"/>
            </w:tcBorders>
          </w:tcPr>
          <w:p w14:paraId="1B16A142"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984" w:type="dxa"/>
            <w:gridSpan w:val="2"/>
            <w:tcBorders>
              <w:top w:val="single" w:sz="2" w:space="0" w:color="000000"/>
              <w:left w:val="single" w:sz="2" w:space="0" w:color="000000"/>
              <w:bottom w:val="single" w:sz="2" w:space="0" w:color="000000"/>
              <w:right w:val="single" w:sz="2" w:space="0" w:color="000000"/>
            </w:tcBorders>
          </w:tcPr>
          <w:p w14:paraId="27333E70"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1982" w:type="dxa"/>
            <w:gridSpan w:val="3"/>
            <w:tcBorders>
              <w:top w:val="single" w:sz="2" w:space="0" w:color="000000"/>
              <w:left w:val="single" w:sz="2" w:space="0" w:color="000000"/>
              <w:bottom w:val="single" w:sz="2" w:space="0" w:color="000000"/>
              <w:right w:val="single" w:sz="2" w:space="0" w:color="000000"/>
            </w:tcBorders>
          </w:tcPr>
          <w:p w14:paraId="721C3BB0"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2752" w:type="dxa"/>
            <w:gridSpan w:val="3"/>
            <w:tcBorders>
              <w:top w:val="single" w:sz="2" w:space="0" w:color="000000"/>
              <w:left w:val="single" w:sz="2" w:space="0" w:color="000000"/>
              <w:bottom w:val="single" w:sz="2" w:space="0" w:color="000000"/>
              <w:right w:val="single" w:sz="2" w:space="0" w:color="000000"/>
            </w:tcBorders>
          </w:tcPr>
          <w:p w14:paraId="7E4BCD74"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23088931" w14:textId="77777777">
        <w:trPr>
          <w:trHeight w:val="628"/>
        </w:trPr>
        <w:tc>
          <w:tcPr>
            <w:tcW w:w="1887" w:type="dxa"/>
            <w:gridSpan w:val="2"/>
            <w:tcBorders>
              <w:top w:val="single" w:sz="2" w:space="0" w:color="000000"/>
              <w:left w:val="single" w:sz="2" w:space="0" w:color="000000"/>
              <w:bottom w:val="single" w:sz="2" w:space="0" w:color="000000"/>
              <w:right w:val="single" w:sz="2" w:space="0" w:color="000000"/>
            </w:tcBorders>
          </w:tcPr>
          <w:p w14:paraId="295F054A" w14:textId="768D0B49" w:rsidR="002C6CA2" w:rsidRDefault="00423A15">
            <w:pPr>
              <w:pStyle w:val="TableText"/>
              <w:spacing w:before="58" w:line="192" w:lineRule="auto"/>
              <w:ind w:right="440"/>
              <w:jc w:val="center"/>
              <w:rPr>
                <w:rFonts w:ascii="仿宋_GB2312" w:eastAsia="仿宋_GB2312" w:cs="仿宋_GB2312" w:hint="default"/>
                <w:sz w:val="19"/>
                <w:szCs w:val="19"/>
              </w:rPr>
            </w:pPr>
            <w:r>
              <w:rPr>
                <w:rFonts w:ascii="仿宋_GB2312" w:eastAsia="仿宋_GB2312" w:cs="仿宋_GB2312"/>
                <w:b/>
                <w:bCs/>
                <w:spacing w:val="5"/>
                <w:sz w:val="19"/>
                <w:szCs w:val="19"/>
              </w:rPr>
              <w:t xml:space="preserve"> </w:t>
            </w:r>
            <w:r>
              <w:rPr>
                <w:rFonts w:ascii="仿宋_GB2312" w:eastAsia="仿宋_GB2312" w:cs="仿宋_GB2312" w:hint="default"/>
                <w:b/>
                <w:bCs/>
                <w:spacing w:val="5"/>
                <w:sz w:val="19"/>
                <w:szCs w:val="19"/>
              </w:rPr>
              <w:t>债权或债务</w:t>
            </w:r>
            <w:r>
              <w:rPr>
                <w:rFonts w:ascii="仿宋_GB2312" w:eastAsia="仿宋_GB2312" w:cs="仿宋_GB2312" w:hint="default"/>
                <w:b/>
                <w:bCs/>
                <w:spacing w:val="4"/>
                <w:sz w:val="19"/>
                <w:szCs w:val="19"/>
              </w:rPr>
              <w:t>连带情况</w:t>
            </w:r>
          </w:p>
        </w:tc>
        <w:tc>
          <w:tcPr>
            <w:tcW w:w="8716" w:type="dxa"/>
            <w:gridSpan w:val="10"/>
            <w:tcBorders>
              <w:top w:val="single" w:sz="2" w:space="0" w:color="000000"/>
              <w:left w:val="single" w:sz="2" w:space="0" w:color="000000"/>
              <w:bottom w:val="single" w:sz="2" w:space="0" w:color="000000"/>
              <w:right w:val="single" w:sz="2" w:space="0" w:color="000000"/>
            </w:tcBorders>
          </w:tcPr>
          <w:p w14:paraId="463511F1"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5CEDBEB9" w14:textId="77777777">
        <w:trPr>
          <w:trHeight w:val="317"/>
        </w:trPr>
        <w:tc>
          <w:tcPr>
            <w:tcW w:w="1887" w:type="dxa"/>
            <w:gridSpan w:val="2"/>
            <w:vMerge w:val="restart"/>
            <w:tcBorders>
              <w:top w:val="single" w:sz="2" w:space="0" w:color="000000"/>
              <w:left w:val="single" w:sz="2" w:space="0" w:color="000000"/>
              <w:bottom w:val="single" w:sz="2" w:space="0" w:color="000000"/>
              <w:right w:val="single" w:sz="2" w:space="0" w:color="000000"/>
            </w:tcBorders>
          </w:tcPr>
          <w:p w14:paraId="25AEC45E" w14:textId="77777777" w:rsidR="002C6CA2" w:rsidRDefault="002C6CA2">
            <w:pPr>
              <w:widowControl/>
              <w:kinsoku w:val="0"/>
              <w:autoSpaceDE w:val="0"/>
              <w:autoSpaceDN w:val="0"/>
              <w:adjustRightInd w:val="0"/>
              <w:snapToGrid w:val="0"/>
              <w:spacing w:line="357" w:lineRule="auto"/>
              <w:jc w:val="left"/>
              <w:rPr>
                <w:rFonts w:ascii="仿宋_GB2312" w:eastAsia="仿宋_GB2312" w:cs="仿宋_GB2312"/>
              </w:rPr>
            </w:pPr>
          </w:p>
          <w:p w14:paraId="3BD0CA78" w14:textId="77777777" w:rsidR="002C6CA2" w:rsidRDefault="002C6CA2">
            <w:pPr>
              <w:widowControl/>
              <w:kinsoku w:val="0"/>
              <w:autoSpaceDE w:val="0"/>
              <w:autoSpaceDN w:val="0"/>
              <w:adjustRightInd w:val="0"/>
              <w:snapToGrid w:val="0"/>
              <w:spacing w:line="357" w:lineRule="auto"/>
              <w:jc w:val="left"/>
              <w:rPr>
                <w:rFonts w:ascii="仿宋_GB2312" w:eastAsia="仿宋_GB2312" w:cs="仿宋_GB2312"/>
              </w:rPr>
            </w:pPr>
          </w:p>
          <w:p w14:paraId="36279B78" w14:textId="77777777" w:rsidR="002C6CA2" w:rsidRDefault="00000000">
            <w:pPr>
              <w:pStyle w:val="TableText"/>
              <w:spacing w:before="86" w:line="182" w:lineRule="auto"/>
              <w:ind w:left="654" w:right="137" w:hanging="500"/>
              <w:rPr>
                <w:rFonts w:ascii="仿宋_GB2312" w:eastAsia="仿宋_GB2312" w:cs="仿宋_GB2312" w:hint="default"/>
                <w:sz w:val="19"/>
                <w:szCs w:val="19"/>
              </w:rPr>
            </w:pPr>
            <w:r>
              <w:rPr>
                <w:rFonts w:ascii="仿宋_GB2312" w:eastAsia="仿宋_GB2312" w:cs="仿宋_GB2312" w:hint="default"/>
                <w:b/>
                <w:bCs/>
                <w:spacing w:val="3"/>
                <w:sz w:val="19"/>
                <w:szCs w:val="19"/>
              </w:rPr>
              <w:t>涉诉（仲裁）及执行情况</w:t>
            </w:r>
          </w:p>
        </w:tc>
        <w:tc>
          <w:tcPr>
            <w:tcW w:w="1998" w:type="dxa"/>
            <w:gridSpan w:val="2"/>
            <w:vMerge w:val="restart"/>
            <w:tcBorders>
              <w:top w:val="single" w:sz="2" w:space="0" w:color="000000"/>
              <w:left w:val="single" w:sz="2" w:space="0" w:color="000000"/>
              <w:bottom w:val="single" w:sz="2" w:space="0" w:color="000000"/>
              <w:right w:val="single" w:sz="2" w:space="0" w:color="000000"/>
            </w:tcBorders>
          </w:tcPr>
          <w:p w14:paraId="52F0F567" w14:textId="77777777" w:rsidR="002C6CA2" w:rsidRDefault="00000000">
            <w:pPr>
              <w:pStyle w:val="TableText"/>
              <w:tabs>
                <w:tab w:val="left" w:pos="642"/>
              </w:tabs>
              <w:spacing w:before="175" w:line="208" w:lineRule="auto"/>
              <w:ind w:left="523" w:right="525" w:firstLine="14"/>
              <w:rPr>
                <w:rFonts w:ascii="仿宋_GB2312" w:eastAsia="仿宋_GB2312" w:cs="仿宋_GB2312" w:hint="default"/>
              </w:rPr>
            </w:pPr>
            <w:r>
              <w:rPr>
                <w:rFonts w:ascii="仿宋_GB2312" w:eastAsia="仿宋_GB2312" w:cs="仿宋_GB2312" w:hint="default"/>
                <w:spacing w:val="5"/>
              </w:rPr>
              <w:t>诉讼/仲裁</w:t>
            </w:r>
            <w:r>
              <w:rPr>
                <w:rFonts w:ascii="仿宋_GB2312" w:eastAsia="仿宋_GB2312" w:cs="仿宋_GB2312" w:hint="default"/>
                <w:u w:val="single"/>
              </w:rPr>
              <w:tab/>
            </w:r>
            <w:r>
              <w:rPr>
                <w:rFonts w:ascii="仿宋_GB2312" w:eastAsia="仿宋_GB2312" w:cs="仿宋_GB2312" w:hint="default"/>
                <w:spacing w:val="-15"/>
                <w:u w:val="single"/>
              </w:rPr>
              <w:t>（是/否）</w:t>
            </w:r>
          </w:p>
        </w:tc>
        <w:tc>
          <w:tcPr>
            <w:tcW w:w="2272" w:type="dxa"/>
            <w:gridSpan w:val="3"/>
            <w:tcBorders>
              <w:top w:val="single" w:sz="2" w:space="0" w:color="000000"/>
              <w:left w:val="single" w:sz="2" w:space="0" w:color="000000"/>
              <w:bottom w:val="single" w:sz="2" w:space="0" w:color="000000"/>
              <w:right w:val="single" w:sz="2" w:space="0" w:color="000000"/>
            </w:tcBorders>
          </w:tcPr>
          <w:p w14:paraId="6C2D823E" w14:textId="77777777" w:rsidR="002C6CA2" w:rsidRDefault="00000000">
            <w:pPr>
              <w:pStyle w:val="TableText"/>
              <w:spacing w:before="56" w:line="163" w:lineRule="auto"/>
              <w:ind w:left="743"/>
              <w:rPr>
                <w:rFonts w:ascii="仿宋_GB2312" w:eastAsia="仿宋_GB2312" w:cs="仿宋_GB2312" w:hint="default"/>
              </w:rPr>
            </w:pPr>
            <w:r>
              <w:rPr>
                <w:rFonts w:ascii="仿宋_GB2312" w:eastAsia="仿宋_GB2312" w:cs="仿宋_GB2312" w:hint="default"/>
                <w:spacing w:val="1"/>
              </w:rPr>
              <w:t>审理机构</w:t>
            </w:r>
          </w:p>
        </w:tc>
        <w:tc>
          <w:tcPr>
            <w:tcW w:w="2131" w:type="dxa"/>
            <w:gridSpan w:val="3"/>
            <w:tcBorders>
              <w:top w:val="single" w:sz="2" w:space="0" w:color="000000"/>
              <w:left w:val="single" w:sz="2" w:space="0" w:color="000000"/>
              <w:bottom w:val="single" w:sz="2" w:space="0" w:color="000000"/>
              <w:right w:val="single" w:sz="2" w:space="0" w:color="000000"/>
            </w:tcBorders>
          </w:tcPr>
          <w:p w14:paraId="11719449" w14:textId="77777777" w:rsidR="002C6CA2" w:rsidRDefault="00000000">
            <w:pPr>
              <w:pStyle w:val="TableText"/>
              <w:spacing w:before="56" w:line="163" w:lineRule="auto"/>
              <w:ind w:left="870"/>
              <w:rPr>
                <w:rFonts w:ascii="仿宋_GB2312" w:eastAsia="仿宋_GB2312" w:cs="仿宋_GB2312" w:hint="default"/>
              </w:rPr>
            </w:pPr>
            <w:r>
              <w:rPr>
                <w:rFonts w:ascii="仿宋_GB2312" w:eastAsia="仿宋_GB2312" w:cs="仿宋_GB2312" w:hint="default"/>
                <w:spacing w:val="1"/>
              </w:rPr>
              <w:t>案号</w:t>
            </w:r>
          </w:p>
        </w:tc>
        <w:tc>
          <w:tcPr>
            <w:tcW w:w="2315" w:type="dxa"/>
            <w:gridSpan w:val="2"/>
            <w:tcBorders>
              <w:top w:val="single" w:sz="2" w:space="0" w:color="000000"/>
              <w:left w:val="single" w:sz="2" w:space="0" w:color="000000"/>
              <w:bottom w:val="single" w:sz="2" w:space="0" w:color="000000"/>
              <w:right w:val="single" w:sz="2" w:space="0" w:color="000000"/>
            </w:tcBorders>
          </w:tcPr>
          <w:p w14:paraId="78B517A9" w14:textId="77777777" w:rsidR="002C6CA2" w:rsidRDefault="00000000">
            <w:pPr>
              <w:pStyle w:val="TableText"/>
              <w:spacing w:before="56" w:line="163" w:lineRule="auto"/>
              <w:ind w:left="336"/>
              <w:rPr>
                <w:rFonts w:ascii="仿宋_GB2312" w:eastAsia="仿宋_GB2312" w:cs="仿宋_GB2312" w:hint="default"/>
              </w:rPr>
            </w:pPr>
            <w:r>
              <w:rPr>
                <w:rFonts w:ascii="仿宋_GB2312" w:eastAsia="仿宋_GB2312" w:cs="仿宋_GB2312" w:hint="default"/>
                <w:spacing w:val="7"/>
              </w:rPr>
              <w:t>法律文书生效日期</w:t>
            </w:r>
          </w:p>
        </w:tc>
      </w:tr>
      <w:tr w:rsidR="002C6CA2" w14:paraId="7FD252D7" w14:textId="77777777">
        <w:trPr>
          <w:trHeight w:val="545"/>
        </w:trPr>
        <w:tc>
          <w:tcPr>
            <w:tcW w:w="1887" w:type="dxa"/>
            <w:gridSpan w:val="2"/>
            <w:vMerge/>
            <w:tcBorders>
              <w:top w:val="single" w:sz="2" w:space="0" w:color="000000"/>
              <w:left w:val="single" w:sz="2" w:space="0" w:color="000000"/>
              <w:bottom w:val="single" w:sz="2" w:space="0" w:color="000000"/>
              <w:right w:val="single" w:sz="2" w:space="0" w:color="000000"/>
            </w:tcBorders>
          </w:tcPr>
          <w:p w14:paraId="6B2B3A17" w14:textId="77777777" w:rsidR="002C6CA2" w:rsidRDefault="002C6CA2">
            <w:pPr>
              <w:rPr>
                <w:rFonts w:ascii="Arial" w:hAnsi="Arial" w:cs="Arial"/>
                <w:sz w:val="20"/>
                <w:szCs w:val="20"/>
              </w:rPr>
            </w:pPr>
          </w:p>
        </w:tc>
        <w:tc>
          <w:tcPr>
            <w:tcW w:w="1998" w:type="dxa"/>
            <w:gridSpan w:val="2"/>
            <w:vMerge/>
            <w:tcBorders>
              <w:top w:val="single" w:sz="2" w:space="0" w:color="000000"/>
              <w:left w:val="single" w:sz="2" w:space="0" w:color="000000"/>
              <w:bottom w:val="single" w:sz="2" w:space="0" w:color="000000"/>
              <w:right w:val="single" w:sz="2" w:space="0" w:color="000000"/>
            </w:tcBorders>
          </w:tcPr>
          <w:p w14:paraId="572334A4" w14:textId="77777777" w:rsidR="002C6CA2" w:rsidRDefault="002C6CA2">
            <w:pPr>
              <w:rPr>
                <w:rFonts w:ascii="Arial" w:hAnsi="Arial" w:cs="Arial"/>
                <w:sz w:val="20"/>
                <w:szCs w:val="20"/>
              </w:rPr>
            </w:pPr>
          </w:p>
        </w:tc>
        <w:tc>
          <w:tcPr>
            <w:tcW w:w="2272" w:type="dxa"/>
            <w:gridSpan w:val="3"/>
            <w:tcBorders>
              <w:top w:val="single" w:sz="2" w:space="0" w:color="000000"/>
              <w:left w:val="single" w:sz="2" w:space="0" w:color="000000"/>
              <w:bottom w:val="single" w:sz="2" w:space="0" w:color="000000"/>
              <w:right w:val="single" w:sz="2" w:space="0" w:color="000000"/>
            </w:tcBorders>
          </w:tcPr>
          <w:p w14:paraId="7B7510F6"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2131" w:type="dxa"/>
            <w:gridSpan w:val="3"/>
            <w:tcBorders>
              <w:top w:val="single" w:sz="2" w:space="0" w:color="000000"/>
              <w:left w:val="single" w:sz="2" w:space="0" w:color="000000"/>
              <w:bottom w:val="single" w:sz="2" w:space="0" w:color="000000"/>
              <w:right w:val="single" w:sz="2" w:space="0" w:color="000000"/>
            </w:tcBorders>
          </w:tcPr>
          <w:p w14:paraId="5A17A799"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2315" w:type="dxa"/>
            <w:gridSpan w:val="2"/>
            <w:tcBorders>
              <w:top w:val="single" w:sz="2" w:space="0" w:color="000000"/>
              <w:left w:val="single" w:sz="2" w:space="0" w:color="000000"/>
              <w:bottom w:val="single" w:sz="2" w:space="0" w:color="000000"/>
              <w:right w:val="single" w:sz="2" w:space="0" w:color="000000"/>
            </w:tcBorders>
          </w:tcPr>
          <w:p w14:paraId="46D9A235"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68B016CF" w14:textId="77777777">
        <w:trPr>
          <w:trHeight w:val="629"/>
        </w:trPr>
        <w:tc>
          <w:tcPr>
            <w:tcW w:w="1887" w:type="dxa"/>
            <w:gridSpan w:val="2"/>
            <w:vMerge/>
            <w:tcBorders>
              <w:top w:val="single" w:sz="2" w:space="0" w:color="000000"/>
              <w:left w:val="single" w:sz="2" w:space="0" w:color="000000"/>
              <w:bottom w:val="single" w:sz="2" w:space="0" w:color="000000"/>
              <w:right w:val="single" w:sz="2" w:space="0" w:color="000000"/>
            </w:tcBorders>
          </w:tcPr>
          <w:p w14:paraId="07AFE8F9" w14:textId="77777777" w:rsidR="002C6CA2" w:rsidRDefault="002C6CA2">
            <w:pPr>
              <w:rPr>
                <w:rFonts w:ascii="Arial" w:hAnsi="Arial" w:cs="Arial"/>
                <w:sz w:val="20"/>
                <w:szCs w:val="20"/>
              </w:rPr>
            </w:pPr>
          </w:p>
        </w:tc>
        <w:tc>
          <w:tcPr>
            <w:tcW w:w="1998" w:type="dxa"/>
            <w:gridSpan w:val="2"/>
            <w:vMerge w:val="restart"/>
            <w:tcBorders>
              <w:top w:val="single" w:sz="2" w:space="0" w:color="000000"/>
              <w:left w:val="single" w:sz="2" w:space="0" w:color="000000"/>
              <w:bottom w:val="single" w:sz="2" w:space="0" w:color="000000"/>
              <w:right w:val="single" w:sz="2" w:space="0" w:color="000000"/>
            </w:tcBorders>
          </w:tcPr>
          <w:p w14:paraId="6234DDE6" w14:textId="77777777" w:rsidR="002C6CA2" w:rsidRDefault="002C6CA2">
            <w:pPr>
              <w:widowControl/>
              <w:kinsoku w:val="0"/>
              <w:autoSpaceDE w:val="0"/>
              <w:autoSpaceDN w:val="0"/>
              <w:adjustRightInd w:val="0"/>
              <w:snapToGrid w:val="0"/>
              <w:jc w:val="left"/>
              <w:rPr>
                <w:rFonts w:ascii="仿宋_GB2312" w:eastAsia="仿宋_GB2312" w:cs="仿宋_GB2312"/>
              </w:rPr>
            </w:pPr>
          </w:p>
          <w:p w14:paraId="7545D7ED" w14:textId="77777777" w:rsidR="002C6CA2" w:rsidRDefault="00000000">
            <w:pPr>
              <w:pStyle w:val="TableText"/>
              <w:tabs>
                <w:tab w:val="left" w:pos="642"/>
              </w:tabs>
              <w:spacing w:before="91" w:line="208" w:lineRule="auto"/>
              <w:ind w:left="523" w:right="369" w:hanging="114"/>
              <w:rPr>
                <w:rFonts w:ascii="仿宋_GB2312" w:eastAsia="仿宋_GB2312" w:cs="仿宋_GB2312" w:hint="default"/>
              </w:rPr>
            </w:pPr>
            <w:r>
              <w:rPr>
                <w:rFonts w:ascii="仿宋_GB2312" w:eastAsia="仿宋_GB2312" w:cs="仿宋_GB2312" w:hint="default"/>
                <w:spacing w:val="2"/>
              </w:rPr>
              <w:t>申请强制执行</w:t>
            </w:r>
            <w:r>
              <w:rPr>
                <w:rFonts w:ascii="仿宋_GB2312" w:eastAsia="仿宋_GB2312" w:cs="仿宋_GB2312" w:hint="default"/>
                <w:u w:val="single"/>
              </w:rPr>
              <w:tab/>
            </w:r>
            <w:r>
              <w:rPr>
                <w:rFonts w:ascii="仿宋_GB2312" w:eastAsia="仿宋_GB2312" w:cs="仿宋_GB2312" w:hint="default"/>
                <w:spacing w:val="-15"/>
                <w:u w:val="single"/>
              </w:rPr>
              <w:t>（是/否）</w:t>
            </w:r>
          </w:p>
        </w:tc>
        <w:tc>
          <w:tcPr>
            <w:tcW w:w="2272" w:type="dxa"/>
            <w:gridSpan w:val="3"/>
            <w:tcBorders>
              <w:top w:val="single" w:sz="2" w:space="0" w:color="000000"/>
              <w:left w:val="single" w:sz="2" w:space="0" w:color="000000"/>
              <w:bottom w:val="single" w:sz="2" w:space="0" w:color="000000"/>
              <w:right w:val="single" w:sz="2" w:space="0" w:color="000000"/>
            </w:tcBorders>
          </w:tcPr>
          <w:p w14:paraId="29CBD2FD" w14:textId="77777777" w:rsidR="002C6CA2" w:rsidRDefault="00000000">
            <w:pPr>
              <w:pStyle w:val="TableText"/>
              <w:spacing w:before="211" w:line="199" w:lineRule="auto"/>
              <w:ind w:left="726"/>
              <w:rPr>
                <w:rFonts w:ascii="仿宋_GB2312" w:eastAsia="仿宋_GB2312" w:cs="仿宋_GB2312" w:hint="default"/>
              </w:rPr>
            </w:pPr>
            <w:r>
              <w:rPr>
                <w:rFonts w:ascii="仿宋_GB2312" w:eastAsia="仿宋_GB2312" w:cs="仿宋_GB2312" w:hint="default"/>
                <w:spacing w:val="6"/>
              </w:rPr>
              <w:t>执行法院</w:t>
            </w:r>
          </w:p>
        </w:tc>
        <w:tc>
          <w:tcPr>
            <w:tcW w:w="2131" w:type="dxa"/>
            <w:gridSpan w:val="3"/>
            <w:tcBorders>
              <w:top w:val="single" w:sz="2" w:space="0" w:color="000000"/>
              <w:left w:val="single" w:sz="2" w:space="0" w:color="000000"/>
              <w:bottom w:val="single" w:sz="2" w:space="0" w:color="000000"/>
              <w:right w:val="single" w:sz="2" w:space="0" w:color="000000"/>
            </w:tcBorders>
          </w:tcPr>
          <w:p w14:paraId="097FB22B" w14:textId="77777777" w:rsidR="002C6CA2" w:rsidRDefault="00000000">
            <w:pPr>
              <w:pStyle w:val="TableText"/>
              <w:spacing w:before="212" w:line="199" w:lineRule="auto"/>
              <w:ind w:left="657"/>
              <w:rPr>
                <w:rFonts w:ascii="仿宋_GB2312" w:eastAsia="仿宋_GB2312" w:cs="仿宋_GB2312" w:hint="default"/>
              </w:rPr>
            </w:pPr>
            <w:r>
              <w:rPr>
                <w:rFonts w:ascii="仿宋_GB2312" w:eastAsia="仿宋_GB2312" w:cs="仿宋_GB2312" w:hint="default"/>
                <w:spacing w:val="6"/>
              </w:rPr>
              <w:t>执行案号</w:t>
            </w:r>
          </w:p>
        </w:tc>
        <w:tc>
          <w:tcPr>
            <w:tcW w:w="2315" w:type="dxa"/>
            <w:gridSpan w:val="2"/>
            <w:tcBorders>
              <w:top w:val="single" w:sz="2" w:space="0" w:color="000000"/>
              <w:left w:val="single" w:sz="2" w:space="0" w:color="000000"/>
              <w:bottom w:val="single" w:sz="2" w:space="0" w:color="000000"/>
              <w:right w:val="single" w:sz="2" w:space="0" w:color="000000"/>
            </w:tcBorders>
          </w:tcPr>
          <w:p w14:paraId="25073B47" w14:textId="77777777" w:rsidR="002C6CA2" w:rsidRDefault="00000000">
            <w:pPr>
              <w:pStyle w:val="TableText"/>
              <w:spacing w:before="55" w:line="199" w:lineRule="auto"/>
              <w:ind w:left="250"/>
              <w:rPr>
                <w:rFonts w:ascii="仿宋_GB2312" w:eastAsia="仿宋_GB2312" w:cs="仿宋_GB2312" w:hint="default"/>
              </w:rPr>
            </w:pPr>
            <w:r>
              <w:rPr>
                <w:rFonts w:ascii="仿宋_GB2312" w:eastAsia="仿宋_GB2312" w:cs="仿宋_GB2312" w:hint="default"/>
                <w:spacing w:val="5"/>
              </w:rPr>
              <w:t>已执行到位债权金额</w:t>
            </w:r>
          </w:p>
          <w:p w14:paraId="45820B73" w14:textId="77777777" w:rsidR="002C6CA2" w:rsidRDefault="00000000">
            <w:pPr>
              <w:pStyle w:val="TableText"/>
              <w:spacing w:before="8" w:line="165" w:lineRule="auto"/>
              <w:ind w:left="857"/>
              <w:rPr>
                <w:rFonts w:ascii="仿宋_GB2312" w:eastAsia="仿宋_GB2312" w:cs="仿宋_GB2312" w:hint="default"/>
              </w:rPr>
            </w:pPr>
            <w:r>
              <w:rPr>
                <w:rFonts w:ascii="仿宋_GB2312" w:eastAsia="仿宋_GB2312" w:cs="仿宋_GB2312" w:hint="default"/>
                <w:spacing w:val="-1"/>
              </w:rPr>
              <w:t>（元）</w:t>
            </w:r>
          </w:p>
        </w:tc>
      </w:tr>
      <w:tr w:rsidR="002C6CA2" w14:paraId="64B9D53F" w14:textId="77777777">
        <w:trPr>
          <w:trHeight w:val="545"/>
        </w:trPr>
        <w:tc>
          <w:tcPr>
            <w:tcW w:w="1887" w:type="dxa"/>
            <w:gridSpan w:val="2"/>
            <w:vMerge/>
            <w:tcBorders>
              <w:top w:val="single" w:sz="2" w:space="0" w:color="000000"/>
              <w:left w:val="single" w:sz="2" w:space="0" w:color="000000"/>
              <w:bottom w:val="single" w:sz="2" w:space="0" w:color="000000"/>
              <w:right w:val="single" w:sz="2" w:space="0" w:color="000000"/>
            </w:tcBorders>
          </w:tcPr>
          <w:p w14:paraId="2EB80BA2" w14:textId="77777777" w:rsidR="002C6CA2" w:rsidRDefault="002C6CA2">
            <w:pPr>
              <w:rPr>
                <w:rFonts w:ascii="Arial" w:hAnsi="Arial" w:cs="Arial"/>
                <w:sz w:val="20"/>
                <w:szCs w:val="20"/>
              </w:rPr>
            </w:pPr>
          </w:p>
        </w:tc>
        <w:tc>
          <w:tcPr>
            <w:tcW w:w="1998" w:type="dxa"/>
            <w:gridSpan w:val="2"/>
            <w:vMerge/>
            <w:tcBorders>
              <w:top w:val="single" w:sz="2" w:space="0" w:color="000000"/>
              <w:left w:val="single" w:sz="2" w:space="0" w:color="000000"/>
              <w:bottom w:val="single" w:sz="2" w:space="0" w:color="000000"/>
              <w:right w:val="single" w:sz="2" w:space="0" w:color="000000"/>
            </w:tcBorders>
          </w:tcPr>
          <w:p w14:paraId="31AAAED1" w14:textId="77777777" w:rsidR="002C6CA2" w:rsidRDefault="002C6CA2">
            <w:pPr>
              <w:rPr>
                <w:rFonts w:ascii="Arial" w:hAnsi="Arial" w:cs="Arial"/>
                <w:sz w:val="20"/>
                <w:szCs w:val="20"/>
              </w:rPr>
            </w:pPr>
          </w:p>
        </w:tc>
        <w:tc>
          <w:tcPr>
            <w:tcW w:w="2272" w:type="dxa"/>
            <w:gridSpan w:val="3"/>
            <w:tcBorders>
              <w:top w:val="single" w:sz="2" w:space="0" w:color="000000"/>
              <w:left w:val="single" w:sz="2" w:space="0" w:color="000000"/>
              <w:bottom w:val="single" w:sz="2" w:space="0" w:color="000000"/>
              <w:right w:val="single" w:sz="2" w:space="0" w:color="000000"/>
            </w:tcBorders>
          </w:tcPr>
          <w:p w14:paraId="17114AB3"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2131" w:type="dxa"/>
            <w:gridSpan w:val="3"/>
            <w:tcBorders>
              <w:top w:val="single" w:sz="2" w:space="0" w:color="000000"/>
              <w:left w:val="single" w:sz="2" w:space="0" w:color="000000"/>
              <w:bottom w:val="single" w:sz="2" w:space="0" w:color="000000"/>
              <w:right w:val="single" w:sz="2" w:space="0" w:color="000000"/>
            </w:tcBorders>
          </w:tcPr>
          <w:p w14:paraId="6FA2EB3B" w14:textId="77777777" w:rsidR="002C6CA2" w:rsidRDefault="002C6CA2">
            <w:pPr>
              <w:widowControl/>
              <w:kinsoku w:val="0"/>
              <w:autoSpaceDE w:val="0"/>
              <w:autoSpaceDN w:val="0"/>
              <w:adjustRightInd w:val="0"/>
              <w:snapToGrid w:val="0"/>
              <w:jc w:val="left"/>
              <w:rPr>
                <w:rFonts w:ascii="仿宋_GB2312" w:eastAsia="仿宋_GB2312" w:cs="仿宋_GB2312"/>
              </w:rPr>
            </w:pPr>
          </w:p>
        </w:tc>
        <w:tc>
          <w:tcPr>
            <w:tcW w:w="2315" w:type="dxa"/>
            <w:gridSpan w:val="2"/>
            <w:tcBorders>
              <w:top w:val="single" w:sz="2" w:space="0" w:color="000000"/>
              <w:left w:val="single" w:sz="2" w:space="0" w:color="000000"/>
              <w:bottom w:val="single" w:sz="2" w:space="0" w:color="000000"/>
              <w:right w:val="single" w:sz="2" w:space="0" w:color="000000"/>
            </w:tcBorders>
          </w:tcPr>
          <w:p w14:paraId="633DC5C3" w14:textId="77777777" w:rsidR="002C6CA2" w:rsidRDefault="002C6CA2">
            <w:pPr>
              <w:widowControl/>
              <w:kinsoku w:val="0"/>
              <w:autoSpaceDE w:val="0"/>
              <w:autoSpaceDN w:val="0"/>
              <w:adjustRightInd w:val="0"/>
              <w:snapToGrid w:val="0"/>
              <w:jc w:val="left"/>
              <w:rPr>
                <w:rFonts w:ascii="仿宋_GB2312" w:eastAsia="仿宋_GB2312" w:cs="仿宋_GB2312"/>
              </w:rPr>
            </w:pPr>
          </w:p>
        </w:tc>
      </w:tr>
      <w:tr w:rsidR="002C6CA2" w14:paraId="52967728" w14:textId="77777777">
        <w:trPr>
          <w:trHeight w:val="943"/>
        </w:trPr>
        <w:tc>
          <w:tcPr>
            <w:tcW w:w="768" w:type="dxa"/>
            <w:tcBorders>
              <w:top w:val="single" w:sz="2" w:space="0" w:color="000000"/>
              <w:left w:val="single" w:sz="2" w:space="0" w:color="000000"/>
              <w:bottom w:val="single" w:sz="2" w:space="0" w:color="000000"/>
              <w:right w:val="single" w:sz="2" w:space="0" w:color="000000"/>
            </w:tcBorders>
          </w:tcPr>
          <w:p w14:paraId="5A5553F5" w14:textId="77777777" w:rsidR="002C6CA2" w:rsidRDefault="00000000">
            <w:pPr>
              <w:pStyle w:val="TableText"/>
              <w:spacing w:before="59" w:line="192" w:lineRule="auto"/>
              <w:ind w:left="183" w:right="172" w:firstLine="5"/>
              <w:jc w:val="both"/>
              <w:rPr>
                <w:rFonts w:ascii="仿宋_GB2312" w:eastAsia="仿宋_GB2312" w:cs="仿宋_GB2312" w:hint="default"/>
              </w:rPr>
            </w:pPr>
            <w:r>
              <w:rPr>
                <w:rFonts w:ascii="仿宋_GB2312" w:eastAsia="仿宋_GB2312" w:cs="仿宋_GB2312" w:hint="default"/>
                <w:b/>
                <w:bCs/>
                <w:spacing w:val="-2"/>
              </w:rPr>
              <w:t>孳息</w:t>
            </w:r>
            <w:r>
              <w:rPr>
                <w:rFonts w:ascii="仿宋_GB2312" w:eastAsia="仿宋_GB2312" w:cs="仿宋_GB2312" w:hint="default"/>
                <w:b/>
                <w:bCs/>
                <w:spacing w:val="1"/>
              </w:rPr>
              <w:t>计算说明</w:t>
            </w:r>
          </w:p>
        </w:tc>
        <w:tc>
          <w:tcPr>
            <w:tcW w:w="9835" w:type="dxa"/>
            <w:gridSpan w:val="11"/>
            <w:tcBorders>
              <w:top w:val="single" w:sz="2" w:space="0" w:color="000000"/>
              <w:left w:val="single" w:sz="2" w:space="0" w:color="000000"/>
              <w:bottom w:val="single" w:sz="2" w:space="0" w:color="000000"/>
              <w:right w:val="single" w:sz="2" w:space="0" w:color="000000"/>
            </w:tcBorders>
          </w:tcPr>
          <w:p w14:paraId="1934D702" w14:textId="77777777" w:rsidR="002C6CA2" w:rsidRDefault="002C6CA2">
            <w:pPr>
              <w:widowControl/>
              <w:kinsoku w:val="0"/>
              <w:autoSpaceDE w:val="0"/>
              <w:autoSpaceDN w:val="0"/>
              <w:adjustRightInd w:val="0"/>
              <w:snapToGrid w:val="0"/>
              <w:jc w:val="left"/>
              <w:rPr>
                <w:rFonts w:ascii="仿宋_GB2312" w:eastAsia="仿宋_GB2312" w:cs="仿宋_GB2312"/>
              </w:rPr>
            </w:pPr>
          </w:p>
        </w:tc>
      </w:tr>
    </w:tbl>
    <w:p w14:paraId="63DAE880" w14:textId="77777777" w:rsidR="002C6CA2" w:rsidRDefault="002C6CA2">
      <w:pPr>
        <w:widowControl/>
        <w:kinsoku w:val="0"/>
        <w:autoSpaceDE w:val="0"/>
        <w:autoSpaceDN w:val="0"/>
        <w:adjustRightInd w:val="0"/>
        <w:snapToGrid w:val="0"/>
        <w:jc w:val="left"/>
      </w:pPr>
    </w:p>
    <w:p w14:paraId="6F598920" w14:textId="77777777" w:rsidR="002C6CA2" w:rsidRDefault="002C6CA2">
      <w:pPr>
        <w:rPr>
          <w:rFonts w:ascii="Arial" w:eastAsia="Arial" w:hAnsi="Arial" w:cs="Arial"/>
          <w:snapToGrid w:val="0"/>
          <w:color w:val="000000"/>
          <w:szCs w:val="21"/>
          <w:lang w:eastAsia="en-US" w:bidi="ar"/>
        </w:rPr>
        <w:sectPr w:rsidR="002C6CA2">
          <w:pgSz w:w="11906" w:h="16838"/>
          <w:pgMar w:top="713" w:right="649" w:bottom="1" w:left="648" w:header="1" w:footer="1" w:gutter="0"/>
          <w:cols w:space="425"/>
          <w:docGrid w:type="lines" w:linePitch="312"/>
        </w:sectPr>
      </w:pPr>
    </w:p>
    <w:tbl>
      <w:tblPr>
        <w:tblStyle w:val="TableNormal"/>
        <w:tblW w:w="106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68"/>
        <w:gridCol w:w="1682"/>
        <w:gridCol w:w="2759"/>
        <w:gridCol w:w="797"/>
        <w:gridCol w:w="1803"/>
        <w:gridCol w:w="44"/>
        <w:gridCol w:w="2752"/>
      </w:tblGrid>
      <w:tr w:rsidR="002C6CA2" w14:paraId="2DD43301" w14:textId="77777777">
        <w:trPr>
          <w:trHeight w:val="3780"/>
        </w:trPr>
        <w:tc>
          <w:tcPr>
            <w:tcW w:w="768" w:type="dxa"/>
            <w:tcBorders>
              <w:top w:val="single" w:sz="2" w:space="0" w:color="000000"/>
              <w:left w:val="single" w:sz="2" w:space="0" w:color="000000"/>
              <w:bottom w:val="single" w:sz="2" w:space="0" w:color="000000"/>
              <w:right w:val="single" w:sz="2" w:space="0" w:color="000000"/>
            </w:tcBorders>
          </w:tcPr>
          <w:p w14:paraId="4CEBA790" w14:textId="77777777" w:rsidR="002C6CA2" w:rsidRDefault="002C6CA2">
            <w:pPr>
              <w:widowControl/>
              <w:kinsoku w:val="0"/>
              <w:autoSpaceDE w:val="0"/>
              <w:autoSpaceDN w:val="0"/>
              <w:adjustRightInd w:val="0"/>
              <w:snapToGrid w:val="0"/>
              <w:spacing w:line="254" w:lineRule="auto"/>
              <w:jc w:val="left"/>
            </w:pPr>
          </w:p>
          <w:p w14:paraId="4796332C" w14:textId="77777777" w:rsidR="002C6CA2" w:rsidRDefault="002C6CA2">
            <w:pPr>
              <w:widowControl/>
              <w:kinsoku w:val="0"/>
              <w:autoSpaceDE w:val="0"/>
              <w:autoSpaceDN w:val="0"/>
              <w:adjustRightInd w:val="0"/>
              <w:snapToGrid w:val="0"/>
              <w:spacing w:line="254" w:lineRule="auto"/>
              <w:jc w:val="left"/>
            </w:pPr>
          </w:p>
          <w:p w14:paraId="5897EF5D" w14:textId="77777777" w:rsidR="002C6CA2" w:rsidRDefault="002C6CA2">
            <w:pPr>
              <w:widowControl/>
              <w:kinsoku w:val="0"/>
              <w:autoSpaceDE w:val="0"/>
              <w:autoSpaceDN w:val="0"/>
              <w:adjustRightInd w:val="0"/>
              <w:snapToGrid w:val="0"/>
              <w:spacing w:line="254" w:lineRule="auto"/>
              <w:jc w:val="left"/>
            </w:pPr>
          </w:p>
          <w:p w14:paraId="0079D43D" w14:textId="77777777" w:rsidR="002C6CA2" w:rsidRDefault="002C6CA2">
            <w:pPr>
              <w:widowControl/>
              <w:kinsoku w:val="0"/>
              <w:autoSpaceDE w:val="0"/>
              <w:autoSpaceDN w:val="0"/>
              <w:adjustRightInd w:val="0"/>
              <w:snapToGrid w:val="0"/>
              <w:spacing w:line="254" w:lineRule="auto"/>
              <w:jc w:val="left"/>
            </w:pPr>
          </w:p>
          <w:p w14:paraId="07B01CFC" w14:textId="77777777" w:rsidR="002C6CA2" w:rsidRDefault="002C6CA2">
            <w:pPr>
              <w:widowControl/>
              <w:kinsoku w:val="0"/>
              <w:autoSpaceDE w:val="0"/>
              <w:autoSpaceDN w:val="0"/>
              <w:adjustRightInd w:val="0"/>
              <w:snapToGrid w:val="0"/>
              <w:spacing w:line="254" w:lineRule="auto"/>
              <w:jc w:val="left"/>
            </w:pPr>
          </w:p>
          <w:p w14:paraId="47903D15" w14:textId="77777777" w:rsidR="002C6CA2" w:rsidRDefault="002C6CA2">
            <w:pPr>
              <w:widowControl/>
              <w:kinsoku w:val="0"/>
              <w:autoSpaceDE w:val="0"/>
              <w:autoSpaceDN w:val="0"/>
              <w:adjustRightInd w:val="0"/>
              <w:snapToGrid w:val="0"/>
              <w:spacing w:line="254" w:lineRule="auto"/>
              <w:jc w:val="left"/>
            </w:pPr>
          </w:p>
          <w:p w14:paraId="602B1149" w14:textId="77777777" w:rsidR="002C6CA2" w:rsidRDefault="00000000">
            <w:pPr>
              <w:pStyle w:val="TableText"/>
              <w:spacing w:before="91" w:line="208" w:lineRule="auto"/>
              <w:ind w:left="183" w:right="172"/>
            </w:pPr>
            <w:r>
              <w:rPr>
                <w:b/>
                <w:bCs/>
                <w:spacing w:val="1"/>
              </w:rPr>
              <w:t>基本事实</w:t>
            </w:r>
          </w:p>
        </w:tc>
        <w:tc>
          <w:tcPr>
            <w:tcW w:w="9835" w:type="dxa"/>
            <w:gridSpan w:val="6"/>
            <w:tcBorders>
              <w:top w:val="single" w:sz="2" w:space="0" w:color="000000"/>
              <w:left w:val="single" w:sz="2" w:space="0" w:color="000000"/>
              <w:bottom w:val="single" w:sz="2" w:space="0" w:color="000000"/>
              <w:right w:val="single" w:sz="2" w:space="0" w:color="000000"/>
            </w:tcBorders>
          </w:tcPr>
          <w:p w14:paraId="1D30F90B" w14:textId="77777777" w:rsidR="002C6CA2" w:rsidRDefault="00000000">
            <w:pPr>
              <w:pStyle w:val="TableText"/>
              <w:spacing w:before="72" w:line="184" w:lineRule="auto"/>
              <w:ind w:left="2942"/>
              <w:rPr>
                <w:sz w:val="18"/>
                <w:szCs w:val="18"/>
              </w:rPr>
            </w:pPr>
            <w:r>
              <w:rPr>
                <w:b/>
                <w:bCs/>
                <w:color w:val="FF0000"/>
                <w:spacing w:val="-4"/>
                <w:sz w:val="18"/>
                <w:szCs w:val="18"/>
              </w:rPr>
              <w:t>（此栏如填写不下，可以另附纸张写明基本事实）</w:t>
            </w:r>
          </w:p>
        </w:tc>
      </w:tr>
      <w:tr w:rsidR="002C6CA2" w14:paraId="346103E7" w14:textId="77777777">
        <w:trPr>
          <w:trHeight w:val="410"/>
        </w:trPr>
        <w:tc>
          <w:tcPr>
            <w:tcW w:w="768" w:type="dxa"/>
            <w:vMerge w:val="restart"/>
            <w:tcBorders>
              <w:top w:val="single" w:sz="2" w:space="0" w:color="000000"/>
              <w:left w:val="single" w:sz="2" w:space="0" w:color="000000"/>
              <w:bottom w:val="single" w:sz="2" w:space="0" w:color="000000"/>
              <w:right w:val="single" w:sz="2" w:space="0" w:color="000000"/>
            </w:tcBorders>
          </w:tcPr>
          <w:p w14:paraId="0D9C76A6" w14:textId="77777777" w:rsidR="002C6CA2" w:rsidRDefault="002C6CA2">
            <w:pPr>
              <w:widowControl/>
              <w:kinsoku w:val="0"/>
              <w:autoSpaceDE w:val="0"/>
              <w:autoSpaceDN w:val="0"/>
              <w:adjustRightInd w:val="0"/>
              <w:snapToGrid w:val="0"/>
              <w:spacing w:line="256" w:lineRule="auto"/>
              <w:jc w:val="left"/>
            </w:pPr>
          </w:p>
          <w:p w14:paraId="1D7490A0" w14:textId="77777777" w:rsidR="002C6CA2" w:rsidRDefault="002C6CA2">
            <w:pPr>
              <w:widowControl/>
              <w:kinsoku w:val="0"/>
              <w:autoSpaceDE w:val="0"/>
              <w:autoSpaceDN w:val="0"/>
              <w:adjustRightInd w:val="0"/>
              <w:snapToGrid w:val="0"/>
              <w:spacing w:line="256" w:lineRule="auto"/>
              <w:jc w:val="left"/>
            </w:pPr>
          </w:p>
          <w:p w14:paraId="02ECE6B3" w14:textId="77777777" w:rsidR="002C6CA2" w:rsidRDefault="002C6CA2">
            <w:pPr>
              <w:widowControl/>
              <w:kinsoku w:val="0"/>
              <w:autoSpaceDE w:val="0"/>
              <w:autoSpaceDN w:val="0"/>
              <w:adjustRightInd w:val="0"/>
              <w:snapToGrid w:val="0"/>
              <w:spacing w:line="256" w:lineRule="auto"/>
              <w:jc w:val="left"/>
            </w:pPr>
          </w:p>
          <w:p w14:paraId="7FD02D56" w14:textId="77777777" w:rsidR="002C6CA2" w:rsidRDefault="002C6CA2">
            <w:pPr>
              <w:widowControl/>
              <w:kinsoku w:val="0"/>
              <w:autoSpaceDE w:val="0"/>
              <w:autoSpaceDN w:val="0"/>
              <w:adjustRightInd w:val="0"/>
              <w:snapToGrid w:val="0"/>
              <w:spacing w:line="256" w:lineRule="auto"/>
              <w:jc w:val="left"/>
            </w:pPr>
          </w:p>
          <w:p w14:paraId="62767DB9" w14:textId="77777777" w:rsidR="002C6CA2" w:rsidRDefault="002C6CA2">
            <w:pPr>
              <w:widowControl/>
              <w:kinsoku w:val="0"/>
              <w:autoSpaceDE w:val="0"/>
              <w:autoSpaceDN w:val="0"/>
              <w:adjustRightInd w:val="0"/>
              <w:snapToGrid w:val="0"/>
              <w:spacing w:line="256" w:lineRule="auto"/>
              <w:jc w:val="left"/>
            </w:pPr>
          </w:p>
          <w:p w14:paraId="7A4A620B" w14:textId="77777777" w:rsidR="002C6CA2" w:rsidRDefault="002C6CA2">
            <w:pPr>
              <w:widowControl/>
              <w:kinsoku w:val="0"/>
              <w:autoSpaceDE w:val="0"/>
              <w:autoSpaceDN w:val="0"/>
              <w:adjustRightInd w:val="0"/>
              <w:snapToGrid w:val="0"/>
              <w:spacing w:line="256" w:lineRule="auto"/>
              <w:jc w:val="left"/>
            </w:pPr>
          </w:p>
          <w:p w14:paraId="72C4D5D8" w14:textId="77777777" w:rsidR="002C6CA2" w:rsidRDefault="002C6CA2">
            <w:pPr>
              <w:widowControl/>
              <w:kinsoku w:val="0"/>
              <w:autoSpaceDE w:val="0"/>
              <w:autoSpaceDN w:val="0"/>
              <w:adjustRightInd w:val="0"/>
              <w:snapToGrid w:val="0"/>
              <w:spacing w:line="256" w:lineRule="auto"/>
              <w:jc w:val="left"/>
            </w:pPr>
          </w:p>
          <w:p w14:paraId="37E990F6" w14:textId="77777777" w:rsidR="002C6CA2" w:rsidRDefault="002C6CA2">
            <w:pPr>
              <w:widowControl/>
              <w:kinsoku w:val="0"/>
              <w:autoSpaceDE w:val="0"/>
              <w:autoSpaceDN w:val="0"/>
              <w:adjustRightInd w:val="0"/>
              <w:snapToGrid w:val="0"/>
              <w:spacing w:line="256" w:lineRule="auto"/>
              <w:jc w:val="left"/>
            </w:pPr>
          </w:p>
          <w:p w14:paraId="1083C137" w14:textId="77777777" w:rsidR="002C6CA2" w:rsidRDefault="002C6CA2">
            <w:pPr>
              <w:widowControl/>
              <w:kinsoku w:val="0"/>
              <w:autoSpaceDE w:val="0"/>
              <w:autoSpaceDN w:val="0"/>
              <w:adjustRightInd w:val="0"/>
              <w:snapToGrid w:val="0"/>
              <w:spacing w:line="256" w:lineRule="auto"/>
              <w:jc w:val="left"/>
            </w:pPr>
          </w:p>
          <w:p w14:paraId="41F0F0E7" w14:textId="77777777" w:rsidR="002C6CA2" w:rsidRDefault="002C6CA2">
            <w:pPr>
              <w:widowControl/>
              <w:kinsoku w:val="0"/>
              <w:autoSpaceDE w:val="0"/>
              <w:autoSpaceDN w:val="0"/>
              <w:adjustRightInd w:val="0"/>
              <w:snapToGrid w:val="0"/>
              <w:spacing w:line="256" w:lineRule="auto"/>
              <w:jc w:val="left"/>
            </w:pPr>
          </w:p>
          <w:p w14:paraId="7FC9169C" w14:textId="77777777" w:rsidR="002C6CA2" w:rsidRDefault="002C6CA2">
            <w:pPr>
              <w:widowControl/>
              <w:kinsoku w:val="0"/>
              <w:autoSpaceDE w:val="0"/>
              <w:autoSpaceDN w:val="0"/>
              <w:adjustRightInd w:val="0"/>
              <w:snapToGrid w:val="0"/>
              <w:spacing w:line="256" w:lineRule="auto"/>
              <w:jc w:val="left"/>
            </w:pPr>
          </w:p>
          <w:p w14:paraId="3ED09CD9" w14:textId="77777777" w:rsidR="002C6CA2" w:rsidRDefault="00000000">
            <w:pPr>
              <w:pStyle w:val="TableText"/>
              <w:spacing w:before="91" w:line="211" w:lineRule="auto"/>
              <w:ind w:left="186" w:right="172" w:hanging="3"/>
            </w:pPr>
            <w:r>
              <w:rPr>
                <w:b/>
                <w:bCs/>
                <w:spacing w:val="1"/>
              </w:rPr>
              <w:t>材料</w:t>
            </w:r>
            <w:r>
              <w:rPr>
                <w:b/>
                <w:bCs/>
                <w:spacing w:val="-1"/>
              </w:rPr>
              <w:t>清单</w:t>
            </w:r>
          </w:p>
        </w:tc>
        <w:tc>
          <w:tcPr>
            <w:tcW w:w="5237" w:type="dxa"/>
            <w:gridSpan w:val="3"/>
            <w:tcBorders>
              <w:top w:val="single" w:sz="2" w:space="0" w:color="000000"/>
              <w:left w:val="single" w:sz="2" w:space="0" w:color="000000"/>
              <w:bottom w:val="single" w:sz="2" w:space="0" w:color="000000"/>
              <w:right w:val="single" w:sz="2" w:space="0" w:color="000000"/>
            </w:tcBorders>
          </w:tcPr>
          <w:p w14:paraId="0C5A3973" w14:textId="77777777" w:rsidR="002C6CA2" w:rsidRDefault="00000000">
            <w:pPr>
              <w:pStyle w:val="TableText"/>
              <w:spacing w:before="65" w:line="199" w:lineRule="auto"/>
              <w:ind w:left="2206"/>
            </w:pPr>
            <w:r>
              <w:rPr>
                <w:b/>
                <w:bCs/>
                <w:spacing w:val="5"/>
              </w:rPr>
              <w:t>材料名称</w:t>
            </w:r>
          </w:p>
        </w:tc>
        <w:tc>
          <w:tcPr>
            <w:tcW w:w="1847" w:type="dxa"/>
            <w:gridSpan w:val="2"/>
            <w:tcBorders>
              <w:top w:val="single" w:sz="2" w:space="0" w:color="000000"/>
              <w:left w:val="single" w:sz="2" w:space="0" w:color="000000"/>
              <w:bottom w:val="single" w:sz="2" w:space="0" w:color="000000"/>
              <w:right w:val="single" w:sz="2" w:space="0" w:color="000000"/>
            </w:tcBorders>
          </w:tcPr>
          <w:p w14:paraId="039EE9BE" w14:textId="77777777" w:rsidR="002C6CA2" w:rsidRDefault="00000000">
            <w:pPr>
              <w:pStyle w:val="TableText"/>
              <w:spacing w:before="65" w:line="199" w:lineRule="auto"/>
              <w:ind w:left="524"/>
            </w:pPr>
            <w:r>
              <w:rPr>
                <w:b/>
                <w:bCs/>
                <w:spacing w:val="2"/>
              </w:rPr>
              <w:t>能否提供</w:t>
            </w:r>
          </w:p>
        </w:tc>
        <w:tc>
          <w:tcPr>
            <w:tcW w:w="2751" w:type="dxa"/>
            <w:tcBorders>
              <w:top w:val="single" w:sz="2" w:space="0" w:color="000000"/>
              <w:left w:val="single" w:sz="2" w:space="0" w:color="000000"/>
              <w:bottom w:val="single" w:sz="2" w:space="0" w:color="000000"/>
              <w:right w:val="single" w:sz="2" w:space="0" w:color="000000"/>
            </w:tcBorders>
          </w:tcPr>
          <w:p w14:paraId="72C4337C" w14:textId="77777777" w:rsidR="002C6CA2" w:rsidRDefault="00000000">
            <w:pPr>
              <w:pStyle w:val="TableText"/>
              <w:spacing w:before="65" w:line="199" w:lineRule="auto"/>
              <w:ind w:left="650"/>
            </w:pPr>
            <w:r>
              <w:rPr>
                <w:b/>
                <w:bCs/>
                <w:spacing w:val="6"/>
              </w:rPr>
              <w:t>无法提供的原因</w:t>
            </w:r>
          </w:p>
        </w:tc>
      </w:tr>
      <w:tr w:rsidR="002C6CA2" w14:paraId="28FDBE53" w14:textId="77777777">
        <w:trPr>
          <w:trHeight w:val="765"/>
        </w:trPr>
        <w:tc>
          <w:tcPr>
            <w:tcW w:w="768" w:type="dxa"/>
            <w:vMerge/>
            <w:tcBorders>
              <w:top w:val="single" w:sz="2" w:space="0" w:color="000000"/>
              <w:left w:val="single" w:sz="2" w:space="0" w:color="000000"/>
              <w:bottom w:val="single" w:sz="2" w:space="0" w:color="000000"/>
              <w:right w:val="single" w:sz="2" w:space="0" w:color="000000"/>
            </w:tcBorders>
          </w:tcPr>
          <w:p w14:paraId="2778CE9C"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4C57B844" w14:textId="77777777" w:rsidR="002C6CA2" w:rsidRDefault="00000000">
            <w:pPr>
              <w:pStyle w:val="TableText"/>
              <w:spacing w:before="140" w:line="187" w:lineRule="auto"/>
              <w:ind w:left="116" w:right="105" w:firstLine="29"/>
            </w:pPr>
            <w:r>
              <w:rPr>
                <w:spacing w:val="5"/>
              </w:rPr>
              <w:t>申报人有效身份证明文件（身份证、营业执照、委托手续等）*</w:t>
            </w:r>
          </w:p>
        </w:tc>
        <w:tc>
          <w:tcPr>
            <w:tcW w:w="1847" w:type="dxa"/>
            <w:gridSpan w:val="2"/>
            <w:tcBorders>
              <w:top w:val="single" w:sz="2" w:space="0" w:color="000000"/>
              <w:left w:val="single" w:sz="2" w:space="0" w:color="000000"/>
              <w:bottom w:val="single" w:sz="2" w:space="0" w:color="000000"/>
              <w:right w:val="single" w:sz="2" w:space="0" w:color="000000"/>
            </w:tcBorders>
          </w:tcPr>
          <w:p w14:paraId="63A3BB1B"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6925B182" w14:textId="77777777" w:rsidR="002C6CA2" w:rsidRDefault="002C6CA2">
            <w:pPr>
              <w:widowControl/>
              <w:kinsoku w:val="0"/>
              <w:autoSpaceDE w:val="0"/>
              <w:autoSpaceDN w:val="0"/>
              <w:adjustRightInd w:val="0"/>
              <w:snapToGrid w:val="0"/>
              <w:jc w:val="left"/>
            </w:pPr>
          </w:p>
        </w:tc>
      </w:tr>
      <w:tr w:rsidR="002C6CA2" w14:paraId="004A5AB4" w14:textId="77777777">
        <w:trPr>
          <w:trHeight w:val="413"/>
        </w:trPr>
        <w:tc>
          <w:tcPr>
            <w:tcW w:w="768" w:type="dxa"/>
            <w:vMerge/>
            <w:tcBorders>
              <w:top w:val="single" w:sz="2" w:space="0" w:color="000000"/>
              <w:left w:val="single" w:sz="2" w:space="0" w:color="000000"/>
              <w:bottom w:val="single" w:sz="2" w:space="0" w:color="000000"/>
              <w:right w:val="single" w:sz="2" w:space="0" w:color="000000"/>
            </w:tcBorders>
          </w:tcPr>
          <w:p w14:paraId="6790316C"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344715C5" w14:textId="77777777" w:rsidR="002C6CA2" w:rsidRDefault="00000000">
            <w:pPr>
              <w:pStyle w:val="TableText"/>
              <w:spacing w:before="100" w:line="196" w:lineRule="auto"/>
              <w:ind w:left="115"/>
            </w:pPr>
            <w:r>
              <w:rPr>
                <w:spacing w:val="6"/>
              </w:rPr>
              <w:t>证明债权存在的基础文件（合同、协议、欠条等）*</w:t>
            </w:r>
          </w:p>
        </w:tc>
        <w:tc>
          <w:tcPr>
            <w:tcW w:w="1847" w:type="dxa"/>
            <w:gridSpan w:val="2"/>
            <w:tcBorders>
              <w:top w:val="single" w:sz="2" w:space="0" w:color="000000"/>
              <w:left w:val="single" w:sz="2" w:space="0" w:color="000000"/>
              <w:bottom w:val="single" w:sz="2" w:space="0" w:color="000000"/>
              <w:right w:val="single" w:sz="2" w:space="0" w:color="000000"/>
            </w:tcBorders>
          </w:tcPr>
          <w:p w14:paraId="73B52724"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6B70E5A6" w14:textId="77777777" w:rsidR="002C6CA2" w:rsidRDefault="002C6CA2">
            <w:pPr>
              <w:widowControl/>
              <w:kinsoku w:val="0"/>
              <w:autoSpaceDE w:val="0"/>
              <w:autoSpaceDN w:val="0"/>
              <w:adjustRightInd w:val="0"/>
              <w:snapToGrid w:val="0"/>
              <w:jc w:val="left"/>
            </w:pPr>
          </w:p>
        </w:tc>
      </w:tr>
      <w:tr w:rsidR="002C6CA2" w14:paraId="05BE72B6" w14:textId="77777777">
        <w:trPr>
          <w:trHeight w:val="621"/>
        </w:trPr>
        <w:tc>
          <w:tcPr>
            <w:tcW w:w="768" w:type="dxa"/>
            <w:vMerge/>
            <w:tcBorders>
              <w:top w:val="single" w:sz="2" w:space="0" w:color="000000"/>
              <w:left w:val="single" w:sz="2" w:space="0" w:color="000000"/>
              <w:bottom w:val="single" w:sz="2" w:space="0" w:color="000000"/>
              <w:right w:val="single" w:sz="2" w:space="0" w:color="000000"/>
            </w:tcBorders>
          </w:tcPr>
          <w:p w14:paraId="3E914FC9"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6086354C" w14:textId="77777777" w:rsidR="002C6CA2" w:rsidRDefault="00000000">
            <w:pPr>
              <w:pStyle w:val="TableText"/>
              <w:spacing w:before="68" w:line="177" w:lineRule="auto"/>
              <w:ind w:left="120" w:right="38" w:hanging="2"/>
            </w:pPr>
            <w:r>
              <w:rPr>
                <w:spacing w:val="3"/>
              </w:rPr>
              <w:t>债权人已经履行相应义务的凭证（付款凭证、发货记录、</w:t>
            </w:r>
            <w:r>
              <w:rPr>
                <w:spacing w:val="7"/>
              </w:rPr>
              <w:t>完成的工作成果等）*</w:t>
            </w:r>
          </w:p>
        </w:tc>
        <w:tc>
          <w:tcPr>
            <w:tcW w:w="1847" w:type="dxa"/>
            <w:gridSpan w:val="2"/>
            <w:tcBorders>
              <w:top w:val="single" w:sz="2" w:space="0" w:color="000000"/>
              <w:left w:val="single" w:sz="2" w:space="0" w:color="000000"/>
              <w:bottom w:val="single" w:sz="2" w:space="0" w:color="000000"/>
              <w:right w:val="single" w:sz="2" w:space="0" w:color="000000"/>
            </w:tcBorders>
          </w:tcPr>
          <w:p w14:paraId="1FA1C373"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321DAE01" w14:textId="77777777" w:rsidR="002C6CA2" w:rsidRDefault="002C6CA2">
            <w:pPr>
              <w:widowControl/>
              <w:kinsoku w:val="0"/>
              <w:autoSpaceDE w:val="0"/>
              <w:autoSpaceDN w:val="0"/>
              <w:adjustRightInd w:val="0"/>
              <w:snapToGrid w:val="0"/>
              <w:jc w:val="left"/>
            </w:pPr>
          </w:p>
        </w:tc>
      </w:tr>
      <w:tr w:rsidR="002C6CA2" w14:paraId="2ACEB243" w14:textId="77777777">
        <w:trPr>
          <w:trHeight w:val="546"/>
        </w:trPr>
        <w:tc>
          <w:tcPr>
            <w:tcW w:w="768" w:type="dxa"/>
            <w:vMerge/>
            <w:tcBorders>
              <w:top w:val="single" w:sz="2" w:space="0" w:color="000000"/>
              <w:left w:val="single" w:sz="2" w:space="0" w:color="000000"/>
              <w:bottom w:val="single" w:sz="2" w:space="0" w:color="000000"/>
              <w:right w:val="single" w:sz="2" w:space="0" w:color="000000"/>
            </w:tcBorders>
          </w:tcPr>
          <w:p w14:paraId="2163CFF4"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26CE1190" w14:textId="77777777" w:rsidR="002C6CA2" w:rsidRDefault="00000000">
            <w:pPr>
              <w:pStyle w:val="TableText"/>
              <w:spacing w:before="166" w:line="199" w:lineRule="auto"/>
              <w:ind w:left="118"/>
            </w:pPr>
            <w:r>
              <w:rPr>
                <w:spacing w:val="7"/>
              </w:rPr>
              <w:t>债权人请求偿债的证明*</w:t>
            </w:r>
          </w:p>
        </w:tc>
        <w:tc>
          <w:tcPr>
            <w:tcW w:w="1847" w:type="dxa"/>
            <w:gridSpan w:val="2"/>
            <w:tcBorders>
              <w:top w:val="single" w:sz="2" w:space="0" w:color="000000"/>
              <w:left w:val="single" w:sz="2" w:space="0" w:color="000000"/>
              <w:bottom w:val="single" w:sz="2" w:space="0" w:color="000000"/>
              <w:right w:val="single" w:sz="2" w:space="0" w:color="000000"/>
            </w:tcBorders>
          </w:tcPr>
          <w:p w14:paraId="2FE5FEE1"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387BCCA3" w14:textId="77777777" w:rsidR="002C6CA2" w:rsidRDefault="002C6CA2">
            <w:pPr>
              <w:widowControl/>
              <w:kinsoku w:val="0"/>
              <w:autoSpaceDE w:val="0"/>
              <w:autoSpaceDN w:val="0"/>
              <w:adjustRightInd w:val="0"/>
              <w:snapToGrid w:val="0"/>
              <w:jc w:val="left"/>
            </w:pPr>
          </w:p>
        </w:tc>
      </w:tr>
      <w:tr w:rsidR="002C6CA2" w14:paraId="7E9E2E9E" w14:textId="77777777">
        <w:trPr>
          <w:trHeight w:val="414"/>
        </w:trPr>
        <w:tc>
          <w:tcPr>
            <w:tcW w:w="768" w:type="dxa"/>
            <w:vMerge/>
            <w:tcBorders>
              <w:top w:val="single" w:sz="2" w:space="0" w:color="000000"/>
              <w:left w:val="single" w:sz="2" w:space="0" w:color="000000"/>
              <w:bottom w:val="single" w:sz="2" w:space="0" w:color="000000"/>
              <w:right w:val="single" w:sz="2" w:space="0" w:color="000000"/>
            </w:tcBorders>
          </w:tcPr>
          <w:p w14:paraId="49D7FC6B"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51DF2368" w14:textId="77777777" w:rsidR="002C6CA2" w:rsidRDefault="00000000">
            <w:pPr>
              <w:pStyle w:val="TableText"/>
              <w:spacing w:before="101" w:line="196" w:lineRule="auto"/>
              <w:ind w:left="118"/>
            </w:pPr>
            <w:r>
              <w:rPr>
                <w:spacing w:val="6"/>
              </w:rPr>
              <w:t>担保文件、担保登记证明（如有）</w:t>
            </w:r>
          </w:p>
        </w:tc>
        <w:tc>
          <w:tcPr>
            <w:tcW w:w="1847" w:type="dxa"/>
            <w:gridSpan w:val="2"/>
            <w:tcBorders>
              <w:top w:val="single" w:sz="2" w:space="0" w:color="000000"/>
              <w:left w:val="single" w:sz="2" w:space="0" w:color="000000"/>
              <w:bottom w:val="single" w:sz="2" w:space="0" w:color="000000"/>
              <w:right w:val="single" w:sz="2" w:space="0" w:color="000000"/>
            </w:tcBorders>
          </w:tcPr>
          <w:p w14:paraId="72B19CE5"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13C9C0AD" w14:textId="77777777" w:rsidR="002C6CA2" w:rsidRDefault="002C6CA2">
            <w:pPr>
              <w:widowControl/>
              <w:kinsoku w:val="0"/>
              <w:autoSpaceDE w:val="0"/>
              <w:autoSpaceDN w:val="0"/>
              <w:adjustRightInd w:val="0"/>
              <w:snapToGrid w:val="0"/>
              <w:jc w:val="left"/>
            </w:pPr>
          </w:p>
        </w:tc>
      </w:tr>
      <w:tr w:rsidR="002C6CA2" w14:paraId="556063C0" w14:textId="77777777">
        <w:trPr>
          <w:trHeight w:val="452"/>
        </w:trPr>
        <w:tc>
          <w:tcPr>
            <w:tcW w:w="768" w:type="dxa"/>
            <w:vMerge/>
            <w:tcBorders>
              <w:top w:val="single" w:sz="2" w:space="0" w:color="000000"/>
              <w:left w:val="single" w:sz="2" w:space="0" w:color="000000"/>
              <w:bottom w:val="single" w:sz="2" w:space="0" w:color="000000"/>
              <w:right w:val="single" w:sz="2" w:space="0" w:color="000000"/>
            </w:tcBorders>
          </w:tcPr>
          <w:p w14:paraId="6C3BABE6"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4A057453" w14:textId="77777777" w:rsidR="002C6CA2" w:rsidRDefault="00000000">
            <w:pPr>
              <w:pStyle w:val="TableText"/>
              <w:spacing w:before="121" w:line="196" w:lineRule="auto"/>
              <w:ind w:left="118"/>
            </w:pPr>
            <w:r>
              <w:rPr>
                <w:spacing w:val="8"/>
              </w:rPr>
              <w:t>债务人已偿还部分债务的证明（如有）</w:t>
            </w:r>
          </w:p>
        </w:tc>
        <w:tc>
          <w:tcPr>
            <w:tcW w:w="1847" w:type="dxa"/>
            <w:gridSpan w:val="2"/>
            <w:tcBorders>
              <w:top w:val="single" w:sz="2" w:space="0" w:color="000000"/>
              <w:left w:val="single" w:sz="2" w:space="0" w:color="000000"/>
              <w:bottom w:val="single" w:sz="2" w:space="0" w:color="000000"/>
              <w:right w:val="single" w:sz="2" w:space="0" w:color="000000"/>
            </w:tcBorders>
          </w:tcPr>
          <w:p w14:paraId="1896B3FD"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34DF3038" w14:textId="77777777" w:rsidR="002C6CA2" w:rsidRDefault="002C6CA2">
            <w:pPr>
              <w:widowControl/>
              <w:kinsoku w:val="0"/>
              <w:autoSpaceDE w:val="0"/>
              <w:autoSpaceDN w:val="0"/>
              <w:adjustRightInd w:val="0"/>
              <w:snapToGrid w:val="0"/>
              <w:jc w:val="left"/>
            </w:pPr>
          </w:p>
        </w:tc>
      </w:tr>
      <w:tr w:rsidR="002C6CA2" w14:paraId="37E050DB" w14:textId="77777777">
        <w:trPr>
          <w:trHeight w:val="476"/>
        </w:trPr>
        <w:tc>
          <w:tcPr>
            <w:tcW w:w="768" w:type="dxa"/>
            <w:vMerge/>
            <w:tcBorders>
              <w:top w:val="single" w:sz="2" w:space="0" w:color="000000"/>
              <w:left w:val="single" w:sz="2" w:space="0" w:color="000000"/>
              <w:bottom w:val="single" w:sz="2" w:space="0" w:color="000000"/>
              <w:right w:val="single" w:sz="2" w:space="0" w:color="000000"/>
            </w:tcBorders>
          </w:tcPr>
          <w:p w14:paraId="676D4C46"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53EAF6AE" w14:textId="77777777" w:rsidR="002C6CA2" w:rsidRDefault="00000000">
            <w:pPr>
              <w:pStyle w:val="TableText"/>
              <w:spacing w:before="132" w:line="196" w:lineRule="auto"/>
              <w:ind w:left="119"/>
            </w:pPr>
            <w:r>
              <w:rPr>
                <w:spacing w:val="7"/>
              </w:rPr>
              <w:t>判决书/调解书/裁定书/裁决书（如有）</w:t>
            </w:r>
          </w:p>
        </w:tc>
        <w:tc>
          <w:tcPr>
            <w:tcW w:w="1847" w:type="dxa"/>
            <w:gridSpan w:val="2"/>
            <w:tcBorders>
              <w:top w:val="single" w:sz="2" w:space="0" w:color="000000"/>
              <w:left w:val="single" w:sz="2" w:space="0" w:color="000000"/>
              <w:bottom w:val="single" w:sz="2" w:space="0" w:color="000000"/>
              <w:right w:val="single" w:sz="2" w:space="0" w:color="000000"/>
            </w:tcBorders>
          </w:tcPr>
          <w:p w14:paraId="02907B6A"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36185BF3" w14:textId="77777777" w:rsidR="002C6CA2" w:rsidRDefault="002C6CA2">
            <w:pPr>
              <w:widowControl/>
              <w:kinsoku w:val="0"/>
              <w:autoSpaceDE w:val="0"/>
              <w:autoSpaceDN w:val="0"/>
              <w:adjustRightInd w:val="0"/>
              <w:snapToGrid w:val="0"/>
              <w:jc w:val="left"/>
            </w:pPr>
          </w:p>
        </w:tc>
      </w:tr>
      <w:tr w:rsidR="002C6CA2" w14:paraId="7C6DE807" w14:textId="77777777">
        <w:trPr>
          <w:trHeight w:val="590"/>
        </w:trPr>
        <w:tc>
          <w:tcPr>
            <w:tcW w:w="768" w:type="dxa"/>
            <w:vMerge/>
            <w:tcBorders>
              <w:top w:val="single" w:sz="2" w:space="0" w:color="000000"/>
              <w:left w:val="single" w:sz="2" w:space="0" w:color="000000"/>
              <w:bottom w:val="single" w:sz="2" w:space="0" w:color="000000"/>
              <w:right w:val="single" w:sz="2" w:space="0" w:color="000000"/>
            </w:tcBorders>
          </w:tcPr>
          <w:p w14:paraId="3BBD90E9"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2B7D37DA" w14:textId="77777777" w:rsidR="002C6CA2" w:rsidRDefault="00000000">
            <w:pPr>
              <w:pStyle w:val="TableText"/>
              <w:spacing w:before="189" w:line="196" w:lineRule="auto"/>
              <w:ind w:right="11"/>
              <w:jc w:val="right"/>
            </w:pPr>
            <w:r>
              <w:rPr>
                <w:spacing w:val="8"/>
              </w:rPr>
              <w:t>判决书/调解书的生效证明或相关强制执行文书（如有）</w:t>
            </w:r>
          </w:p>
        </w:tc>
        <w:tc>
          <w:tcPr>
            <w:tcW w:w="1847" w:type="dxa"/>
            <w:gridSpan w:val="2"/>
            <w:tcBorders>
              <w:top w:val="single" w:sz="2" w:space="0" w:color="000000"/>
              <w:left w:val="single" w:sz="2" w:space="0" w:color="000000"/>
              <w:bottom w:val="single" w:sz="2" w:space="0" w:color="000000"/>
              <w:right w:val="single" w:sz="2" w:space="0" w:color="000000"/>
            </w:tcBorders>
          </w:tcPr>
          <w:p w14:paraId="7331A8FC"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5D173A80" w14:textId="77777777" w:rsidR="002C6CA2" w:rsidRDefault="002C6CA2">
            <w:pPr>
              <w:widowControl/>
              <w:kinsoku w:val="0"/>
              <w:autoSpaceDE w:val="0"/>
              <w:autoSpaceDN w:val="0"/>
              <w:adjustRightInd w:val="0"/>
              <w:snapToGrid w:val="0"/>
              <w:jc w:val="left"/>
            </w:pPr>
          </w:p>
        </w:tc>
      </w:tr>
      <w:tr w:rsidR="002C6CA2" w14:paraId="375AE95E" w14:textId="77777777">
        <w:trPr>
          <w:trHeight w:val="429"/>
        </w:trPr>
        <w:tc>
          <w:tcPr>
            <w:tcW w:w="768" w:type="dxa"/>
            <w:vMerge/>
            <w:tcBorders>
              <w:top w:val="single" w:sz="2" w:space="0" w:color="000000"/>
              <w:left w:val="single" w:sz="2" w:space="0" w:color="000000"/>
              <w:bottom w:val="single" w:sz="2" w:space="0" w:color="000000"/>
              <w:right w:val="single" w:sz="2" w:space="0" w:color="000000"/>
            </w:tcBorders>
          </w:tcPr>
          <w:p w14:paraId="1CD5A705"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6C5B7B9B" w14:textId="77777777" w:rsidR="002C6CA2" w:rsidRDefault="00000000">
            <w:pPr>
              <w:pStyle w:val="TableText"/>
              <w:spacing w:before="106" w:line="199" w:lineRule="auto"/>
              <w:ind w:left="118"/>
            </w:pPr>
            <w:r>
              <w:rPr>
                <w:spacing w:val="5"/>
              </w:rPr>
              <w:t>债权本金、孳息计算明细*</w:t>
            </w:r>
          </w:p>
        </w:tc>
        <w:tc>
          <w:tcPr>
            <w:tcW w:w="1847" w:type="dxa"/>
            <w:gridSpan w:val="2"/>
            <w:tcBorders>
              <w:top w:val="single" w:sz="2" w:space="0" w:color="000000"/>
              <w:left w:val="single" w:sz="2" w:space="0" w:color="000000"/>
              <w:bottom w:val="single" w:sz="2" w:space="0" w:color="000000"/>
              <w:right w:val="single" w:sz="2" w:space="0" w:color="000000"/>
            </w:tcBorders>
          </w:tcPr>
          <w:p w14:paraId="3BB412E2" w14:textId="77777777" w:rsidR="002C6CA2" w:rsidRDefault="002C6CA2">
            <w:pPr>
              <w:widowControl/>
              <w:kinsoku w:val="0"/>
              <w:autoSpaceDE w:val="0"/>
              <w:autoSpaceDN w:val="0"/>
              <w:adjustRightInd w:val="0"/>
              <w:snapToGrid w:val="0"/>
              <w:jc w:val="left"/>
            </w:pPr>
          </w:p>
        </w:tc>
        <w:tc>
          <w:tcPr>
            <w:tcW w:w="2751" w:type="dxa"/>
            <w:tcBorders>
              <w:top w:val="single" w:sz="2" w:space="0" w:color="000000"/>
              <w:left w:val="single" w:sz="2" w:space="0" w:color="000000"/>
              <w:bottom w:val="single" w:sz="2" w:space="0" w:color="000000"/>
              <w:right w:val="single" w:sz="2" w:space="0" w:color="000000"/>
            </w:tcBorders>
          </w:tcPr>
          <w:p w14:paraId="7B1A60E1" w14:textId="77777777" w:rsidR="002C6CA2" w:rsidRDefault="002C6CA2">
            <w:pPr>
              <w:widowControl/>
              <w:kinsoku w:val="0"/>
              <w:autoSpaceDE w:val="0"/>
              <w:autoSpaceDN w:val="0"/>
              <w:adjustRightInd w:val="0"/>
              <w:snapToGrid w:val="0"/>
              <w:jc w:val="left"/>
            </w:pPr>
          </w:p>
        </w:tc>
      </w:tr>
      <w:tr w:rsidR="002C6CA2" w14:paraId="4058BFA6" w14:textId="77777777">
        <w:trPr>
          <w:trHeight w:val="1235"/>
        </w:trPr>
        <w:tc>
          <w:tcPr>
            <w:tcW w:w="768" w:type="dxa"/>
            <w:vMerge/>
            <w:tcBorders>
              <w:top w:val="single" w:sz="2" w:space="0" w:color="000000"/>
              <w:left w:val="single" w:sz="2" w:space="0" w:color="000000"/>
              <w:bottom w:val="single" w:sz="2" w:space="0" w:color="000000"/>
              <w:right w:val="single" w:sz="2" w:space="0" w:color="000000"/>
            </w:tcBorders>
          </w:tcPr>
          <w:p w14:paraId="2AD5E8A4" w14:textId="77777777" w:rsidR="002C6CA2" w:rsidRDefault="002C6CA2">
            <w:pPr>
              <w:rPr>
                <w:rFonts w:ascii="Arial" w:hAnsi="Arial" w:cs="Arial"/>
                <w:sz w:val="20"/>
                <w:szCs w:val="20"/>
              </w:rPr>
            </w:pPr>
          </w:p>
        </w:tc>
        <w:tc>
          <w:tcPr>
            <w:tcW w:w="5237" w:type="dxa"/>
            <w:gridSpan w:val="3"/>
            <w:tcBorders>
              <w:top w:val="single" w:sz="2" w:space="0" w:color="000000"/>
              <w:left w:val="single" w:sz="2" w:space="0" w:color="000000"/>
              <w:bottom w:val="single" w:sz="2" w:space="0" w:color="000000"/>
              <w:right w:val="single" w:sz="2" w:space="0" w:color="000000"/>
            </w:tcBorders>
          </w:tcPr>
          <w:p w14:paraId="6EEFD98F" w14:textId="77777777" w:rsidR="002C6CA2" w:rsidRDefault="00000000">
            <w:pPr>
              <w:pStyle w:val="TableText"/>
              <w:spacing w:before="239" w:line="177" w:lineRule="auto"/>
              <w:ind w:left="118"/>
            </w:pPr>
            <w:r>
              <w:rPr>
                <w:spacing w:val="8"/>
              </w:rPr>
              <w:t>其他能够证明债权发生的材料</w:t>
            </w:r>
          </w:p>
          <w:p w14:paraId="0D3E9155" w14:textId="77777777" w:rsidR="002C6CA2" w:rsidRDefault="00000000">
            <w:pPr>
              <w:pStyle w:val="TableText"/>
              <w:spacing w:before="1" w:line="184" w:lineRule="auto"/>
              <w:ind w:left="122" w:right="108" w:hanging="1"/>
            </w:pPr>
            <w:r>
              <w:rPr>
                <w:spacing w:val="6"/>
              </w:rPr>
              <w:t>（如有，请在右侧填写材料名称及证明内容；此栏如填</w:t>
            </w:r>
            <w:r>
              <w:rPr>
                <w:spacing w:val="5"/>
              </w:rPr>
              <w:t>写不下，可以另附纸张写明）</w:t>
            </w:r>
          </w:p>
        </w:tc>
        <w:tc>
          <w:tcPr>
            <w:tcW w:w="4598" w:type="dxa"/>
            <w:gridSpan w:val="3"/>
            <w:tcBorders>
              <w:top w:val="single" w:sz="2" w:space="0" w:color="000000"/>
              <w:left w:val="single" w:sz="2" w:space="0" w:color="000000"/>
              <w:bottom w:val="single" w:sz="2" w:space="0" w:color="000000"/>
              <w:right w:val="single" w:sz="2" w:space="0" w:color="000000"/>
            </w:tcBorders>
          </w:tcPr>
          <w:p w14:paraId="055FD636" w14:textId="77777777" w:rsidR="002C6CA2" w:rsidRDefault="002C6CA2">
            <w:pPr>
              <w:widowControl/>
              <w:kinsoku w:val="0"/>
              <w:autoSpaceDE w:val="0"/>
              <w:autoSpaceDN w:val="0"/>
              <w:adjustRightInd w:val="0"/>
              <w:snapToGrid w:val="0"/>
              <w:jc w:val="left"/>
            </w:pPr>
          </w:p>
        </w:tc>
      </w:tr>
      <w:tr w:rsidR="002C6CA2" w14:paraId="1DAC2F45" w14:textId="77777777">
        <w:trPr>
          <w:trHeight w:val="1552"/>
        </w:trPr>
        <w:tc>
          <w:tcPr>
            <w:tcW w:w="768" w:type="dxa"/>
            <w:tcBorders>
              <w:top w:val="single" w:sz="2" w:space="0" w:color="000000"/>
              <w:left w:val="single" w:sz="2" w:space="0" w:color="000000"/>
              <w:bottom w:val="single" w:sz="2" w:space="0" w:color="000000"/>
              <w:right w:val="single" w:sz="2" w:space="0" w:color="000000"/>
            </w:tcBorders>
          </w:tcPr>
          <w:p w14:paraId="7B2BC0A2" w14:textId="77777777" w:rsidR="002C6CA2" w:rsidRDefault="002C6CA2">
            <w:pPr>
              <w:widowControl/>
              <w:kinsoku w:val="0"/>
              <w:autoSpaceDE w:val="0"/>
              <w:autoSpaceDN w:val="0"/>
              <w:adjustRightInd w:val="0"/>
              <w:snapToGrid w:val="0"/>
              <w:spacing w:line="420" w:lineRule="auto"/>
              <w:jc w:val="left"/>
            </w:pPr>
          </w:p>
          <w:p w14:paraId="432329F2" w14:textId="77777777" w:rsidR="002C6CA2" w:rsidRDefault="00000000">
            <w:pPr>
              <w:pStyle w:val="TableText"/>
              <w:spacing w:before="91" w:line="211" w:lineRule="auto"/>
              <w:ind w:left="184" w:right="172"/>
            </w:pPr>
            <w:r>
              <w:rPr>
                <w:b/>
                <w:bCs/>
              </w:rPr>
              <w:t>填写说明</w:t>
            </w:r>
          </w:p>
        </w:tc>
        <w:tc>
          <w:tcPr>
            <w:tcW w:w="9835" w:type="dxa"/>
            <w:gridSpan w:val="6"/>
            <w:tcBorders>
              <w:top w:val="single" w:sz="2" w:space="0" w:color="000000"/>
              <w:left w:val="single" w:sz="2" w:space="0" w:color="000000"/>
              <w:bottom w:val="single" w:sz="2" w:space="0" w:color="000000"/>
              <w:right w:val="single" w:sz="2" w:space="0" w:color="000000"/>
            </w:tcBorders>
          </w:tcPr>
          <w:p w14:paraId="69523946" w14:textId="77777777" w:rsidR="002C6CA2" w:rsidRDefault="00000000">
            <w:pPr>
              <w:pStyle w:val="TableText"/>
              <w:spacing w:before="241" w:line="180" w:lineRule="auto"/>
              <w:ind w:left="117" w:right="8" w:firstLine="8"/>
            </w:pPr>
            <w:r>
              <w:rPr>
                <w:spacing w:val="6"/>
              </w:rPr>
              <w:t>1.以上材料如能提供，请在【能否提供】处填“是”，并提供相应材料；如无相应材料，请在【能否提供】</w:t>
            </w:r>
            <w:r>
              <w:rPr>
                <w:spacing w:val="7"/>
              </w:rPr>
              <w:t>处填“否”，并在【无法提供的原因】处填写无法提供的具体原</w:t>
            </w:r>
            <w:r>
              <w:rPr>
                <w:spacing w:val="6"/>
              </w:rPr>
              <w:t>因。</w:t>
            </w:r>
          </w:p>
          <w:p w14:paraId="2ADCC70D" w14:textId="77777777" w:rsidR="002C6CA2" w:rsidRDefault="00000000">
            <w:pPr>
              <w:pStyle w:val="TableText"/>
              <w:spacing w:line="194" w:lineRule="auto"/>
              <w:ind w:left="113" w:right="591" w:hanging="1"/>
            </w:pPr>
            <w:r>
              <w:rPr>
                <w:spacing w:val="7"/>
              </w:rPr>
              <w:t>2.</w:t>
            </w:r>
            <w:r>
              <w:rPr>
                <w:b/>
                <w:bCs/>
                <w:spacing w:val="7"/>
              </w:rPr>
              <w:t>带“*”为必须提供的材料，如无法提供，请在【无法提供的原因】处填写无法</w:t>
            </w:r>
            <w:r>
              <w:rPr>
                <w:b/>
                <w:bCs/>
                <w:spacing w:val="6"/>
              </w:rPr>
              <w:t>提供的具体原因。</w:t>
            </w:r>
            <w:r>
              <w:rPr>
                <w:spacing w:val="7"/>
              </w:rPr>
              <w:t>3.以上材料均需提供复印件，</w:t>
            </w:r>
            <w:r>
              <w:rPr>
                <w:b/>
                <w:bCs/>
                <w:spacing w:val="7"/>
              </w:rPr>
              <w:t>并在申报时提供原件供管理人核</w:t>
            </w:r>
            <w:r>
              <w:rPr>
                <w:b/>
                <w:bCs/>
                <w:spacing w:val="6"/>
              </w:rPr>
              <w:t>对。</w:t>
            </w:r>
          </w:p>
        </w:tc>
      </w:tr>
      <w:tr w:rsidR="002C6CA2" w14:paraId="54114BD8" w14:textId="77777777">
        <w:trPr>
          <w:trHeight w:val="1319"/>
        </w:trPr>
        <w:tc>
          <w:tcPr>
            <w:tcW w:w="768" w:type="dxa"/>
            <w:tcBorders>
              <w:top w:val="single" w:sz="2" w:space="0" w:color="000000"/>
              <w:left w:val="single" w:sz="2" w:space="0" w:color="000000"/>
              <w:bottom w:val="single" w:sz="2" w:space="0" w:color="000000"/>
              <w:right w:val="single" w:sz="2" w:space="0" w:color="000000"/>
            </w:tcBorders>
          </w:tcPr>
          <w:p w14:paraId="5A9FC21C" w14:textId="77777777" w:rsidR="002C6CA2" w:rsidRDefault="002C6CA2">
            <w:pPr>
              <w:widowControl/>
              <w:kinsoku w:val="0"/>
              <w:autoSpaceDE w:val="0"/>
              <w:autoSpaceDN w:val="0"/>
              <w:adjustRightInd w:val="0"/>
              <w:snapToGrid w:val="0"/>
              <w:spacing w:line="304" w:lineRule="auto"/>
              <w:jc w:val="left"/>
            </w:pPr>
          </w:p>
          <w:p w14:paraId="4542367D" w14:textId="77777777" w:rsidR="002C6CA2" w:rsidRDefault="00000000">
            <w:pPr>
              <w:pStyle w:val="TableText"/>
              <w:spacing w:before="91" w:line="211" w:lineRule="auto"/>
              <w:ind w:left="187" w:right="172" w:hanging="2"/>
            </w:pPr>
            <w:r>
              <w:rPr>
                <w:spacing w:val="2"/>
              </w:rPr>
              <w:t>特别</w:t>
            </w:r>
            <w:r>
              <w:rPr>
                <w:spacing w:val="1"/>
              </w:rPr>
              <w:t>提示</w:t>
            </w:r>
          </w:p>
        </w:tc>
        <w:tc>
          <w:tcPr>
            <w:tcW w:w="9835" w:type="dxa"/>
            <w:gridSpan w:val="6"/>
            <w:tcBorders>
              <w:top w:val="single" w:sz="2" w:space="0" w:color="000000"/>
              <w:left w:val="single" w:sz="2" w:space="0" w:color="000000"/>
              <w:bottom w:val="single" w:sz="2" w:space="0" w:color="000000"/>
              <w:right w:val="single" w:sz="2" w:space="0" w:color="000000"/>
            </w:tcBorders>
          </w:tcPr>
          <w:p w14:paraId="16E2B63F" w14:textId="77777777" w:rsidR="002C6CA2" w:rsidRDefault="00000000">
            <w:pPr>
              <w:pStyle w:val="TableText"/>
              <w:spacing w:before="193" w:line="156" w:lineRule="auto"/>
              <w:ind w:left="125"/>
            </w:pPr>
            <w:r>
              <w:rPr>
                <w:spacing w:val="9"/>
              </w:rPr>
              <w:t>1.填妥后，将此表、证据材料及申报人有效身份证明文件一并提交管理人。</w:t>
            </w:r>
          </w:p>
          <w:p w14:paraId="1196999A" w14:textId="77777777" w:rsidR="002C6CA2" w:rsidRDefault="00000000">
            <w:pPr>
              <w:pStyle w:val="TableText"/>
              <w:spacing w:before="3" w:line="170" w:lineRule="auto"/>
              <w:ind w:left="116" w:right="107" w:hanging="4"/>
              <w:jc w:val="both"/>
            </w:pPr>
            <w:r>
              <w:rPr>
                <w:spacing w:val="8"/>
              </w:rPr>
              <w:t>2.管理人通知申报人申报债权及接收债权申报材料的行为，不代表管理人对债权作出认定，亦不影</w:t>
            </w:r>
            <w:r>
              <w:rPr>
                <w:spacing w:val="7"/>
              </w:rPr>
              <w:t>响债务人对债权提出任何实体或程序上的抗辩。申报人申报的债权由管理人依法</w:t>
            </w:r>
            <w:r>
              <w:rPr>
                <w:spacing w:val="6"/>
              </w:rPr>
              <w:t>进行审查，最终由人民法院依法</w:t>
            </w:r>
            <w:r>
              <w:rPr>
                <w:spacing w:val="1"/>
              </w:rPr>
              <w:t>确认。</w:t>
            </w:r>
          </w:p>
        </w:tc>
      </w:tr>
      <w:tr w:rsidR="002C6CA2" w14:paraId="4D908E43" w14:textId="77777777">
        <w:trPr>
          <w:trHeight w:val="1078"/>
        </w:trPr>
        <w:tc>
          <w:tcPr>
            <w:tcW w:w="768" w:type="dxa"/>
            <w:tcBorders>
              <w:top w:val="single" w:sz="2" w:space="0" w:color="000000"/>
              <w:left w:val="single" w:sz="2" w:space="0" w:color="000000"/>
              <w:bottom w:val="single" w:sz="2" w:space="0" w:color="000000"/>
              <w:right w:val="single" w:sz="2" w:space="0" w:color="000000"/>
            </w:tcBorders>
          </w:tcPr>
          <w:p w14:paraId="0255D91E" w14:textId="77777777" w:rsidR="002C6CA2" w:rsidRDefault="00000000">
            <w:pPr>
              <w:pStyle w:val="TableText"/>
              <w:spacing w:before="196" w:line="170" w:lineRule="auto"/>
              <w:ind w:left="187" w:right="172" w:firstLine="26"/>
              <w:jc w:val="both"/>
            </w:pPr>
            <w:r>
              <w:rPr>
                <w:b/>
                <w:bCs/>
                <w:spacing w:val="-14"/>
                <w:u w:val="single"/>
              </w:rPr>
              <w:t>申报</w:t>
            </w:r>
            <w:r>
              <w:rPr>
                <w:b/>
                <w:bCs/>
                <w:spacing w:val="-1"/>
                <w:u w:val="single"/>
              </w:rPr>
              <w:t>人确</w:t>
            </w:r>
            <w:r>
              <w:rPr>
                <w:b/>
                <w:bCs/>
                <w:spacing w:val="27"/>
                <w:w w:val="134"/>
                <w:u w:val="single"/>
              </w:rPr>
              <w:t>认</w:t>
            </w:r>
          </w:p>
        </w:tc>
        <w:tc>
          <w:tcPr>
            <w:tcW w:w="9835" w:type="dxa"/>
            <w:gridSpan w:val="6"/>
            <w:tcBorders>
              <w:top w:val="single" w:sz="2" w:space="0" w:color="000000"/>
              <w:left w:val="single" w:sz="2" w:space="0" w:color="000000"/>
              <w:bottom w:val="single" w:sz="2" w:space="0" w:color="000000"/>
              <w:right w:val="single" w:sz="2" w:space="0" w:color="000000"/>
            </w:tcBorders>
          </w:tcPr>
          <w:p w14:paraId="605984B1" w14:textId="77777777" w:rsidR="002C6CA2" w:rsidRDefault="00000000">
            <w:pPr>
              <w:pStyle w:val="TableText"/>
              <w:spacing w:before="74" w:line="156" w:lineRule="auto"/>
              <w:ind w:left="142" w:right="110" w:hanging="17"/>
            </w:pPr>
            <w:r>
              <w:rPr>
                <w:b/>
                <w:bCs/>
                <w:spacing w:val="5"/>
              </w:rPr>
              <w:t>1.申报人确认：已收到厦门市中级人民法院送达的关于债权申报、第一次债权人会议</w:t>
            </w:r>
            <w:r>
              <w:rPr>
                <w:b/>
                <w:bCs/>
                <w:spacing w:val="4"/>
              </w:rPr>
              <w:t>召开事项的通知，也</w:t>
            </w:r>
            <w:r>
              <w:rPr>
                <w:b/>
                <w:bCs/>
                <w:spacing w:val="5"/>
              </w:rPr>
              <w:t>已收到管理人送达的《债权申报须知》及相关文件。</w:t>
            </w:r>
          </w:p>
          <w:p w14:paraId="522FB4F4" w14:textId="77777777" w:rsidR="002C6CA2" w:rsidRDefault="00000000">
            <w:pPr>
              <w:pStyle w:val="TableText"/>
              <w:spacing w:before="1" w:line="168" w:lineRule="auto"/>
              <w:ind w:left="115" w:right="110" w:hanging="3"/>
            </w:pPr>
            <w:r>
              <w:rPr>
                <w:b/>
                <w:bCs/>
                <w:spacing w:val="4"/>
              </w:rPr>
              <w:t>2.申报人承诺所申报的债权及提供的材料均是真实的，不存在虚假陈述或捏造事实的情形。如有不实，将</w:t>
            </w:r>
            <w:r>
              <w:rPr>
                <w:b/>
                <w:bCs/>
                <w:spacing w:val="6"/>
              </w:rPr>
              <w:t>承担虚假申报的法律责任。</w:t>
            </w:r>
          </w:p>
        </w:tc>
      </w:tr>
      <w:tr w:rsidR="002C6CA2" w14:paraId="4117D340" w14:textId="77777777">
        <w:trPr>
          <w:trHeight w:val="1014"/>
        </w:trPr>
        <w:tc>
          <w:tcPr>
            <w:tcW w:w="2450" w:type="dxa"/>
            <w:gridSpan w:val="2"/>
            <w:tcBorders>
              <w:top w:val="single" w:sz="2" w:space="0" w:color="000000"/>
              <w:left w:val="single" w:sz="2" w:space="0" w:color="000000"/>
              <w:bottom w:val="single" w:sz="2" w:space="0" w:color="000000"/>
              <w:right w:val="single" w:sz="2" w:space="0" w:color="000000"/>
            </w:tcBorders>
          </w:tcPr>
          <w:p w14:paraId="42143E50" w14:textId="77777777" w:rsidR="002C6CA2" w:rsidRDefault="00000000">
            <w:pPr>
              <w:pStyle w:val="TableText"/>
              <w:spacing w:before="280" w:line="156" w:lineRule="auto"/>
              <w:ind w:left="527"/>
            </w:pPr>
            <w:r>
              <w:rPr>
                <w:b/>
                <w:bCs/>
                <w:spacing w:val="2"/>
              </w:rPr>
              <w:t>申报人或代理人</w:t>
            </w:r>
          </w:p>
          <w:p w14:paraId="152BAB7C" w14:textId="77777777" w:rsidR="002C6CA2" w:rsidRDefault="00000000">
            <w:pPr>
              <w:pStyle w:val="TableText"/>
              <w:spacing w:line="196" w:lineRule="auto"/>
              <w:ind w:left="819"/>
            </w:pPr>
            <w:r>
              <w:rPr>
                <w:b/>
                <w:bCs/>
                <w:spacing w:val="1"/>
              </w:rPr>
              <w:t>（签章）</w:t>
            </w:r>
          </w:p>
        </w:tc>
        <w:tc>
          <w:tcPr>
            <w:tcW w:w="2758" w:type="dxa"/>
            <w:tcBorders>
              <w:top w:val="single" w:sz="2" w:space="0" w:color="000000"/>
              <w:left w:val="single" w:sz="2" w:space="0" w:color="000000"/>
              <w:bottom w:val="single" w:sz="2" w:space="0" w:color="000000"/>
              <w:right w:val="single" w:sz="2" w:space="0" w:color="000000"/>
            </w:tcBorders>
          </w:tcPr>
          <w:p w14:paraId="04A8FC46" w14:textId="77777777" w:rsidR="002C6CA2" w:rsidRDefault="002C6CA2">
            <w:pPr>
              <w:widowControl/>
              <w:kinsoku w:val="0"/>
              <w:autoSpaceDE w:val="0"/>
              <w:autoSpaceDN w:val="0"/>
              <w:adjustRightInd w:val="0"/>
              <w:snapToGrid w:val="0"/>
              <w:spacing w:line="271" w:lineRule="auto"/>
              <w:jc w:val="left"/>
            </w:pPr>
          </w:p>
          <w:p w14:paraId="11978FA4" w14:textId="77777777" w:rsidR="002C6CA2" w:rsidRDefault="002C6CA2">
            <w:pPr>
              <w:widowControl/>
              <w:kinsoku w:val="0"/>
              <w:autoSpaceDE w:val="0"/>
              <w:autoSpaceDN w:val="0"/>
              <w:adjustRightInd w:val="0"/>
              <w:snapToGrid w:val="0"/>
              <w:spacing w:line="271" w:lineRule="auto"/>
              <w:jc w:val="left"/>
            </w:pPr>
          </w:p>
          <w:p w14:paraId="370225CD" w14:textId="77777777" w:rsidR="002C6CA2" w:rsidRDefault="00000000">
            <w:pPr>
              <w:pStyle w:val="TableText"/>
              <w:spacing w:before="91" w:line="199" w:lineRule="auto"/>
              <w:ind w:left="1383"/>
            </w:pPr>
            <w:r>
              <w:rPr>
                <w:spacing w:val="-8"/>
              </w:rPr>
              <w:t>年  月  日</w:t>
            </w:r>
          </w:p>
        </w:tc>
        <w:tc>
          <w:tcPr>
            <w:tcW w:w="2600" w:type="dxa"/>
            <w:gridSpan w:val="2"/>
            <w:tcBorders>
              <w:top w:val="single" w:sz="2" w:space="0" w:color="000000"/>
              <w:left w:val="single" w:sz="2" w:space="0" w:color="000000"/>
              <w:bottom w:val="single" w:sz="2" w:space="0" w:color="000000"/>
              <w:right w:val="single" w:sz="2" w:space="0" w:color="000000"/>
            </w:tcBorders>
          </w:tcPr>
          <w:p w14:paraId="261F3406" w14:textId="77777777" w:rsidR="002C6CA2" w:rsidRDefault="002C6CA2">
            <w:pPr>
              <w:widowControl/>
              <w:kinsoku w:val="0"/>
              <w:autoSpaceDE w:val="0"/>
              <w:autoSpaceDN w:val="0"/>
              <w:adjustRightInd w:val="0"/>
              <w:snapToGrid w:val="0"/>
              <w:spacing w:line="304" w:lineRule="auto"/>
              <w:jc w:val="left"/>
            </w:pPr>
          </w:p>
          <w:p w14:paraId="32244AAA" w14:textId="77777777" w:rsidR="002C6CA2" w:rsidRDefault="00000000">
            <w:pPr>
              <w:pStyle w:val="TableText"/>
              <w:spacing w:before="91" w:line="196" w:lineRule="auto"/>
              <w:ind w:left="573"/>
            </w:pPr>
            <w:r>
              <w:rPr>
                <w:b/>
                <w:bCs/>
                <w:spacing w:val="4"/>
              </w:rPr>
              <w:t>接收人（签章）</w:t>
            </w:r>
          </w:p>
        </w:tc>
        <w:tc>
          <w:tcPr>
            <w:tcW w:w="2795" w:type="dxa"/>
            <w:gridSpan w:val="2"/>
            <w:tcBorders>
              <w:top w:val="single" w:sz="2" w:space="0" w:color="000000"/>
              <w:left w:val="single" w:sz="2" w:space="0" w:color="000000"/>
              <w:bottom w:val="single" w:sz="2" w:space="0" w:color="000000"/>
              <w:right w:val="single" w:sz="2" w:space="0" w:color="000000"/>
            </w:tcBorders>
          </w:tcPr>
          <w:p w14:paraId="60DED889" w14:textId="77777777" w:rsidR="002C6CA2" w:rsidRDefault="002C6CA2">
            <w:pPr>
              <w:widowControl/>
              <w:kinsoku w:val="0"/>
              <w:autoSpaceDE w:val="0"/>
              <w:autoSpaceDN w:val="0"/>
              <w:adjustRightInd w:val="0"/>
              <w:snapToGrid w:val="0"/>
              <w:spacing w:line="271" w:lineRule="auto"/>
              <w:jc w:val="left"/>
            </w:pPr>
          </w:p>
          <w:p w14:paraId="7B2CE903" w14:textId="77777777" w:rsidR="002C6CA2" w:rsidRDefault="002C6CA2">
            <w:pPr>
              <w:widowControl/>
              <w:kinsoku w:val="0"/>
              <w:autoSpaceDE w:val="0"/>
              <w:autoSpaceDN w:val="0"/>
              <w:adjustRightInd w:val="0"/>
              <w:snapToGrid w:val="0"/>
              <w:spacing w:line="271" w:lineRule="auto"/>
              <w:jc w:val="left"/>
            </w:pPr>
          </w:p>
          <w:p w14:paraId="437E4663" w14:textId="77777777" w:rsidR="002C6CA2" w:rsidRDefault="00000000">
            <w:pPr>
              <w:pStyle w:val="TableText"/>
              <w:spacing w:before="91" w:line="199" w:lineRule="auto"/>
              <w:ind w:left="1307"/>
            </w:pPr>
            <w:r>
              <w:rPr>
                <w:spacing w:val="-8"/>
              </w:rPr>
              <w:t>年  月  日</w:t>
            </w:r>
          </w:p>
        </w:tc>
      </w:tr>
    </w:tbl>
    <w:p w14:paraId="4E6B09D3" w14:textId="77777777" w:rsidR="002C6CA2" w:rsidRDefault="002C6CA2">
      <w:pPr>
        <w:widowControl/>
        <w:kinsoku w:val="0"/>
        <w:autoSpaceDE w:val="0"/>
        <w:autoSpaceDN w:val="0"/>
        <w:adjustRightInd w:val="0"/>
        <w:snapToGrid w:val="0"/>
        <w:jc w:val="left"/>
      </w:pPr>
    </w:p>
    <w:sectPr w:rsidR="002C6CA2">
      <w:pgSz w:w="11906" w:h="16838"/>
      <w:pgMar w:top="624" w:right="649" w:bottom="1" w:left="648" w:header="1" w:footer="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9F1D6" w14:textId="77777777" w:rsidR="002F3DCF" w:rsidRDefault="002F3DCF" w:rsidP="004A2F25">
      <w:r>
        <w:separator/>
      </w:r>
    </w:p>
  </w:endnote>
  <w:endnote w:type="continuationSeparator" w:id="0">
    <w:p w14:paraId="219BD8B4" w14:textId="77777777" w:rsidR="002F3DCF" w:rsidRDefault="002F3DCF" w:rsidP="004A2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ingFang SC">
    <w:altName w:val="微软雅黑"/>
    <w:charset w:val="86"/>
    <w:family w:val="auto"/>
    <w:pitch w:val="default"/>
    <w:sig w:usb0="A00002FF" w:usb1="7ACFFDFB" w:usb2="00000017" w:usb3="00000000" w:csb0="00040001" w:csb1="00000000"/>
  </w:font>
  <w:font w:name="仿宋_GB2312">
    <w:altName w:val="仿宋"/>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533F5" w14:textId="77777777" w:rsidR="002F3DCF" w:rsidRDefault="002F3DCF" w:rsidP="004A2F25">
      <w:r>
        <w:separator/>
      </w:r>
    </w:p>
  </w:footnote>
  <w:footnote w:type="continuationSeparator" w:id="0">
    <w:p w14:paraId="5D2BA955" w14:textId="77777777" w:rsidR="002F3DCF" w:rsidRDefault="002F3DCF" w:rsidP="004A2F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A37796AA"/>
    <w:rsid w:val="A37796AA"/>
    <w:rsid w:val="B67FF656"/>
    <w:rsid w:val="000C0DDD"/>
    <w:rsid w:val="001F64E2"/>
    <w:rsid w:val="002C6CA2"/>
    <w:rsid w:val="002F3DCF"/>
    <w:rsid w:val="00423A15"/>
    <w:rsid w:val="004A2F25"/>
    <w:rsid w:val="00570C01"/>
    <w:rsid w:val="00885ECA"/>
    <w:rsid w:val="00C22ED8"/>
    <w:rsid w:val="09474B5E"/>
    <w:rsid w:val="4A2605F2"/>
    <w:rsid w:val="6FFFB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8731C4"/>
  <w15:docId w15:val="{F3B62709-98DD-4D89-859E-A98B0A239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宋体" w:hAnsi="Arial" w:cs="Arial"/>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widowControl/>
      <w:kinsoku w:val="0"/>
      <w:autoSpaceDE w:val="0"/>
      <w:autoSpaceDN w:val="0"/>
      <w:adjustRightInd w:val="0"/>
      <w:snapToGrid w:val="0"/>
      <w:jc w:val="left"/>
    </w:pPr>
    <w:rPr>
      <w:rFonts w:ascii="PingFang SC" w:eastAsia="PingFang SC" w:hAnsi="PingFang SC" w:cs="Times New Roman" w:hint="eastAsia"/>
      <w:color w:val="000000"/>
      <w:kern w:val="0"/>
      <w:sz w:val="31"/>
      <w:szCs w:val="31"/>
    </w:rPr>
  </w:style>
  <w:style w:type="paragraph" w:styleId="a5">
    <w:name w:val="Normal (Web)"/>
    <w:basedOn w:val="a"/>
    <w:rPr>
      <w:sz w:val="24"/>
    </w:rPr>
  </w:style>
  <w:style w:type="character" w:customStyle="1" w:styleId="a4">
    <w:name w:val="正文文本 字符"/>
    <w:basedOn w:val="a0"/>
    <w:link w:val="a3"/>
    <w:rPr>
      <w:rFonts w:ascii="PingFang SC" w:eastAsia="PingFang SC" w:hAnsi="PingFang SC" w:cs="PingFang SC" w:hint="eastAsia"/>
      <w:snapToGrid/>
      <w:color w:val="000000"/>
      <w:sz w:val="31"/>
      <w:szCs w:val="31"/>
      <w:lang w:eastAsia="en-US"/>
    </w:rPr>
  </w:style>
  <w:style w:type="paragraph" w:customStyle="1" w:styleId="TableText">
    <w:name w:val="Table Text"/>
    <w:basedOn w:val="a"/>
    <w:hidden/>
    <w:pPr>
      <w:widowControl/>
      <w:kinsoku w:val="0"/>
      <w:autoSpaceDE w:val="0"/>
      <w:autoSpaceDN w:val="0"/>
      <w:adjustRightInd w:val="0"/>
      <w:snapToGrid w:val="0"/>
      <w:jc w:val="left"/>
    </w:pPr>
    <w:rPr>
      <w:rFonts w:ascii="PingFang SC" w:eastAsia="PingFang SC" w:hAnsi="PingFang SC" w:cs="Times New Roman" w:hint="eastAsia"/>
      <w:color w:val="000000"/>
      <w:kern w:val="0"/>
      <w:sz w:val="20"/>
      <w:szCs w:val="20"/>
    </w:rPr>
  </w:style>
  <w:style w:type="table" w:customStyle="1" w:styleId="TableNormal">
    <w:name w:val="Table Normal"/>
    <w:basedOn w:val="a1"/>
    <w:semiHidden/>
    <w:tblPr>
      <w:tblCellMar>
        <w:left w:w="0" w:type="dxa"/>
        <w:right w:w="0" w:type="dxa"/>
      </w:tblCellMar>
    </w:tblPr>
  </w:style>
  <w:style w:type="paragraph" w:styleId="a6">
    <w:name w:val="header"/>
    <w:basedOn w:val="a"/>
    <w:link w:val="a7"/>
    <w:rsid w:val="004A2F25"/>
    <w:pPr>
      <w:tabs>
        <w:tab w:val="center" w:pos="4153"/>
        <w:tab w:val="right" w:pos="8306"/>
      </w:tabs>
      <w:snapToGrid w:val="0"/>
      <w:jc w:val="center"/>
    </w:pPr>
    <w:rPr>
      <w:sz w:val="18"/>
      <w:szCs w:val="18"/>
    </w:rPr>
  </w:style>
  <w:style w:type="character" w:customStyle="1" w:styleId="a7">
    <w:name w:val="页眉 字符"/>
    <w:basedOn w:val="a0"/>
    <w:link w:val="a6"/>
    <w:rsid w:val="004A2F25"/>
    <w:rPr>
      <w:rFonts w:asciiTheme="minorHAnsi" w:eastAsiaTheme="minorEastAsia" w:hAnsiTheme="minorHAnsi" w:cstheme="minorBidi"/>
      <w:kern w:val="2"/>
      <w:sz w:val="18"/>
      <w:szCs w:val="18"/>
    </w:rPr>
  </w:style>
  <w:style w:type="paragraph" w:styleId="a8">
    <w:name w:val="footer"/>
    <w:basedOn w:val="a"/>
    <w:link w:val="a9"/>
    <w:rsid w:val="004A2F25"/>
    <w:pPr>
      <w:tabs>
        <w:tab w:val="center" w:pos="4153"/>
        <w:tab w:val="right" w:pos="8306"/>
      </w:tabs>
      <w:snapToGrid w:val="0"/>
      <w:jc w:val="left"/>
    </w:pPr>
    <w:rPr>
      <w:sz w:val="18"/>
      <w:szCs w:val="18"/>
    </w:rPr>
  </w:style>
  <w:style w:type="character" w:customStyle="1" w:styleId="a9">
    <w:name w:val="页脚 字符"/>
    <w:basedOn w:val="a0"/>
    <w:link w:val="a8"/>
    <w:rsid w:val="004A2F2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798</Words>
  <Characters>4552</Characters>
  <Application>Microsoft Office Word</Application>
  <DocSecurity>0</DocSecurity>
  <Lines>37</Lines>
  <Paragraphs>10</Paragraphs>
  <ScaleCrop>false</ScaleCrop>
  <Company/>
  <LinksUpToDate>false</LinksUpToDate>
  <CharactersWithSpaces>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颖颖</dc:creator>
  <cp:lastModifiedBy>YuMengyan</cp:lastModifiedBy>
  <cp:revision>4</cp:revision>
  <dcterms:created xsi:type="dcterms:W3CDTF">2025-09-01T02:55:00Z</dcterms:created>
  <dcterms:modified xsi:type="dcterms:W3CDTF">2025-09-03T03:10:00Z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E73901D750174184B959F0DEA1BB783C_13</vt:lpwstr>
  </property>
  <property fmtid="{D5CDD505-2E9C-101B-9397-08002B2CF9AE}" pid="4" name="KSOTemplateDocerSaveRecord">
    <vt:lpwstr>eyJoZGlkIjoiODU0YTdiZDcyNTFjZjhmOGQ4Yzc5NWNiYmMzY2I5MGUiLCJ1c2VySWQiOiI0ODI0ODk5MzcifQ==</vt:lpwstr>
  </property>
</Properties>
</file>