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CDB7E">
      <w:pPr>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竞买公告</w:t>
      </w:r>
    </w:p>
    <w:p w14:paraId="6FB65AA0">
      <w:pPr>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佛山市三水区畅达机动车检测有限公司</w:t>
      </w:r>
      <w:r>
        <w:rPr>
          <w:rFonts w:hint="eastAsia" w:ascii="微软雅黑" w:hAnsi="微软雅黑" w:eastAsia="微软雅黑" w:cs="微软雅黑"/>
          <w:sz w:val="28"/>
          <w:szCs w:val="28"/>
        </w:rPr>
        <w:t>管理人（下称“管理人”）将于2025年</w:t>
      </w:r>
      <w:r>
        <w:rPr>
          <w:rFonts w:hint="eastAsia" w:ascii="微软雅黑" w:hAnsi="微软雅黑" w:eastAsia="微软雅黑" w:cs="微软雅黑"/>
          <w:sz w:val="28"/>
          <w:szCs w:val="28"/>
          <w:lang w:val="en-US" w:eastAsia="zh-CN"/>
        </w:rPr>
        <w:t>9</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15</w:t>
      </w:r>
      <w:r>
        <w:rPr>
          <w:rFonts w:hint="eastAsia" w:ascii="微软雅黑" w:hAnsi="微软雅黑" w:eastAsia="微软雅黑" w:cs="微软雅黑"/>
          <w:sz w:val="28"/>
          <w:szCs w:val="28"/>
        </w:rPr>
        <w:t>日10时起至2025年</w:t>
      </w:r>
      <w:r>
        <w:rPr>
          <w:rFonts w:hint="eastAsia" w:ascii="微软雅黑" w:hAnsi="微软雅黑" w:eastAsia="微软雅黑" w:cs="微软雅黑"/>
          <w:sz w:val="28"/>
          <w:szCs w:val="28"/>
          <w:lang w:val="en-US" w:eastAsia="zh-CN"/>
        </w:rPr>
        <w:t>9</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16</w:t>
      </w:r>
      <w:r>
        <w:rPr>
          <w:rFonts w:hint="eastAsia" w:ascii="微软雅黑" w:hAnsi="微软雅黑" w:eastAsia="微软雅黑" w:cs="微软雅黑"/>
          <w:sz w:val="28"/>
          <w:szCs w:val="28"/>
        </w:rPr>
        <w:t>日10时止（延时的除外）在京东资产交易破产强清平台对以下标的物进行公开拍卖，现就相关事宜公告如下：</w:t>
      </w:r>
    </w:p>
    <w:p w14:paraId="6FCFF9A5">
      <w:pPr>
        <w:rPr>
          <w:rFonts w:hint="eastAsia" w:ascii="微软雅黑" w:hAnsi="微软雅黑" w:eastAsia="微软雅黑" w:cs="微软雅黑"/>
          <w:sz w:val="28"/>
          <w:szCs w:val="28"/>
        </w:rPr>
      </w:pPr>
    </w:p>
    <w:p w14:paraId="021AF905">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一、特别声明</w:t>
      </w:r>
    </w:p>
    <w:p w14:paraId="281DFB6A">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竞买人在竞拍前请务必遵照《竞买公告》、《竞买须知》及《标的物详情》要求，进行实地看样，调查标的物信息，了解竞买资质、委托代理及尾款支付方式等内容。如违反相关约定，竞买保证金不予返还并产生其他法律责任，请理性参拍。</w:t>
      </w:r>
    </w:p>
    <w:p w14:paraId="20700F22">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2、本次拍卖公告所作的情况说明，仅为竞买人参与竞买提供参考，不能作为竞买人判断、权衡价值的最终依据，竞买人根据自身需求可自行调查、了解、核实。未尽事宜，管理人不承担任何责任。</w:t>
      </w:r>
    </w:p>
    <w:p w14:paraId="1672E7C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本次拍卖标的物以其实际交付时的现状为准，管理人不承担拍卖标的物的瑕疵保证责任。除拍卖文件披露外，竞买人应对拍卖标的物的实际状况以及瑕疵（含显性、隐性瑕疵）等自行调查核实、承担竞拍风险。</w:t>
      </w:r>
    </w:p>
    <w:p w14:paraId="10B7CE50">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4、拍卖标的物在清运过程中如遇需切割、拆卸、搬离等，须经拍卖标的物存储地权属人同意后方可开始施工，并应当严格按相关施工规范要求进行施工，尽到安全施工义务，确保拍卖标的物存储地硬件设施不受损坏。买受人负责施工过程及运输过程中的人员组织和所有安全事项，如发生安全、消防事故，由买受人承担全部民事、行政、刑事等责任。</w:t>
      </w:r>
    </w:p>
    <w:p w14:paraId="5CAF40E2">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5、拍卖标的物按现状拍卖，状态及数量以实际交付时的现状为准。资产明细所列名称、规格、型号、数量、质量、新旧程度、能否使用等情况及管理人提供的现场照片、视频等均仅供参考，具体以实际交付时的现状为准。</w:t>
      </w:r>
    </w:p>
    <w:p w14:paraId="27B7706B">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6、管理人不保证拍卖标的物的使用性能、安全性能，无法提供拍卖标的物的原始发票、使用说明书、合格证书等相关资料。若拍卖标的物实际情况与本公告载明的内容有出入，竞买成交价不作调整。竞买人参与拍卖前请务必亲自到现场查看拍卖标的物，未现场查看的竞买人视为对拍卖标的物现状的确认，责任由竞买人自负。</w:t>
      </w:r>
    </w:p>
    <w:p w14:paraId="08C50656">
      <w:pPr>
        <w:rPr>
          <w:rFonts w:hint="eastAsia" w:ascii="微软雅黑" w:hAnsi="微软雅黑" w:eastAsia="微软雅黑" w:cs="微软雅黑"/>
          <w:sz w:val="28"/>
          <w:szCs w:val="28"/>
        </w:rPr>
      </w:pPr>
    </w:p>
    <w:p w14:paraId="292363A7">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二、拍卖标的物及起拍价</w:t>
      </w:r>
    </w:p>
    <w:p w14:paraId="4549636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1、本次拍卖的标的为</w:t>
      </w:r>
      <w:r>
        <w:rPr>
          <w:rFonts w:hint="eastAsia" w:ascii="微软雅黑" w:hAnsi="微软雅黑" w:eastAsia="微软雅黑" w:cs="微软雅黑"/>
          <w:sz w:val="28"/>
          <w:szCs w:val="28"/>
          <w:lang w:val="en-US" w:eastAsia="zh-CN"/>
        </w:rPr>
        <w:t>佛康资评字（2025）第1016号《佛山市三水区畅达机动车检测有限公司破产清算所涉及的28项固定资产清算价值资产评估报告书》的“资产明细表”序号1-2，5-7，10,16，20，24-28项标的物</w:t>
      </w:r>
      <w:r>
        <w:rPr>
          <w:rFonts w:hint="eastAsia" w:ascii="微软雅黑" w:hAnsi="微软雅黑" w:eastAsia="微软雅黑" w:cs="微软雅黑"/>
          <w:sz w:val="28"/>
          <w:szCs w:val="28"/>
        </w:rPr>
        <w:t>。基本情况可参考下表：</w:t>
      </w:r>
    </w:p>
    <w:tbl>
      <w:tblPr>
        <w:tblW w:w="96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9"/>
        <w:gridCol w:w="501"/>
        <w:gridCol w:w="1839"/>
        <w:gridCol w:w="1604"/>
        <w:gridCol w:w="1301"/>
        <w:gridCol w:w="659"/>
        <w:gridCol w:w="987"/>
        <w:gridCol w:w="1333"/>
        <w:gridCol w:w="853"/>
      </w:tblGrid>
      <w:tr w14:paraId="2A0F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7390E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序号</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464A1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资产（设备）名称</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74464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规格型号</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2B47D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使用日期</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646BD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391E4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计量单位</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21728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清算价值</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22468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备注</w:t>
            </w:r>
          </w:p>
        </w:tc>
      </w:tr>
      <w:tr w14:paraId="2898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D8ACC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 </w:t>
            </w: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1AB128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1/1</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132F0D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0.8</w:t>
            </w:r>
            <w:r>
              <w:rPr>
                <w:rStyle w:val="8"/>
                <w:bdr w:val="none" w:color="auto" w:sz="0" w:space="0"/>
                <w:lang w:val="en-US" w:eastAsia="zh-CN" w:bidi="ar"/>
              </w:rPr>
              <w:t>臂柜</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DD53B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800×600×1000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4621A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523148E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53A2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08378F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535.69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5FC41E68">
            <w:pPr>
              <w:rPr>
                <w:rFonts w:hint="eastAsia" w:ascii="宋体" w:hAnsi="宋体" w:eastAsia="宋体" w:cs="宋体"/>
                <w:i w:val="0"/>
                <w:iCs w:val="0"/>
                <w:color w:val="000000"/>
                <w:sz w:val="18"/>
                <w:szCs w:val="18"/>
                <w:u w:val="none"/>
              </w:rPr>
            </w:pPr>
          </w:p>
        </w:tc>
      </w:tr>
      <w:tr w14:paraId="071A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A64CCD">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499C919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64DBEA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0.8</w:t>
            </w:r>
            <w:r>
              <w:rPr>
                <w:rStyle w:val="8"/>
                <w:bdr w:val="none" w:color="auto" w:sz="0" w:space="0"/>
                <w:lang w:val="en-US" w:eastAsia="zh-CN" w:bidi="ar"/>
              </w:rPr>
              <w:t>空柜</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75F09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800×600×1000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02AC8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7A5D5BA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1F80A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5B69F8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1,071.38</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6E61EE7E">
            <w:pPr>
              <w:rPr>
                <w:rFonts w:hint="eastAsia" w:ascii="宋体" w:hAnsi="宋体" w:eastAsia="宋体" w:cs="宋体"/>
                <w:i w:val="0"/>
                <w:iCs w:val="0"/>
                <w:color w:val="000000"/>
                <w:sz w:val="18"/>
                <w:szCs w:val="18"/>
                <w:u w:val="none"/>
              </w:rPr>
            </w:pPr>
          </w:p>
        </w:tc>
      </w:tr>
      <w:tr w14:paraId="00B5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D70535">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62B5F6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1/3</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42FBE70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1.2</w:t>
            </w:r>
            <w:r>
              <w:rPr>
                <w:rStyle w:val="8"/>
                <w:bdr w:val="none" w:color="auto" w:sz="0" w:space="0"/>
                <w:lang w:val="en-US" w:eastAsia="zh-CN" w:bidi="ar"/>
              </w:rPr>
              <w:t>臂柜</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77063AB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1200×600×1000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68069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A05A8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AB13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653C4BC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1,359.67</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2873D274">
            <w:pPr>
              <w:rPr>
                <w:rFonts w:hint="eastAsia" w:ascii="宋体" w:hAnsi="宋体" w:eastAsia="宋体" w:cs="宋体"/>
                <w:i w:val="0"/>
                <w:iCs w:val="0"/>
                <w:color w:val="000000"/>
                <w:sz w:val="18"/>
                <w:szCs w:val="18"/>
                <w:u w:val="none"/>
              </w:rPr>
            </w:pPr>
          </w:p>
        </w:tc>
      </w:tr>
      <w:tr w14:paraId="6460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CD0A62">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36DD0B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1/4</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754F1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门头发光标识</w:t>
            </w:r>
            <w:r>
              <w:rPr>
                <w:rStyle w:val="9"/>
                <w:rFonts w:eastAsia="宋体"/>
                <w:bdr w:val="none" w:color="auto" w:sz="0" w:space="0"/>
                <w:lang w:val="en-US" w:eastAsia="zh-CN" w:bidi="ar"/>
              </w:rPr>
              <w:t>(</w:t>
            </w:r>
            <w:r>
              <w:rPr>
                <w:rStyle w:val="8"/>
                <w:bdr w:val="none" w:color="auto" w:sz="0" w:space="0"/>
                <w:lang w:val="en-US" w:eastAsia="zh-CN" w:bidi="ar"/>
              </w:rPr>
              <w:t>迷你字</w:t>
            </w:r>
            <w:r>
              <w:rPr>
                <w:rStyle w:val="9"/>
                <w:rFonts w:eastAsia="宋体"/>
                <w:bdr w:val="none" w:color="auto" w:sz="0" w:space="0"/>
                <w:lang w:val="en-US" w:eastAsia="zh-CN" w:bidi="ar"/>
              </w:rPr>
              <w:t>)</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0C5B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长</w:t>
            </w:r>
            <w:r>
              <w:rPr>
                <w:rStyle w:val="9"/>
                <w:rFonts w:eastAsia="宋体"/>
                <w:bdr w:val="none" w:color="auto" w:sz="0" w:space="0"/>
                <w:lang w:val="en-US" w:eastAsia="zh-CN" w:bidi="ar"/>
              </w:rPr>
              <w:t>8400mm*</w:t>
            </w:r>
            <w:r>
              <w:rPr>
                <w:rStyle w:val="8"/>
                <w:bdr w:val="none" w:color="auto" w:sz="0" w:space="0"/>
                <w:lang w:val="en-US" w:eastAsia="zh-CN" w:bidi="ar"/>
              </w:rPr>
              <w:t>高</w:t>
            </w:r>
            <w:r>
              <w:rPr>
                <w:rStyle w:val="9"/>
                <w:rFonts w:eastAsia="宋体"/>
                <w:bdr w:val="none" w:color="auto" w:sz="0" w:space="0"/>
                <w:lang w:val="en-US" w:eastAsia="zh-CN" w:bidi="ar"/>
              </w:rPr>
              <w:t>950mm</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08D95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000655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253B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6535A6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0.00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5FF0FDFC">
            <w:pPr>
              <w:rPr>
                <w:rFonts w:hint="eastAsia" w:ascii="宋体" w:hAnsi="宋体" w:eastAsia="宋体" w:cs="宋体"/>
                <w:i w:val="0"/>
                <w:iCs w:val="0"/>
                <w:color w:val="000000"/>
                <w:sz w:val="18"/>
                <w:szCs w:val="18"/>
                <w:u w:val="none"/>
              </w:rPr>
            </w:pPr>
          </w:p>
        </w:tc>
      </w:tr>
      <w:tr w14:paraId="629C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88A8F">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0FF3D0D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1/5</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02FC1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软膜卡布灯箱</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C8009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80×50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2E72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DD1FF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02D9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727035E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0.00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413980C7">
            <w:pPr>
              <w:rPr>
                <w:rFonts w:hint="eastAsia" w:ascii="宋体" w:hAnsi="宋体" w:eastAsia="宋体" w:cs="宋体"/>
                <w:i w:val="0"/>
                <w:iCs w:val="0"/>
                <w:color w:val="000000"/>
                <w:sz w:val="18"/>
                <w:szCs w:val="18"/>
                <w:u w:val="none"/>
              </w:rPr>
            </w:pPr>
          </w:p>
        </w:tc>
      </w:tr>
      <w:tr w14:paraId="0DEF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157859">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00AD0C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1/6</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332CE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磁吸点餐灯箱</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A374E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30×40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50C5D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6233BA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3D0D4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691CCF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0.00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5F1C28EB">
            <w:pPr>
              <w:rPr>
                <w:rFonts w:hint="eastAsia" w:ascii="宋体" w:hAnsi="宋体" w:eastAsia="宋体" w:cs="宋体"/>
                <w:i w:val="0"/>
                <w:iCs w:val="0"/>
                <w:color w:val="000000"/>
                <w:sz w:val="18"/>
                <w:szCs w:val="18"/>
                <w:u w:val="none"/>
              </w:rPr>
            </w:pPr>
          </w:p>
        </w:tc>
      </w:tr>
      <w:tr w14:paraId="582F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C3571F">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314373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1/7</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6B935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异形平面侧灯箱</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D7DE2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50×50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A3A0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6385CF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0918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067BA9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0.00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2255B58E">
            <w:pPr>
              <w:rPr>
                <w:rFonts w:hint="eastAsia" w:ascii="宋体" w:hAnsi="宋体" w:eastAsia="宋体" w:cs="宋体"/>
                <w:i w:val="0"/>
                <w:iCs w:val="0"/>
                <w:color w:val="000000"/>
                <w:sz w:val="18"/>
                <w:szCs w:val="18"/>
                <w:u w:val="none"/>
              </w:rPr>
            </w:pPr>
          </w:p>
        </w:tc>
      </w:tr>
      <w:tr w14:paraId="42AC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7D31CE">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53E3DCA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1/8</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2E348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灯箱支架</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21D5FAB6">
            <w:pPr>
              <w:jc w:val="center"/>
              <w:rPr>
                <w:rFonts w:hint="eastAsia"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00F9C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66B8A1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37E84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0DABA3D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14.32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65E65483">
            <w:pPr>
              <w:rPr>
                <w:rFonts w:hint="eastAsia" w:ascii="宋体" w:hAnsi="宋体" w:eastAsia="宋体" w:cs="宋体"/>
                <w:i w:val="0"/>
                <w:iCs w:val="0"/>
                <w:color w:val="000000"/>
                <w:sz w:val="18"/>
                <w:szCs w:val="18"/>
                <w:u w:val="none"/>
              </w:rPr>
            </w:pPr>
          </w:p>
        </w:tc>
      </w:tr>
      <w:tr w14:paraId="78FB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C4DD0A">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78458E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1/9</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42DAF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封口机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85BC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全自动</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35000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0D97FA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F7FD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297FF2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254.10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18EF65AF">
            <w:pPr>
              <w:rPr>
                <w:rFonts w:hint="eastAsia" w:ascii="宋体" w:hAnsi="宋体" w:eastAsia="宋体" w:cs="宋体"/>
                <w:i w:val="0"/>
                <w:iCs w:val="0"/>
                <w:color w:val="000000"/>
                <w:sz w:val="18"/>
                <w:szCs w:val="18"/>
                <w:u w:val="none"/>
              </w:rPr>
            </w:pPr>
          </w:p>
        </w:tc>
      </w:tr>
      <w:tr w14:paraId="746F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8E1A41">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4C3A0F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1/10</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53E8F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管冷蓝光冷藏沙拉</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冰箱</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D412D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1800*700*800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6F5C9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59B003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C7A2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0842163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667.13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765B6F6E">
            <w:pPr>
              <w:rPr>
                <w:rFonts w:hint="eastAsia" w:ascii="宋体" w:hAnsi="宋体" w:eastAsia="宋体" w:cs="宋体"/>
                <w:i w:val="0"/>
                <w:iCs w:val="0"/>
                <w:color w:val="000000"/>
                <w:sz w:val="18"/>
                <w:szCs w:val="18"/>
                <w:u w:val="none"/>
              </w:rPr>
            </w:pPr>
          </w:p>
        </w:tc>
      </w:tr>
      <w:tr w14:paraId="29EE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2403FD">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60991C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1/11</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189FA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水吧台</w:t>
            </w:r>
            <w:r>
              <w:rPr>
                <w:rStyle w:val="9"/>
                <w:rFonts w:eastAsia="宋体"/>
                <w:bdr w:val="none" w:color="auto" w:sz="0" w:space="0"/>
                <w:lang w:val="en-US" w:eastAsia="zh-CN" w:bidi="ar"/>
              </w:rPr>
              <w:t>(</w:t>
            </w:r>
            <w:r>
              <w:rPr>
                <w:rStyle w:val="8"/>
                <w:bdr w:val="none" w:color="auto" w:sz="0" w:space="0"/>
                <w:lang w:val="en-US" w:eastAsia="zh-CN" w:bidi="ar"/>
              </w:rPr>
              <w:t>双水槽</w:t>
            </w:r>
            <w:r>
              <w:rPr>
                <w:rStyle w:val="9"/>
                <w:rFonts w:eastAsia="宋体"/>
                <w:bdr w:val="none" w:color="auto" w:sz="0" w:space="0"/>
                <w:lang w:val="en-US" w:eastAsia="zh-CN" w:bidi="ar"/>
              </w:rPr>
              <w:t>+</w:t>
            </w:r>
            <w:r>
              <w:rPr>
                <w:rStyle w:val="8"/>
                <w:bdr w:val="none" w:color="auto" w:sz="0" w:space="0"/>
                <w:lang w:val="en-US" w:eastAsia="zh-CN" w:bidi="ar"/>
              </w:rPr>
              <w:t>层</w:t>
            </w:r>
            <w:r>
              <w:rPr>
                <w:rStyle w:val="8"/>
                <w:bdr w:val="none" w:color="auto" w:sz="0" w:space="0"/>
                <w:lang w:val="en-US" w:eastAsia="zh-CN" w:bidi="ar"/>
              </w:rPr>
              <w:br w:type="textWrapping"/>
            </w:r>
            <w:r>
              <w:rPr>
                <w:rStyle w:val="8"/>
                <w:bdr w:val="none" w:color="auto" w:sz="0" w:space="0"/>
                <w:lang w:val="en-US" w:eastAsia="zh-CN" w:bidi="ar"/>
              </w:rPr>
              <w:t>架）</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FC0DE3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1800*700*800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416E5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7D1D7B1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C541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62F5B1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667.13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1EC8DA12">
            <w:pPr>
              <w:rPr>
                <w:rFonts w:hint="eastAsia" w:ascii="宋体" w:hAnsi="宋体" w:eastAsia="宋体" w:cs="宋体"/>
                <w:i w:val="0"/>
                <w:iCs w:val="0"/>
                <w:color w:val="000000"/>
                <w:sz w:val="18"/>
                <w:szCs w:val="18"/>
                <w:u w:val="none"/>
              </w:rPr>
            </w:pPr>
          </w:p>
        </w:tc>
      </w:tr>
      <w:tr w14:paraId="1F49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625864">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122D7C9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1/12</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7ACFA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净水机商用</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7A1A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六级滤芯</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20331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15C93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8CE9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307E13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427.35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3167F8B5">
            <w:pPr>
              <w:rPr>
                <w:rFonts w:hint="eastAsia" w:ascii="宋体" w:hAnsi="宋体" w:eastAsia="宋体" w:cs="宋体"/>
                <w:i w:val="0"/>
                <w:iCs w:val="0"/>
                <w:color w:val="000000"/>
                <w:sz w:val="18"/>
                <w:szCs w:val="18"/>
                <w:u w:val="none"/>
              </w:rPr>
            </w:pPr>
          </w:p>
        </w:tc>
      </w:tr>
      <w:tr w14:paraId="09A4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5E269B">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65B240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1/13</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71474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月型制冰机</w:t>
            </w:r>
            <w:r>
              <w:rPr>
                <w:rStyle w:val="9"/>
                <w:rFonts w:eastAsia="宋体"/>
                <w:bdr w:val="none" w:color="auto" w:sz="0" w:space="0"/>
                <w:lang w:val="en-US" w:eastAsia="zh-CN" w:bidi="ar"/>
              </w:rPr>
              <w:t>260(</w:t>
            </w:r>
            <w:r>
              <w:rPr>
                <w:rStyle w:val="8"/>
                <w:bdr w:val="none" w:color="auto" w:sz="0" w:space="0"/>
                <w:lang w:val="en-US" w:eastAsia="zh-CN" w:bidi="ar"/>
              </w:rPr>
              <w:t>储</w:t>
            </w:r>
            <w:r>
              <w:rPr>
                <w:rStyle w:val="8"/>
                <w:bdr w:val="none" w:color="auto" w:sz="0" w:space="0"/>
                <w:lang w:val="en-US" w:eastAsia="zh-CN" w:bidi="ar"/>
              </w:rPr>
              <w:br w:type="textWrapping"/>
            </w:r>
            <w:r>
              <w:rPr>
                <w:rStyle w:val="8"/>
                <w:bdr w:val="none" w:color="auto" w:sz="0" w:space="0"/>
                <w:lang w:val="en-US" w:eastAsia="zh-CN" w:bidi="ar"/>
              </w:rPr>
              <w:t>冰量</w:t>
            </w:r>
            <w:r>
              <w:rPr>
                <w:rStyle w:val="9"/>
                <w:rFonts w:eastAsia="宋体"/>
                <w:bdr w:val="none" w:color="auto" w:sz="0" w:space="0"/>
                <w:lang w:val="en-US" w:eastAsia="zh-CN" w:bidi="ar"/>
              </w:rPr>
              <w:t>50kg.</w:t>
            </w:r>
            <w:r>
              <w:rPr>
                <w:rStyle w:val="8"/>
                <w:bdr w:val="none" w:color="auto" w:sz="0" w:space="0"/>
                <w:lang w:val="en-US" w:eastAsia="zh-CN" w:bidi="ar"/>
              </w:rPr>
              <w:t>制冰</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9CC3D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695*650*1205</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5D888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3B4D6E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810A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7F6B3D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2,772.00</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7C5B3219">
            <w:pPr>
              <w:rPr>
                <w:rFonts w:hint="eastAsia" w:ascii="宋体" w:hAnsi="宋体" w:eastAsia="宋体" w:cs="宋体"/>
                <w:i w:val="0"/>
                <w:iCs w:val="0"/>
                <w:color w:val="000000"/>
                <w:sz w:val="18"/>
                <w:szCs w:val="18"/>
                <w:u w:val="none"/>
              </w:rPr>
            </w:pPr>
          </w:p>
        </w:tc>
      </w:tr>
      <w:tr w14:paraId="730C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56E054">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75AA9B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1/14</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1B415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商用蒸汽开水机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5B2F1B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8</w:t>
            </w:r>
            <w:r>
              <w:rPr>
                <w:rStyle w:val="8"/>
                <w:bdr w:val="none" w:color="auto" w:sz="0" w:space="0"/>
                <w:lang w:val="en-US" w:eastAsia="zh-CN" w:bidi="ar"/>
              </w:rPr>
              <w:t>升</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6376B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16EFBB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6CD8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7149EF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170.25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61188F09">
            <w:pPr>
              <w:rPr>
                <w:rFonts w:hint="eastAsia" w:ascii="宋体" w:hAnsi="宋体" w:eastAsia="宋体" w:cs="宋体"/>
                <w:i w:val="0"/>
                <w:iCs w:val="0"/>
                <w:color w:val="000000"/>
                <w:sz w:val="18"/>
                <w:szCs w:val="18"/>
                <w:u w:val="none"/>
              </w:rPr>
            </w:pPr>
          </w:p>
        </w:tc>
      </w:tr>
      <w:tr w14:paraId="0C57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87236A">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1A7C089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1/15</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05684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商用开水机</w:t>
            </w:r>
            <w:r>
              <w:rPr>
                <w:rStyle w:val="9"/>
                <w:rFonts w:eastAsia="宋体"/>
                <w:bdr w:val="none" w:color="auto" w:sz="0" w:space="0"/>
                <w:lang w:val="en-US" w:eastAsia="zh-CN" w:bidi="ar"/>
              </w:rPr>
              <w:t>30L</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32A59D87">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64D3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3955E8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AC92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7B8AB0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365.90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185C179F">
            <w:pPr>
              <w:rPr>
                <w:rFonts w:hint="eastAsia" w:ascii="宋体" w:hAnsi="宋体" w:eastAsia="宋体" w:cs="宋体"/>
                <w:i w:val="0"/>
                <w:iCs w:val="0"/>
                <w:color w:val="000000"/>
                <w:sz w:val="18"/>
                <w:szCs w:val="18"/>
                <w:u w:val="none"/>
              </w:rPr>
            </w:pPr>
          </w:p>
        </w:tc>
      </w:tr>
      <w:tr w14:paraId="2B30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2E6F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 </w:t>
            </w: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284FE7A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2/1</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55C39C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0.8</w:t>
            </w:r>
            <w:r>
              <w:rPr>
                <w:rStyle w:val="8"/>
                <w:bdr w:val="none" w:color="auto" w:sz="0" w:space="0"/>
                <w:lang w:val="en-US" w:eastAsia="zh-CN" w:bidi="ar"/>
              </w:rPr>
              <w:t>臂柜</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591DF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800×600×1000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72F3E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379EF1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3DCF2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5DA99B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535.69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0EB74983">
            <w:pPr>
              <w:rPr>
                <w:rFonts w:hint="eastAsia" w:ascii="宋体" w:hAnsi="宋体" w:eastAsia="宋体" w:cs="宋体"/>
                <w:i w:val="0"/>
                <w:iCs w:val="0"/>
                <w:color w:val="000000"/>
                <w:sz w:val="18"/>
                <w:szCs w:val="18"/>
                <w:u w:val="none"/>
              </w:rPr>
            </w:pPr>
          </w:p>
        </w:tc>
      </w:tr>
      <w:tr w14:paraId="03EE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ECE10">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72EE13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2/2</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2B2661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0.8</w:t>
            </w:r>
            <w:r>
              <w:rPr>
                <w:rStyle w:val="8"/>
                <w:bdr w:val="none" w:color="auto" w:sz="0" w:space="0"/>
                <w:lang w:val="en-US" w:eastAsia="zh-CN" w:bidi="ar"/>
              </w:rPr>
              <w:t>空柜</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0EB0B9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800×600×1000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4B427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F221D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F2D3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5C3E145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1,071.38</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337E9B00">
            <w:pPr>
              <w:rPr>
                <w:rFonts w:hint="eastAsia" w:ascii="宋体" w:hAnsi="宋体" w:eastAsia="宋体" w:cs="宋体"/>
                <w:i w:val="0"/>
                <w:iCs w:val="0"/>
                <w:color w:val="000000"/>
                <w:sz w:val="18"/>
                <w:szCs w:val="18"/>
                <w:u w:val="none"/>
              </w:rPr>
            </w:pPr>
          </w:p>
        </w:tc>
      </w:tr>
      <w:tr w14:paraId="239D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D2AC9D">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274653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2/3</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31FFD1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1.2</w:t>
            </w:r>
            <w:r>
              <w:rPr>
                <w:rStyle w:val="8"/>
                <w:bdr w:val="none" w:color="auto" w:sz="0" w:space="0"/>
                <w:lang w:val="en-US" w:eastAsia="zh-CN" w:bidi="ar"/>
              </w:rPr>
              <w:t>臂柜</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4A14A1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1200×600×1000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55DE9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21874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2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2812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2B4180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1,359.67</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12585E49">
            <w:pPr>
              <w:rPr>
                <w:rFonts w:hint="eastAsia" w:ascii="宋体" w:hAnsi="宋体" w:eastAsia="宋体" w:cs="宋体"/>
                <w:i w:val="0"/>
                <w:iCs w:val="0"/>
                <w:color w:val="000000"/>
                <w:sz w:val="18"/>
                <w:szCs w:val="18"/>
                <w:u w:val="none"/>
              </w:rPr>
            </w:pPr>
          </w:p>
        </w:tc>
      </w:tr>
      <w:tr w14:paraId="7A23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EAADE1">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70BB659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2/4</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09598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封口机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4F99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全自动</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2022C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4EF569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39AB4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221917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254.10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4BD58950">
            <w:pPr>
              <w:rPr>
                <w:rFonts w:hint="eastAsia" w:ascii="宋体" w:hAnsi="宋体" w:eastAsia="宋体" w:cs="宋体"/>
                <w:i w:val="0"/>
                <w:iCs w:val="0"/>
                <w:color w:val="000000"/>
                <w:sz w:val="18"/>
                <w:szCs w:val="18"/>
                <w:u w:val="none"/>
              </w:rPr>
            </w:pPr>
          </w:p>
        </w:tc>
      </w:tr>
      <w:tr w14:paraId="4FBC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0B945F">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48F7D2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2/5</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402AD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管冷蓝光冷藏沙拉</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冰箱</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025C97D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1800*700*800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449D2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F0CCC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9B7C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07C4245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667.13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4072E04E">
            <w:pPr>
              <w:rPr>
                <w:rFonts w:hint="eastAsia" w:ascii="宋体" w:hAnsi="宋体" w:eastAsia="宋体" w:cs="宋体"/>
                <w:i w:val="0"/>
                <w:iCs w:val="0"/>
                <w:color w:val="000000"/>
                <w:sz w:val="18"/>
                <w:szCs w:val="18"/>
                <w:u w:val="none"/>
              </w:rPr>
            </w:pPr>
          </w:p>
        </w:tc>
      </w:tr>
      <w:tr w14:paraId="5C28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EE12EE">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0A2191A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2/6</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5FA52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水吧台</w:t>
            </w:r>
            <w:r>
              <w:rPr>
                <w:rStyle w:val="9"/>
                <w:rFonts w:eastAsia="宋体"/>
                <w:bdr w:val="none" w:color="auto" w:sz="0" w:space="0"/>
                <w:lang w:val="en-US" w:eastAsia="zh-CN" w:bidi="ar"/>
              </w:rPr>
              <w:t>(</w:t>
            </w:r>
            <w:r>
              <w:rPr>
                <w:rStyle w:val="8"/>
                <w:bdr w:val="none" w:color="auto" w:sz="0" w:space="0"/>
                <w:lang w:val="en-US" w:eastAsia="zh-CN" w:bidi="ar"/>
              </w:rPr>
              <w:t>双水槽</w:t>
            </w:r>
            <w:r>
              <w:rPr>
                <w:rStyle w:val="9"/>
                <w:rFonts w:eastAsia="宋体"/>
                <w:bdr w:val="none" w:color="auto" w:sz="0" w:space="0"/>
                <w:lang w:val="en-US" w:eastAsia="zh-CN" w:bidi="ar"/>
              </w:rPr>
              <w:t>+</w:t>
            </w:r>
            <w:r>
              <w:rPr>
                <w:rStyle w:val="8"/>
                <w:bdr w:val="none" w:color="auto" w:sz="0" w:space="0"/>
                <w:lang w:val="en-US" w:eastAsia="zh-CN" w:bidi="ar"/>
              </w:rPr>
              <w:t>层</w:t>
            </w:r>
            <w:r>
              <w:rPr>
                <w:rStyle w:val="8"/>
                <w:bdr w:val="none" w:color="auto" w:sz="0" w:space="0"/>
                <w:lang w:val="en-US" w:eastAsia="zh-CN" w:bidi="ar"/>
              </w:rPr>
              <w:br w:type="textWrapping"/>
            </w:r>
            <w:r>
              <w:rPr>
                <w:rStyle w:val="8"/>
                <w:bdr w:val="none" w:color="auto" w:sz="0" w:space="0"/>
                <w:lang w:val="en-US" w:eastAsia="zh-CN" w:bidi="ar"/>
              </w:rPr>
              <w:t>架）</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5E6F2FD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1800*700*800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E89B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467EC2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10E2C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6937D9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667.13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5B9757CF">
            <w:pPr>
              <w:rPr>
                <w:rFonts w:hint="eastAsia" w:ascii="宋体" w:hAnsi="宋体" w:eastAsia="宋体" w:cs="宋体"/>
                <w:i w:val="0"/>
                <w:iCs w:val="0"/>
                <w:color w:val="000000"/>
                <w:sz w:val="18"/>
                <w:szCs w:val="18"/>
                <w:u w:val="none"/>
              </w:rPr>
            </w:pPr>
          </w:p>
        </w:tc>
      </w:tr>
      <w:tr w14:paraId="2B2D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88E859">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5CC9DC0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2/7</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73996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净水机商用</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98E6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六级滤芯</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60BFE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752C8F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2AD42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125C35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427.35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69B9A29F">
            <w:pPr>
              <w:rPr>
                <w:rFonts w:hint="eastAsia" w:ascii="宋体" w:hAnsi="宋体" w:eastAsia="宋体" w:cs="宋体"/>
                <w:i w:val="0"/>
                <w:iCs w:val="0"/>
                <w:color w:val="000000"/>
                <w:sz w:val="18"/>
                <w:szCs w:val="18"/>
                <w:u w:val="none"/>
              </w:rPr>
            </w:pPr>
          </w:p>
        </w:tc>
      </w:tr>
      <w:tr w14:paraId="45F4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048045">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0D570A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2/8</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134DC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月型制冰机</w:t>
            </w:r>
            <w:r>
              <w:rPr>
                <w:rStyle w:val="9"/>
                <w:rFonts w:eastAsia="宋体"/>
                <w:bdr w:val="none" w:color="auto" w:sz="0" w:space="0"/>
                <w:lang w:val="en-US" w:eastAsia="zh-CN" w:bidi="ar"/>
              </w:rPr>
              <w:t>260(</w:t>
            </w:r>
            <w:r>
              <w:rPr>
                <w:rStyle w:val="8"/>
                <w:bdr w:val="none" w:color="auto" w:sz="0" w:space="0"/>
                <w:lang w:val="en-US" w:eastAsia="zh-CN" w:bidi="ar"/>
              </w:rPr>
              <w:t>储</w:t>
            </w:r>
            <w:r>
              <w:rPr>
                <w:rStyle w:val="8"/>
                <w:bdr w:val="none" w:color="auto" w:sz="0" w:space="0"/>
                <w:lang w:val="en-US" w:eastAsia="zh-CN" w:bidi="ar"/>
              </w:rPr>
              <w:br w:type="textWrapping"/>
            </w:r>
            <w:r>
              <w:rPr>
                <w:rStyle w:val="8"/>
                <w:bdr w:val="none" w:color="auto" w:sz="0" w:space="0"/>
                <w:lang w:val="en-US" w:eastAsia="zh-CN" w:bidi="ar"/>
              </w:rPr>
              <w:t>冰量</w:t>
            </w:r>
            <w:r>
              <w:rPr>
                <w:rStyle w:val="9"/>
                <w:rFonts w:eastAsia="宋体"/>
                <w:bdr w:val="none" w:color="auto" w:sz="0" w:space="0"/>
                <w:lang w:val="en-US" w:eastAsia="zh-CN" w:bidi="ar"/>
              </w:rPr>
              <w:t>50kg.</w:t>
            </w:r>
            <w:r>
              <w:rPr>
                <w:rStyle w:val="8"/>
                <w:bdr w:val="none" w:color="auto" w:sz="0" w:space="0"/>
                <w:lang w:val="en-US" w:eastAsia="zh-CN" w:bidi="ar"/>
              </w:rPr>
              <w:t>制冰</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E8895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695*650*1205</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0D5AF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CF70E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1C47B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38C926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2,772.00</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3959443C">
            <w:pPr>
              <w:rPr>
                <w:rFonts w:hint="eastAsia" w:ascii="宋体" w:hAnsi="宋体" w:eastAsia="宋体" w:cs="宋体"/>
                <w:i w:val="0"/>
                <w:iCs w:val="0"/>
                <w:color w:val="000000"/>
                <w:sz w:val="18"/>
                <w:szCs w:val="18"/>
                <w:u w:val="none"/>
              </w:rPr>
            </w:pPr>
          </w:p>
        </w:tc>
      </w:tr>
      <w:tr w14:paraId="364C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EF768">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22E2B1E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2/9</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40E3D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商用蒸汽开水机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2FE268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8</w:t>
            </w:r>
            <w:r>
              <w:rPr>
                <w:rStyle w:val="8"/>
                <w:bdr w:val="none" w:color="auto" w:sz="0" w:space="0"/>
                <w:lang w:val="en-US" w:eastAsia="zh-CN" w:bidi="ar"/>
              </w:rPr>
              <w:t>升</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3DD28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73DB21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70C86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1EECB4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170.25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6B31C929">
            <w:pPr>
              <w:rPr>
                <w:rFonts w:hint="eastAsia" w:ascii="宋体" w:hAnsi="宋体" w:eastAsia="宋体" w:cs="宋体"/>
                <w:i w:val="0"/>
                <w:iCs w:val="0"/>
                <w:color w:val="000000"/>
                <w:sz w:val="18"/>
                <w:szCs w:val="18"/>
                <w:u w:val="none"/>
              </w:rPr>
            </w:pPr>
          </w:p>
        </w:tc>
      </w:tr>
      <w:tr w14:paraId="6FFA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BF34FB">
            <w:pPr>
              <w:jc w:val="center"/>
              <w:rPr>
                <w:rFonts w:hint="default" w:ascii="Times New Roman" w:hAnsi="Times New Roman" w:cs="Times New Roman"/>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vAlign w:val="center"/>
          </w:tcPr>
          <w:p w14:paraId="28F01C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2/10</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36D3A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商用开水机</w:t>
            </w:r>
            <w:r>
              <w:rPr>
                <w:rStyle w:val="9"/>
                <w:rFonts w:eastAsia="宋体"/>
                <w:bdr w:val="none" w:color="auto" w:sz="0" w:space="0"/>
                <w:lang w:val="en-US" w:eastAsia="zh-CN" w:bidi="ar"/>
              </w:rPr>
              <w:t>30L</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5867E858">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69E2A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2020年3月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678F0E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382A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0D4072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365.90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6B4B3C9A">
            <w:pPr>
              <w:rPr>
                <w:rFonts w:hint="eastAsia" w:ascii="宋体" w:hAnsi="宋体" w:eastAsia="宋体" w:cs="宋体"/>
                <w:i w:val="0"/>
                <w:iCs w:val="0"/>
                <w:color w:val="000000"/>
                <w:sz w:val="18"/>
                <w:szCs w:val="18"/>
                <w:u w:val="none"/>
              </w:rPr>
            </w:pPr>
          </w:p>
        </w:tc>
      </w:tr>
      <w:tr w14:paraId="15A8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78D1AA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5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51E9C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威马逊单屏收银机</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54D8F785">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394AD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2020年5月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4AA748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BEAA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5242D9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357.00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4143FE33">
            <w:pPr>
              <w:rPr>
                <w:rFonts w:hint="eastAsia" w:ascii="宋体" w:hAnsi="宋体" w:eastAsia="宋体" w:cs="宋体"/>
                <w:i w:val="0"/>
                <w:iCs w:val="0"/>
                <w:color w:val="000000"/>
                <w:sz w:val="18"/>
                <w:szCs w:val="18"/>
                <w:u w:val="none"/>
              </w:rPr>
            </w:pPr>
          </w:p>
        </w:tc>
      </w:tr>
      <w:tr w14:paraId="6B86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2D01D0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6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0952B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条码打印机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52EE32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TSCTTP-244</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38A57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2020年5月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645CF4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7DF58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0C6A5C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228.48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4869DF75">
            <w:pPr>
              <w:rPr>
                <w:rFonts w:hint="eastAsia" w:ascii="宋体" w:hAnsi="宋体" w:eastAsia="宋体" w:cs="宋体"/>
                <w:i w:val="0"/>
                <w:iCs w:val="0"/>
                <w:color w:val="000000"/>
                <w:sz w:val="18"/>
                <w:szCs w:val="18"/>
                <w:u w:val="none"/>
              </w:rPr>
            </w:pPr>
          </w:p>
        </w:tc>
      </w:tr>
      <w:tr w14:paraId="6BD4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5021E74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7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0AC9F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威马逊单屏收银机</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0BA8044E">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5A5DF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2020年5月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608009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C925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7B8F5E5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357.00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2A56B22C">
            <w:pPr>
              <w:rPr>
                <w:rFonts w:hint="eastAsia" w:ascii="宋体" w:hAnsi="宋体" w:eastAsia="宋体" w:cs="宋体"/>
                <w:i w:val="0"/>
                <w:iCs w:val="0"/>
                <w:color w:val="000000"/>
                <w:sz w:val="18"/>
                <w:szCs w:val="18"/>
                <w:u w:val="none"/>
              </w:rPr>
            </w:pPr>
          </w:p>
        </w:tc>
      </w:tr>
      <w:tr w14:paraId="08CB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2021C44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10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30812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百诚冷柜</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39F06132">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9430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2020年7月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01D6DF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1815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4352F0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382.03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7AE7671D">
            <w:pPr>
              <w:rPr>
                <w:rFonts w:hint="eastAsia" w:ascii="宋体" w:hAnsi="宋体" w:eastAsia="宋体" w:cs="宋体"/>
                <w:i w:val="0"/>
                <w:iCs w:val="0"/>
                <w:color w:val="000000"/>
                <w:sz w:val="18"/>
                <w:szCs w:val="18"/>
                <w:u w:val="none"/>
              </w:rPr>
            </w:pPr>
          </w:p>
        </w:tc>
      </w:tr>
      <w:tr w14:paraId="7CF6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4BEAD34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16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7F138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硬盘录像机</w:t>
            </w:r>
            <w:r>
              <w:rPr>
                <w:rStyle w:val="9"/>
                <w:rFonts w:eastAsia="宋体"/>
                <w:bdr w:val="none" w:color="auto" w:sz="0" w:space="0"/>
                <w:lang w:val="en-US" w:eastAsia="zh-CN" w:bidi="ar"/>
              </w:rPr>
              <w:t>DVR</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1DF37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海康威视</w:t>
            </w:r>
            <w:r>
              <w:rPr>
                <w:rStyle w:val="9"/>
                <w:rFonts w:eastAsia="宋体"/>
                <w:bdr w:val="none" w:color="auto" w:sz="0" w:space="0"/>
                <w:lang w:val="en-US" w:eastAsia="zh-CN" w:bidi="ar"/>
              </w:rPr>
              <w:t>4</w:t>
            </w:r>
            <w:r>
              <w:rPr>
                <w:rStyle w:val="8"/>
                <w:bdr w:val="none" w:color="auto" w:sz="0" w:space="0"/>
                <w:lang w:val="en-US" w:eastAsia="zh-CN" w:bidi="ar"/>
              </w:rPr>
              <w:t>路</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7CEEF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2020年11月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2270F5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0DE95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2829C0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182.28 </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0D16FDD6">
            <w:pPr>
              <w:rPr>
                <w:rFonts w:hint="eastAsia" w:ascii="宋体" w:hAnsi="宋体" w:eastAsia="宋体" w:cs="宋体"/>
                <w:i w:val="0"/>
                <w:iCs w:val="0"/>
                <w:color w:val="000000"/>
                <w:sz w:val="18"/>
                <w:szCs w:val="18"/>
                <w:u w:val="none"/>
              </w:rPr>
            </w:pPr>
          </w:p>
        </w:tc>
      </w:tr>
      <w:tr w14:paraId="407E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1858B0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20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40C24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监控显示屏</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66EFFE71">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364B9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2020年11月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1A2CED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33EB1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093E56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117.01 </w:t>
            </w:r>
          </w:p>
        </w:tc>
        <w:tc>
          <w:tcPr>
            <w:tcW w:w="853" w:type="dxa"/>
            <w:tcBorders>
              <w:top w:val="nil"/>
              <w:left w:val="single" w:color="000000" w:sz="4" w:space="0"/>
              <w:bottom w:val="single" w:color="000000" w:sz="4" w:space="0"/>
              <w:right w:val="single" w:color="000000" w:sz="4" w:space="0"/>
            </w:tcBorders>
            <w:shd w:val="clear"/>
            <w:vAlign w:val="center"/>
          </w:tcPr>
          <w:p w14:paraId="1F32B9AA">
            <w:pPr>
              <w:jc w:val="center"/>
              <w:rPr>
                <w:rFonts w:hint="default" w:ascii="Arial" w:hAnsi="Arial" w:cs="Arial"/>
                <w:i w:val="0"/>
                <w:iCs w:val="0"/>
                <w:color w:val="000000"/>
                <w:sz w:val="18"/>
                <w:szCs w:val="18"/>
                <w:u w:val="none"/>
              </w:rPr>
            </w:pPr>
          </w:p>
        </w:tc>
      </w:tr>
      <w:tr w14:paraId="0464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12BE7C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24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48836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自动售货机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61DB79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WWHL-60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388A4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2022年1月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620766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077E3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6C6F156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2,457.00</w:t>
            </w:r>
          </w:p>
        </w:tc>
        <w:tc>
          <w:tcPr>
            <w:tcW w:w="853" w:type="dxa"/>
            <w:tcBorders>
              <w:top w:val="single" w:color="000000" w:sz="4" w:space="0"/>
              <w:left w:val="single" w:color="000000" w:sz="4" w:space="0"/>
              <w:bottom w:val="single" w:color="000000" w:sz="4" w:space="0"/>
              <w:right w:val="single" w:color="000000" w:sz="4" w:space="0"/>
            </w:tcBorders>
            <w:shd w:val="clear"/>
            <w:vAlign w:val="center"/>
          </w:tcPr>
          <w:p w14:paraId="5ABC5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门锁已坏</w:t>
            </w:r>
          </w:p>
        </w:tc>
      </w:tr>
      <w:tr w14:paraId="2813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2DB016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25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270D1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自动售货机</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D118E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WWHL-60</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2639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2022年1月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1CBB89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7892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348F2B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2,948.40</w:t>
            </w:r>
          </w:p>
        </w:tc>
        <w:tc>
          <w:tcPr>
            <w:tcW w:w="853" w:type="dxa"/>
            <w:tcBorders>
              <w:top w:val="single" w:color="000000" w:sz="4" w:space="0"/>
              <w:left w:val="single" w:color="000000" w:sz="4" w:space="0"/>
              <w:bottom w:val="single" w:color="000000" w:sz="4" w:space="0"/>
              <w:right w:val="single" w:color="000000" w:sz="4" w:space="0"/>
            </w:tcBorders>
            <w:shd w:val="clear"/>
            <w:vAlign w:val="top"/>
          </w:tcPr>
          <w:p w14:paraId="7C7F1F69">
            <w:pPr>
              <w:jc w:val="left"/>
              <w:rPr>
                <w:rFonts w:hint="default" w:ascii="Arial" w:hAnsi="Arial" w:cs="Arial"/>
                <w:i w:val="0"/>
                <w:iCs w:val="0"/>
                <w:color w:val="000000"/>
                <w:sz w:val="18"/>
                <w:szCs w:val="18"/>
                <w:u w:val="none"/>
              </w:rPr>
            </w:pPr>
          </w:p>
        </w:tc>
      </w:tr>
      <w:tr w14:paraId="3BB0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50AFED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26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4E2E4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自动售卖机</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410CFE18">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59195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2022年7月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53AD7F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20345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63E657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3,057.60</w:t>
            </w:r>
          </w:p>
        </w:tc>
        <w:tc>
          <w:tcPr>
            <w:tcW w:w="853" w:type="dxa"/>
            <w:tcBorders>
              <w:top w:val="single" w:color="000000" w:sz="4" w:space="0"/>
              <w:left w:val="single" w:color="000000" w:sz="4" w:space="0"/>
              <w:bottom w:val="single" w:color="000000" w:sz="4" w:space="0"/>
              <w:right w:val="single" w:color="000000" w:sz="4" w:space="0"/>
            </w:tcBorders>
            <w:shd w:val="clear"/>
            <w:vAlign w:val="top"/>
          </w:tcPr>
          <w:p w14:paraId="6A96C69D">
            <w:pPr>
              <w:jc w:val="left"/>
              <w:rPr>
                <w:rFonts w:hint="default" w:ascii="Arial" w:hAnsi="Arial" w:cs="Arial"/>
                <w:i w:val="0"/>
                <w:iCs w:val="0"/>
                <w:color w:val="000000"/>
                <w:sz w:val="18"/>
                <w:szCs w:val="18"/>
                <w:u w:val="none"/>
              </w:rPr>
            </w:pPr>
          </w:p>
        </w:tc>
      </w:tr>
      <w:tr w14:paraId="2ED8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053111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27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55475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自动售卖机</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3FEB466B">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3663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2022年7月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1268FC7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2F160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3529965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3,057.60</w:t>
            </w:r>
          </w:p>
        </w:tc>
        <w:tc>
          <w:tcPr>
            <w:tcW w:w="853" w:type="dxa"/>
            <w:tcBorders>
              <w:top w:val="single" w:color="000000" w:sz="4" w:space="0"/>
              <w:left w:val="single" w:color="000000" w:sz="4" w:space="0"/>
              <w:bottom w:val="single" w:color="000000" w:sz="4" w:space="0"/>
              <w:right w:val="single" w:color="000000" w:sz="4" w:space="0"/>
            </w:tcBorders>
            <w:shd w:val="clear"/>
            <w:vAlign w:val="top"/>
          </w:tcPr>
          <w:p w14:paraId="665AF304">
            <w:pPr>
              <w:jc w:val="left"/>
              <w:rPr>
                <w:rFonts w:hint="default" w:ascii="Arial" w:hAnsi="Arial" w:cs="Arial"/>
                <w:i w:val="0"/>
                <w:iCs w:val="0"/>
                <w:color w:val="000000"/>
                <w:sz w:val="18"/>
                <w:szCs w:val="18"/>
                <w:u w:val="none"/>
              </w:rPr>
            </w:pPr>
          </w:p>
        </w:tc>
      </w:tr>
      <w:tr w14:paraId="486B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vAlign w:val="center"/>
          </w:tcPr>
          <w:p w14:paraId="6ED5977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28 </w:t>
            </w:r>
          </w:p>
        </w:tc>
        <w:tc>
          <w:tcPr>
            <w:tcW w:w="1839" w:type="dxa"/>
            <w:tcBorders>
              <w:top w:val="single" w:color="000000" w:sz="4" w:space="0"/>
              <w:left w:val="single" w:color="000000" w:sz="4" w:space="0"/>
              <w:bottom w:val="single" w:color="000000" w:sz="4" w:space="0"/>
              <w:right w:val="single" w:color="000000" w:sz="4" w:space="0"/>
            </w:tcBorders>
            <w:shd w:val="clear"/>
            <w:vAlign w:val="center"/>
          </w:tcPr>
          <w:p w14:paraId="24894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自动售卖机</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7BDAD2F1">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4FF8E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2022年7月</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4096F2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 </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10592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57BB3B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3,057.60</w:t>
            </w:r>
          </w:p>
        </w:tc>
        <w:tc>
          <w:tcPr>
            <w:tcW w:w="853" w:type="dxa"/>
            <w:tcBorders>
              <w:top w:val="single" w:color="000000" w:sz="4" w:space="0"/>
              <w:left w:val="single" w:color="000000" w:sz="4" w:space="0"/>
              <w:bottom w:val="single" w:color="000000" w:sz="4" w:space="0"/>
              <w:right w:val="single" w:color="000000" w:sz="4" w:space="0"/>
            </w:tcBorders>
            <w:shd w:val="clear"/>
            <w:vAlign w:val="top"/>
          </w:tcPr>
          <w:p w14:paraId="7EDE174D">
            <w:pPr>
              <w:jc w:val="left"/>
              <w:rPr>
                <w:rFonts w:hint="default" w:ascii="Arial" w:hAnsi="Arial" w:cs="Arial"/>
                <w:i w:val="0"/>
                <w:iCs w:val="0"/>
                <w:color w:val="000000"/>
                <w:sz w:val="18"/>
                <w:szCs w:val="18"/>
                <w:u w:val="none"/>
              </w:rPr>
            </w:pPr>
          </w:p>
        </w:tc>
      </w:tr>
      <w:tr w14:paraId="23D4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879" w:type="dxa"/>
            <w:gridSpan w:val="3"/>
            <w:tcBorders>
              <w:top w:val="single" w:color="000000" w:sz="4" w:space="0"/>
              <w:left w:val="single" w:color="000000" w:sz="4" w:space="0"/>
              <w:bottom w:val="single" w:color="000000" w:sz="4" w:space="0"/>
              <w:right w:val="single" w:color="000000" w:sz="4" w:space="0"/>
            </w:tcBorders>
            <w:shd w:val="clear"/>
            <w:vAlign w:val="center"/>
          </w:tcPr>
          <w:p w14:paraId="2017D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1604" w:type="dxa"/>
            <w:tcBorders>
              <w:top w:val="single" w:color="000000" w:sz="4" w:space="0"/>
              <w:left w:val="single" w:color="000000" w:sz="4" w:space="0"/>
              <w:bottom w:val="single" w:color="000000" w:sz="4" w:space="0"/>
              <w:right w:val="single" w:color="000000" w:sz="4" w:space="0"/>
            </w:tcBorders>
            <w:shd w:val="clear"/>
            <w:vAlign w:val="top"/>
          </w:tcPr>
          <w:p w14:paraId="720A6247">
            <w:pPr>
              <w:jc w:val="center"/>
              <w:rPr>
                <w:rFonts w:hint="default" w:ascii="Arial" w:hAnsi="Arial" w:cs="Arial"/>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vAlign w:val="top"/>
          </w:tcPr>
          <w:p w14:paraId="79E40732">
            <w:pPr>
              <w:jc w:val="center"/>
              <w:rPr>
                <w:rFonts w:hint="default" w:ascii="Arial" w:hAnsi="Arial" w:cs="Arial"/>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vAlign w:val="center"/>
          </w:tcPr>
          <w:p w14:paraId="58805E96">
            <w:pPr>
              <w:keepNext w:val="0"/>
              <w:keepLines w:val="0"/>
              <w:widowControl/>
              <w:suppressLineNumbers w:val="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bdr w:val="none" w:color="auto" w:sz="0" w:space="0"/>
                <w:lang w:val="en-US" w:eastAsia="zh-CN" w:bidi="ar"/>
              </w:rPr>
              <w:t>41</w:t>
            </w:r>
          </w:p>
        </w:tc>
        <w:tc>
          <w:tcPr>
            <w:tcW w:w="987" w:type="dxa"/>
            <w:tcBorders>
              <w:top w:val="single" w:color="000000" w:sz="4" w:space="0"/>
              <w:left w:val="single" w:color="000000" w:sz="4" w:space="0"/>
              <w:bottom w:val="single" w:color="000000" w:sz="4" w:space="0"/>
              <w:right w:val="single" w:color="000000" w:sz="4" w:space="0"/>
            </w:tcBorders>
            <w:shd w:val="clear"/>
            <w:vAlign w:val="top"/>
          </w:tcPr>
          <w:p w14:paraId="325FBB6A">
            <w:pPr>
              <w:jc w:val="center"/>
              <w:rPr>
                <w:rFonts w:hint="default" w:ascii="Arial" w:hAnsi="Arial" w:cs="Arial"/>
                <w:i w:val="0"/>
                <w:iCs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vAlign w:val="center"/>
          </w:tcPr>
          <w:p w14:paraId="3E43F6CC">
            <w:pPr>
              <w:keepNext w:val="0"/>
              <w:keepLines w:val="0"/>
              <w:widowControl/>
              <w:suppressLineNumbers w:val="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bdr w:val="none" w:color="auto" w:sz="0" w:space="0"/>
                <w:lang w:val="en-US" w:eastAsia="zh-CN" w:bidi="ar"/>
              </w:rPr>
              <w:t>32,797.52</w:t>
            </w:r>
          </w:p>
        </w:tc>
        <w:tc>
          <w:tcPr>
            <w:tcW w:w="853" w:type="dxa"/>
            <w:tcBorders>
              <w:top w:val="single" w:color="000000" w:sz="4" w:space="0"/>
              <w:left w:val="single" w:color="000000" w:sz="4" w:space="0"/>
              <w:bottom w:val="single" w:color="000000" w:sz="4" w:space="0"/>
              <w:right w:val="single" w:color="000000" w:sz="4" w:space="0"/>
            </w:tcBorders>
            <w:shd w:val="clear"/>
            <w:vAlign w:val="top"/>
          </w:tcPr>
          <w:p w14:paraId="0355B9BE">
            <w:pPr>
              <w:jc w:val="left"/>
              <w:rPr>
                <w:rFonts w:hint="default" w:ascii="Arial" w:hAnsi="Arial" w:cs="Arial"/>
                <w:i w:val="0"/>
                <w:iCs w:val="0"/>
                <w:color w:val="000000"/>
                <w:sz w:val="18"/>
                <w:szCs w:val="18"/>
                <w:u w:val="none"/>
              </w:rPr>
            </w:pPr>
          </w:p>
        </w:tc>
      </w:tr>
    </w:tbl>
    <w:p w14:paraId="7945429E">
      <w:pPr>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w:t>
      </w:r>
      <w:r>
        <w:rPr>
          <w:rFonts w:hint="eastAsia" w:ascii="微软雅黑" w:hAnsi="微软雅黑" w:eastAsia="微软雅黑" w:cs="微软雅黑"/>
          <w:sz w:val="28"/>
          <w:szCs w:val="28"/>
          <w:highlight w:val="none"/>
          <w:lang w:val="en-US" w:eastAsia="zh-CN"/>
        </w:rPr>
        <w:t>上述</w:t>
      </w:r>
      <w:r>
        <w:rPr>
          <w:rFonts w:hint="eastAsia" w:ascii="微软雅黑" w:hAnsi="微软雅黑" w:eastAsia="微软雅黑" w:cs="微软雅黑"/>
          <w:sz w:val="28"/>
          <w:szCs w:val="28"/>
          <w:highlight w:val="none"/>
        </w:rPr>
        <w:t>标的物整体起拍价为：</w:t>
      </w:r>
      <w:r>
        <w:rPr>
          <w:rFonts w:hint="eastAsia" w:ascii="微软雅黑" w:hAnsi="微软雅黑" w:eastAsia="微软雅黑" w:cs="微软雅黑"/>
          <w:sz w:val="28"/>
          <w:szCs w:val="28"/>
          <w:highlight w:val="none"/>
          <w:lang w:val="en-US" w:eastAsia="zh-CN"/>
        </w:rPr>
        <w:t>1000</w:t>
      </w:r>
      <w:r>
        <w:rPr>
          <w:rFonts w:hint="eastAsia" w:ascii="微软雅黑" w:hAnsi="微软雅黑" w:eastAsia="微软雅黑" w:cs="微软雅黑"/>
          <w:sz w:val="28"/>
          <w:szCs w:val="28"/>
          <w:highlight w:val="none"/>
        </w:rPr>
        <w:t>元；</w:t>
      </w:r>
    </w:p>
    <w:p w14:paraId="011196E5">
      <w:pPr>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3、保证金：</w:t>
      </w:r>
      <w:r>
        <w:rPr>
          <w:rFonts w:hint="eastAsia" w:ascii="微软雅黑" w:hAnsi="微软雅黑" w:eastAsia="微软雅黑" w:cs="微软雅黑"/>
          <w:sz w:val="28"/>
          <w:szCs w:val="28"/>
          <w:highlight w:val="none"/>
          <w:lang w:val="en-US" w:eastAsia="zh-CN"/>
        </w:rPr>
        <w:t>1000</w:t>
      </w:r>
      <w:r>
        <w:rPr>
          <w:rFonts w:hint="eastAsia" w:ascii="微软雅黑" w:hAnsi="微软雅黑" w:eastAsia="微软雅黑" w:cs="微软雅黑"/>
          <w:sz w:val="28"/>
          <w:szCs w:val="28"/>
          <w:highlight w:val="none"/>
        </w:rPr>
        <w:t>元；</w:t>
      </w:r>
    </w:p>
    <w:p w14:paraId="4E9EB822">
      <w:pPr>
        <w:rPr>
          <w:rFonts w:hint="eastAsia" w:ascii="微软雅黑" w:hAnsi="微软雅黑" w:eastAsia="微软雅黑" w:cs="微软雅黑"/>
          <w:sz w:val="28"/>
          <w:szCs w:val="28"/>
          <w:highlight w:val="yellow"/>
        </w:rPr>
      </w:pPr>
      <w:r>
        <w:rPr>
          <w:rFonts w:hint="eastAsia" w:ascii="微软雅黑" w:hAnsi="微软雅黑" w:eastAsia="微软雅黑" w:cs="微软雅黑"/>
          <w:sz w:val="28"/>
          <w:szCs w:val="28"/>
          <w:highlight w:val="none"/>
        </w:rPr>
        <w:t>4、增价幅度：</w:t>
      </w:r>
      <w:r>
        <w:rPr>
          <w:rFonts w:hint="eastAsia" w:ascii="微软雅黑" w:hAnsi="微软雅黑" w:eastAsia="微软雅黑" w:cs="微软雅黑"/>
          <w:sz w:val="28"/>
          <w:szCs w:val="28"/>
          <w:highlight w:val="none"/>
          <w:lang w:val="en-US" w:eastAsia="zh-CN"/>
        </w:rPr>
        <w:t>10</w:t>
      </w:r>
      <w:r>
        <w:rPr>
          <w:rFonts w:hint="eastAsia" w:ascii="微软雅黑" w:hAnsi="微软雅黑" w:eastAsia="微软雅黑" w:cs="微软雅黑"/>
          <w:sz w:val="28"/>
          <w:szCs w:val="28"/>
          <w:highlight w:val="none"/>
        </w:rPr>
        <w:t>0元及其倍数。</w:t>
      </w:r>
    </w:p>
    <w:p w14:paraId="5EEB6617">
      <w:pPr>
        <w:rPr>
          <w:rFonts w:hint="eastAsia" w:ascii="微软雅黑" w:hAnsi="微软雅黑" w:eastAsia="微软雅黑" w:cs="微软雅黑"/>
          <w:sz w:val="28"/>
          <w:szCs w:val="28"/>
        </w:rPr>
      </w:pPr>
    </w:p>
    <w:p w14:paraId="64022509">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三、咨询、展示看样的时间与方式</w:t>
      </w:r>
    </w:p>
    <w:p w14:paraId="13DE9D59">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1、管理人对拍卖标的物所作的说明和提供的图片、资料等，仅供竞买人参考，不构成对拍卖标的物的任何担保，不作为对竞买人参与此次竞价的建议。</w:t>
      </w:r>
    </w:p>
    <w:p w14:paraId="4B837D22">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2、竞买人在竞价前务必亲临展示现场，仔细审查拍卖标的物，调查是否存在瑕疵，认真研究、查看拍卖标的物的实际情况；未现场看样的竞买人视为对拍卖标的物的现状认可，责任自负。</w:t>
      </w:r>
    </w:p>
    <w:p w14:paraId="1AEDD96C">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3、看样时间及方式</w:t>
      </w:r>
    </w:p>
    <w:p w14:paraId="1838A7B6">
      <w:pPr>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（1）集中展示看样时间：2025年</w:t>
      </w:r>
      <w:r>
        <w:rPr>
          <w:rFonts w:hint="eastAsia" w:ascii="微软雅黑" w:hAnsi="微软雅黑" w:eastAsia="微软雅黑" w:cs="微软雅黑"/>
          <w:sz w:val="28"/>
          <w:szCs w:val="28"/>
          <w:highlight w:val="none"/>
          <w:lang w:val="en-US" w:eastAsia="zh-CN"/>
        </w:rPr>
        <w:t>9</w:t>
      </w:r>
      <w:r>
        <w:rPr>
          <w:rFonts w:hint="eastAsia" w:ascii="微软雅黑" w:hAnsi="微软雅黑" w:eastAsia="微软雅黑" w:cs="微软雅黑"/>
          <w:sz w:val="28"/>
          <w:szCs w:val="28"/>
          <w:highlight w:val="none"/>
        </w:rPr>
        <w:t>月</w:t>
      </w:r>
      <w:r>
        <w:rPr>
          <w:rFonts w:hint="eastAsia" w:ascii="微软雅黑" w:hAnsi="微软雅黑" w:eastAsia="微软雅黑" w:cs="微软雅黑"/>
          <w:sz w:val="28"/>
          <w:szCs w:val="28"/>
          <w:highlight w:val="none"/>
          <w:lang w:val="en-US" w:eastAsia="zh-CN"/>
        </w:rPr>
        <w:t>11</w:t>
      </w:r>
      <w:r>
        <w:rPr>
          <w:rFonts w:hint="eastAsia" w:ascii="微软雅黑" w:hAnsi="微软雅黑" w:eastAsia="微软雅黑" w:cs="微软雅黑"/>
          <w:sz w:val="28"/>
          <w:szCs w:val="28"/>
          <w:highlight w:val="none"/>
        </w:rPr>
        <w:t>日1</w:t>
      </w:r>
      <w:r>
        <w:rPr>
          <w:rFonts w:hint="eastAsia" w:ascii="微软雅黑" w:hAnsi="微软雅黑" w:eastAsia="微软雅黑" w:cs="微软雅黑"/>
          <w:sz w:val="28"/>
          <w:szCs w:val="28"/>
          <w:highlight w:val="none"/>
          <w:lang w:val="en-US" w:eastAsia="zh-CN"/>
        </w:rPr>
        <w:t>5</w:t>
      </w:r>
      <w:r>
        <w:rPr>
          <w:rFonts w:hint="eastAsia" w:ascii="微软雅黑" w:hAnsi="微软雅黑" w:eastAsia="微软雅黑" w:cs="微软雅黑"/>
          <w:sz w:val="28"/>
          <w:szCs w:val="28"/>
          <w:highlight w:val="none"/>
        </w:rPr>
        <w:t>:</w:t>
      </w:r>
      <w:r>
        <w:rPr>
          <w:rFonts w:hint="eastAsia" w:ascii="微软雅黑" w:hAnsi="微软雅黑" w:eastAsia="微软雅黑" w:cs="微软雅黑"/>
          <w:sz w:val="28"/>
          <w:szCs w:val="28"/>
          <w:highlight w:val="none"/>
          <w:lang w:val="en-US"/>
        </w:rPr>
        <w:t>0</w:t>
      </w:r>
      <w:r>
        <w:rPr>
          <w:rFonts w:hint="eastAsia" w:ascii="微软雅黑" w:hAnsi="微软雅黑" w:eastAsia="微软雅黑" w:cs="微软雅黑"/>
          <w:sz w:val="28"/>
          <w:szCs w:val="28"/>
          <w:highlight w:val="none"/>
        </w:rPr>
        <w:t>0。</w:t>
      </w:r>
    </w:p>
    <w:p w14:paraId="05F9962A">
      <w:pPr>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（2）集中地点：佛山市三水区云东海街道云东海大道17号自编之二。</w:t>
      </w:r>
    </w:p>
    <w:p w14:paraId="4F0B33D0">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（3）预约看样方式：意向竞买人应至少提前一个工作日通过电子邮件方式进行预约，未按照以下格式填写并如期发送报名邮件的，将视为未成功预约。无预约则不接待看样。</w:t>
      </w:r>
    </w:p>
    <w:p w14:paraId="5A0FCB80">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预约看样报名手机：周永丽律师13068609245。</w:t>
      </w:r>
    </w:p>
    <w:p w14:paraId="664E10D8">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信息格式如下：</w:t>
      </w:r>
    </w:p>
    <w:p w14:paraId="7234F8BF">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主题：报名</w:t>
      </w:r>
      <w:r>
        <w:rPr>
          <w:rFonts w:hint="eastAsia" w:ascii="微软雅黑" w:hAnsi="微软雅黑" w:eastAsia="微软雅黑" w:cs="微软雅黑"/>
          <w:sz w:val="28"/>
          <w:szCs w:val="28"/>
          <w:highlight w:val="none"/>
        </w:rPr>
        <w:t>2025年</w:t>
      </w:r>
      <w:r>
        <w:rPr>
          <w:rFonts w:hint="eastAsia" w:ascii="微软雅黑" w:hAnsi="微软雅黑" w:eastAsia="微软雅黑" w:cs="微软雅黑"/>
          <w:sz w:val="28"/>
          <w:szCs w:val="28"/>
          <w:highlight w:val="none"/>
          <w:lang w:val="en-US" w:eastAsia="zh-CN"/>
        </w:rPr>
        <w:t>9</w:t>
      </w:r>
      <w:r>
        <w:rPr>
          <w:rFonts w:hint="eastAsia" w:ascii="微软雅黑" w:hAnsi="微软雅黑" w:eastAsia="微软雅黑" w:cs="微软雅黑"/>
          <w:sz w:val="28"/>
          <w:szCs w:val="28"/>
          <w:highlight w:val="none"/>
        </w:rPr>
        <w:t>月</w:t>
      </w:r>
      <w:r>
        <w:rPr>
          <w:rFonts w:hint="eastAsia" w:ascii="微软雅黑" w:hAnsi="微软雅黑" w:eastAsia="微软雅黑" w:cs="微软雅黑"/>
          <w:sz w:val="28"/>
          <w:szCs w:val="28"/>
          <w:highlight w:val="none"/>
          <w:lang w:val="en-US" w:eastAsia="zh-CN"/>
        </w:rPr>
        <w:t>11</w:t>
      </w:r>
      <w:r>
        <w:rPr>
          <w:rFonts w:hint="eastAsia" w:ascii="微软雅黑" w:hAnsi="微软雅黑" w:eastAsia="微软雅黑" w:cs="微软雅黑"/>
          <w:sz w:val="28"/>
          <w:szCs w:val="28"/>
          <w:highlight w:val="none"/>
        </w:rPr>
        <w:t>日</w:t>
      </w:r>
      <w:r>
        <w:rPr>
          <w:rFonts w:hint="eastAsia" w:ascii="微软雅黑" w:hAnsi="微软雅黑" w:eastAsia="微软雅黑" w:cs="微软雅黑"/>
          <w:sz w:val="28"/>
          <w:szCs w:val="28"/>
          <w:lang w:eastAsia="zh-CN"/>
        </w:rPr>
        <w:t>畅达</w:t>
      </w:r>
      <w:r>
        <w:rPr>
          <w:rFonts w:hint="eastAsia" w:ascii="微软雅黑" w:hAnsi="微软雅黑" w:eastAsia="微软雅黑" w:cs="微软雅黑"/>
          <w:sz w:val="28"/>
          <w:szCs w:val="28"/>
        </w:rPr>
        <w:t>公司固定资产看样。</w:t>
      </w:r>
    </w:p>
    <w:p w14:paraId="6B682195">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内容：看样标的为</w:t>
      </w:r>
      <w:r>
        <w:rPr>
          <w:rFonts w:hint="eastAsia" w:ascii="微软雅黑" w:hAnsi="微软雅黑" w:eastAsia="微软雅黑" w:cs="微软雅黑"/>
          <w:sz w:val="28"/>
          <w:szCs w:val="28"/>
          <w:lang w:eastAsia="zh-CN"/>
        </w:rPr>
        <w:t>佛山市三水区畅达机动车检测有限公司</w:t>
      </w:r>
      <w:r>
        <w:rPr>
          <w:rFonts w:hint="eastAsia" w:ascii="微软雅黑" w:hAnsi="微软雅黑" w:eastAsia="微软雅黑" w:cs="微软雅黑"/>
          <w:sz w:val="28"/>
          <w:szCs w:val="28"/>
        </w:rPr>
        <w:t>固定资产。</w:t>
      </w:r>
    </w:p>
    <w:p w14:paraId="4CF70951">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看样人1：XXX，公民身份证号码：XXXX，联系电话：XXXX</w:t>
      </w:r>
    </w:p>
    <w:p w14:paraId="44163DEB">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看样人2：XXX，公民身份证号码：XXXX，联系电话：XXXX</w:t>
      </w:r>
    </w:p>
    <w:p w14:paraId="48AC183F">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……以此类推。（注意：陪同看样亦需要预约）</w:t>
      </w:r>
    </w:p>
    <w:p w14:paraId="2A465DC7">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请已预约的意向竞买人务必按照约定的时间到达集中地点，携带中华人民共和国居民身份证等身份证明，向现场工作人员出示并登记个人信息。届时工作人员将统一对意向竞买人的疑问予以答复。看样时务必服从现场负责人员的安排，遵守所在地政府、单位及场地权利人的相关要求。</w:t>
      </w:r>
    </w:p>
    <w:p w14:paraId="60AB3E4E">
      <w:pPr>
        <w:rPr>
          <w:rFonts w:hint="eastAsia" w:ascii="微软雅黑" w:hAnsi="微软雅黑" w:eastAsia="微软雅黑" w:cs="微软雅黑"/>
          <w:sz w:val="28"/>
          <w:szCs w:val="28"/>
        </w:rPr>
      </w:pPr>
    </w:p>
    <w:p w14:paraId="56EEFD7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四、竞买人条件</w:t>
      </w:r>
    </w:p>
    <w:p w14:paraId="1C890484">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具备完全民事行为能力的我国公民、法人和其他组织均可参与竞买，竞买人应在京东注册账号并通过实名认证（已注册京东账号需通过实名认证）；法律、行政法规、司法解释、当地政策对买受人资格或条件有特殊规定的，竞买人应当具备规定的资格或条件。不符合条件参加竞买的，由竞买人自行承担相应后果及法律责任。</w:t>
      </w:r>
    </w:p>
    <w:p w14:paraId="461183C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如参与竞买人未开设京东拍卖账户，可委托代理人（具备完全民事行为能力的自然人）以其个人账户代为竞买，但竞买人（法定代表人、其他组织的负责人）与委托代理人须于拍卖开始前3日内一同到管理人处办理委托手续；如未登记、委托手续不全或不符合要求的，竞买活动视作委托代理人的个人行为。拍卖成交后，买受人与委托代理人应一同到管理人处办理相关手续。</w:t>
      </w:r>
    </w:p>
    <w:p w14:paraId="53CA8341">
      <w:pPr>
        <w:rPr>
          <w:rFonts w:hint="eastAsia" w:ascii="微软雅黑" w:hAnsi="微软雅黑" w:eastAsia="微软雅黑" w:cs="微软雅黑"/>
          <w:sz w:val="28"/>
          <w:szCs w:val="28"/>
        </w:rPr>
      </w:pPr>
    </w:p>
    <w:p w14:paraId="4686155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五、竞价方式</w:t>
      </w:r>
    </w:p>
    <w:p w14:paraId="50251AB6">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1、增价拍卖，网络拍卖不限制竞买人数量，不少于一人参与竞拍，出价不低于起拍价的，拍卖成交。</w:t>
      </w:r>
    </w:p>
    <w:p w14:paraId="4F5725D8">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2、本次拍卖活动设置延时出价功能，在拍卖活动结束前，每最后5分钟如果有竞买人出价，就自动延迟5分钟。</w:t>
      </w:r>
    </w:p>
    <w:p w14:paraId="2C47C16B">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六、优先购买权人</w:t>
      </w:r>
    </w:p>
    <w:p w14:paraId="2736623B">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拍卖标的物如存在优先购买权人，优先购买权人参加竞买的，应于拍卖开始前3日向管理人提交合法有效的证明（登记的证件信息必须与京东实名认证相一致），经管理人确认后才能以优先购买权人的身份参与竞买；逾期不提交的，视为放弃对拍卖标的物享有优先购买权。拍卖标的物优先购买权人未参加本次拍卖的，视为放弃优先购买权。</w:t>
      </w:r>
    </w:p>
    <w:p w14:paraId="2D25D2E8">
      <w:pPr>
        <w:rPr>
          <w:rFonts w:hint="eastAsia" w:ascii="微软雅黑" w:hAnsi="微软雅黑" w:eastAsia="微软雅黑" w:cs="微软雅黑"/>
          <w:sz w:val="28"/>
          <w:szCs w:val="28"/>
        </w:rPr>
      </w:pPr>
    </w:p>
    <w:p w14:paraId="75A113E6">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七、保证金、拍卖尾款及搬运保证金的缴纳</w:t>
      </w:r>
    </w:p>
    <w:p w14:paraId="0EABB62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拍卖标的物竞得者冻结的保证金将自动转为部分成交款，由京东拍卖破产强清平台直接结算至管理人指定账户；未能竞得者的保证金在竞价结束后即时解冻。竞价未成交的（即流拍的），竞买人的保证金在竞价结束后即时解冻。保证金冻结期间不计利息。</w:t>
      </w:r>
    </w:p>
    <w:p w14:paraId="1740D7EC">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2、拍卖尾款应在拍卖成交之日起7日内由竞得者缴入管理人指定银行账户</w:t>
      </w:r>
      <w:r>
        <w:rPr>
          <w:rFonts w:hint="eastAsia" w:ascii="微软雅黑" w:hAnsi="微软雅黑" w:eastAsia="微软雅黑" w:cs="微软雅黑"/>
          <w:color w:val="auto"/>
          <w:sz w:val="28"/>
          <w:szCs w:val="28"/>
          <w:lang w:val="en-US" w:eastAsia="zh-CN" w:bidi="zh-TW"/>
        </w:rPr>
        <w:t>（账户名称：佛山市三水区畅达机动车检测有限公司管理人，开户银行：中国民生银行股份有限公司佛山分行营业部，账号：649896404），</w:t>
      </w:r>
      <w:r>
        <w:rPr>
          <w:rFonts w:hint="eastAsia" w:ascii="微软雅黑" w:hAnsi="微软雅黑" w:eastAsia="微软雅黑" w:cs="微软雅黑"/>
          <w:sz w:val="28"/>
          <w:szCs w:val="28"/>
        </w:rPr>
        <w:t>并注明“案号：</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2025）粤0607破3号；款项性质：</w:t>
      </w:r>
      <w:r>
        <w:rPr>
          <w:rFonts w:hint="eastAsia" w:ascii="微软雅黑" w:hAnsi="微软雅黑" w:eastAsia="微软雅黑" w:cs="微软雅黑"/>
          <w:sz w:val="28"/>
          <w:szCs w:val="28"/>
          <w:lang w:eastAsia="zh-CN"/>
        </w:rPr>
        <w:t>畅达</w:t>
      </w:r>
      <w:r>
        <w:rPr>
          <w:rFonts w:hint="eastAsia" w:ascii="微软雅黑" w:hAnsi="微软雅黑" w:eastAsia="微软雅黑" w:cs="微软雅黑"/>
          <w:sz w:val="28"/>
          <w:szCs w:val="28"/>
        </w:rPr>
        <w:t>公司资产拍卖尾款。</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逾期缴纳的，视为买受人违约，竞买保证金不予退还。</w:t>
      </w:r>
    </w:p>
    <w:p w14:paraId="7F5826BA">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3、付清全部款项后，管理人无法向竞得者开具发票，可以开具收款收据。</w:t>
      </w:r>
    </w:p>
    <w:p w14:paraId="0C4400B5">
      <w:pPr>
        <w:rPr>
          <w:rFonts w:hint="eastAsia" w:ascii="微软雅黑" w:hAnsi="微软雅黑" w:eastAsia="微软雅黑" w:cs="微软雅黑"/>
          <w:sz w:val="28"/>
          <w:szCs w:val="28"/>
        </w:rPr>
      </w:pPr>
    </w:p>
    <w:p w14:paraId="117C6497">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八、税费及其他费用的承担 </w:t>
      </w:r>
    </w:p>
    <w:p w14:paraId="7D09B7E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1、因标的物为破产性质，标的物成交后，管理人不负责提供拍卖物的发票，涉及购买拍卖物的所有税费均由买受人承担。如因出具拍卖标的物的销售发票而需要以</w:t>
      </w:r>
      <w:r>
        <w:rPr>
          <w:rFonts w:hint="eastAsia" w:ascii="微软雅黑" w:hAnsi="微软雅黑" w:eastAsia="微软雅黑" w:cs="微软雅黑"/>
          <w:sz w:val="28"/>
          <w:szCs w:val="28"/>
          <w:lang w:eastAsia="zh-CN"/>
        </w:rPr>
        <w:t>畅达</w:t>
      </w:r>
      <w:r>
        <w:rPr>
          <w:rFonts w:hint="eastAsia" w:ascii="微软雅黑" w:hAnsi="微软雅黑" w:eastAsia="微软雅黑" w:cs="微软雅黑"/>
          <w:sz w:val="28"/>
          <w:szCs w:val="28"/>
        </w:rPr>
        <w:t>公司或管理人名义向税务机关缴纳的税费，买受人须在办理资产交接手续前代为支付并自愿承担。</w:t>
      </w:r>
    </w:p>
    <w:p w14:paraId="779AFAD2">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竞价成交时，成交价不包含转让时双方的一切税、费、拍卖标的物运输费等费用；所产生的转让双方的一切税、费等费用均由买受人承担，具体金额由竞买人自行向相关主管部门咨询。因标的物为破产性质，标的物成交后，管理人不负责提供拍卖物的发票；如因出具拍卖标的物的销售发票而需要以</w:t>
      </w:r>
      <w:r>
        <w:rPr>
          <w:rFonts w:hint="eastAsia" w:ascii="微软雅黑" w:hAnsi="微软雅黑" w:eastAsia="微软雅黑" w:cs="微软雅黑"/>
          <w:sz w:val="28"/>
          <w:szCs w:val="28"/>
          <w:lang w:eastAsia="zh-CN"/>
        </w:rPr>
        <w:t>畅达</w:t>
      </w:r>
      <w:r>
        <w:rPr>
          <w:rFonts w:hint="eastAsia" w:ascii="微软雅黑" w:hAnsi="微软雅黑" w:eastAsia="微软雅黑" w:cs="微软雅黑"/>
          <w:sz w:val="28"/>
          <w:szCs w:val="28"/>
        </w:rPr>
        <w:t>公司或管理人名义向税务机关缴纳的税费，买受人须在办理资产交接手续前代为支付并自愿承担。上述标的物买受人在拆卸、搬运、吊装及保管、清场工作均由买受人自行负责，因取得标的物涉及的所有费用均由买受人自行承担（如搬运、拆卸、吊装及清运过程中发生人身、财产损害赔偿费用，由买受人承担）。买受人在承担后不得据此主张竞价无效或向管理人、上拍机构申报债权或索偿。</w:t>
      </w:r>
    </w:p>
    <w:p w14:paraId="66E7C6D8">
      <w:pPr>
        <w:rPr>
          <w:rFonts w:hint="eastAsia" w:ascii="微软雅黑" w:hAnsi="微软雅黑" w:eastAsia="微软雅黑" w:cs="微软雅黑"/>
          <w:sz w:val="28"/>
          <w:szCs w:val="28"/>
        </w:rPr>
      </w:pPr>
    </w:p>
    <w:p w14:paraId="1C575B7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九、标的交付</w:t>
      </w:r>
    </w:p>
    <w:p w14:paraId="7F173DC9">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拍卖成交后，买受人应于成交之日7日内，凭付款凭证及相关身份材料（自然人的应携带身份证原件，单位的应委托代理人携带营业执照、授权委托书及代理人身份证件原件）到管理人处（地址：广东省佛山市禅城区岭南大道北123号慧港国际花苑8座首层P8号商铺和2层2P1-2P6号商铺，广东国龙律师事务所，联系人：周永丽律师13068609245）办理有关手续并签署《拍卖成交确认书》。</w:t>
      </w:r>
    </w:p>
    <w:p w14:paraId="3E563F3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买受人应于付清全部拍卖款项之日起3日内将拍卖标的物搬离存放地，并承担拆卸、搬离等费用；买受人逾期未搬离的，视为买受人无偿放弃拍卖标的物所有权，拍卖标的物管理人有权自行处置，且买受人已经支付的拍卖成交款不予退还。</w:t>
      </w:r>
    </w:p>
    <w:p w14:paraId="1281B05A">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3、买受人须在存放地负责人的现场监督下，将拍卖标的物搬离现场。拍卖标的物的搬运工作由买受人负责，费用由买受人自行承担。</w:t>
      </w:r>
    </w:p>
    <w:p w14:paraId="51DFE618">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4、如买受人在搬运过程中产生垃圾、废弃物的，买受人应负责清理。</w:t>
      </w:r>
    </w:p>
    <w:p w14:paraId="695F9609">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5、拍卖标的物在搬运过程中产生的一切风险、费用和可能造</w:t>
      </w:r>
      <w:r>
        <w:rPr>
          <w:rFonts w:hint="eastAsia" w:ascii="微软雅黑" w:hAnsi="微软雅黑" w:eastAsia="微软雅黑" w:cs="微软雅黑"/>
          <w:sz w:val="28"/>
          <w:szCs w:val="28"/>
          <w:lang w:eastAsia="zh-CN"/>
        </w:rPr>
        <w:t>成的</w:t>
      </w:r>
      <w:r>
        <w:rPr>
          <w:rFonts w:hint="eastAsia" w:ascii="微软雅黑" w:hAnsi="微软雅黑" w:eastAsia="微软雅黑" w:cs="微软雅黑"/>
          <w:sz w:val="28"/>
          <w:szCs w:val="28"/>
        </w:rPr>
        <w:t>财产损害责任、人身损害责任，由买受人自行承担。</w:t>
      </w:r>
    </w:p>
    <w:p w14:paraId="6A42439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6、如拍卖标的物可办理产权过户手续，由买受人自行到相关主管部门办理，管理人可配合买受人办理相关手续。</w:t>
      </w:r>
    </w:p>
    <w:p w14:paraId="244FF786">
      <w:pPr>
        <w:rPr>
          <w:rFonts w:hint="eastAsia" w:ascii="微软雅黑" w:hAnsi="微软雅黑" w:eastAsia="微软雅黑" w:cs="微软雅黑"/>
          <w:sz w:val="28"/>
          <w:szCs w:val="28"/>
        </w:rPr>
      </w:pPr>
    </w:p>
    <w:p w14:paraId="08AAF24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十、风险提示</w:t>
      </w:r>
    </w:p>
    <w:p w14:paraId="4A3D8B7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1、竞买人参与竞拍前应自行向税务局等相关部门，对拍卖标的物税（费）缴付的标准、起止时间以及其他须注意的事项进行咨询。</w:t>
      </w:r>
    </w:p>
    <w:p w14:paraId="4462D7DA">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拍卖标的对应的资产数量、外观、结构、内在质量以实际交付时的现状为准，以上标的物目前由存放所在地的承租人使用。买受人参与竞拍视为已对交付标的物的数量、质量等予以确认，交付中不再对此进行检验。买受人不得以标的物的名称、型号、数量、质量、状态等问题为由，拒绝受领交付或者提出任何异议和要求。管理人对资产数量、外观、质量、结构、维修、运行、安全等情况不作担保，由买受人自行承担相关风险，由此产生的问题不影响拍卖成交结果及成交价格。标的物目前存放所在地</w:t>
      </w:r>
      <w:r>
        <w:rPr>
          <w:rFonts w:hint="eastAsia" w:ascii="微软雅黑" w:hAnsi="微软雅黑" w:eastAsia="微软雅黑" w:cs="微软雅黑"/>
          <w:sz w:val="28"/>
          <w:szCs w:val="28"/>
          <w:lang w:val="en-US" w:eastAsia="zh-CN"/>
        </w:rPr>
        <w:t>为京东仓库</w:t>
      </w:r>
      <w:r>
        <w:rPr>
          <w:rFonts w:hint="eastAsia" w:ascii="微软雅黑" w:hAnsi="微软雅黑" w:eastAsia="微软雅黑" w:cs="微软雅黑"/>
          <w:sz w:val="28"/>
          <w:szCs w:val="28"/>
        </w:rPr>
        <w:t>，竞买人应充分考虑拍卖标的物显性和隐性的瑕疵风险以及市场价格的波动，谨慎选择、慎重决定。</w:t>
      </w:r>
    </w:p>
    <w:p w14:paraId="3150A11F">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3、竞买人应慎重决定竞买行为。竞买人一旦作出竞买决定，即表明已完全了解拍卖标的物，并接受拍卖标的物现状及一切已知、未知的瑕疵。</w:t>
      </w:r>
    </w:p>
    <w:p w14:paraId="706AEB94">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4、买受人悔拍的，保证金不予退还。</w:t>
      </w:r>
    </w:p>
    <w:p w14:paraId="69A2452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5、为避免在在线支付的过程中，因银行限额而导致无法支付的问题，请根据《竞买须知》相关规定进行充分准备。</w:t>
      </w:r>
    </w:p>
    <w:p w14:paraId="1433515F">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6、竞拍前请务必遵照《竞买公告》和《竞买须知》的要求，进行实地看样、调查标的物信息（如过户要求等）、了解竞买资质、委托代理及尾款支付方式等内容。如违反相关约定，您的保证金可能会被划扣并产生其他法律责任，请理性参拍。</w:t>
      </w:r>
    </w:p>
    <w:p w14:paraId="19AF9E0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7、管理人向买受人移交拍卖标的后，视为管理人已交付完成，相关责任及风险由买受人自行承担。</w:t>
      </w:r>
    </w:p>
    <w:p w14:paraId="431797BB">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8、拍卖成交之日起，该标的物的毁损、灭失的风险及新增的各项费用由买受人自行承担并自行解决。移交拍卖标的物产生的一切费用（包括但不限于仓储费、监管费、搬运费、装载费等）及安全责任问题均由买受人自行承担。标的物无法搬运、交接的风险由买受人自行承担。</w:t>
      </w:r>
    </w:p>
    <w:p w14:paraId="0A4FCC88">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9、若买受人逾期未与管理人办理移交手续而产生的场地占用费、保管费等相关费用由买受人承担。</w:t>
      </w:r>
    </w:p>
    <w:p w14:paraId="05A044C9">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10、若实际交付的标的物及对应资产的数量、质量、运行情况等与评估、询价报告不一致的，本次拍卖成交价款均不作调整，相关风险由买受人承担。</w:t>
      </w:r>
    </w:p>
    <w:p w14:paraId="6EC296F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11、对竞价标的物所作的文字说明以及提供的照片等，仅供竞买人参考，不构成对标的物的任何担保，竞价未注明或注明不清导致的风险由买受人承担。竞买人一旦作出竞买决定，即表明已完全了解并接受标的物的现状和一切已知及未知的瑕疵，由此产生的法律责任及后果由竞买人自行承担。由此产生的问题也不影响成交价格，成交价格不作调整。</w:t>
      </w:r>
    </w:p>
    <w:p w14:paraId="0C3B34EB">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12、参照法释〔2016〕18号《最高人民法院关于人民法院网络司法拍卖若干问题的规定》，竞买人成功竞得拍卖标的后，破产强清平台将在管理人后台生成相应《拍卖成交确认书》，确认书中载明实际买受人姓名、网拍竞买号信息，但不进行公示。</w:t>
      </w:r>
    </w:p>
    <w:p w14:paraId="17A77DAC">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13、在拍卖竞价前请务必再仔细阅读本管理人发布的《竞买公告》和《竞买须知》。 </w:t>
      </w:r>
    </w:p>
    <w:p w14:paraId="00D584AE">
      <w:pPr>
        <w:rPr>
          <w:rFonts w:hint="eastAsia" w:ascii="微软雅黑" w:hAnsi="微软雅黑" w:eastAsia="微软雅黑" w:cs="微软雅黑"/>
          <w:sz w:val="28"/>
          <w:szCs w:val="28"/>
        </w:rPr>
      </w:pPr>
    </w:p>
    <w:p w14:paraId="1984A1AA">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十一、其他事项</w:t>
      </w:r>
    </w:p>
    <w:p w14:paraId="709F58D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1、本次网上公开竞价《竞买公告》、《竞买须知》、《标的物介绍》等拍卖标的物相关文件已在京东拍卖破产强清</w:t>
      </w:r>
      <w:r>
        <w:rPr>
          <w:rFonts w:hint="eastAsia" w:ascii="微软雅黑" w:hAnsi="微软雅黑" w:eastAsia="微软雅黑" w:cs="微软雅黑"/>
          <w:sz w:val="28"/>
          <w:szCs w:val="28"/>
          <w:lang w:eastAsia="zh-CN"/>
        </w:rPr>
        <w:t>平台</w:t>
      </w:r>
      <w:r>
        <w:rPr>
          <w:rFonts w:hint="eastAsia" w:ascii="微软雅黑" w:hAnsi="微软雅黑" w:eastAsia="微软雅黑" w:cs="微软雅黑"/>
          <w:sz w:val="28"/>
          <w:szCs w:val="28"/>
        </w:rPr>
        <w:t>公开展示，请仔细阅读。管理人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1604247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2、竞买人可登录以下网站，详细阅读京东资产交易破产强清平台的竞拍流程指引： </w:t>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"https://auction.jd.com/bankrupt.html"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https://auction.jd.com/bankrupt.html</w:t>
      </w:r>
      <w:r>
        <w:rPr>
          <w:rFonts w:hint="eastAsia" w:ascii="微软雅黑" w:hAnsi="微软雅黑" w:eastAsia="微软雅黑" w:cs="微软雅黑"/>
          <w:sz w:val="28"/>
          <w:szCs w:val="28"/>
        </w:rPr>
        <w:fldChar w:fldCharType="end"/>
      </w:r>
    </w:p>
    <w:p w14:paraId="16B2D14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w:t>
      </w:r>
      <w:r>
        <w:rPr>
          <w:rFonts w:hint="eastAsia" w:ascii="微软雅黑" w:hAnsi="微软雅黑" w:eastAsia="微软雅黑" w:cs="微软雅黑"/>
          <w:sz w:val="28"/>
          <w:szCs w:val="28"/>
          <w:lang w:eastAsia="zh-CN"/>
        </w:rPr>
        <w:t>佛山市三水区畅达机动车检测有限公司</w:t>
      </w:r>
      <w:r>
        <w:rPr>
          <w:rFonts w:hint="eastAsia" w:ascii="微软雅黑" w:hAnsi="微软雅黑" w:eastAsia="微软雅黑" w:cs="微软雅黑"/>
          <w:sz w:val="28"/>
          <w:szCs w:val="28"/>
        </w:rPr>
        <w:t>管理人，联系人：周永丽律师13068609245；联系地址：广东省佛山市禅城区岭南大道北123号慧港国际花苑8座首层P8号商铺和2层2P1-2P6号商铺，广东国龙律师事务所。</w:t>
      </w:r>
    </w:p>
    <w:p w14:paraId="27556F17">
      <w:pPr>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佛山市三水区畅达机动车检测有限公司</w:t>
      </w:r>
      <w:r>
        <w:rPr>
          <w:rFonts w:hint="eastAsia" w:ascii="微软雅黑" w:hAnsi="微软雅黑" w:eastAsia="微软雅黑" w:cs="微软雅黑"/>
          <w:sz w:val="28"/>
          <w:szCs w:val="28"/>
        </w:rPr>
        <w:t>管理人</w:t>
      </w:r>
    </w:p>
    <w:p w14:paraId="4A19CBBD">
      <w:pPr>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 二〇二五年</w:t>
      </w:r>
      <w:r>
        <w:rPr>
          <w:rFonts w:hint="eastAsia" w:ascii="微软雅黑" w:hAnsi="微软雅黑" w:eastAsia="微软雅黑" w:cs="微软雅黑"/>
          <w:sz w:val="28"/>
          <w:szCs w:val="28"/>
          <w:lang w:val="en-US" w:eastAsia="zh-CN"/>
        </w:rPr>
        <w:t>九</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一</w:t>
      </w:r>
      <w:r>
        <w:rPr>
          <w:rFonts w:hint="eastAsia" w:ascii="微软雅黑" w:hAnsi="微软雅黑" w:eastAsia="微软雅黑" w:cs="微软雅黑"/>
          <w:sz w:val="28"/>
          <w:szCs w:val="28"/>
        </w:rPr>
        <w:t>日</w:t>
      </w:r>
    </w:p>
    <w:p w14:paraId="17E5B7CA">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p>
    <w:p w14:paraId="2AB51EDB">
      <w:pPr>
        <w:jc w:val="center"/>
        <w:rPr>
          <w:rFonts w:hint="eastAsia" w:ascii="微软雅黑" w:hAnsi="微软雅黑" w:eastAsia="微软雅黑" w:cs="微软雅黑"/>
          <w:sz w:val="28"/>
          <w:szCs w:val="28"/>
        </w:rPr>
      </w:pPr>
    </w:p>
    <w:p w14:paraId="7E872264">
      <w:pPr>
        <w:jc w:val="center"/>
        <w:rPr>
          <w:rFonts w:hint="eastAsia" w:ascii="微软雅黑" w:hAnsi="微软雅黑" w:eastAsia="微软雅黑" w:cs="微软雅黑"/>
          <w:sz w:val="28"/>
          <w:szCs w:val="28"/>
        </w:rPr>
      </w:pPr>
    </w:p>
    <w:p w14:paraId="7EFB71EC">
      <w:pPr>
        <w:jc w:val="center"/>
        <w:rPr>
          <w:rFonts w:hint="eastAsia" w:ascii="微软雅黑" w:hAnsi="微软雅黑" w:eastAsia="微软雅黑" w:cs="微软雅黑"/>
          <w:sz w:val="28"/>
          <w:szCs w:val="28"/>
        </w:rPr>
      </w:pPr>
    </w:p>
    <w:p w14:paraId="52B5B1FF">
      <w:pPr>
        <w:jc w:val="center"/>
        <w:rPr>
          <w:rFonts w:hint="eastAsia" w:ascii="微软雅黑" w:hAnsi="微软雅黑" w:eastAsia="微软雅黑" w:cs="微软雅黑"/>
          <w:sz w:val="28"/>
          <w:szCs w:val="28"/>
        </w:rPr>
      </w:pPr>
    </w:p>
    <w:p w14:paraId="4097002C">
      <w:pPr>
        <w:jc w:val="center"/>
        <w:rPr>
          <w:rFonts w:hint="eastAsia" w:ascii="微软雅黑" w:hAnsi="微软雅黑" w:eastAsia="微软雅黑" w:cs="微软雅黑"/>
          <w:sz w:val="28"/>
          <w:szCs w:val="28"/>
        </w:rPr>
      </w:pPr>
      <w:bookmarkStart w:id="0" w:name="_GoBack"/>
      <w:bookmarkEnd w:id="0"/>
      <w:r>
        <w:rPr>
          <w:rFonts w:hint="eastAsia" w:ascii="微软雅黑" w:hAnsi="微软雅黑" w:eastAsia="微软雅黑" w:cs="微软雅黑"/>
          <w:sz w:val="28"/>
          <w:szCs w:val="28"/>
        </w:rPr>
        <w:t>竞买须知</w:t>
      </w:r>
    </w:p>
    <w:p w14:paraId="2ECFA3C3">
      <w:pPr>
        <w:rPr>
          <w:rFonts w:hint="eastAsia" w:ascii="微软雅黑" w:hAnsi="微软雅黑" w:eastAsia="微软雅黑" w:cs="微软雅黑"/>
          <w:sz w:val="28"/>
          <w:szCs w:val="28"/>
        </w:rPr>
      </w:pPr>
    </w:p>
    <w:p w14:paraId="465068C7">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一、本《竞买须知》根据《中华人民共和国民事诉讼法》等相关法律规定所制订，竞买人应认真仔细阅读，了解本须知的全部内容。</w:t>
      </w:r>
    </w:p>
    <w:p w14:paraId="345FF7FB">
      <w:pPr>
        <w:rPr>
          <w:rFonts w:hint="eastAsia" w:ascii="微软雅黑" w:hAnsi="微软雅黑" w:eastAsia="微软雅黑" w:cs="微软雅黑"/>
          <w:sz w:val="28"/>
          <w:szCs w:val="28"/>
        </w:rPr>
      </w:pPr>
    </w:p>
    <w:p w14:paraId="535C65D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二、本次拍卖活动遵循“公开、公平、公正、诚实守信”的原则，拍卖活动具备法律效力。参加本次拍卖活动的竞买人必须遵守本须知的各项条款，并对自己的行为承担法律责任。</w:t>
      </w:r>
    </w:p>
    <w:p w14:paraId="7A91D903">
      <w:pPr>
        <w:rPr>
          <w:rFonts w:hint="eastAsia" w:ascii="微软雅黑" w:hAnsi="微软雅黑" w:eastAsia="微软雅黑" w:cs="微软雅黑"/>
          <w:sz w:val="28"/>
          <w:szCs w:val="28"/>
        </w:rPr>
      </w:pPr>
    </w:p>
    <w:p w14:paraId="13418C7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三、与本拍卖标的物有利害关系的当事人可参加竞拍，不参加竞拍的请关注本次拍卖活动的整个过程。</w:t>
      </w:r>
    </w:p>
    <w:p w14:paraId="7C00A253">
      <w:pPr>
        <w:rPr>
          <w:rFonts w:hint="eastAsia" w:ascii="微软雅黑" w:hAnsi="微软雅黑" w:eastAsia="微软雅黑" w:cs="微软雅黑"/>
          <w:sz w:val="28"/>
          <w:szCs w:val="28"/>
        </w:rPr>
      </w:pPr>
    </w:p>
    <w:p w14:paraId="7370D798">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四、京东资产交易破产强清平台拍卖限定一个竞买人单独参与竞买，如需两个或以上竞买人联合参与竞买，则竞买人需在拍卖开始前3日内到管理人处办理共同出资参与拍卖申请和委托拍卖手续</w:t>
      </w:r>
    </w:p>
    <w:p w14:paraId="232DDA32">
      <w:pPr>
        <w:rPr>
          <w:rFonts w:hint="eastAsia" w:ascii="微软雅黑" w:hAnsi="微软雅黑" w:eastAsia="微软雅黑" w:cs="微软雅黑"/>
          <w:sz w:val="28"/>
          <w:szCs w:val="28"/>
        </w:rPr>
      </w:pPr>
    </w:p>
    <w:p w14:paraId="7FA032A8">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五、在参与竞买、缴纳保证金过程中，如有疑问，请拨打京东拍卖服务热线：4006229586。</w:t>
      </w:r>
    </w:p>
    <w:p w14:paraId="34B802F0">
      <w:pPr>
        <w:rPr>
          <w:rFonts w:hint="eastAsia" w:ascii="微软雅黑" w:hAnsi="微软雅黑" w:eastAsia="微软雅黑" w:cs="微软雅黑"/>
          <w:sz w:val="28"/>
          <w:szCs w:val="28"/>
        </w:rPr>
      </w:pPr>
    </w:p>
    <w:p w14:paraId="5AE16C91">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六、买受人逾期未付清拍卖成交款的，交纳的保证金不予退还，依次用于支付拍卖产生的费用损失、弥补重新拍卖价款低于原拍卖价款的差价、冲抵本案债务人的债务以及与拍卖财产相关的债务人的债务；保证金数额不足以弥补重新拍卖价款低于原拍卖价款的差价的，管理人有权要求原买受人补交。管理人可重新拍卖，原买受人不得参加竞买。</w:t>
      </w:r>
    </w:p>
    <w:p w14:paraId="56379D77">
      <w:pPr>
        <w:rPr>
          <w:rFonts w:hint="eastAsia" w:ascii="微软雅黑" w:hAnsi="微软雅黑" w:eastAsia="微软雅黑" w:cs="微软雅黑"/>
          <w:sz w:val="28"/>
          <w:szCs w:val="28"/>
        </w:rPr>
      </w:pPr>
    </w:p>
    <w:p w14:paraId="2DE215F7">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七、本次拍卖活动计价货币为人民币，拍卖时的起拍价、成交价均不含买受人在拍卖标的物交割、过户时所发生的任何费用和税费。</w:t>
      </w:r>
    </w:p>
    <w:p w14:paraId="16435B0A">
      <w:pPr>
        <w:rPr>
          <w:rFonts w:hint="eastAsia" w:ascii="微软雅黑" w:hAnsi="微软雅黑" w:eastAsia="微软雅黑" w:cs="微软雅黑"/>
          <w:sz w:val="28"/>
          <w:szCs w:val="28"/>
        </w:rPr>
      </w:pPr>
    </w:p>
    <w:p w14:paraId="06255F9E">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八、本次拍卖标的物按现状拍卖，标的物的外观、数量、结构及内在质量以移交时的现状为准，若标的物现状不相符产生的损失由买受人承担。实物现状与询价报告不一致的风险及咨询的价值时点至移交之时所产生的风险（包括但不限于：隐藏瑕疵、缺陷、损毁等）均由买受人承担，管理人对已收取的拍卖成交款项概不作退还。</w:t>
      </w:r>
    </w:p>
    <w:p w14:paraId="60E24CD2">
      <w:pPr>
        <w:rPr>
          <w:rFonts w:hint="eastAsia" w:ascii="微软雅黑" w:hAnsi="微软雅黑" w:eastAsia="微软雅黑" w:cs="微软雅黑"/>
          <w:sz w:val="28"/>
          <w:szCs w:val="28"/>
        </w:rPr>
      </w:pPr>
    </w:p>
    <w:p w14:paraId="2C6360B6">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九、拍卖成交后，涉及权证申领及权属变更手续的，由买受人自行办理。</w:t>
      </w:r>
    </w:p>
    <w:p w14:paraId="4F460729">
      <w:pPr>
        <w:rPr>
          <w:rFonts w:hint="eastAsia" w:ascii="微软雅黑" w:hAnsi="微软雅黑" w:eastAsia="微软雅黑" w:cs="微软雅黑"/>
          <w:sz w:val="28"/>
          <w:szCs w:val="28"/>
        </w:rPr>
      </w:pPr>
    </w:p>
    <w:p w14:paraId="7BBC2695">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本次拍卖所涉及的买卖双方交易的税金、费用和所需补交的相关税、费（包括但不限于由卖方承担的增值税、消费税、城市维护建设税、企业所得税、个人所得税、过户手续费、印花税、水利基金费、交易中规定缴纳的各种费用）等，无论是以买方名义缴纳，还是以卖方名义缴纳，均全部由竞得人在竞买成交价之外另行承担，相关手续由竞买人自行向有关机构查询。如需管理人配合竞买人办理相关手续，可能产生的费用亦由竞买人承担。</w:t>
      </w:r>
    </w:p>
    <w:p w14:paraId="22D651B2">
      <w:pPr>
        <w:rPr>
          <w:rFonts w:hint="eastAsia" w:ascii="微软雅黑" w:hAnsi="微软雅黑" w:eastAsia="微软雅黑" w:cs="微软雅黑"/>
          <w:sz w:val="28"/>
          <w:szCs w:val="28"/>
        </w:rPr>
      </w:pPr>
    </w:p>
    <w:p w14:paraId="5D9652F7">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十一、其他明确的或潜在的一切关联费用（包括但不限于相关罚金、违法、违章等费用）由买受人自行承担。买受人在竞买前应自行向相关部门核实其他关联费用的情况及缴纳标准。</w:t>
      </w:r>
    </w:p>
    <w:p w14:paraId="7B3E9EBB">
      <w:pPr>
        <w:rPr>
          <w:rFonts w:hint="eastAsia" w:ascii="微软雅黑" w:hAnsi="微软雅黑" w:eastAsia="微软雅黑" w:cs="微软雅黑"/>
          <w:sz w:val="28"/>
          <w:szCs w:val="28"/>
        </w:rPr>
      </w:pPr>
    </w:p>
    <w:p w14:paraId="03723AE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十二、拍卖成交后，交付标的物可能涉及的运输费、装卸费、保管费及人工费等全部费用均由买受人自行负责。</w:t>
      </w:r>
    </w:p>
    <w:p w14:paraId="5C57C881">
      <w:pPr>
        <w:rPr>
          <w:rFonts w:hint="eastAsia" w:ascii="微软雅黑" w:hAnsi="微软雅黑" w:eastAsia="微软雅黑" w:cs="微软雅黑"/>
          <w:sz w:val="28"/>
          <w:szCs w:val="28"/>
        </w:rPr>
      </w:pPr>
    </w:p>
    <w:p w14:paraId="2F055093">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十三、有意竞拍者请亲自自行实地看样。未看样的竞买人视为对标的物完全了解，并接受标的物一切已知和未知瑕疵。</w:t>
      </w:r>
    </w:p>
    <w:p w14:paraId="1929321A">
      <w:pPr>
        <w:rPr>
          <w:rFonts w:hint="eastAsia" w:ascii="微软雅黑" w:hAnsi="微软雅黑" w:eastAsia="微软雅黑" w:cs="微软雅黑"/>
          <w:sz w:val="28"/>
          <w:szCs w:val="28"/>
        </w:rPr>
      </w:pPr>
    </w:p>
    <w:p w14:paraId="0CF07701">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十四、拍卖未成交的（即流拍的），竞买人的保证金在拍卖活动结束后即时解冻，保证金冻结期间不计利息。</w:t>
      </w:r>
    </w:p>
    <w:p w14:paraId="5B357DDE">
      <w:pPr>
        <w:rPr>
          <w:rFonts w:hint="eastAsia" w:ascii="微软雅黑" w:hAnsi="微软雅黑" w:eastAsia="微软雅黑" w:cs="微软雅黑"/>
          <w:sz w:val="28"/>
          <w:szCs w:val="28"/>
        </w:rPr>
      </w:pPr>
    </w:p>
    <w:p w14:paraId="7F2F16B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十五、竞买成交后，买受人应在拍卖公告中规定的时间内完成拍卖尾款、平台技术服务费的支付。</w:t>
      </w:r>
    </w:p>
    <w:p w14:paraId="00AF4BF7">
      <w:pPr>
        <w:rPr>
          <w:rFonts w:hint="eastAsia" w:ascii="微软雅黑" w:hAnsi="微软雅黑" w:eastAsia="微软雅黑" w:cs="微软雅黑"/>
          <w:sz w:val="28"/>
          <w:szCs w:val="28"/>
        </w:rPr>
      </w:pPr>
    </w:p>
    <w:p w14:paraId="6D1B9DB4">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十六、参照法释〔2016〕18号《最高人民法院关于人民法院网络司法拍卖若干问题的规定》，竞买人成功竞得拍卖标的后，破产强清平台将在管理人后台生成相应《拍卖成交确认书》。</w:t>
      </w:r>
    </w:p>
    <w:p w14:paraId="0136AC8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p>
    <w:p w14:paraId="7B368F71">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十七、参加竞买的人应当遵守竞买须知的规定，不得阻挠其他竞买人竞拍，不得操纵、垄断竞拍价格，严禁竞买人恶意串标，上述行为一经发现，将取消其竞买资格，并追究相关的法律责任。</w:t>
      </w:r>
    </w:p>
    <w:p w14:paraId="662C39F5">
      <w:pPr>
        <w:rPr>
          <w:rFonts w:hint="eastAsia" w:ascii="微软雅黑" w:hAnsi="微软雅黑" w:eastAsia="微软雅黑" w:cs="微软雅黑"/>
          <w:sz w:val="28"/>
          <w:szCs w:val="28"/>
        </w:rPr>
      </w:pPr>
    </w:p>
    <w:p w14:paraId="36CA140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十八、根据法律规定，管理人有权在拍卖开始前中止拍卖或撤回拍卖。 </w:t>
      </w:r>
    </w:p>
    <w:p w14:paraId="3B5D651D">
      <w:pPr>
        <w:rPr>
          <w:rFonts w:hint="eastAsia" w:ascii="微软雅黑" w:hAnsi="微软雅黑" w:eastAsia="微软雅黑" w:cs="微软雅黑"/>
          <w:sz w:val="28"/>
          <w:szCs w:val="28"/>
        </w:rPr>
      </w:pPr>
    </w:p>
    <w:p w14:paraId="0C185AAD">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十九、为便于竞买人及时收到相关法律文书，竞买人在拍卖竞价前如实向京东拍卖破产强清平台提供确切的送</w:t>
      </w:r>
      <w:r>
        <w:rPr>
          <w:rFonts w:hint="eastAsia" w:ascii="微软雅黑" w:hAnsi="微软雅黑" w:eastAsia="微软雅黑" w:cs="微软雅黑"/>
          <w:sz w:val="28"/>
          <w:szCs w:val="28"/>
          <w:lang w:val="en-US" w:eastAsia="zh-CN"/>
        </w:rPr>
        <w:t>到</w:t>
      </w:r>
      <w:r>
        <w:rPr>
          <w:rFonts w:hint="eastAsia" w:ascii="微软雅黑" w:hAnsi="微软雅黑" w:eastAsia="微软雅黑" w:cs="微软雅黑"/>
          <w:sz w:val="28"/>
          <w:szCs w:val="28"/>
        </w:rPr>
        <w:t>地址或者主动与管理人联系。如需更改地址，竞买人应及时与管理人联系确认更改。因提供的送达地址不确切，或未及时告知变更地址，导致有关法律文书无法送达的，由竞买人自行承担因此可能产生的法律后果。</w:t>
      </w:r>
    </w:p>
    <w:p w14:paraId="14DD7088">
      <w:pPr>
        <w:rPr>
          <w:rFonts w:hint="eastAsia" w:ascii="微软雅黑" w:hAnsi="微软雅黑" w:eastAsia="微软雅黑" w:cs="微软雅黑"/>
          <w:sz w:val="28"/>
          <w:szCs w:val="28"/>
        </w:rPr>
      </w:pPr>
    </w:p>
    <w:p w14:paraId="6AF7670C">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二十、本次拍卖管理人对拍卖标的物所作的说明和提供的图片等，仅供竞买人参考，不构成对标的物的任何担保。竞买人一旦作出竞买决定，即表明已完全了解，并接受标的物的状况和一切已知及未知的瑕疵。 </w:t>
      </w:r>
    </w:p>
    <w:p w14:paraId="3A0E9181">
      <w:pPr>
        <w:rPr>
          <w:rFonts w:hint="eastAsia" w:ascii="微软雅黑" w:hAnsi="微软雅黑" w:eastAsia="微软雅黑" w:cs="微软雅黑"/>
          <w:sz w:val="28"/>
          <w:szCs w:val="28"/>
        </w:rPr>
      </w:pPr>
    </w:p>
    <w:p w14:paraId="18891919">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二十一、本次拍卖未注明或注明不清导致的风险由买受人承担。</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5E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24BB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824BB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EFE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54479"/>
    <w:rsid w:val="00535E7A"/>
    <w:rsid w:val="07AB0349"/>
    <w:rsid w:val="0CF25704"/>
    <w:rsid w:val="0FDF3286"/>
    <w:rsid w:val="10196798"/>
    <w:rsid w:val="1A854479"/>
    <w:rsid w:val="20623843"/>
    <w:rsid w:val="21076199"/>
    <w:rsid w:val="2E876B6B"/>
    <w:rsid w:val="33B678E9"/>
    <w:rsid w:val="3C0D6901"/>
    <w:rsid w:val="434370AD"/>
    <w:rsid w:val="495E74F2"/>
    <w:rsid w:val="4DCB03CA"/>
    <w:rsid w:val="59633BAD"/>
    <w:rsid w:val="685C1EF3"/>
    <w:rsid w:val="6AE721B9"/>
    <w:rsid w:val="6D8D3521"/>
    <w:rsid w:val="71F66F14"/>
    <w:rsid w:val="73FB3706"/>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01"/>
    <w:basedOn w:val="5"/>
    <w:qFormat/>
    <w:uiPriority w:val="0"/>
    <w:rPr>
      <w:rFonts w:ascii="宋体" w:hAnsi="宋体" w:eastAsia="宋体" w:cs="宋体"/>
      <w:color w:val="000000"/>
      <w:sz w:val="12"/>
      <w:szCs w:val="12"/>
      <w:u w:val="none"/>
    </w:rPr>
  </w:style>
  <w:style w:type="character" w:customStyle="1" w:styleId="7">
    <w:name w:val="font31"/>
    <w:basedOn w:val="5"/>
    <w:qFormat/>
    <w:uiPriority w:val="0"/>
    <w:rPr>
      <w:rFonts w:ascii="宋体" w:hAnsi="宋体" w:eastAsia="宋体" w:cs="宋体"/>
      <w:color w:val="000000"/>
      <w:sz w:val="18"/>
      <w:szCs w:val="18"/>
      <w:u w:val="none"/>
    </w:rPr>
  </w:style>
  <w:style w:type="character" w:customStyle="1" w:styleId="8">
    <w:name w:val="font21"/>
    <w:basedOn w:val="5"/>
    <w:uiPriority w:val="0"/>
    <w:rPr>
      <w:rFonts w:ascii="宋体" w:hAnsi="宋体" w:eastAsia="宋体" w:cs="宋体"/>
      <w:color w:val="000000"/>
      <w:sz w:val="18"/>
      <w:szCs w:val="18"/>
      <w:u w:val="none"/>
    </w:rPr>
  </w:style>
  <w:style w:type="character" w:customStyle="1" w:styleId="9">
    <w:name w:val="font41"/>
    <w:basedOn w:val="5"/>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6663</Words>
  <Characters>6902</Characters>
  <Lines>0</Lines>
  <Paragraphs>0</Paragraphs>
  <TotalTime>23</TotalTime>
  <ScaleCrop>false</ScaleCrop>
  <LinksUpToDate>false</LinksUpToDate>
  <CharactersWithSpaces>6925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2025-06-19T13:51:00Z</dcterms:created>
  <dc:creator>Amanda</dc:creator>
  <cp:lastModifiedBy>周律师</cp:lastModifiedBy>
  <dcterms:modified xsi:type="dcterms:W3CDTF">2025-09-01T06:43:15Z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C5D31DEB2EAD42ADA3F687B09815C3CA_11</vt:lpwstr>
  </property>
  <property fmtid="{D5CDD505-2E9C-101B-9397-08002B2CF9AE}" pid="4" name="KSOTemplateDocerSaveRecord">
    <vt:lpwstr>eyJoZGlkIjoiMDU2OThjZmFlYzkxNzFlNThkN2VhNTM0YTM1ZmU3MzYiLCJ1c2VySWQiOiIxMzc5MDMzOTgifQ==</vt:lpwstr>
  </property>
</Properties>
</file>