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81" w:afterLines="50" w:line="560" w:lineRule="exact"/>
        <w:jc w:val="center"/>
        <w:textAlignment w:val="auto"/>
        <w:rPr>
          <w:rFonts w:ascii="华文仿宋" w:hAnsi="华文仿宋" w:eastAsia="华文仿宋" w:cs="仿宋"/>
          <w:sz w:val="30"/>
          <w:szCs w:val="30"/>
        </w:rPr>
      </w:pPr>
      <w:r>
        <w:rPr>
          <w:rFonts w:hint="eastAsia" w:ascii="宋体" w:hAnsi="宋体" w:eastAsia="宋体" w:cstheme="majorEastAsia"/>
          <w:b/>
          <w:bCs/>
          <w:sz w:val="36"/>
          <w:szCs w:val="36"/>
        </w:rPr>
        <w:t>江西润泽药业有限公司意向投资人</w:t>
      </w:r>
      <w:r>
        <w:rPr>
          <w:rFonts w:hint="eastAsia" w:ascii="宋体" w:hAnsi="宋体" w:eastAsia="宋体" w:cstheme="majorEastAsia"/>
          <w:b/>
          <w:bCs/>
          <w:sz w:val="36"/>
          <w:szCs w:val="36"/>
          <w:lang w:val="en-US" w:eastAsia="zh-CN"/>
        </w:rPr>
        <w:t>预</w:t>
      </w:r>
      <w:r>
        <w:rPr>
          <w:rFonts w:hint="eastAsia" w:ascii="宋体" w:hAnsi="宋体" w:eastAsia="宋体" w:cstheme="majorEastAsia"/>
          <w:b/>
          <w:bCs/>
          <w:sz w:val="36"/>
          <w:szCs w:val="36"/>
          <w:lang w:eastAsia="zh-CN"/>
        </w:rPr>
        <w:t>招募</w:t>
      </w:r>
      <w:r>
        <w:rPr>
          <w:rFonts w:hint="eastAsia" w:ascii="宋体" w:hAnsi="宋体" w:eastAsia="宋体" w:cstheme="majorEastAsia"/>
          <w:b/>
          <w:bCs/>
          <w:sz w:val="36"/>
          <w:szCs w:val="36"/>
        </w:rPr>
        <w:t>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2025年</w:t>
      </w:r>
      <w:r>
        <w:rPr>
          <w:rFonts w:hint="eastAsia" w:ascii="仿宋" w:hAnsi="仿宋" w:eastAsia="仿宋" w:cs="仿宋"/>
          <w:color w:val="000000" w:themeColor="text1"/>
          <w:sz w:val="28"/>
          <w:szCs w:val="28"/>
          <w:lang w:val="en-US" w:eastAsia="zh-CN"/>
          <w14:textFill>
            <w14:solidFill>
              <w14:schemeClr w14:val="tx1"/>
            </w14:solidFill>
          </w14:textFill>
        </w:rPr>
        <w:t>9月28日</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大余县人民法院依法</w:t>
      </w:r>
      <w:r>
        <w:rPr>
          <w:rFonts w:hint="eastAsia" w:ascii="仿宋" w:hAnsi="仿宋" w:eastAsia="仿宋" w:cs="仿宋"/>
          <w:color w:val="000000" w:themeColor="text1"/>
          <w:sz w:val="28"/>
          <w:szCs w:val="28"/>
          <w:lang w:eastAsia="zh-CN"/>
          <w14:textFill>
            <w14:solidFill>
              <w14:schemeClr w14:val="tx1"/>
            </w14:solidFill>
          </w14:textFill>
        </w:rPr>
        <w:t>作出（2025）赣07</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hint="eastAsia" w:ascii="仿宋" w:hAnsi="仿宋" w:eastAsia="仿宋" w:cs="仿宋"/>
          <w:color w:val="000000" w:themeColor="text1"/>
          <w:sz w:val="28"/>
          <w:szCs w:val="28"/>
          <w:lang w:eastAsia="zh-CN"/>
          <w14:textFill>
            <w14:solidFill>
              <w14:schemeClr w14:val="tx1"/>
            </w14:solidFill>
          </w14:textFill>
        </w:rPr>
        <w:t>破申</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号民事裁定，受理江西润泽药业有限公司破产</w:t>
      </w:r>
      <w:r>
        <w:rPr>
          <w:rFonts w:hint="eastAsia" w:ascii="仿宋" w:hAnsi="仿宋" w:eastAsia="仿宋" w:cs="仿宋"/>
          <w:color w:val="000000" w:themeColor="text1"/>
          <w:sz w:val="28"/>
          <w:szCs w:val="28"/>
          <w:lang w:val="en-US" w:eastAsia="zh-CN"/>
          <w14:textFill>
            <w14:solidFill>
              <w14:schemeClr w14:val="tx1"/>
            </w14:solidFill>
          </w14:textFill>
        </w:rPr>
        <w:t>清算</w:t>
      </w:r>
      <w:r>
        <w:rPr>
          <w:rFonts w:hint="eastAsia" w:ascii="仿宋" w:hAnsi="仿宋" w:eastAsia="仿宋" w:cs="仿宋"/>
          <w:color w:val="000000" w:themeColor="text1"/>
          <w:sz w:val="28"/>
          <w:szCs w:val="28"/>
          <w:lang w:eastAsia="zh-CN"/>
          <w14:textFill>
            <w14:solidFill>
              <w14:schemeClr w14:val="tx1"/>
            </w14:solidFill>
          </w14:textFill>
        </w:rPr>
        <w:t>一案，并于</w:t>
      </w:r>
      <w:r>
        <w:rPr>
          <w:rFonts w:hint="eastAsia" w:ascii="仿宋" w:hAnsi="仿宋" w:eastAsia="仿宋" w:cs="仿宋"/>
          <w:color w:val="000000" w:themeColor="text1"/>
          <w:sz w:val="28"/>
          <w:szCs w:val="28"/>
          <w:lang w:val="en-US" w:eastAsia="zh-CN"/>
          <w14:textFill>
            <w14:solidFill>
              <w14:schemeClr w14:val="tx1"/>
            </w14:solidFill>
          </w14:textFill>
        </w:rPr>
        <w:t>同</w:t>
      </w:r>
      <w:r>
        <w:rPr>
          <w:rFonts w:hint="eastAsia" w:ascii="仿宋" w:hAnsi="仿宋" w:eastAsia="仿宋" w:cs="仿宋"/>
          <w:color w:val="000000" w:themeColor="text1"/>
          <w:sz w:val="28"/>
          <w:szCs w:val="28"/>
          <w:lang w:eastAsia="zh-CN"/>
          <w14:textFill>
            <w14:solidFill>
              <w14:schemeClr w14:val="tx1"/>
            </w14:solidFill>
          </w14:textFill>
        </w:rPr>
        <w:t>日作出（2025）赣07</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hint="eastAsia" w:ascii="仿宋" w:hAnsi="仿宋" w:eastAsia="仿宋" w:cs="仿宋"/>
          <w:color w:val="000000" w:themeColor="text1"/>
          <w:sz w:val="28"/>
          <w:szCs w:val="28"/>
          <w:lang w:eastAsia="zh-CN"/>
          <w14:textFill>
            <w14:solidFill>
              <w14:schemeClr w14:val="tx1"/>
            </w14:solidFill>
          </w14:textFill>
        </w:rPr>
        <w:t>破</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号决定</w:t>
      </w:r>
      <w:r>
        <w:rPr>
          <w:rFonts w:hint="eastAsia" w:ascii="仿宋" w:hAnsi="仿宋" w:eastAsia="仿宋" w:cs="仿宋"/>
          <w:color w:val="000000" w:themeColor="text1"/>
          <w:sz w:val="28"/>
          <w:szCs w:val="28"/>
          <w:lang w:val="en-US" w:eastAsia="zh-CN"/>
          <w14:textFill>
            <w14:solidFill>
              <w14:schemeClr w14:val="tx1"/>
            </w14:solidFill>
          </w14:textFill>
        </w:rPr>
        <w:t>书</w:t>
      </w:r>
      <w:r>
        <w:rPr>
          <w:rFonts w:hint="eastAsia" w:ascii="仿宋" w:hAnsi="仿宋" w:eastAsia="仿宋" w:cs="仿宋"/>
          <w:color w:val="000000" w:themeColor="text1"/>
          <w:sz w:val="28"/>
          <w:szCs w:val="28"/>
          <w:lang w:eastAsia="zh-CN"/>
          <w14:textFill>
            <w14:solidFill>
              <w14:schemeClr w14:val="tx1"/>
            </w14:solidFill>
          </w14:textFill>
        </w:rPr>
        <w:t>，指定江西海融律师事务所担任管理人（</w:t>
      </w:r>
      <w:r>
        <w:rPr>
          <w:rFonts w:hint="eastAsia" w:ascii="仿宋" w:hAnsi="仿宋" w:eastAsia="仿宋" w:cs="仿宋"/>
          <w:color w:val="000000" w:themeColor="text1"/>
          <w:sz w:val="28"/>
          <w:szCs w:val="28"/>
          <w:lang w:val="en-US" w:eastAsia="zh-CN"/>
          <w14:textFill>
            <w14:solidFill>
              <w14:schemeClr w14:val="tx1"/>
            </w14:solidFill>
          </w14:textFill>
        </w:rPr>
        <w:t>以下简称“管理人”）</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为充分</w:t>
      </w:r>
      <w:r>
        <w:rPr>
          <w:rFonts w:hint="eastAsia" w:ascii="仿宋" w:hAnsi="仿宋" w:eastAsia="仿宋" w:cs="仿宋"/>
          <w:color w:val="000000" w:themeColor="text1"/>
          <w:sz w:val="28"/>
          <w:szCs w:val="28"/>
          <w:lang w:val="en-US" w:eastAsia="zh-CN"/>
          <w14:textFill>
            <w14:solidFill>
              <w14:schemeClr w14:val="tx1"/>
            </w14:solidFill>
          </w14:textFill>
        </w:rPr>
        <w:t>发掘江西润泽药业有限公司</w:t>
      </w:r>
      <w:r>
        <w:rPr>
          <w:rFonts w:hint="eastAsia" w:ascii="仿宋" w:hAnsi="仿宋" w:eastAsia="仿宋" w:cs="仿宋"/>
          <w:color w:val="000000" w:themeColor="text1"/>
          <w:sz w:val="28"/>
          <w:szCs w:val="28"/>
          <w:lang w:eastAsia="zh-CN"/>
          <w14:textFill>
            <w14:solidFill>
              <w14:schemeClr w14:val="tx1"/>
            </w14:solidFill>
          </w14:textFill>
        </w:rPr>
        <w:t>的运营价值、提</w:t>
      </w:r>
      <w:r>
        <w:rPr>
          <w:rFonts w:hint="eastAsia" w:ascii="仿宋" w:hAnsi="仿宋" w:eastAsia="仿宋" w:cs="仿宋"/>
          <w:color w:val="000000" w:themeColor="text1"/>
          <w:sz w:val="28"/>
          <w:szCs w:val="28"/>
          <w:lang w:val="en-US" w:eastAsia="zh-CN"/>
          <w14:textFill>
            <w14:solidFill>
              <w14:schemeClr w14:val="tx1"/>
            </w14:solidFill>
          </w14:textFill>
        </w:rPr>
        <w:t>升</w:t>
      </w:r>
      <w:r>
        <w:rPr>
          <w:rFonts w:hint="eastAsia" w:ascii="仿宋" w:hAnsi="仿宋" w:eastAsia="仿宋" w:cs="仿宋"/>
          <w:color w:val="000000" w:themeColor="text1"/>
          <w:sz w:val="28"/>
          <w:szCs w:val="28"/>
          <w:lang w:eastAsia="zh-CN"/>
          <w14:textFill>
            <w14:solidFill>
              <w14:schemeClr w14:val="tx1"/>
            </w14:solidFill>
          </w14:textFill>
        </w:rPr>
        <w:t>债权清偿比例，</w:t>
      </w:r>
      <w:r>
        <w:rPr>
          <w:rFonts w:hint="eastAsia" w:ascii="仿宋" w:hAnsi="仿宋" w:eastAsia="仿宋" w:cs="仿宋"/>
          <w:color w:val="000000" w:themeColor="text1"/>
          <w:sz w:val="28"/>
          <w:szCs w:val="28"/>
          <w:lang w:val="en-US" w:eastAsia="zh-CN"/>
          <w14:textFill>
            <w14:solidFill>
              <w14:schemeClr w14:val="tx1"/>
            </w14:solidFill>
          </w14:textFill>
        </w:rPr>
        <w:t>有效维护债权人、债务人及相关方的合法权益，实现资产价值最大化，并高效推进破产程序，管理人现依据《中华人民共和国企业破产法》及相关法律规定，面向社会公开预招募意向投资人。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江西润泽药业有限公司</w:t>
      </w:r>
      <w:r>
        <w:rPr>
          <w:rFonts w:hint="eastAsia" w:ascii="仿宋" w:hAnsi="仿宋" w:eastAsia="仿宋" w:cs="仿宋"/>
          <w:b/>
          <w:bCs/>
          <w:sz w:val="28"/>
          <w:szCs w:val="28"/>
        </w:rPr>
        <w:t>概况</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工商登记信息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江西润泽药业有限公司</w:t>
      </w:r>
      <w:r>
        <w:rPr>
          <w:rFonts w:hint="eastAsia" w:ascii="仿宋" w:hAnsi="仿宋" w:eastAsia="仿宋" w:cs="仿宋"/>
          <w:color w:val="000000" w:themeColor="text1"/>
          <w:sz w:val="28"/>
          <w:szCs w:val="28"/>
          <w14:textFill>
            <w14:solidFill>
              <w14:schemeClr w14:val="tx1"/>
            </w14:solidFill>
          </w14:textFill>
        </w:rPr>
        <w:t>，成立于20</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日，法定代表人为</w:t>
      </w:r>
      <w:r>
        <w:rPr>
          <w:rFonts w:hint="eastAsia" w:ascii="仿宋" w:hAnsi="仿宋" w:eastAsia="仿宋" w:cs="仿宋"/>
          <w:color w:val="000000" w:themeColor="text1"/>
          <w:sz w:val="28"/>
          <w:szCs w:val="28"/>
          <w:lang w:val="en-US" w:eastAsia="zh-CN"/>
          <w14:textFill>
            <w14:solidFill>
              <w14:schemeClr w14:val="tx1"/>
            </w14:solidFill>
          </w14:textFill>
        </w:rPr>
        <w:t>廖年生</w:t>
      </w:r>
      <w:r>
        <w:rPr>
          <w:rFonts w:hint="eastAsia" w:ascii="仿宋" w:hAnsi="仿宋" w:eastAsia="仿宋" w:cs="仿宋"/>
          <w:color w:val="000000" w:themeColor="text1"/>
          <w:sz w:val="28"/>
          <w:szCs w:val="28"/>
          <w14:textFill>
            <w14:solidFill>
              <w14:schemeClr w14:val="tx1"/>
            </w14:solidFill>
          </w14:textFill>
        </w:rPr>
        <w:t>，统一社会信用代码913607235535044280，注册资本为</w:t>
      </w:r>
      <w:r>
        <w:rPr>
          <w:rFonts w:hint="eastAsia" w:ascii="仿宋" w:hAnsi="仿宋" w:eastAsia="仿宋" w:cs="仿宋"/>
          <w:color w:val="000000" w:themeColor="text1"/>
          <w:sz w:val="28"/>
          <w:szCs w:val="28"/>
          <w:lang w:val="en-US" w:eastAsia="zh-CN"/>
          <w14:textFill>
            <w14:solidFill>
              <w14:schemeClr w14:val="tx1"/>
            </w14:solidFill>
          </w14:textFill>
        </w:rPr>
        <w:t>12000万元</w:t>
      </w:r>
      <w:r>
        <w:rPr>
          <w:rFonts w:hint="eastAsia" w:ascii="仿宋" w:hAnsi="仿宋" w:eastAsia="仿宋" w:cs="仿宋"/>
          <w:color w:val="000000" w:themeColor="text1"/>
          <w:sz w:val="28"/>
          <w:szCs w:val="28"/>
          <w14:textFill>
            <w14:solidFill>
              <w14:schemeClr w14:val="tx1"/>
            </w14:solidFill>
          </w14:textFill>
        </w:rPr>
        <w:t>人民币，住所地：江西省赣州市大余县南安镇新世纪工业园。企业类型为有限责任公司（自然人投资或控股）。公司股东：</w:t>
      </w:r>
      <w:r>
        <w:rPr>
          <w:rFonts w:hint="eastAsia" w:ascii="仿宋" w:hAnsi="仿宋" w:eastAsia="仿宋" w:cs="仿宋"/>
          <w:color w:val="000000" w:themeColor="text1"/>
          <w:sz w:val="28"/>
          <w:szCs w:val="28"/>
          <w:lang w:val="en-US" w:eastAsia="zh-CN"/>
          <w14:textFill>
            <w14:solidFill>
              <w14:schemeClr w14:val="tx1"/>
            </w14:solidFill>
          </w14:textFill>
        </w:rPr>
        <w:t>廖年生认缴出资2880万元，持股比例24%；黄惠群</w:t>
      </w:r>
      <w:r>
        <w:rPr>
          <w:rFonts w:hint="eastAsia" w:ascii="仿宋" w:hAnsi="仿宋" w:eastAsia="仿宋" w:cs="仿宋"/>
          <w:color w:val="000000" w:themeColor="text1"/>
          <w:sz w:val="28"/>
          <w:szCs w:val="28"/>
          <w14:textFill>
            <w14:solidFill>
              <w14:schemeClr w14:val="tx1"/>
            </w14:solidFill>
          </w14:textFill>
        </w:rPr>
        <w:t>认缴出资720万元，持股比例</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；江西润泽控股有限公司</w:t>
      </w:r>
      <w:r>
        <w:rPr>
          <w:rFonts w:hint="eastAsia" w:ascii="仿宋" w:hAnsi="仿宋" w:eastAsia="仿宋" w:cs="仿宋"/>
          <w:color w:val="000000" w:themeColor="text1"/>
          <w:sz w:val="28"/>
          <w:szCs w:val="28"/>
          <w:lang w:val="en-US" w:eastAsia="zh-CN"/>
          <w14:textFill>
            <w14:solidFill>
              <w14:schemeClr w14:val="tx1"/>
            </w14:solidFill>
          </w14:textFill>
        </w:rPr>
        <w:t>认缴8400万元，持股比例70%。</w:t>
      </w:r>
      <w:r>
        <w:rPr>
          <w:rFonts w:hint="eastAsia" w:ascii="仿宋" w:hAnsi="仿宋" w:eastAsia="仿宋" w:cs="仿宋"/>
          <w:color w:val="000000" w:themeColor="text1"/>
          <w:sz w:val="28"/>
          <w:szCs w:val="28"/>
          <w14:textFill>
            <w14:solidFill>
              <w14:schemeClr w14:val="tx1"/>
            </w14:solidFill>
          </w14:textFill>
        </w:rPr>
        <w:t>经营范围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大容量注射剂(多层共挤膜输液袋、玻璃输液瓶、直立式聚丙烯输液袋）、小容量注射剂A线为非最终灭菌、小容量注射剂B线为最终灭菌（人胎盘组织液）的生产、销售；医药技术开发；新药研究与开发；医药技术转让、咨询、服务。（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主要资产情况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江西润泽药业有限公司作为一家存续的医药生产企业，经过多年发展，积累了较为扎实的资产基础，主要资产包括：</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sz w:val="28"/>
          <w:szCs w:val="28"/>
          <w:lang w:val="en-US" w:eastAsia="zh-CN"/>
        </w:rPr>
        <w:t>1.核心生产资质：</w:t>
      </w:r>
      <w:r>
        <w:rPr>
          <w:rFonts w:hint="eastAsia" w:ascii="仿宋" w:hAnsi="仿宋" w:eastAsia="仿宋" w:cs="仿宋"/>
          <w:sz w:val="28"/>
          <w:szCs w:val="28"/>
          <w:lang w:val="en-US" w:eastAsia="zh-CN"/>
        </w:rPr>
        <w:t>公司持有国家药品监督管理部门颁发的《药品生产许可证》及符合GMP（药品生产质量管理规范）要求的相关认证。其获批的生产范围涵盖大容量注射剂（多层共挤膜输液袋、玻璃输液瓶、直立式聚丙烯输液袋）和小容量注射剂（非最终灭菌、最终灭菌，含人胎盘组织液），具备完整的药品生产准入资格，是其最核心的无形资产和价</w:t>
      </w:r>
      <w:r>
        <w:rPr>
          <w:rFonts w:hint="eastAsia" w:ascii="仿宋" w:hAnsi="仿宋" w:eastAsia="仿宋" w:cs="仿宋"/>
          <w:b w:val="0"/>
          <w:bCs w:val="0"/>
          <w:color w:val="auto"/>
          <w:sz w:val="28"/>
          <w:szCs w:val="28"/>
        </w:rPr>
        <w:t>值所在。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实体生产设施与场地：</w:t>
      </w:r>
      <w:r>
        <w:rPr>
          <w:rFonts w:hint="eastAsia" w:ascii="仿宋" w:hAnsi="仿宋" w:eastAsia="仿宋" w:cs="仿宋"/>
          <w:b w:val="0"/>
          <w:bCs w:val="0"/>
          <w:color w:val="auto"/>
          <w:sz w:val="28"/>
          <w:szCs w:val="28"/>
        </w:rPr>
        <w:t>公司拥有位于江西省赣州市大余县南安镇新世纪工业园的现代化生产基地。该基地配套有符合GMP标准的生产车间、净化系统、仓储设施及辅助用房。同时，</w:t>
      </w:r>
      <w:r>
        <w:rPr>
          <w:rFonts w:hint="eastAsia" w:ascii="仿宋" w:hAnsi="仿宋" w:eastAsia="仿宋" w:cs="仿宋"/>
          <w:b w:val="0"/>
          <w:bCs w:val="0"/>
          <w:color w:val="000000" w:themeColor="text1"/>
          <w:sz w:val="28"/>
          <w:szCs w:val="28"/>
          <w14:textFill>
            <w14:solidFill>
              <w14:schemeClr w14:val="tx1"/>
            </w14:solidFill>
          </w14:textFill>
        </w:rPr>
        <w:t>公司已通过挂牌出让方式取得大余县新世纪工业小区原润泽药业东南侧地块业用地的使用权。 土地与生产设施共同构成了一个完整的、可快速恢复生产的实体平台。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知识产权组合：</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专利技术：拥有多项药品制备技术专利，技术领域覆盖胞磷胆碱钠注射液、利巴韦林衍生物、抗肿瘤药物组合物、多种基础输液（如氯化钠、葡萄糖氯化钠）及特色制剂（如人胎盘组织液、腹膜透析液）等，具备较强的技术研发储备。</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商标品牌：持有“润泽”、“润宜”、“润立袋”、“特凌”、“RUNCER”等30余项有效注册商标，品牌体系完整，市场认知度良好。</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著作权：持有“润泽”、“瑞珑”等美术作品著作权。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资本结构：</w:t>
      </w:r>
      <w:r>
        <w:rPr>
          <w:rFonts w:hint="eastAsia" w:ascii="仿宋" w:hAnsi="仿宋" w:eastAsia="仿宋" w:cs="仿宋"/>
          <w:b w:val="0"/>
          <w:bCs w:val="0"/>
          <w:color w:val="auto"/>
          <w:sz w:val="28"/>
          <w:szCs w:val="28"/>
        </w:rPr>
        <w:t>公司注册资本为1.2亿元人民币，根据公开信息，注册资本已全部实缴到位，股东出资义务已履行完毕。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二、重整投资价值简述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sz w:val="28"/>
          <w:szCs w:val="28"/>
          <w:lang w:val="en-US" w:eastAsia="zh-CN"/>
        </w:rPr>
        <w:t>虽江西润泽药业有限公司裁定</w:t>
      </w:r>
      <w:r>
        <w:rPr>
          <w:rFonts w:hint="eastAsia" w:ascii="仿宋" w:hAnsi="仿宋" w:eastAsia="仿宋" w:cs="仿宋"/>
          <w:b w:val="0"/>
          <w:bCs w:val="0"/>
          <w:color w:val="auto"/>
          <w:sz w:val="28"/>
          <w:szCs w:val="28"/>
        </w:rPr>
        <w:t>进入破产</w:t>
      </w:r>
      <w:r>
        <w:rPr>
          <w:rFonts w:hint="eastAsia" w:ascii="仿宋" w:hAnsi="仿宋" w:eastAsia="仿宋" w:cs="仿宋"/>
          <w:b w:val="0"/>
          <w:bCs w:val="0"/>
          <w:color w:val="auto"/>
          <w:sz w:val="28"/>
          <w:szCs w:val="28"/>
          <w:lang w:val="en-US" w:eastAsia="zh-CN"/>
        </w:rPr>
        <w:t>清算</w:t>
      </w:r>
      <w:r>
        <w:rPr>
          <w:rFonts w:hint="eastAsia" w:ascii="仿宋" w:hAnsi="仿宋" w:eastAsia="仿宋" w:cs="仿宋"/>
          <w:b w:val="0"/>
          <w:bCs w:val="0"/>
          <w:color w:val="auto"/>
          <w:sz w:val="28"/>
          <w:szCs w:val="28"/>
        </w:rPr>
        <w:t>程序，</w:t>
      </w:r>
      <w:r>
        <w:rPr>
          <w:rFonts w:hint="eastAsia" w:ascii="仿宋" w:hAnsi="仿宋" w:eastAsia="仿宋" w:cs="仿宋"/>
          <w:b w:val="0"/>
          <w:bCs w:val="0"/>
          <w:color w:val="auto"/>
          <w:sz w:val="28"/>
          <w:szCs w:val="28"/>
          <w:lang w:val="en-US" w:eastAsia="zh-CN"/>
        </w:rPr>
        <w:t>但具有一定的重整价值，</w:t>
      </w:r>
      <w:r>
        <w:rPr>
          <w:rFonts w:hint="eastAsia" w:ascii="仿宋" w:hAnsi="仿宋" w:eastAsia="仿宋" w:cs="仿宋"/>
          <w:b w:val="0"/>
          <w:bCs w:val="0"/>
          <w:color w:val="auto"/>
          <w:sz w:val="28"/>
          <w:szCs w:val="28"/>
        </w:rPr>
        <w:t>为战略投资人提供了以较低成本、高效率盘活优质医药产业资源的重大机遇</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注：管理人将根据预招募情况，在具备条件时，向法院申请转换为重整程序</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其重整投资价值显著，主要体现在以下核心优势：</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稀缺的“生产平台”价值：</w:t>
      </w:r>
      <w:r>
        <w:rPr>
          <w:rFonts w:hint="eastAsia" w:ascii="仿宋" w:hAnsi="仿宋" w:eastAsia="仿宋" w:cs="仿宋"/>
          <w:b w:val="0"/>
          <w:bCs w:val="0"/>
          <w:color w:val="auto"/>
          <w:sz w:val="28"/>
          <w:szCs w:val="28"/>
          <w:lang w:eastAsia="zh-CN"/>
        </w:rPr>
        <w:t>江西润泽药业有限公司</w:t>
      </w:r>
      <w:r>
        <w:rPr>
          <w:rFonts w:hint="eastAsia" w:ascii="仿宋" w:hAnsi="仿宋" w:eastAsia="仿宋" w:cs="仿宋"/>
          <w:b w:val="0"/>
          <w:bCs w:val="0"/>
          <w:color w:val="auto"/>
          <w:sz w:val="28"/>
          <w:szCs w:val="28"/>
        </w:rPr>
        <w:t>最核心的价值在于其“资质+土地+厂房+设备”四位一体的完整生产平台。成功重整后，投资人可直接承接GMP认证资质，利用现有设施快速恢复生产，彻底规避新建药厂面临的漫长审批周期和高昂沉没成本，实现业务的“即插即用”，抢占市场先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深厚的技术与品牌积淀：</w:t>
      </w:r>
      <w:r>
        <w:rPr>
          <w:rFonts w:hint="eastAsia" w:ascii="仿宋" w:hAnsi="仿宋" w:eastAsia="仿宋" w:cs="仿宋"/>
          <w:b w:val="0"/>
          <w:bCs w:val="0"/>
          <w:color w:val="auto"/>
          <w:sz w:val="28"/>
          <w:szCs w:val="28"/>
        </w:rPr>
        <w:t>公司积累的40余项核心专利构成了坚实的技术壁垒，为产品线的恢复、升级和创新提供了强大支撑。同时，30余项有效商标形成了完整的品牌体系，可直接用于市场推广，显著降低品牌建设成本和时间。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稳健的实体资产保障：</w:t>
      </w:r>
      <w:r>
        <w:rPr>
          <w:rFonts w:hint="eastAsia" w:ascii="仿宋" w:hAnsi="仿宋" w:eastAsia="仿宋" w:cs="仿宋"/>
          <w:b w:val="0"/>
          <w:bCs w:val="0"/>
          <w:color w:val="auto"/>
          <w:sz w:val="28"/>
          <w:szCs w:val="28"/>
        </w:rPr>
        <w:t>公司拥有的两处工业用地及地上建筑物、设备，是价值稳定、易于处置的优质实体资产。这些资产不仅为生产经营提供物理基础，也为重整投资提供了坚实的安全垫和后续融资的抵押保障。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法律框架下的重生机遇：</w:t>
      </w:r>
      <w:r>
        <w:rPr>
          <w:rFonts w:hint="eastAsia" w:ascii="仿宋" w:hAnsi="仿宋" w:eastAsia="仿宋" w:cs="仿宋"/>
          <w:b w:val="0"/>
          <w:bCs w:val="0"/>
          <w:color w:val="auto"/>
          <w:sz w:val="28"/>
          <w:szCs w:val="28"/>
        </w:rPr>
        <w:t>在法院主导和管理人监督的破产重整程序下，企业历史债务将依法得到集中清理和有序化解。投资人有望以“干净”的资产负债表接手企业，摆脱历史包袱，轻装上阵，专注于企业未来的经营发展和价值创造。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综上所述，</w:t>
      </w:r>
      <w:r>
        <w:rPr>
          <w:rFonts w:hint="eastAsia" w:ascii="仿宋" w:hAnsi="仿宋" w:eastAsia="仿宋" w:cs="仿宋"/>
          <w:b/>
          <w:bCs/>
          <w:color w:val="auto"/>
          <w:sz w:val="28"/>
          <w:szCs w:val="28"/>
          <w:lang w:eastAsia="zh-CN"/>
        </w:rPr>
        <w:t>江西润泽药业有限公司</w:t>
      </w:r>
      <w:r>
        <w:rPr>
          <w:rFonts w:hint="eastAsia" w:ascii="仿宋" w:hAnsi="仿宋" w:eastAsia="仿宋" w:cs="仿宋"/>
          <w:b/>
          <w:bCs/>
          <w:color w:val="auto"/>
          <w:sz w:val="28"/>
          <w:szCs w:val="28"/>
        </w:rPr>
        <w:t>具备“资质稀缺、平台完整、技术扎实、资产清晰”的显著优势。本次预招募旨在引入具备产业背景、雄厚资金和先进管理能力的战略投资人</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共同推动企业涅槃重生，实现债权人、投资人及社会多方共赢。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eastAsia="zh-CN"/>
        </w:rPr>
        <w:t>预招募</w:t>
      </w:r>
      <w:r>
        <w:rPr>
          <w:rFonts w:hint="eastAsia" w:ascii="仿宋" w:hAnsi="仿宋" w:eastAsia="仿宋" w:cs="仿宋"/>
          <w:b/>
          <w:bCs/>
          <w:sz w:val="28"/>
          <w:szCs w:val="28"/>
        </w:rPr>
        <w:t>须知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rPr>
        <w:t>本次</w:t>
      </w:r>
      <w:r>
        <w:rPr>
          <w:rFonts w:hint="eastAsia" w:ascii="仿宋" w:hAnsi="仿宋" w:eastAsia="仿宋" w:cs="仿宋"/>
          <w:sz w:val="28"/>
          <w:szCs w:val="28"/>
          <w:lang w:eastAsia="zh-CN"/>
        </w:rPr>
        <w:t>预招募</w:t>
      </w:r>
      <w:r>
        <w:rPr>
          <w:rFonts w:hint="eastAsia" w:ascii="仿宋" w:hAnsi="仿宋" w:eastAsia="仿宋" w:cs="仿宋"/>
          <w:sz w:val="28"/>
          <w:szCs w:val="28"/>
          <w:lang w:val="en-US" w:eastAsia="zh-CN"/>
        </w:rPr>
        <w:t>遵循</w:t>
      </w:r>
      <w:r>
        <w:rPr>
          <w:rFonts w:hint="eastAsia" w:ascii="仿宋" w:hAnsi="仿宋" w:eastAsia="仿宋" w:cs="仿宋"/>
          <w:sz w:val="28"/>
          <w:szCs w:val="28"/>
        </w:rPr>
        <w:t>公开、公平、公正</w:t>
      </w:r>
      <w:r>
        <w:rPr>
          <w:rFonts w:hint="eastAsia" w:ascii="仿宋" w:hAnsi="仿宋" w:eastAsia="仿宋" w:cs="仿宋"/>
          <w:sz w:val="28"/>
          <w:szCs w:val="28"/>
          <w:lang w:val="en-US" w:eastAsia="zh-CN"/>
        </w:rPr>
        <w:t>的</w:t>
      </w:r>
      <w:r>
        <w:rPr>
          <w:rFonts w:hint="eastAsia" w:ascii="仿宋" w:hAnsi="仿宋" w:eastAsia="仿宋" w:cs="仿宋"/>
          <w:sz w:val="28"/>
          <w:szCs w:val="28"/>
        </w:rPr>
        <w:t>原则，面向社会公开</w:t>
      </w:r>
      <w:r>
        <w:rPr>
          <w:rFonts w:hint="eastAsia" w:ascii="仿宋" w:hAnsi="仿宋" w:eastAsia="仿宋" w:cs="仿宋"/>
          <w:sz w:val="28"/>
          <w:szCs w:val="28"/>
          <w:lang w:eastAsia="zh-CN"/>
        </w:rPr>
        <w:t>预招募</w:t>
      </w:r>
      <w:r>
        <w:rPr>
          <w:rFonts w:hint="eastAsia" w:ascii="仿宋" w:hAnsi="仿宋" w:eastAsia="仿宋" w:cs="仿宋"/>
          <w:sz w:val="28"/>
          <w:szCs w:val="28"/>
        </w:rPr>
        <w:t>，本公告内容对全体意向投资人同等适用。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rPr>
        <w:t>本公告不构成要约，不构成管理人的任何承诺或保证。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rPr>
        <w:t>本次</w:t>
      </w:r>
      <w:r>
        <w:rPr>
          <w:rFonts w:hint="eastAsia" w:ascii="仿宋" w:hAnsi="仿宋" w:eastAsia="仿宋" w:cs="仿宋"/>
          <w:sz w:val="28"/>
          <w:szCs w:val="28"/>
          <w:lang w:eastAsia="zh-CN"/>
        </w:rPr>
        <w:t>预招募</w:t>
      </w:r>
      <w:r>
        <w:rPr>
          <w:rFonts w:hint="eastAsia" w:ascii="仿宋" w:hAnsi="仿宋" w:eastAsia="仿宋" w:cs="仿宋"/>
          <w:sz w:val="28"/>
          <w:szCs w:val="28"/>
        </w:rPr>
        <w:t>所发布的信息、数据、照片、视频等，管理人不提供保证或担保。意向投资人应自行对债务人进行尽职调查或考察，如需查阅债务人财务资料、评估资料以及债权申报、经营情况等资料，可向管理人提出书面调查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rPr>
        <w:t>由于各种因素可能导致的不可预期变化，管理人有权根据需要变更</w:t>
      </w:r>
      <w:r>
        <w:rPr>
          <w:rFonts w:hint="eastAsia" w:ascii="仿宋" w:hAnsi="仿宋" w:eastAsia="仿宋" w:cs="仿宋"/>
          <w:sz w:val="28"/>
          <w:szCs w:val="28"/>
          <w:lang w:eastAsia="zh-CN"/>
        </w:rPr>
        <w:t>预招募</w:t>
      </w:r>
      <w:r>
        <w:rPr>
          <w:rFonts w:hint="eastAsia" w:ascii="仿宋" w:hAnsi="仿宋" w:eastAsia="仿宋" w:cs="仿宋"/>
          <w:sz w:val="28"/>
          <w:szCs w:val="28"/>
        </w:rPr>
        <w:t>事项的有关内容及时间安排，参与</w:t>
      </w:r>
      <w:r>
        <w:rPr>
          <w:rFonts w:hint="eastAsia" w:ascii="仿宋" w:hAnsi="仿宋" w:eastAsia="仿宋" w:cs="仿宋"/>
          <w:sz w:val="28"/>
          <w:szCs w:val="28"/>
          <w:lang w:eastAsia="zh-CN"/>
        </w:rPr>
        <w:t>预招募</w:t>
      </w:r>
      <w:r>
        <w:rPr>
          <w:rFonts w:hint="eastAsia" w:ascii="仿宋" w:hAnsi="仿宋" w:eastAsia="仿宋" w:cs="仿宋"/>
          <w:sz w:val="28"/>
          <w:szCs w:val="28"/>
        </w:rPr>
        <w:t>的意向投资人需无条件接受可能的变化，并根据管理人的安排配合相关</w:t>
      </w:r>
      <w:r>
        <w:rPr>
          <w:rFonts w:hint="eastAsia" w:ascii="仿宋" w:hAnsi="仿宋" w:eastAsia="仿宋" w:cs="仿宋"/>
          <w:sz w:val="28"/>
          <w:szCs w:val="28"/>
          <w:lang w:eastAsia="zh-CN"/>
        </w:rPr>
        <w:t>预招募</w:t>
      </w:r>
      <w:r>
        <w:rPr>
          <w:rFonts w:hint="eastAsia" w:ascii="仿宋" w:hAnsi="仿宋" w:eastAsia="仿宋" w:cs="仿宋"/>
          <w:sz w:val="28"/>
          <w:szCs w:val="28"/>
        </w:rPr>
        <w:t>进程。如有变化，以管理人的通知为准。如出现影响</w:t>
      </w:r>
      <w:r>
        <w:rPr>
          <w:rFonts w:hint="eastAsia" w:ascii="仿宋" w:hAnsi="仿宋" w:eastAsia="仿宋" w:cs="仿宋"/>
          <w:sz w:val="28"/>
          <w:szCs w:val="28"/>
          <w:lang w:eastAsia="zh-CN"/>
        </w:rPr>
        <w:t>江西润泽药业有限公司</w:t>
      </w:r>
      <w:r>
        <w:rPr>
          <w:rFonts w:hint="eastAsia" w:ascii="仿宋" w:hAnsi="仿宋" w:eastAsia="仿宋" w:cs="仿宋"/>
          <w:sz w:val="28"/>
          <w:szCs w:val="28"/>
        </w:rPr>
        <w:t>破产工作的重大事项或</w:t>
      </w:r>
      <w:r>
        <w:rPr>
          <w:rFonts w:hint="eastAsia" w:ascii="仿宋" w:hAnsi="仿宋" w:eastAsia="仿宋" w:cs="仿宋"/>
          <w:sz w:val="28"/>
          <w:szCs w:val="28"/>
          <w:lang w:val="en-US" w:eastAsia="zh-CN"/>
        </w:rPr>
        <w:t>大余县人民法院</w:t>
      </w:r>
      <w:r>
        <w:rPr>
          <w:rFonts w:hint="eastAsia" w:ascii="仿宋" w:hAnsi="仿宋" w:eastAsia="仿宋" w:cs="仿宋"/>
          <w:sz w:val="28"/>
          <w:szCs w:val="28"/>
        </w:rPr>
        <w:t>提出要求，管理人可以中止或撤回本</w:t>
      </w:r>
      <w:r>
        <w:rPr>
          <w:rFonts w:hint="eastAsia" w:ascii="仿宋" w:hAnsi="仿宋" w:eastAsia="仿宋" w:cs="仿宋"/>
          <w:sz w:val="28"/>
          <w:szCs w:val="28"/>
          <w:lang w:eastAsia="zh-CN"/>
        </w:rPr>
        <w:t>预招募</w:t>
      </w:r>
      <w:r>
        <w:rPr>
          <w:rFonts w:hint="eastAsia" w:ascii="仿宋" w:hAnsi="仿宋" w:eastAsia="仿宋" w:cs="仿宋"/>
          <w:sz w:val="28"/>
          <w:szCs w:val="28"/>
        </w:rPr>
        <w:t>计划。本</w:t>
      </w:r>
      <w:r>
        <w:rPr>
          <w:rFonts w:hint="eastAsia" w:ascii="仿宋" w:hAnsi="仿宋" w:eastAsia="仿宋" w:cs="仿宋"/>
          <w:sz w:val="28"/>
          <w:szCs w:val="28"/>
          <w:lang w:eastAsia="zh-CN"/>
        </w:rPr>
        <w:t>预招募</w:t>
      </w:r>
      <w:r>
        <w:rPr>
          <w:rFonts w:hint="eastAsia" w:ascii="仿宋" w:hAnsi="仿宋" w:eastAsia="仿宋" w:cs="仿宋"/>
          <w:sz w:val="28"/>
          <w:szCs w:val="28"/>
        </w:rPr>
        <w:t>计划中止或撤回的，管理人无需对意向投资人所投入的工作进行任何补偿。</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五）预招募期间，如有意向投资人自愿向管理人提交保证金或提供共益债借款，则正式招募时享有同等条件下的优先资格。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本</w:t>
      </w:r>
      <w:r>
        <w:rPr>
          <w:rFonts w:hint="eastAsia" w:ascii="仿宋" w:hAnsi="仿宋" w:eastAsia="仿宋" w:cs="仿宋"/>
          <w:sz w:val="28"/>
          <w:szCs w:val="28"/>
          <w:lang w:eastAsia="zh-CN"/>
        </w:rPr>
        <w:t>预招募</w:t>
      </w:r>
      <w:r>
        <w:rPr>
          <w:rFonts w:hint="eastAsia" w:ascii="仿宋" w:hAnsi="仿宋" w:eastAsia="仿宋" w:cs="仿宋"/>
          <w:sz w:val="28"/>
          <w:szCs w:val="28"/>
        </w:rPr>
        <w:t>公告由管理人负责解释。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eastAsia="zh-CN"/>
        </w:rPr>
        <w:t>预招募</w:t>
      </w:r>
      <w:r>
        <w:rPr>
          <w:rFonts w:hint="eastAsia" w:ascii="仿宋" w:hAnsi="仿宋" w:eastAsia="仿宋" w:cs="仿宋"/>
          <w:b/>
          <w:bCs/>
          <w:sz w:val="28"/>
          <w:szCs w:val="28"/>
        </w:rPr>
        <w:t>目的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预招募</w:t>
      </w:r>
      <w:r>
        <w:rPr>
          <w:rFonts w:hint="eastAsia" w:ascii="仿宋" w:hAnsi="仿宋" w:eastAsia="仿宋" w:cs="仿宋"/>
          <w:sz w:val="28"/>
          <w:szCs w:val="28"/>
        </w:rPr>
        <w:t>旨在借助潜在投资人在产业、管理、资金等方面的优势，对</w:t>
      </w:r>
      <w:r>
        <w:rPr>
          <w:rFonts w:hint="eastAsia" w:ascii="仿宋" w:hAnsi="仿宋" w:eastAsia="仿宋" w:cs="仿宋"/>
          <w:sz w:val="28"/>
          <w:szCs w:val="28"/>
          <w:lang w:eastAsia="zh-CN"/>
        </w:rPr>
        <w:t>江西润泽药业有限公司</w:t>
      </w:r>
      <w:r>
        <w:rPr>
          <w:rFonts w:hint="eastAsia" w:ascii="仿宋" w:hAnsi="仿宋" w:eastAsia="仿宋" w:cs="仿宋"/>
          <w:sz w:val="28"/>
          <w:szCs w:val="28"/>
        </w:rPr>
        <w:t>重整可行性进行洽谈并初步确定投资人意向，或</w:t>
      </w:r>
      <w:r>
        <w:rPr>
          <w:rFonts w:hint="eastAsia" w:ascii="仿宋" w:hAnsi="仿宋" w:eastAsia="仿宋" w:cs="仿宋"/>
          <w:sz w:val="28"/>
          <w:szCs w:val="28"/>
          <w:lang w:val="en-US" w:eastAsia="zh-CN"/>
        </w:rPr>
        <w:t>为</w:t>
      </w:r>
      <w:r>
        <w:rPr>
          <w:rFonts w:hint="eastAsia" w:ascii="仿宋" w:hAnsi="仿宋" w:eastAsia="仿宋" w:cs="仿宋"/>
          <w:sz w:val="28"/>
          <w:szCs w:val="28"/>
        </w:rPr>
        <w:t>本案</w:t>
      </w:r>
      <w:r>
        <w:rPr>
          <w:rFonts w:hint="eastAsia" w:ascii="仿宋" w:hAnsi="仿宋" w:eastAsia="仿宋" w:cs="仿宋"/>
          <w:sz w:val="28"/>
          <w:szCs w:val="28"/>
          <w:lang w:val="en-US" w:eastAsia="zh-CN"/>
        </w:rPr>
        <w:t>后续</w:t>
      </w:r>
      <w:r>
        <w:rPr>
          <w:rFonts w:hint="eastAsia" w:ascii="仿宋" w:hAnsi="仿宋" w:eastAsia="仿宋" w:cs="仿宋"/>
          <w:sz w:val="28"/>
          <w:szCs w:val="28"/>
        </w:rPr>
        <w:t>资产处置</w:t>
      </w:r>
      <w:r>
        <w:rPr>
          <w:rFonts w:hint="eastAsia" w:ascii="仿宋" w:hAnsi="仿宋" w:eastAsia="仿宋" w:cs="仿宋"/>
          <w:sz w:val="28"/>
          <w:szCs w:val="28"/>
          <w:lang w:val="en-US" w:eastAsia="zh-CN"/>
        </w:rPr>
        <w:t>工作</w:t>
      </w:r>
      <w:r>
        <w:rPr>
          <w:rFonts w:hint="eastAsia" w:ascii="仿宋" w:hAnsi="仿宋" w:eastAsia="仿宋" w:cs="仿宋"/>
          <w:sz w:val="28"/>
          <w:szCs w:val="28"/>
        </w:rPr>
        <w:t>确定初步意向。</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五、意向投资人基本条件</w:t>
      </w:r>
      <w:r>
        <w:rPr>
          <w:rFonts w:hint="eastAsia" w:ascii="仿宋" w:hAnsi="仿宋" w:eastAsia="仿宋" w:cs="仿宋"/>
          <w:b/>
          <w:bCs/>
          <w:sz w:val="28"/>
          <w:szCs w:val="28"/>
          <w:lang w:val="en-US" w:eastAsia="zh-CN"/>
        </w:rPr>
        <w:t>与优先资格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意向投资人应具备</w:t>
      </w:r>
      <w:r>
        <w:rPr>
          <w:rFonts w:hint="eastAsia" w:ascii="仿宋" w:hAnsi="仿宋" w:eastAsia="仿宋" w:cs="仿宋"/>
          <w:sz w:val="28"/>
          <w:szCs w:val="28"/>
          <w:lang w:eastAsia="zh-CN"/>
        </w:rPr>
        <w:t>的</w:t>
      </w:r>
      <w:r>
        <w:rPr>
          <w:rFonts w:hint="eastAsia" w:ascii="仿宋" w:hAnsi="仿宋" w:eastAsia="仿宋" w:cs="仿宋"/>
          <w:sz w:val="28"/>
          <w:szCs w:val="28"/>
        </w:rPr>
        <w:t>基本条件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意向投资人应当是依法设立并有效存续的企业法人或非法人组织，或者具备相应经营管理能力的自然人，具有较高的社会责任感和良好的商业信誉。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意向投资人于本</w:t>
      </w:r>
      <w:r>
        <w:rPr>
          <w:rFonts w:hint="eastAsia" w:ascii="仿宋" w:hAnsi="仿宋" w:eastAsia="仿宋" w:cs="仿宋"/>
          <w:sz w:val="28"/>
          <w:szCs w:val="28"/>
          <w:lang w:eastAsia="zh-CN"/>
        </w:rPr>
        <w:t>预招募</w:t>
      </w:r>
      <w:r>
        <w:rPr>
          <w:rFonts w:hint="eastAsia" w:ascii="仿宋" w:hAnsi="仿宋" w:eastAsia="仿宋" w:cs="仿宋"/>
          <w:sz w:val="28"/>
          <w:szCs w:val="28"/>
        </w:rPr>
        <w:t>公告发布前三年内，在经营活动中没有重大违法记录。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意向投资人现未被列入失信被执行人名单或者限制消费措施，不属于失信联合惩戒对象。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意向投资人在参与</w:t>
      </w:r>
      <w:r>
        <w:rPr>
          <w:rFonts w:hint="eastAsia" w:ascii="仿宋" w:hAnsi="仿宋" w:eastAsia="仿宋" w:cs="仿宋"/>
          <w:sz w:val="28"/>
          <w:szCs w:val="28"/>
          <w:lang w:eastAsia="zh-CN"/>
        </w:rPr>
        <w:t>预招募</w:t>
      </w:r>
      <w:r>
        <w:rPr>
          <w:rFonts w:hint="eastAsia" w:ascii="仿宋" w:hAnsi="仿宋" w:eastAsia="仿宋" w:cs="仿宋"/>
          <w:sz w:val="28"/>
          <w:szCs w:val="28"/>
        </w:rPr>
        <w:t>、遴选过程中应遵守相关法律法规和政策规定，接受人民法院和管理人依法监督。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意向投资人应具有足够的资金实力进行投资，能在规定的时间内支付投资款，并出具相应的资信证明或其他履约能力证明。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意向投资人应具备与本案项目相适应的经营和管理能力。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意向投资人可以是单独投资人亦可是组成的联合体。联合体成员均须符合本公告载明的</w:t>
      </w:r>
      <w:r>
        <w:rPr>
          <w:rFonts w:hint="eastAsia" w:ascii="仿宋" w:hAnsi="仿宋" w:eastAsia="仿宋" w:cs="仿宋"/>
          <w:sz w:val="28"/>
          <w:szCs w:val="28"/>
          <w:lang w:eastAsia="zh-CN"/>
        </w:rPr>
        <w:t>预招募</w:t>
      </w:r>
      <w:r>
        <w:rPr>
          <w:rFonts w:hint="eastAsia" w:ascii="仿宋" w:hAnsi="仿宋" w:eastAsia="仿宋" w:cs="仿宋"/>
          <w:sz w:val="28"/>
          <w:szCs w:val="28"/>
        </w:rPr>
        <w:t>条件。组成联合体的各方不得再以自己名义单独或加入其他联合体参加本案</w:t>
      </w:r>
      <w:r>
        <w:rPr>
          <w:rFonts w:hint="eastAsia" w:ascii="仿宋" w:hAnsi="仿宋" w:eastAsia="仿宋" w:cs="仿宋"/>
          <w:sz w:val="28"/>
          <w:szCs w:val="28"/>
          <w:lang w:eastAsia="zh-CN"/>
        </w:rPr>
        <w:t>预招募</w:t>
      </w:r>
      <w:r>
        <w:rPr>
          <w:rFonts w:hint="eastAsia" w:ascii="仿宋" w:hAnsi="仿宋" w:eastAsia="仿宋" w:cs="仿宋"/>
          <w:sz w:val="28"/>
          <w:szCs w:val="28"/>
        </w:rPr>
        <w:t>。联合体各成员间应当明确牵头方，说明成员组成、合作方式、职责分工及权利和义务，并承诺承担连带责任。</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二</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意向投资人优先资格。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管理人拟对江西润泽药业有限公司进行复工复产，如有意向投资人自愿向管理人缴纳保证金560万元或者提供共益债560万元借款，则其享有正式招募投资人时同等条件下的优先资格。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预招募</w:t>
      </w:r>
      <w:r>
        <w:rPr>
          <w:rFonts w:hint="eastAsia" w:ascii="仿宋" w:hAnsi="仿宋" w:eastAsia="仿宋" w:cs="仿宋"/>
          <w:b/>
          <w:bCs/>
          <w:sz w:val="28"/>
          <w:szCs w:val="28"/>
        </w:rPr>
        <w:t>具体安排</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预招募</w:t>
      </w:r>
      <w:r>
        <w:rPr>
          <w:rFonts w:hint="eastAsia" w:ascii="仿宋" w:hAnsi="仿宋" w:eastAsia="仿宋" w:cs="仿宋"/>
          <w:b/>
          <w:bCs/>
          <w:sz w:val="28"/>
          <w:szCs w:val="28"/>
          <w:lang w:val="en-US" w:eastAsia="zh-CN"/>
        </w:rPr>
        <w:t>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rPr>
        <w:t>自</w:t>
      </w:r>
      <w:r>
        <w:rPr>
          <w:rFonts w:hint="eastAsia" w:ascii="仿宋" w:hAnsi="仿宋" w:eastAsia="仿宋" w:cs="仿宋"/>
          <w:sz w:val="28"/>
          <w:szCs w:val="28"/>
          <w:lang w:val="en-US" w:eastAsia="zh-CN"/>
        </w:rPr>
        <w:t>本</w:t>
      </w:r>
      <w:r>
        <w:rPr>
          <w:rFonts w:hint="eastAsia" w:ascii="仿宋" w:hAnsi="仿宋" w:eastAsia="仿宋" w:cs="仿宋"/>
          <w:sz w:val="28"/>
          <w:szCs w:val="28"/>
        </w:rPr>
        <w:t>公告</w:t>
      </w:r>
      <w:r>
        <w:rPr>
          <w:rFonts w:hint="eastAsia" w:ascii="仿宋" w:hAnsi="仿宋" w:eastAsia="仿宋" w:cs="仿宋"/>
          <w:sz w:val="28"/>
          <w:szCs w:val="28"/>
          <w:lang w:val="en-US" w:eastAsia="zh-CN"/>
        </w:rPr>
        <w:t>发布</w:t>
      </w:r>
      <w:r>
        <w:rPr>
          <w:rFonts w:hint="eastAsia" w:ascii="仿宋" w:hAnsi="仿宋" w:eastAsia="仿宋" w:cs="仿宋"/>
          <w:sz w:val="28"/>
          <w:szCs w:val="28"/>
        </w:rPr>
        <w:t>之日起至</w:t>
      </w:r>
      <w:r>
        <w:rPr>
          <w:rFonts w:hint="eastAsia" w:ascii="仿宋" w:hAnsi="仿宋" w:eastAsia="仿宋" w:cs="仿宋"/>
          <w:b/>
          <w:bCs/>
          <w:color w:val="auto"/>
          <w:sz w:val="28"/>
          <w:szCs w:val="28"/>
          <w:lang w:eastAsia="zh-CN"/>
        </w:rPr>
        <w:t>2025</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11</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日止。</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联系地址、联系人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联系地址：江西省赣州市经济技术开发区赞贤路紫金广场A栋15楼江西海融律师事务所</w:t>
      </w:r>
      <w:r>
        <w:rPr>
          <w:rFonts w:hint="eastAsia" w:ascii="仿宋" w:hAnsi="仿宋" w:eastAsia="仿宋" w:cs="仿宋"/>
          <w:sz w:val="28"/>
          <w:szCs w:val="28"/>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13907979549（郭），18707973905（张）。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（咨询时间：工作日 8:30-12:00，14:30-18:00）</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尽职调查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意向投资人</w:t>
      </w:r>
      <w:r>
        <w:rPr>
          <w:rFonts w:hint="eastAsia" w:ascii="仿宋" w:hAnsi="仿宋" w:eastAsia="仿宋" w:cs="仿宋"/>
          <w:sz w:val="28"/>
          <w:szCs w:val="28"/>
          <w:lang w:val="en-US" w:eastAsia="zh-CN"/>
        </w:rPr>
        <w:t>如</w:t>
      </w:r>
      <w:r>
        <w:rPr>
          <w:rFonts w:hint="eastAsia" w:ascii="仿宋" w:hAnsi="仿宋" w:eastAsia="仿宋" w:cs="仿宋"/>
          <w:sz w:val="28"/>
          <w:szCs w:val="28"/>
        </w:rPr>
        <w:t>需开展尽职调查工作，</w:t>
      </w:r>
      <w:r>
        <w:rPr>
          <w:rFonts w:hint="eastAsia" w:ascii="仿宋" w:hAnsi="仿宋" w:eastAsia="仿宋" w:cs="仿宋"/>
          <w:sz w:val="28"/>
          <w:szCs w:val="28"/>
          <w:lang w:val="en-US" w:eastAsia="zh-CN"/>
        </w:rPr>
        <w:t>应</w:t>
      </w:r>
      <w:r>
        <w:rPr>
          <w:rFonts w:hint="eastAsia" w:ascii="仿宋" w:hAnsi="仿宋" w:eastAsia="仿宋" w:cs="仿宋"/>
          <w:sz w:val="28"/>
          <w:szCs w:val="28"/>
        </w:rPr>
        <w:t>向管理人提出书面</w:t>
      </w:r>
      <w:r>
        <w:rPr>
          <w:rFonts w:hint="eastAsia" w:ascii="仿宋" w:hAnsi="仿宋" w:eastAsia="仿宋" w:cs="仿宋"/>
          <w:sz w:val="28"/>
          <w:szCs w:val="28"/>
          <w:lang w:val="en-US" w:eastAsia="zh-CN"/>
        </w:rPr>
        <w:t>《尽职调查申请书》</w:t>
      </w:r>
      <w:r>
        <w:rPr>
          <w:rFonts w:hint="eastAsia" w:ascii="仿宋" w:hAnsi="仿宋" w:eastAsia="仿宋" w:cs="仿宋"/>
          <w:sz w:val="28"/>
          <w:szCs w:val="28"/>
        </w:rPr>
        <w:t>（见附件），管理人接到申请后安排配合意向投资人开展尽职调查工作。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预招募</w:t>
      </w:r>
      <w:r>
        <w:rPr>
          <w:rFonts w:hint="eastAsia" w:ascii="仿宋" w:hAnsi="仿宋" w:eastAsia="仿宋" w:cs="仿宋"/>
          <w:sz w:val="28"/>
          <w:szCs w:val="28"/>
        </w:rPr>
        <w:t>公告所述信息并不当然替代意向投资人的尽职调查。意向投资人可自行或委托中介机构对</w:t>
      </w:r>
      <w:r>
        <w:rPr>
          <w:rFonts w:hint="eastAsia" w:ascii="仿宋" w:hAnsi="仿宋" w:eastAsia="仿宋" w:cs="仿宋"/>
          <w:sz w:val="28"/>
          <w:szCs w:val="28"/>
          <w:lang w:eastAsia="zh-CN"/>
        </w:rPr>
        <w:t>江西润泽药业有限公司</w:t>
      </w:r>
      <w:r>
        <w:rPr>
          <w:rFonts w:hint="eastAsia" w:ascii="仿宋" w:hAnsi="仿宋" w:eastAsia="仿宋" w:cs="仿宋"/>
          <w:sz w:val="28"/>
          <w:szCs w:val="28"/>
        </w:rPr>
        <w:t>进行尽职调查。管理人在尽职调查阶段向意向投资人提供的资料仅供参考，意向投资人应以自行尽职调查结果作为投资决策的依据。意向投资人开展尽职调查所需费用由其自行承担。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热忱欢迎社会各界符合条件的投资人前来接洽，共商投资合作事宜。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lang w:eastAsia="zh-CN"/>
        </w:rPr>
        <w:t>江西润泽药业有限公司</w:t>
      </w:r>
      <w:r>
        <w:rPr>
          <w:rFonts w:hint="eastAsia" w:ascii="仿宋" w:hAnsi="仿宋" w:eastAsia="仿宋" w:cs="仿宋"/>
          <w:sz w:val="28"/>
          <w:szCs w:val="28"/>
        </w:rPr>
        <w:t>管理人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    </w:t>
      </w:r>
      <w:r>
        <w:rPr>
          <w:rFonts w:hint="eastAsia" w:ascii="仿宋" w:hAnsi="仿宋" w:eastAsia="仿宋" w:cs="仿宋"/>
          <w:color w:val="FF0000"/>
          <w:sz w:val="28"/>
          <w:szCs w:val="28"/>
          <w:lang w:val="en-US" w:eastAsia="zh-CN"/>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二〇二</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十</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十五</w:t>
      </w:r>
      <w:r>
        <w:rPr>
          <w:rFonts w:hint="eastAsia" w:ascii="仿宋" w:hAnsi="仿宋" w:eastAsia="仿宋" w:cs="仿宋"/>
          <w:color w:val="000000" w:themeColor="text1"/>
          <w:sz w:val="28"/>
          <w:szCs w:val="28"/>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附件：《尽职调查申请书》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sectPr>
      <w:headerReference r:id="rId3" w:type="default"/>
      <w:footerReference r:id="rId4" w:type="default"/>
      <w:pgSz w:w="11900" w:h="16840"/>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uF3382AgAAYwQAAA4AAAAAAAAAAQAgAAAAHwEAAGRycy9lMm9Eb2MueG1s&#10;UEsFBgAAAAAGAAYAWQEAAMcFAAAAAA==&#10;">
              <v:fill on="f" focussize="0,0"/>
              <v:stroke on="f" weight="0.5pt"/>
              <v:imagedata o:title=""/>
              <o:lock v:ext="edit" aspectratio="f"/>
              <v:textbox inset="0mm,0mm,0mm,0mm" style="mso-fit-shape-to-text:t;">
                <w:txbxContent>
                  <w:p>
                    <w:pPr>
                      <w:pStyle w:val="18"/>
                      <w:ind w:firstLine="36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zFmM2E3YTkyMWIxYTZiMjc4NDU3MDEyOWY4MGYifQ=="/>
  </w:docVars>
  <w:rsids>
    <w:rsidRoot w:val="00000000"/>
    <w:rsid w:val="091160A9"/>
    <w:rsid w:val="1F7F01DC"/>
    <w:rsid w:val="1FFFF5C0"/>
    <w:rsid w:val="22CB04CB"/>
    <w:rsid w:val="243F2DE8"/>
    <w:rsid w:val="369E1B6B"/>
    <w:rsid w:val="39FE3CF2"/>
    <w:rsid w:val="3EED3FE2"/>
    <w:rsid w:val="4469013A"/>
    <w:rsid w:val="44C94986"/>
    <w:rsid w:val="453F1AB7"/>
    <w:rsid w:val="47574ED5"/>
    <w:rsid w:val="476B45AA"/>
    <w:rsid w:val="47E6364B"/>
    <w:rsid w:val="487C2A79"/>
    <w:rsid w:val="5EDF93EB"/>
    <w:rsid w:val="62CE1C9B"/>
    <w:rsid w:val="6B1B7C74"/>
    <w:rsid w:val="6B21080F"/>
    <w:rsid w:val="6B6712DB"/>
    <w:rsid w:val="6BD78EF0"/>
    <w:rsid w:val="6EEC34FB"/>
    <w:rsid w:val="6FB61BC0"/>
    <w:rsid w:val="6FFF6993"/>
    <w:rsid w:val="71956476"/>
    <w:rsid w:val="72E94CCB"/>
    <w:rsid w:val="73A7512B"/>
    <w:rsid w:val="73F62E04"/>
    <w:rsid w:val="743109E4"/>
    <w:rsid w:val="766664EE"/>
    <w:rsid w:val="7AFF2D52"/>
    <w:rsid w:val="7B927089"/>
    <w:rsid w:val="7B935A05"/>
    <w:rsid w:val="7C073C83"/>
    <w:rsid w:val="7F9F4D03"/>
    <w:rsid w:val="7FF6353C"/>
    <w:rsid w:val="BFEFAC86"/>
    <w:rsid w:val="DC7B5E09"/>
    <w:rsid w:val="DFEDB65E"/>
    <w:rsid w:val="E3BE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7"/>
    <w:autoRedefine/>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autoRedefine/>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autoRedefine/>
    <w:unhideWhenUsed/>
    <w:qFormat/>
    <w:uiPriority w:val="39"/>
    <w:pPr>
      <w:spacing w:after="57"/>
      <w:ind w:left="1134" w:right="0" w:firstLine="0"/>
    </w:pPr>
  </w:style>
  <w:style w:type="paragraph" w:styleId="14">
    <w:name w:val="toc 3"/>
    <w:basedOn w:val="1"/>
    <w:next w:val="1"/>
    <w:autoRedefine/>
    <w:unhideWhenUsed/>
    <w:qFormat/>
    <w:uiPriority w:val="39"/>
    <w:pPr>
      <w:spacing w:after="57"/>
      <w:ind w:left="567" w:right="0" w:firstLine="0"/>
    </w:pPr>
  </w:style>
  <w:style w:type="paragraph" w:styleId="15">
    <w:name w:val="toc 8"/>
    <w:basedOn w:val="1"/>
    <w:next w:val="1"/>
    <w:autoRedefine/>
    <w:unhideWhenUsed/>
    <w:qFormat/>
    <w:uiPriority w:val="39"/>
    <w:pPr>
      <w:spacing w:after="57"/>
      <w:ind w:left="1984" w:right="0" w:firstLine="0"/>
    </w:pPr>
  </w:style>
  <w:style w:type="paragraph" w:styleId="16">
    <w:name w:val="endnote text"/>
    <w:basedOn w:val="1"/>
    <w:link w:val="183"/>
    <w:autoRedefine/>
    <w:semiHidden/>
    <w:unhideWhenUsed/>
    <w:qFormat/>
    <w:uiPriority w:val="99"/>
    <w:pPr>
      <w:spacing w:after="0" w:line="240" w:lineRule="auto"/>
    </w:pPr>
    <w:rPr>
      <w:sz w:val="20"/>
    </w:rPr>
  </w:style>
  <w:style w:type="paragraph" w:styleId="17">
    <w:name w:val="Balloon Text"/>
    <w:basedOn w:val="1"/>
    <w:link w:val="187"/>
    <w:autoRedefine/>
    <w:semiHidden/>
    <w:unhideWhenUsed/>
    <w:qFormat/>
    <w:uiPriority w:val="99"/>
    <w:rPr>
      <w:rFonts w:ascii="宋体" w:eastAsia="宋体"/>
      <w:sz w:val="18"/>
      <w:szCs w:val="18"/>
    </w:rPr>
  </w:style>
  <w:style w:type="paragraph" w:styleId="18">
    <w:name w:val="footer"/>
    <w:basedOn w:val="1"/>
    <w:link w:val="185"/>
    <w:autoRedefine/>
    <w:qFormat/>
    <w:uiPriority w:val="0"/>
    <w:pPr>
      <w:tabs>
        <w:tab w:val="center" w:pos="4153"/>
        <w:tab w:val="right" w:pos="8306"/>
      </w:tabs>
      <w:jc w:val="left"/>
    </w:pPr>
    <w:rPr>
      <w:sz w:val="18"/>
    </w:rPr>
  </w:style>
  <w:style w:type="paragraph" w:styleId="19">
    <w:name w:val="header"/>
    <w:basedOn w:val="1"/>
    <w:link w:val="18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20">
    <w:name w:val="toc 1"/>
    <w:basedOn w:val="1"/>
    <w:next w:val="1"/>
    <w:autoRedefine/>
    <w:unhideWhenUsed/>
    <w:qFormat/>
    <w:uiPriority w:val="39"/>
    <w:pPr>
      <w:spacing w:after="57"/>
      <w:ind w:left="0" w:right="0" w:firstLine="0"/>
    </w:pPr>
  </w:style>
  <w:style w:type="paragraph" w:styleId="21">
    <w:name w:val="toc 4"/>
    <w:basedOn w:val="1"/>
    <w:next w:val="1"/>
    <w:autoRedefine/>
    <w:unhideWhenUsed/>
    <w:qFormat/>
    <w:uiPriority w:val="39"/>
    <w:pPr>
      <w:spacing w:after="57"/>
      <w:ind w:left="850" w:right="0" w:firstLine="0"/>
    </w:pPr>
  </w:style>
  <w:style w:type="paragraph" w:styleId="22">
    <w:name w:val="Subtitle"/>
    <w:basedOn w:val="1"/>
    <w:next w:val="1"/>
    <w:link w:val="49"/>
    <w:autoRedefine/>
    <w:qFormat/>
    <w:uiPriority w:val="11"/>
    <w:pPr>
      <w:spacing w:before="200" w:after="200"/>
    </w:pPr>
    <w:rPr>
      <w:sz w:val="24"/>
      <w:szCs w:val="24"/>
    </w:rPr>
  </w:style>
  <w:style w:type="paragraph" w:styleId="23">
    <w:name w:val="footnote text"/>
    <w:basedOn w:val="1"/>
    <w:link w:val="182"/>
    <w:autoRedefine/>
    <w:semiHidden/>
    <w:unhideWhenUsed/>
    <w:qFormat/>
    <w:uiPriority w:val="99"/>
    <w:pPr>
      <w:spacing w:after="40" w:line="240" w:lineRule="auto"/>
    </w:pPr>
    <w:rPr>
      <w:sz w:val="18"/>
    </w:rPr>
  </w:style>
  <w:style w:type="paragraph" w:styleId="24">
    <w:name w:val="toc 6"/>
    <w:basedOn w:val="1"/>
    <w:next w:val="1"/>
    <w:autoRedefine/>
    <w:unhideWhenUsed/>
    <w:qFormat/>
    <w:uiPriority w:val="39"/>
    <w:pPr>
      <w:spacing w:after="57"/>
      <w:ind w:left="1417" w:right="0" w:firstLine="0"/>
    </w:pPr>
  </w:style>
  <w:style w:type="paragraph" w:styleId="25">
    <w:name w:val="table of figures"/>
    <w:basedOn w:val="1"/>
    <w:next w:val="1"/>
    <w:autoRedefine/>
    <w:unhideWhenUsed/>
    <w:qFormat/>
    <w:uiPriority w:val="99"/>
    <w:pPr>
      <w:spacing w:after="0" w:afterAutospacing="0"/>
    </w:pPr>
  </w:style>
  <w:style w:type="paragraph" w:styleId="26">
    <w:name w:val="toc 2"/>
    <w:basedOn w:val="1"/>
    <w:next w:val="1"/>
    <w:autoRedefine/>
    <w:unhideWhenUsed/>
    <w:qFormat/>
    <w:uiPriority w:val="39"/>
    <w:pPr>
      <w:spacing w:after="57"/>
      <w:ind w:left="283" w:right="0" w:firstLine="0"/>
    </w:pPr>
  </w:style>
  <w:style w:type="paragraph" w:styleId="27">
    <w:name w:val="toc 9"/>
    <w:basedOn w:val="1"/>
    <w:next w:val="1"/>
    <w:autoRedefine/>
    <w:unhideWhenUsed/>
    <w:qFormat/>
    <w:uiPriority w:val="39"/>
    <w:pPr>
      <w:spacing w:after="57"/>
      <w:ind w:left="2268" w:right="0" w:firstLine="0"/>
    </w:pPr>
  </w:style>
  <w:style w:type="paragraph" w:styleId="2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9">
    <w:name w:val="Title"/>
    <w:basedOn w:val="1"/>
    <w:next w:val="1"/>
    <w:link w:val="48"/>
    <w:autoRedefine/>
    <w:qFormat/>
    <w:uiPriority w:val="10"/>
    <w:pPr>
      <w:spacing w:before="300" w:after="200"/>
      <w:contextualSpacing/>
    </w:pPr>
    <w:rPr>
      <w:sz w:val="48"/>
      <w:szCs w:val="48"/>
    </w:rPr>
  </w:style>
  <w:style w:type="table" w:styleId="31">
    <w:name w:val="Table Grid"/>
    <w:basedOn w:val="30"/>
    <w:autoRedefine/>
    <w:qFormat/>
    <w:uiPriority w:val="0"/>
    <w:pPr>
      <w:widowControl w:val="0"/>
      <w:jc w:val="both"/>
    </w:pPr>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autoRedefine/>
    <w:qFormat/>
    <w:uiPriority w:val="22"/>
    <w:rPr>
      <w:b/>
    </w:rPr>
  </w:style>
  <w:style w:type="character" w:styleId="34">
    <w:name w:val="endnote reference"/>
    <w:basedOn w:val="32"/>
    <w:autoRedefine/>
    <w:semiHidden/>
    <w:unhideWhenUsed/>
    <w:qFormat/>
    <w:uiPriority w:val="99"/>
    <w:rPr>
      <w:vertAlign w:val="superscript"/>
    </w:rPr>
  </w:style>
  <w:style w:type="character" w:styleId="35">
    <w:name w:val="Hyperlink"/>
    <w:autoRedefine/>
    <w:unhideWhenUsed/>
    <w:qFormat/>
    <w:uiPriority w:val="99"/>
    <w:rPr>
      <w:color w:val="0563C1" w:themeColor="hyperlink"/>
      <w:u w:val="single"/>
      <w14:textFill>
        <w14:solidFill>
          <w14:schemeClr w14:val="hlink"/>
        </w14:solidFill>
      </w14:textFill>
    </w:rPr>
  </w:style>
  <w:style w:type="character" w:styleId="36">
    <w:name w:val="footnote reference"/>
    <w:basedOn w:val="32"/>
    <w:autoRedefine/>
    <w:unhideWhenUsed/>
    <w:qFormat/>
    <w:uiPriority w:val="99"/>
    <w:rPr>
      <w:vertAlign w:val="superscript"/>
    </w:rPr>
  </w:style>
  <w:style w:type="character" w:customStyle="1" w:styleId="37">
    <w:name w:val="Heading 1 Char"/>
    <w:basedOn w:val="32"/>
    <w:link w:val="2"/>
    <w:autoRedefine/>
    <w:qFormat/>
    <w:uiPriority w:val="9"/>
    <w:rPr>
      <w:rFonts w:ascii="Arial" w:hAnsi="Arial" w:eastAsia="Arial" w:cs="Arial"/>
      <w:sz w:val="40"/>
      <w:szCs w:val="40"/>
    </w:rPr>
  </w:style>
  <w:style w:type="character" w:customStyle="1" w:styleId="38">
    <w:name w:val="Heading 2 Char"/>
    <w:basedOn w:val="32"/>
    <w:link w:val="3"/>
    <w:autoRedefine/>
    <w:qFormat/>
    <w:uiPriority w:val="9"/>
    <w:rPr>
      <w:rFonts w:ascii="Arial" w:hAnsi="Arial" w:eastAsia="Arial" w:cs="Arial"/>
      <w:sz w:val="34"/>
    </w:rPr>
  </w:style>
  <w:style w:type="character" w:customStyle="1" w:styleId="39">
    <w:name w:val="Heading 3 Char"/>
    <w:basedOn w:val="32"/>
    <w:link w:val="4"/>
    <w:autoRedefine/>
    <w:qFormat/>
    <w:uiPriority w:val="9"/>
    <w:rPr>
      <w:rFonts w:ascii="Arial" w:hAnsi="Arial" w:eastAsia="Arial" w:cs="Arial"/>
      <w:sz w:val="30"/>
      <w:szCs w:val="30"/>
    </w:rPr>
  </w:style>
  <w:style w:type="character" w:customStyle="1" w:styleId="40">
    <w:name w:val="Heading 4 Char"/>
    <w:basedOn w:val="32"/>
    <w:link w:val="5"/>
    <w:autoRedefine/>
    <w:qFormat/>
    <w:uiPriority w:val="9"/>
    <w:rPr>
      <w:rFonts w:ascii="Arial" w:hAnsi="Arial" w:eastAsia="Arial" w:cs="Arial"/>
      <w:b/>
      <w:bCs/>
      <w:sz w:val="26"/>
      <w:szCs w:val="26"/>
    </w:rPr>
  </w:style>
  <w:style w:type="character" w:customStyle="1" w:styleId="41">
    <w:name w:val="Heading 5 Char"/>
    <w:basedOn w:val="32"/>
    <w:link w:val="6"/>
    <w:autoRedefine/>
    <w:qFormat/>
    <w:uiPriority w:val="9"/>
    <w:rPr>
      <w:rFonts w:ascii="Arial" w:hAnsi="Arial" w:eastAsia="Arial" w:cs="Arial"/>
      <w:b/>
      <w:bCs/>
      <w:sz w:val="24"/>
      <w:szCs w:val="24"/>
    </w:rPr>
  </w:style>
  <w:style w:type="character" w:customStyle="1" w:styleId="42">
    <w:name w:val="Heading 6 Char"/>
    <w:basedOn w:val="32"/>
    <w:link w:val="7"/>
    <w:autoRedefine/>
    <w:qFormat/>
    <w:uiPriority w:val="9"/>
    <w:rPr>
      <w:rFonts w:ascii="Arial" w:hAnsi="Arial" w:eastAsia="Arial" w:cs="Arial"/>
      <w:b/>
      <w:bCs/>
      <w:sz w:val="22"/>
      <w:szCs w:val="22"/>
    </w:rPr>
  </w:style>
  <w:style w:type="character" w:customStyle="1" w:styleId="43">
    <w:name w:val="Heading 7 Char"/>
    <w:basedOn w:val="32"/>
    <w:link w:val="8"/>
    <w:autoRedefine/>
    <w:qFormat/>
    <w:uiPriority w:val="9"/>
    <w:rPr>
      <w:rFonts w:ascii="Arial" w:hAnsi="Arial" w:eastAsia="Arial" w:cs="Arial"/>
      <w:b/>
      <w:bCs/>
      <w:i/>
      <w:iCs/>
      <w:sz w:val="22"/>
      <w:szCs w:val="22"/>
    </w:rPr>
  </w:style>
  <w:style w:type="character" w:customStyle="1" w:styleId="44">
    <w:name w:val="Heading 8 Char"/>
    <w:basedOn w:val="32"/>
    <w:link w:val="9"/>
    <w:autoRedefine/>
    <w:qFormat/>
    <w:uiPriority w:val="9"/>
    <w:rPr>
      <w:rFonts w:ascii="Arial" w:hAnsi="Arial" w:eastAsia="Arial" w:cs="Arial"/>
      <w:i/>
      <w:iCs/>
      <w:sz w:val="22"/>
      <w:szCs w:val="22"/>
    </w:rPr>
  </w:style>
  <w:style w:type="character" w:customStyle="1" w:styleId="45">
    <w:name w:val="Heading 9 Char"/>
    <w:basedOn w:val="32"/>
    <w:link w:val="10"/>
    <w:autoRedefine/>
    <w:qFormat/>
    <w:uiPriority w:val="9"/>
    <w:rPr>
      <w:rFonts w:ascii="Arial" w:hAnsi="Arial" w:eastAsia="Arial" w:cs="Arial"/>
      <w:i/>
      <w:iCs/>
      <w:sz w:val="21"/>
      <w:szCs w:val="21"/>
    </w:rPr>
  </w:style>
  <w:style w:type="paragraph" w:styleId="46">
    <w:name w:val="List Paragraph"/>
    <w:basedOn w:val="1"/>
    <w:autoRedefine/>
    <w:qFormat/>
    <w:uiPriority w:val="34"/>
    <w:pPr>
      <w:ind w:left="720"/>
      <w:contextualSpacing/>
    </w:pPr>
  </w:style>
  <w:style w:type="paragraph" w:styleId="47">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2"/>
    <w:link w:val="29"/>
    <w:autoRedefine/>
    <w:qFormat/>
    <w:uiPriority w:val="10"/>
    <w:rPr>
      <w:sz w:val="48"/>
      <w:szCs w:val="48"/>
    </w:rPr>
  </w:style>
  <w:style w:type="character" w:customStyle="1" w:styleId="49">
    <w:name w:val="Subtitle Char"/>
    <w:basedOn w:val="32"/>
    <w:link w:val="22"/>
    <w:autoRedefine/>
    <w:qFormat/>
    <w:uiPriority w:val="11"/>
    <w:rPr>
      <w:sz w:val="24"/>
      <w:szCs w:val="24"/>
    </w:rPr>
  </w:style>
  <w:style w:type="paragraph" w:styleId="50">
    <w:name w:val="Quote"/>
    <w:basedOn w:val="1"/>
    <w:next w:val="1"/>
    <w:link w:val="51"/>
    <w:autoRedefine/>
    <w:qFormat/>
    <w:uiPriority w:val="29"/>
    <w:pPr>
      <w:ind w:left="720" w:right="720"/>
    </w:pPr>
    <w:rPr>
      <w:i/>
    </w:rPr>
  </w:style>
  <w:style w:type="character" w:customStyle="1" w:styleId="51">
    <w:name w:val="Quote Char"/>
    <w:link w:val="50"/>
    <w:autoRedefine/>
    <w:qFormat/>
    <w:uiPriority w:val="29"/>
    <w:rPr>
      <w:i/>
    </w:rPr>
  </w:style>
  <w:style w:type="paragraph" w:styleId="52">
    <w:name w:val="Intense Quote"/>
    <w:basedOn w:val="1"/>
    <w:next w:val="1"/>
    <w:link w:val="5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autoRedefine/>
    <w:qFormat/>
    <w:uiPriority w:val="30"/>
    <w:rPr>
      <w:i/>
    </w:rPr>
  </w:style>
  <w:style w:type="character" w:customStyle="1" w:styleId="54">
    <w:name w:val="Header Char"/>
    <w:basedOn w:val="32"/>
    <w:autoRedefine/>
    <w:qFormat/>
    <w:uiPriority w:val="99"/>
  </w:style>
  <w:style w:type="character" w:customStyle="1" w:styleId="55">
    <w:name w:val="Footer Char"/>
    <w:basedOn w:val="32"/>
    <w:autoRedefine/>
    <w:qFormat/>
    <w:uiPriority w:val="99"/>
  </w:style>
  <w:style w:type="character" w:customStyle="1" w:styleId="56">
    <w:name w:val="Caption Char"/>
    <w:autoRedefine/>
    <w:qFormat/>
    <w:uiPriority w:val="99"/>
  </w:style>
  <w:style w:type="table" w:customStyle="1" w:styleId="57">
    <w:name w:val="Table Grid Light"/>
    <w:basedOn w:val="30"/>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autoRedefine/>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5">
    <w:name w:val="Grid Table 1 Light - Accent 2"/>
    <w:basedOn w:val="30"/>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6">
    <w:name w:val="Grid Table 1 Light - Accent 3"/>
    <w:basedOn w:val="30"/>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7">
    <w:name w:val="Grid Table 1 Light - Accent 4"/>
    <w:basedOn w:val="30"/>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8">
    <w:name w:val="Grid Table 1 Light - Accent 5"/>
    <w:basedOn w:val="30"/>
    <w:autoRedefine/>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9">
    <w:name w:val="Grid Table 1 Light - Accent 6"/>
    <w:basedOn w:val="30"/>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0">
    <w:name w:val="Grid Table 2"/>
    <w:basedOn w:val="30"/>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autoRedefine/>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2">
    <w:name w:val="Grid Table 2 - Accent 2"/>
    <w:basedOn w:val="30"/>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3">
    <w:name w:val="Grid Table 2 - Accent 3"/>
    <w:basedOn w:val="30"/>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4">
    <w:name w:val="Grid Table 2 - Accent 4"/>
    <w:basedOn w:val="30"/>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5">
    <w:name w:val="Grid Table 2 - Accent 5"/>
    <w:basedOn w:val="30"/>
    <w:autoRedefine/>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6">
    <w:name w:val="Grid Table 2 - Accent 6"/>
    <w:basedOn w:val="30"/>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7">
    <w:name w:val="Grid Table 3"/>
    <w:basedOn w:val="30"/>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autoRedefine/>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9">
    <w:name w:val="Grid Table 3 - Accent 2"/>
    <w:basedOn w:val="30"/>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0">
    <w:name w:val="Grid Table 3 - Accent 3"/>
    <w:basedOn w:val="30"/>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1">
    <w:name w:val="Grid Table 3 - Accent 4"/>
    <w:basedOn w:val="30"/>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2">
    <w:name w:val="Grid Table 3 - Accent 5"/>
    <w:basedOn w:val="30"/>
    <w:autoRedefine/>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3">
    <w:name w:val="Grid Table 3 - Accent 6"/>
    <w:basedOn w:val="30"/>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4">
    <w:name w:val="Grid Table 4"/>
    <w:basedOn w:val="30"/>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autoRedefine/>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6">
    <w:name w:val="Grid Table 4 - Accent 2"/>
    <w:basedOn w:val="30"/>
    <w:autoRedefine/>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7">
    <w:name w:val="Grid Table 4 - Accent 3"/>
    <w:basedOn w:val="30"/>
    <w:autoRedefine/>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8">
    <w:name w:val="Grid Table 4 - Accent 4"/>
    <w:basedOn w:val="30"/>
    <w:autoRedefine/>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9">
    <w:name w:val="Grid Table 4 - Accent 5"/>
    <w:basedOn w:val="30"/>
    <w:autoRedefine/>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0">
    <w:name w:val="Grid Table 4 - Accent 6"/>
    <w:basedOn w:val="30"/>
    <w:autoRedefine/>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1">
    <w:name w:val="Grid Table 5 Dark"/>
    <w:basedOn w:val="3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3">
    <w:name w:val="Grid Table 5 Dark - Accent 2"/>
    <w:basedOn w:val="3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4">
    <w:name w:val="Grid Table 5 Dark - Accent 3"/>
    <w:basedOn w:val="3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5">
    <w:name w:val="Grid Table 5 Dark- Accent 4"/>
    <w:basedOn w:val="3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6">
    <w:name w:val="Grid Table 5 Dark - Accent 5"/>
    <w:basedOn w:val="3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7">
    <w:name w:val="Grid Table 5 Dark - Accent 6"/>
    <w:basedOn w:val="3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8">
    <w:name w:val="Grid Table 6 Colorful"/>
    <w:basedOn w:val="30"/>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autoRedefine/>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autoRedefine/>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0"/>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autoRedefine/>
    <w:qFormat/>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4">
    <w:name w:val="Grid Table 6 Colorful - Accent 6"/>
    <w:basedOn w:val="30"/>
    <w:autoRedefine/>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5">
    <w:name w:val="Grid Table 7 Colorful"/>
    <w:basedOn w:val="30"/>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autoRedefine/>
    <w:qFormat/>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autoRedefine/>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autoRedefine/>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0"/>
    <w:autoRedefine/>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autoRedefine/>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11">
    <w:name w:val="Grid Table 7 Colorful - Accent 6"/>
    <w:basedOn w:val="30"/>
    <w:autoRedefine/>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2">
    <w:name w:val="List Table 1 Light"/>
    <w:basedOn w:val="30"/>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autoRedefine/>
    <w:qFormat/>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4">
    <w:name w:val="List Table 1 Light - Accent 2"/>
    <w:basedOn w:val="30"/>
    <w:autoRedefine/>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5">
    <w:name w:val="List Table 1 Light - Accent 3"/>
    <w:basedOn w:val="30"/>
    <w:autoRedefine/>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6">
    <w:name w:val="List Table 1 Light - Accent 4"/>
    <w:basedOn w:val="30"/>
    <w:autoRedefine/>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7">
    <w:name w:val="List Table 1 Light - Accent 5"/>
    <w:basedOn w:val="30"/>
    <w:autoRedefine/>
    <w:qFormat/>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8">
    <w:name w:val="List Table 1 Light - Accent 6"/>
    <w:basedOn w:val="30"/>
    <w:autoRedefine/>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9">
    <w:name w:val="List Table 2"/>
    <w:basedOn w:val="30"/>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autoRedefine/>
    <w:qFormat/>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1">
    <w:name w:val="List Table 2 - Accent 2"/>
    <w:basedOn w:val="30"/>
    <w:autoRedefine/>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2">
    <w:name w:val="List Table 2 - Accent 3"/>
    <w:basedOn w:val="30"/>
    <w:autoRedefine/>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3">
    <w:name w:val="List Table 2 - Accent 4"/>
    <w:basedOn w:val="30"/>
    <w:autoRedefine/>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4">
    <w:name w:val="List Table 2 - Accent 5"/>
    <w:basedOn w:val="30"/>
    <w:autoRedefine/>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5">
    <w:name w:val="List Table 2 - Accent 6"/>
    <w:basedOn w:val="30"/>
    <w:autoRedefine/>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6">
    <w:name w:val="List Table 3"/>
    <w:basedOn w:val="30"/>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autoRedefine/>
    <w:qFormat/>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8">
    <w:name w:val="List Table 3 - Accent 2"/>
    <w:basedOn w:val="30"/>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9">
    <w:name w:val="List Table 3 - Accent 3"/>
    <w:basedOn w:val="30"/>
    <w:autoRedefine/>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0">
    <w:name w:val="List Table 3 - Accent 4"/>
    <w:basedOn w:val="30"/>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1">
    <w:name w:val="List Table 3 - Accent 5"/>
    <w:basedOn w:val="30"/>
    <w:autoRedefine/>
    <w:qFormat/>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2">
    <w:name w:val="List Table 3 - Accent 6"/>
    <w:basedOn w:val="30"/>
    <w:autoRedefine/>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3">
    <w:name w:val="List Table 4"/>
    <w:basedOn w:val="30"/>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5">
    <w:name w:val="List Table 4 - Accent 2"/>
    <w:basedOn w:val="30"/>
    <w:autoRedefine/>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6">
    <w:name w:val="List Table 4 - Accent 3"/>
    <w:basedOn w:val="30"/>
    <w:autoRedefine/>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7">
    <w:name w:val="List Table 4 - Accent 4"/>
    <w:basedOn w:val="30"/>
    <w:autoRedefine/>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8">
    <w:name w:val="List Table 4 - Accent 5"/>
    <w:basedOn w:val="30"/>
    <w:autoRedefine/>
    <w:qFormat/>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9">
    <w:name w:val="List Table 4 - Accent 6"/>
    <w:basedOn w:val="30"/>
    <w:autoRedefine/>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0">
    <w:name w:val="List Table 5 Dark"/>
    <w:basedOn w:val="30"/>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autoRedefine/>
    <w:qFormat/>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2">
    <w:name w:val="List Table 5 Dark - Accent 2"/>
    <w:basedOn w:val="30"/>
    <w:autoRedefine/>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3">
    <w:name w:val="List Table 5 Dark - Accent 3"/>
    <w:basedOn w:val="30"/>
    <w:autoRedefine/>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4">
    <w:name w:val="List Table 5 Dark - Accent 4"/>
    <w:basedOn w:val="30"/>
    <w:autoRedefine/>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5">
    <w:name w:val="List Table 5 Dark - Accent 5"/>
    <w:basedOn w:val="30"/>
    <w:autoRedefine/>
    <w:qFormat/>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6">
    <w:name w:val="List Table 5 Dark - Accent 6"/>
    <w:basedOn w:val="30"/>
    <w:autoRedefine/>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7">
    <w:name w:val="List Table 6 Colorful"/>
    <w:basedOn w:val="30"/>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autoRedefine/>
    <w:qFormat/>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9">
    <w:name w:val="List Table 6 Colorful - Accent 2"/>
    <w:basedOn w:val="30"/>
    <w:autoRedefine/>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autoRedefine/>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autoRedefine/>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autoRedefine/>
    <w:qFormat/>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autoRedefine/>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autoRedefine/>
    <w:qFormat/>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6">
    <w:name w:val="List Table 7 Colorful - Accent 2"/>
    <w:basedOn w:val="30"/>
    <w:autoRedefine/>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autoRedefine/>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autoRedefine/>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autoRedefine/>
    <w:qFormat/>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autoRedefine/>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qFormat/>
    <w:uiPriority w:val="99"/>
    <w:pPr>
      <w:spacing w:after="0" w:line="240" w:lineRule="auto"/>
    </w:pPr>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3">
    <w:name w:val="Lined - Accent 2"/>
    <w:basedOn w:val="30"/>
    <w:autoRedefine/>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4">
    <w:name w:val="Lined - Accent 3"/>
    <w:basedOn w:val="30"/>
    <w:autoRedefine/>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5">
    <w:name w:val="Lined - Accent 4"/>
    <w:basedOn w:val="30"/>
    <w:autoRedefine/>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6">
    <w:name w:val="Lined - Accent 5"/>
    <w:basedOn w:val="30"/>
    <w:autoRedefine/>
    <w:qFormat/>
    <w:uiPriority w:val="99"/>
    <w:pPr>
      <w:spacing w:after="0" w:line="240" w:lineRule="auto"/>
    </w:pPr>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7">
    <w:name w:val="Lined - Accent 6"/>
    <w:basedOn w:val="30"/>
    <w:autoRedefine/>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8">
    <w:name w:val="Bordered &amp; Lined - Accent"/>
    <w:basedOn w:val="30"/>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autoRedefine/>
    <w:qFormat/>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0">
    <w:name w:val="Bordered &amp; Lined - Accent 2"/>
    <w:basedOn w:val="30"/>
    <w:autoRedefine/>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1">
    <w:name w:val="Bordered &amp; Lined - Accent 3"/>
    <w:basedOn w:val="30"/>
    <w:autoRedefine/>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2">
    <w:name w:val="Bordered &amp; Lined - Accent 4"/>
    <w:basedOn w:val="30"/>
    <w:autoRedefine/>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3">
    <w:name w:val="Bordered &amp; Lined - Accent 5"/>
    <w:basedOn w:val="30"/>
    <w:autoRedefine/>
    <w:qFormat/>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4">
    <w:name w:val="Bordered &amp; Lined - Accent 6"/>
    <w:basedOn w:val="30"/>
    <w:autoRedefine/>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5">
    <w:name w:val="Bordered"/>
    <w:basedOn w:val="30"/>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autoRedefine/>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7">
    <w:name w:val="Bordered - Accent 2"/>
    <w:basedOn w:val="3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8">
    <w:name w:val="Bordered - Accent 3"/>
    <w:basedOn w:val="30"/>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9">
    <w:name w:val="Bordered - Accent 4"/>
    <w:basedOn w:val="30"/>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0">
    <w:name w:val="Bordered - Accent 5"/>
    <w:basedOn w:val="30"/>
    <w:autoRedefine/>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81">
    <w:name w:val="Bordered - Accent 6"/>
    <w:basedOn w:val="30"/>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2">
    <w:name w:val="Footnote Text Char"/>
    <w:link w:val="23"/>
    <w:autoRedefine/>
    <w:qFormat/>
    <w:uiPriority w:val="99"/>
    <w:rPr>
      <w:sz w:val="18"/>
    </w:rPr>
  </w:style>
  <w:style w:type="character" w:customStyle="1" w:styleId="183">
    <w:name w:val="Endnote Text Char"/>
    <w:link w:val="16"/>
    <w:qFormat/>
    <w:uiPriority w:val="99"/>
    <w:rPr>
      <w:sz w:val="20"/>
    </w:rPr>
  </w:style>
  <w:style w:type="paragraph" w:customStyle="1" w:styleId="184">
    <w:name w:val="TOC Heading"/>
    <w:autoRedefine/>
    <w:unhideWhenUsed/>
    <w:qFormat/>
    <w:uiPriority w:val="39"/>
    <w:rPr>
      <w:rFonts w:hint="default" w:ascii="Times New Roman" w:hAnsi="Times New Roman" w:eastAsia="宋体" w:cs="Times New Roman"/>
    </w:rPr>
  </w:style>
  <w:style w:type="character" w:customStyle="1" w:styleId="185">
    <w:name w:val="页脚 字符"/>
    <w:basedOn w:val="32"/>
    <w:link w:val="18"/>
    <w:autoRedefine/>
    <w:qFormat/>
    <w:uiPriority w:val="0"/>
    <w:rPr>
      <w:sz w:val="18"/>
    </w:rPr>
  </w:style>
  <w:style w:type="character" w:customStyle="1" w:styleId="186">
    <w:name w:val="页眉 字符"/>
    <w:basedOn w:val="32"/>
    <w:link w:val="19"/>
    <w:autoRedefine/>
    <w:qFormat/>
    <w:uiPriority w:val="0"/>
    <w:rPr>
      <w:sz w:val="18"/>
    </w:rPr>
  </w:style>
  <w:style w:type="character" w:customStyle="1" w:styleId="187">
    <w:name w:val="批注框文本 字符"/>
    <w:basedOn w:val="32"/>
    <w:link w:val="17"/>
    <w:autoRedefine/>
    <w:semiHidden/>
    <w:qFormat/>
    <w:uiPriority w:val="99"/>
    <w:rPr>
      <w:rFonts w:ascii="宋体" w:eastAsia="宋体"/>
      <w:sz w:val="18"/>
      <w:szCs w:val="18"/>
    </w:rPr>
  </w:style>
  <w:style w:type="paragraph" w:customStyle="1" w:styleId="188">
    <w:name w:val="修订1"/>
    <w:autoRedefine/>
    <w:hidden/>
    <w:semiHidden/>
    <w:qFormat/>
    <w:uiPriority w:val="99"/>
    <w:rPr>
      <w:rFonts w:hint="default" w:asciiTheme="minorHAnsi" w:hAnsiTheme="minorHAnsi" w:eastAsiaTheme="minorEastAsia" w:cstheme="minorBidi"/>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2965</Words>
  <Characters>3055</Characters>
  <TotalTime>4</TotalTime>
  <ScaleCrop>false</ScaleCrop>
  <LinksUpToDate>false</LinksUpToDate>
  <CharactersWithSpaces>3056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2024-06-21T19:09:00Z</dcterms:created>
  <dc:creator>Microsoft</dc:creator>
  <cp:lastModifiedBy>yh</cp:lastModifiedBy>
  <dcterms:modified xsi:type="dcterms:W3CDTF">2025-10-15T10:27:02Z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70CE9CA8C8318FE298A1DA689325A58F_43</vt:lpwstr>
  </property>
  <property fmtid="{D5CDD505-2E9C-101B-9397-08002B2CF9AE}" pid="4" name="KSOTemplateDocerSaveRecord">
    <vt:lpwstr>eyJoZGlkIjoiNjQxOTY0MzlkN2ViN2E5ZGE4OWUyYmQzZTI3Y2Y0MzAiLCJ1c2VySWQiOiIzNjk0NzAyNzEifQ==</vt:lpwstr>
  </property>
</Properties>
</file>