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4FF47C"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附件1</w:t>
      </w:r>
      <w:r>
        <w:rPr>
          <w:rFonts w:hint="eastAsia" w:ascii="仿宋" w:hAnsi="仿宋" w:eastAsia="仿宋" w:cs="仿宋"/>
          <w:sz w:val="24"/>
        </w:rPr>
        <w:t>：</w:t>
      </w:r>
    </w:p>
    <w:p w14:paraId="76632251">
      <w:pPr>
        <w:spacing w:line="500" w:lineRule="exact"/>
        <w:jc w:val="center"/>
        <w:rPr>
          <w:rFonts w:ascii="仿宋" w:hAnsi="仿宋" w:eastAsia="仿宋" w:cs="仿宋"/>
          <w:color w:val="000000"/>
          <w:sz w:val="32"/>
          <w:szCs w:val="32"/>
        </w:rPr>
      </w:pPr>
    </w:p>
    <w:p w14:paraId="5428857F">
      <w:pPr>
        <w:spacing w:line="500" w:lineRule="exact"/>
        <w:jc w:val="center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法定代表人（负责人）身份证明书</w:t>
      </w:r>
    </w:p>
    <w:p w14:paraId="31962D95">
      <w:pPr>
        <w:spacing w:line="500" w:lineRule="exact"/>
        <w:rPr>
          <w:rFonts w:ascii="仿宋" w:hAnsi="仿宋" w:eastAsia="仿宋" w:cs="仿宋"/>
          <w:color w:val="000000"/>
          <w:sz w:val="36"/>
        </w:rPr>
      </w:pPr>
    </w:p>
    <w:p w14:paraId="695F7BCD">
      <w:pPr>
        <w:spacing w:line="500" w:lineRule="exact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同志在我单位任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职务，是我单位的法定代表人（负责人），特此证明。</w:t>
      </w:r>
    </w:p>
    <w:p w14:paraId="0F1D5D0A">
      <w:pPr>
        <w:spacing w:line="5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</w:p>
    <w:p w14:paraId="7486FBE2">
      <w:pPr>
        <w:spacing w:line="5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</w:p>
    <w:p w14:paraId="7979F03B">
      <w:pPr>
        <w:spacing w:line="5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</w:p>
    <w:p w14:paraId="5601ED43">
      <w:pPr>
        <w:spacing w:line="5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（单位盖章）</w:t>
      </w:r>
    </w:p>
    <w:p w14:paraId="22F7F77D">
      <w:pPr>
        <w:spacing w:line="5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</w:p>
    <w:p w14:paraId="1DDE2937">
      <w:pPr>
        <w:spacing w:line="50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    月    日</w:t>
      </w:r>
    </w:p>
    <w:p w14:paraId="6EDFDC4C">
      <w:pPr>
        <w:spacing w:line="500" w:lineRule="exact"/>
        <w:rPr>
          <w:rFonts w:ascii="仿宋" w:hAnsi="仿宋" w:eastAsia="仿宋" w:cs="仿宋"/>
          <w:color w:val="000000"/>
          <w:sz w:val="32"/>
          <w:szCs w:val="32"/>
        </w:rPr>
      </w:pPr>
    </w:p>
    <w:p w14:paraId="1D134E17"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08A79336"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（适用于机构债权人，另需一并附上加盖公章版的营业执照、法定代表人/负责人身份证正反面复印件）</w:t>
      </w:r>
    </w:p>
    <w:p w14:paraId="1FC743B4"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3A7D1600"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6BC1CE05"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050995B9">
      <w:pPr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23D5E8DF">
      <w:pPr>
        <w:spacing w:line="500" w:lineRule="exac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BD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2025-10-16T07:20:45Z</dcterms:created>
  <dc:creator>Kunlun</dc:creator>
  <cp:lastModifiedBy>昆仑6</cp:lastModifiedBy>
  <dcterms:modified xsi:type="dcterms:W3CDTF">2025-10-16T07:21:06Z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eyJoZGlkIjoiN2MwZTkxODgzMzUwMDgyZjk1MDY0ZDQwZjg1NmU4MzEiLCJ1c2VySWQiOiI0MzI3NDk2NDEifQ==</vt:lpwstr>
  </property>
  <property fmtid="{D5CDD505-2E9C-101B-9397-08002B2CF9AE}" pid="4" name="ICV">
    <vt:lpwstr>D9E37C10CDBE44F4A4F52B775C713740_12</vt:lpwstr>
  </property>
</Properties>
</file>