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D8DAB7" w14:textId="7F6E250C" w:rsidR="009A33F8" w:rsidRDefault="00C05C31">
      <w:pPr>
        <w:jc w:val="center"/>
        <w:rPr>
          <w:rFonts w:ascii="黑体" w:eastAsia="黑体" w:hAnsi="黑体"/>
          <w:b/>
          <w:sz w:val="30"/>
          <w:szCs w:val="30"/>
        </w:rPr>
      </w:pPr>
      <w:r>
        <w:rPr>
          <w:rFonts w:ascii="黑体" w:eastAsia="黑体" w:hAnsi="黑体" w:hint="eastAsia"/>
          <w:b/>
          <w:sz w:val="30"/>
          <w:szCs w:val="30"/>
        </w:rPr>
        <w:t>辅睿（昆山）技能服务有限公司</w:t>
      </w:r>
      <w:r w:rsidR="00251BDA">
        <w:rPr>
          <w:rFonts w:ascii="黑体" w:eastAsia="黑体" w:hAnsi="黑体" w:hint="eastAsia"/>
          <w:b/>
          <w:sz w:val="30"/>
          <w:szCs w:val="30"/>
        </w:rPr>
        <w:t>清算案</w:t>
      </w:r>
    </w:p>
    <w:p w14:paraId="104B970B" w14:textId="77777777" w:rsidR="009A33F8" w:rsidRDefault="00000000">
      <w:pPr>
        <w:jc w:val="center"/>
        <w:rPr>
          <w:rFonts w:ascii="黑体" w:eastAsia="黑体" w:hAnsi="黑体"/>
          <w:b/>
          <w:sz w:val="30"/>
          <w:szCs w:val="30"/>
        </w:rPr>
      </w:pPr>
      <w:r>
        <w:rPr>
          <w:rFonts w:ascii="黑体" w:eastAsia="黑体" w:hAnsi="黑体" w:hint="eastAsia"/>
          <w:b/>
          <w:sz w:val="30"/>
          <w:szCs w:val="30"/>
        </w:rPr>
        <w:t>债权申报须知</w:t>
      </w:r>
    </w:p>
    <w:p w14:paraId="3EEE3E83" w14:textId="77777777" w:rsidR="009A33F8" w:rsidRDefault="00000000">
      <w:pPr>
        <w:spacing w:line="276" w:lineRule="auto"/>
        <w:rPr>
          <w:b/>
          <w:sz w:val="28"/>
          <w:szCs w:val="28"/>
        </w:rPr>
      </w:pPr>
      <w:r>
        <w:rPr>
          <w:rFonts w:hint="eastAsia"/>
          <w:b/>
          <w:sz w:val="28"/>
          <w:szCs w:val="28"/>
        </w:rPr>
        <w:t>一、申报债权应提供如下材料：</w:t>
      </w:r>
    </w:p>
    <w:p w14:paraId="54E1064C" w14:textId="77777777" w:rsidR="009A33F8" w:rsidRDefault="00000000">
      <w:pPr>
        <w:spacing w:line="276" w:lineRule="auto"/>
        <w:ind w:firstLineChars="200" w:firstLine="482"/>
        <w:rPr>
          <w:b/>
          <w:sz w:val="24"/>
          <w:szCs w:val="24"/>
        </w:rPr>
      </w:pPr>
      <w:r>
        <w:rPr>
          <w:rFonts w:hint="eastAsia"/>
          <w:b/>
          <w:sz w:val="24"/>
          <w:szCs w:val="24"/>
        </w:rPr>
        <w:t>（一）债权申报登记表</w:t>
      </w:r>
    </w:p>
    <w:p w14:paraId="57BB823A" w14:textId="77777777" w:rsidR="009A33F8" w:rsidRDefault="00000000">
      <w:pPr>
        <w:spacing w:line="276" w:lineRule="auto"/>
        <w:ind w:firstLineChars="200" w:firstLine="480"/>
        <w:rPr>
          <w:sz w:val="24"/>
          <w:szCs w:val="24"/>
        </w:rPr>
      </w:pPr>
      <w:r>
        <w:rPr>
          <w:rFonts w:hint="eastAsia"/>
          <w:sz w:val="24"/>
          <w:szCs w:val="24"/>
        </w:rPr>
        <w:t>一式一份（请按照表格内容准确填写）。申报人为公司、事业单位或社会团体等法人单位的，须由法定代表人或委托代理人签字并加盖单位公章；申报人为自然人的，需本人签字。</w:t>
      </w:r>
    </w:p>
    <w:p w14:paraId="4F7FC522" w14:textId="77777777" w:rsidR="009A33F8" w:rsidRDefault="00000000">
      <w:pPr>
        <w:spacing w:line="276" w:lineRule="auto"/>
        <w:ind w:firstLineChars="200" w:firstLine="482"/>
        <w:rPr>
          <w:b/>
          <w:sz w:val="24"/>
          <w:szCs w:val="24"/>
        </w:rPr>
      </w:pPr>
      <w:r>
        <w:rPr>
          <w:rFonts w:hint="eastAsia"/>
          <w:b/>
          <w:sz w:val="24"/>
          <w:szCs w:val="24"/>
        </w:rPr>
        <w:t>（二）证明申请人主体资格材料。</w:t>
      </w:r>
    </w:p>
    <w:p w14:paraId="73BA8FED" w14:textId="77777777" w:rsidR="009A33F8" w:rsidRDefault="00000000">
      <w:pPr>
        <w:spacing w:line="276" w:lineRule="auto"/>
        <w:ind w:firstLineChars="200" w:firstLine="480"/>
        <w:rPr>
          <w:sz w:val="24"/>
          <w:szCs w:val="24"/>
        </w:rPr>
      </w:pPr>
      <w:r>
        <w:rPr>
          <w:rFonts w:hint="eastAsia"/>
          <w:sz w:val="24"/>
          <w:szCs w:val="24"/>
        </w:rPr>
        <w:t>1</w:t>
      </w:r>
      <w:r>
        <w:rPr>
          <w:rFonts w:hint="eastAsia"/>
          <w:sz w:val="24"/>
          <w:szCs w:val="24"/>
        </w:rPr>
        <w:t>、申报人为公司、事业单位或社会团体等法人单位的，需提交以下材料：</w:t>
      </w:r>
    </w:p>
    <w:p w14:paraId="57306A7C" w14:textId="77777777" w:rsidR="009A33F8" w:rsidRDefault="00000000">
      <w:pPr>
        <w:spacing w:line="276" w:lineRule="auto"/>
        <w:ind w:firstLineChars="200" w:firstLine="480"/>
        <w:rPr>
          <w:sz w:val="24"/>
          <w:szCs w:val="24"/>
        </w:rPr>
      </w:pPr>
      <w:r>
        <w:rPr>
          <w:rFonts w:hint="eastAsia"/>
          <w:sz w:val="24"/>
          <w:szCs w:val="24"/>
        </w:rPr>
        <w:t>（</w:t>
      </w:r>
      <w:r>
        <w:rPr>
          <w:rFonts w:hint="eastAsia"/>
          <w:sz w:val="24"/>
          <w:szCs w:val="24"/>
        </w:rPr>
        <w:t>1</w:t>
      </w:r>
      <w:r>
        <w:rPr>
          <w:rFonts w:hint="eastAsia"/>
          <w:sz w:val="24"/>
          <w:szCs w:val="24"/>
        </w:rPr>
        <w:t>）企业营业执照复印件（加盖公章）</w:t>
      </w:r>
    </w:p>
    <w:p w14:paraId="77720CC2" w14:textId="77777777" w:rsidR="009A33F8" w:rsidRDefault="00000000">
      <w:pPr>
        <w:spacing w:line="276" w:lineRule="auto"/>
        <w:ind w:firstLineChars="200" w:firstLine="480"/>
        <w:rPr>
          <w:sz w:val="24"/>
          <w:szCs w:val="24"/>
        </w:rPr>
      </w:pPr>
      <w:r>
        <w:rPr>
          <w:rFonts w:hint="eastAsia"/>
          <w:sz w:val="24"/>
          <w:szCs w:val="24"/>
        </w:rPr>
        <w:t>（</w:t>
      </w:r>
      <w:r>
        <w:rPr>
          <w:rFonts w:hint="eastAsia"/>
          <w:sz w:val="24"/>
          <w:szCs w:val="24"/>
        </w:rPr>
        <w:t>2</w:t>
      </w:r>
      <w:r>
        <w:rPr>
          <w:rFonts w:hint="eastAsia"/>
          <w:sz w:val="24"/>
          <w:szCs w:val="24"/>
        </w:rPr>
        <w:t>）法定代表人身份证明（包括法定代表人身份证明书及身份证复印件，需加盖公章）</w:t>
      </w:r>
    </w:p>
    <w:p w14:paraId="6D605606" w14:textId="77777777" w:rsidR="009A33F8" w:rsidRDefault="00000000">
      <w:pPr>
        <w:spacing w:line="276" w:lineRule="auto"/>
        <w:ind w:firstLineChars="200" w:firstLine="480"/>
        <w:rPr>
          <w:sz w:val="24"/>
          <w:szCs w:val="24"/>
        </w:rPr>
      </w:pPr>
      <w:r>
        <w:rPr>
          <w:rFonts w:hint="eastAsia"/>
          <w:sz w:val="24"/>
          <w:szCs w:val="24"/>
        </w:rPr>
        <w:t>2</w:t>
      </w:r>
      <w:r>
        <w:rPr>
          <w:rFonts w:hint="eastAsia"/>
          <w:sz w:val="24"/>
          <w:szCs w:val="24"/>
        </w:rPr>
        <w:t>、申报人为个人的需提供以下材料：</w:t>
      </w:r>
    </w:p>
    <w:p w14:paraId="23D1256F" w14:textId="77777777" w:rsidR="009A33F8" w:rsidRDefault="00000000">
      <w:pPr>
        <w:spacing w:line="276" w:lineRule="auto"/>
        <w:ind w:firstLineChars="200" w:firstLine="480"/>
        <w:rPr>
          <w:sz w:val="24"/>
          <w:szCs w:val="24"/>
        </w:rPr>
      </w:pPr>
      <w:r>
        <w:rPr>
          <w:rFonts w:hint="eastAsia"/>
          <w:sz w:val="24"/>
          <w:szCs w:val="24"/>
        </w:rPr>
        <w:t>个人身份证明（身份证正反面复印在一张纸上，并签名）</w:t>
      </w:r>
    </w:p>
    <w:p w14:paraId="2995D38A" w14:textId="77777777" w:rsidR="009A33F8" w:rsidRDefault="00000000">
      <w:pPr>
        <w:spacing w:line="276" w:lineRule="auto"/>
        <w:ind w:firstLineChars="200" w:firstLine="480"/>
        <w:rPr>
          <w:sz w:val="24"/>
          <w:szCs w:val="24"/>
        </w:rPr>
      </w:pPr>
      <w:r>
        <w:rPr>
          <w:rFonts w:hint="eastAsia"/>
          <w:sz w:val="24"/>
          <w:szCs w:val="24"/>
        </w:rPr>
        <w:t>*</w:t>
      </w:r>
      <w:r>
        <w:rPr>
          <w:rFonts w:hint="eastAsia"/>
          <w:sz w:val="24"/>
          <w:szCs w:val="24"/>
        </w:rPr>
        <w:t>若委托代理人申报的，需提供代理人授权委托书及代理人身份证明。委托代理人是律师的，还应提交律师事务所的指派函及律师执业证复印件。</w:t>
      </w:r>
    </w:p>
    <w:p w14:paraId="73E12228" w14:textId="77777777" w:rsidR="009A33F8" w:rsidRDefault="00000000">
      <w:pPr>
        <w:spacing w:line="276" w:lineRule="auto"/>
        <w:ind w:firstLineChars="200" w:firstLine="482"/>
        <w:rPr>
          <w:sz w:val="24"/>
          <w:szCs w:val="24"/>
        </w:rPr>
      </w:pPr>
      <w:r>
        <w:rPr>
          <w:rFonts w:hint="eastAsia"/>
          <w:b/>
          <w:sz w:val="24"/>
          <w:szCs w:val="24"/>
        </w:rPr>
        <w:t>（三）证明债权存在的相关证据材料（请附证据清单一份、并附相应的证据复印件）</w:t>
      </w:r>
    </w:p>
    <w:p w14:paraId="1EE84E3F" w14:textId="77777777" w:rsidR="009A33F8" w:rsidRDefault="00000000">
      <w:pPr>
        <w:spacing w:line="276" w:lineRule="auto"/>
        <w:ind w:firstLineChars="200" w:firstLine="480"/>
        <w:rPr>
          <w:sz w:val="24"/>
          <w:szCs w:val="24"/>
        </w:rPr>
      </w:pPr>
      <w:r>
        <w:rPr>
          <w:rFonts w:hint="eastAsia"/>
          <w:sz w:val="24"/>
          <w:szCs w:val="24"/>
        </w:rPr>
        <w:t>1</w:t>
      </w:r>
      <w:r>
        <w:rPr>
          <w:rFonts w:hint="eastAsia"/>
          <w:sz w:val="24"/>
          <w:szCs w:val="24"/>
        </w:rPr>
        <w:t>、各类合同、送货单、发票等债权原始材料及票据、划账单等原始履行凭证的复印件；</w:t>
      </w:r>
    </w:p>
    <w:p w14:paraId="510E8826" w14:textId="77777777" w:rsidR="009A33F8" w:rsidRDefault="00000000">
      <w:pPr>
        <w:spacing w:line="276" w:lineRule="auto"/>
        <w:ind w:firstLineChars="200" w:firstLine="480"/>
        <w:rPr>
          <w:sz w:val="24"/>
          <w:szCs w:val="24"/>
        </w:rPr>
      </w:pPr>
      <w:r>
        <w:rPr>
          <w:rFonts w:hint="eastAsia"/>
          <w:sz w:val="24"/>
          <w:szCs w:val="24"/>
        </w:rPr>
        <w:t>2</w:t>
      </w:r>
      <w:r>
        <w:rPr>
          <w:rFonts w:hint="eastAsia"/>
          <w:sz w:val="24"/>
          <w:szCs w:val="24"/>
        </w:rPr>
        <w:t>、债权如有担保的，还需提交抵押合同、质押合同、保证合同及相关的登记证件等担保文件的复印件；</w:t>
      </w:r>
    </w:p>
    <w:p w14:paraId="3589FBA9" w14:textId="77777777" w:rsidR="009A33F8" w:rsidRDefault="00000000">
      <w:pPr>
        <w:spacing w:line="276" w:lineRule="auto"/>
        <w:ind w:firstLineChars="200" w:firstLine="480"/>
        <w:rPr>
          <w:sz w:val="24"/>
          <w:szCs w:val="24"/>
        </w:rPr>
      </w:pPr>
      <w:r>
        <w:rPr>
          <w:rFonts w:hint="eastAsia"/>
          <w:sz w:val="24"/>
          <w:szCs w:val="24"/>
        </w:rPr>
        <w:t>3</w:t>
      </w:r>
      <w:r>
        <w:rPr>
          <w:rFonts w:hint="eastAsia"/>
          <w:sz w:val="24"/>
          <w:szCs w:val="24"/>
        </w:rPr>
        <w:t>、债权如涉及诉讼或仲裁的，需提交诉讼、仲裁有关的文件（包括已完成或正进行案件的起诉书、仲裁申请、诉讼保全申请书、保全裁定书、生效判决、栽决书、执行申请、法院执行裁定、法院执行案件通知等）的复印件；</w:t>
      </w:r>
    </w:p>
    <w:p w14:paraId="098864C7" w14:textId="77777777" w:rsidR="009A33F8" w:rsidRDefault="00000000">
      <w:pPr>
        <w:spacing w:line="276" w:lineRule="auto"/>
        <w:ind w:firstLineChars="200" w:firstLine="480"/>
        <w:rPr>
          <w:sz w:val="24"/>
          <w:szCs w:val="24"/>
        </w:rPr>
      </w:pPr>
      <w:r>
        <w:rPr>
          <w:rFonts w:hint="eastAsia"/>
          <w:sz w:val="24"/>
          <w:szCs w:val="24"/>
        </w:rPr>
        <w:t>4</w:t>
      </w:r>
      <w:r>
        <w:rPr>
          <w:rFonts w:hint="eastAsia"/>
          <w:sz w:val="24"/>
          <w:szCs w:val="24"/>
        </w:rPr>
        <w:t>、能够证明债权发生、变更、存续、诉讼时效中止、中断、延长及债权金额的其它材料的复印件。</w:t>
      </w:r>
    </w:p>
    <w:p w14:paraId="508EECBA" w14:textId="77777777" w:rsidR="009A33F8" w:rsidRDefault="00000000">
      <w:pPr>
        <w:spacing w:line="276" w:lineRule="auto"/>
        <w:ind w:firstLineChars="200" w:firstLine="482"/>
        <w:rPr>
          <w:sz w:val="24"/>
          <w:szCs w:val="24"/>
        </w:rPr>
      </w:pPr>
      <w:r>
        <w:rPr>
          <w:rFonts w:hint="eastAsia"/>
          <w:b/>
          <w:sz w:val="24"/>
          <w:szCs w:val="24"/>
        </w:rPr>
        <w:t>（四）债权人送达地址确认书</w:t>
      </w:r>
    </w:p>
    <w:p w14:paraId="161C6B86" w14:textId="77777777" w:rsidR="009A33F8" w:rsidRDefault="00000000">
      <w:pPr>
        <w:spacing w:line="276" w:lineRule="auto"/>
        <w:ind w:firstLineChars="200" w:firstLine="480"/>
        <w:rPr>
          <w:sz w:val="24"/>
          <w:szCs w:val="24"/>
        </w:rPr>
      </w:pPr>
      <w:r>
        <w:rPr>
          <w:rFonts w:hint="eastAsia"/>
          <w:sz w:val="24"/>
          <w:szCs w:val="24"/>
        </w:rPr>
        <w:t>请按表格正确填写。</w:t>
      </w:r>
    </w:p>
    <w:p w14:paraId="5B559FE3" w14:textId="77777777" w:rsidR="009A33F8" w:rsidRDefault="00000000">
      <w:pPr>
        <w:spacing w:line="276" w:lineRule="auto"/>
        <w:ind w:firstLineChars="200" w:firstLine="480"/>
        <w:rPr>
          <w:sz w:val="24"/>
          <w:szCs w:val="24"/>
        </w:rPr>
      </w:pPr>
      <w:r>
        <w:rPr>
          <w:rFonts w:hint="eastAsia"/>
          <w:sz w:val="24"/>
          <w:szCs w:val="24"/>
        </w:rPr>
        <w:t>申报人为公司、事业单位或社会团体等法人单位的，须由法定代表人或委托代理人签字并加盖单位公章；申报人为自然人的，需本人签字。</w:t>
      </w:r>
    </w:p>
    <w:p w14:paraId="7EE3A7BF" w14:textId="77777777" w:rsidR="009A33F8" w:rsidRDefault="00000000">
      <w:pPr>
        <w:spacing w:line="276" w:lineRule="auto"/>
        <w:ind w:firstLineChars="200" w:firstLine="482"/>
        <w:rPr>
          <w:b/>
          <w:sz w:val="24"/>
          <w:szCs w:val="24"/>
        </w:rPr>
      </w:pPr>
      <w:r>
        <w:rPr>
          <w:rFonts w:hint="eastAsia"/>
          <w:b/>
          <w:sz w:val="24"/>
          <w:szCs w:val="24"/>
        </w:rPr>
        <w:t>（五）诚信申报承诺书</w:t>
      </w:r>
    </w:p>
    <w:p w14:paraId="7EA733E2" w14:textId="4086678C" w:rsidR="009A33F8" w:rsidRDefault="00000000">
      <w:pPr>
        <w:spacing w:line="276" w:lineRule="auto"/>
        <w:ind w:firstLineChars="200" w:firstLine="480"/>
        <w:rPr>
          <w:sz w:val="24"/>
          <w:szCs w:val="24"/>
        </w:rPr>
      </w:pPr>
      <w:r>
        <w:rPr>
          <w:rFonts w:hint="eastAsia"/>
          <w:sz w:val="24"/>
          <w:szCs w:val="24"/>
        </w:rPr>
        <w:t>申报人须根据诚实守信的原则向</w:t>
      </w:r>
      <w:r w:rsidR="00C05C31">
        <w:rPr>
          <w:rFonts w:hint="eastAsia"/>
          <w:sz w:val="24"/>
          <w:szCs w:val="24"/>
        </w:rPr>
        <w:t>清算组</w:t>
      </w:r>
      <w:r>
        <w:rPr>
          <w:rFonts w:hint="eastAsia"/>
          <w:sz w:val="24"/>
          <w:szCs w:val="24"/>
        </w:rPr>
        <w:t>填写并提交申报材料，并向</w:t>
      </w:r>
      <w:r w:rsidR="00C05C31">
        <w:rPr>
          <w:rFonts w:hint="eastAsia"/>
          <w:sz w:val="24"/>
          <w:szCs w:val="24"/>
        </w:rPr>
        <w:t>清算组</w:t>
      </w:r>
      <w:r>
        <w:rPr>
          <w:rFonts w:hint="eastAsia"/>
          <w:sz w:val="24"/>
          <w:szCs w:val="24"/>
        </w:rPr>
        <w:t>出具《诚信申报承诺书》。申报人为公司、事业单位或社会团体等法人单位的需单位盖章，申报人为自然人的需本人签字。承诺书随其他申报材料一并提交</w:t>
      </w:r>
      <w:r w:rsidR="00C05C31">
        <w:rPr>
          <w:rFonts w:hint="eastAsia"/>
          <w:sz w:val="24"/>
          <w:szCs w:val="24"/>
        </w:rPr>
        <w:t>清算组</w:t>
      </w:r>
      <w:r>
        <w:rPr>
          <w:rFonts w:hint="eastAsia"/>
          <w:sz w:val="24"/>
          <w:szCs w:val="24"/>
        </w:rPr>
        <w:t>审查。</w:t>
      </w:r>
    </w:p>
    <w:p w14:paraId="6F7E5BB6" w14:textId="77777777" w:rsidR="009A33F8" w:rsidRDefault="00000000">
      <w:pPr>
        <w:spacing w:line="276" w:lineRule="auto"/>
        <w:ind w:firstLineChars="200" w:firstLine="482"/>
        <w:rPr>
          <w:b/>
          <w:bCs/>
          <w:sz w:val="24"/>
          <w:szCs w:val="24"/>
        </w:rPr>
      </w:pPr>
      <w:r>
        <w:rPr>
          <w:rFonts w:hint="eastAsia"/>
          <w:b/>
          <w:bCs/>
          <w:sz w:val="24"/>
          <w:szCs w:val="24"/>
        </w:rPr>
        <w:lastRenderedPageBreak/>
        <w:t>（六）收款账户确认书</w:t>
      </w:r>
    </w:p>
    <w:p w14:paraId="5D9143A3" w14:textId="4BE5EFBD" w:rsidR="009A33F8" w:rsidRDefault="00000000">
      <w:pPr>
        <w:spacing w:line="276" w:lineRule="auto"/>
        <w:ind w:firstLineChars="200" w:firstLine="482"/>
        <w:rPr>
          <w:sz w:val="24"/>
          <w:szCs w:val="24"/>
        </w:rPr>
      </w:pPr>
      <w:r>
        <w:rPr>
          <w:rFonts w:hint="eastAsia"/>
          <w:b/>
          <w:sz w:val="24"/>
          <w:szCs w:val="24"/>
        </w:rPr>
        <w:t>（七）</w:t>
      </w:r>
      <w:r w:rsidR="00C05C31">
        <w:rPr>
          <w:rFonts w:hint="eastAsia"/>
          <w:b/>
          <w:sz w:val="24"/>
          <w:szCs w:val="24"/>
        </w:rPr>
        <w:t>辅睿（昆山）技能服务有限公司</w:t>
      </w:r>
      <w:r>
        <w:rPr>
          <w:rFonts w:hint="eastAsia"/>
          <w:b/>
          <w:sz w:val="24"/>
          <w:szCs w:val="24"/>
        </w:rPr>
        <w:t>破产清算案财产线索征集表（如有）</w:t>
      </w:r>
    </w:p>
    <w:p w14:paraId="28DC9B0F" w14:textId="415919C2" w:rsidR="009A33F8" w:rsidRDefault="00000000">
      <w:pPr>
        <w:spacing w:line="276" w:lineRule="auto"/>
        <w:ind w:firstLineChars="200" w:firstLine="482"/>
        <w:rPr>
          <w:b/>
          <w:sz w:val="24"/>
          <w:szCs w:val="24"/>
        </w:rPr>
      </w:pPr>
      <w:r>
        <w:rPr>
          <w:rFonts w:hint="eastAsia"/>
          <w:b/>
          <w:sz w:val="24"/>
          <w:szCs w:val="24"/>
        </w:rPr>
        <w:t>（八）在登记申报过程中，</w:t>
      </w:r>
      <w:r w:rsidR="00C05C31">
        <w:rPr>
          <w:rFonts w:hint="eastAsia"/>
          <w:b/>
          <w:sz w:val="24"/>
          <w:szCs w:val="24"/>
        </w:rPr>
        <w:t>清算组</w:t>
      </w:r>
      <w:r>
        <w:rPr>
          <w:rFonts w:hint="eastAsia"/>
          <w:b/>
          <w:sz w:val="24"/>
          <w:szCs w:val="24"/>
        </w:rPr>
        <w:t>要求提交的其他材料</w:t>
      </w:r>
    </w:p>
    <w:p w14:paraId="323555EF" w14:textId="77777777" w:rsidR="009A33F8" w:rsidRDefault="00000000">
      <w:pPr>
        <w:spacing w:line="276" w:lineRule="auto"/>
        <w:rPr>
          <w:b/>
          <w:sz w:val="28"/>
          <w:szCs w:val="28"/>
        </w:rPr>
      </w:pPr>
      <w:r>
        <w:rPr>
          <w:rFonts w:hint="eastAsia"/>
          <w:b/>
          <w:sz w:val="28"/>
          <w:szCs w:val="28"/>
        </w:rPr>
        <w:t>二、债权申报注意事项：</w:t>
      </w:r>
    </w:p>
    <w:p w14:paraId="432E703D" w14:textId="77777777" w:rsidR="009A33F8" w:rsidRDefault="00000000">
      <w:pPr>
        <w:spacing w:line="276" w:lineRule="auto"/>
        <w:ind w:firstLineChars="200" w:firstLine="480"/>
        <w:rPr>
          <w:sz w:val="24"/>
          <w:szCs w:val="24"/>
        </w:rPr>
      </w:pPr>
      <w:r>
        <w:rPr>
          <w:rFonts w:hint="eastAsia"/>
          <w:sz w:val="24"/>
          <w:szCs w:val="24"/>
        </w:rPr>
        <w:t>（一）提交的以上材料为复印件的，如申报人为公司、事业单位或社会团体等法人单位的，须在材料上加盖单位印章及骑缝章；如申报人为自然人的，由申报人本人或代理人在材料上签字。</w:t>
      </w:r>
    </w:p>
    <w:p w14:paraId="6794B9C3" w14:textId="77777777" w:rsidR="009A33F8" w:rsidRDefault="00000000">
      <w:pPr>
        <w:spacing w:line="276" w:lineRule="auto"/>
        <w:ind w:firstLineChars="200" w:firstLine="480"/>
        <w:rPr>
          <w:sz w:val="24"/>
          <w:szCs w:val="24"/>
        </w:rPr>
      </w:pPr>
      <w:r>
        <w:rPr>
          <w:rFonts w:hint="eastAsia"/>
          <w:sz w:val="24"/>
          <w:szCs w:val="24"/>
        </w:rPr>
        <w:t>（二）申报人在《收款账户确认书》填写的“接收分配款的账户”必须是申报人本人（本单位）名下的账户。账户填写错误，导致分配款不能按期划付债权人账户的，由债权人自行承担责任。</w:t>
      </w:r>
    </w:p>
    <w:p w14:paraId="4FA7535E" w14:textId="3923328E" w:rsidR="009A33F8" w:rsidRDefault="00000000">
      <w:pPr>
        <w:spacing w:line="276" w:lineRule="auto"/>
        <w:ind w:firstLineChars="200" w:firstLine="482"/>
        <w:rPr>
          <w:rFonts w:hint="eastAsia"/>
          <w:b/>
          <w:sz w:val="24"/>
          <w:szCs w:val="24"/>
        </w:rPr>
      </w:pPr>
      <w:r>
        <w:rPr>
          <w:rFonts w:hint="eastAsia"/>
          <w:b/>
          <w:sz w:val="24"/>
          <w:szCs w:val="24"/>
        </w:rPr>
        <w:t>（三）</w:t>
      </w:r>
      <w:r>
        <w:rPr>
          <w:rFonts w:ascii="宋体" w:eastAsia="宋体" w:hAnsi="宋体" w:hint="eastAsia"/>
          <w:b/>
          <w:sz w:val="24"/>
          <w:szCs w:val="24"/>
        </w:rPr>
        <w:t>根据</w:t>
      </w:r>
      <w:r w:rsidR="00C05C31">
        <w:rPr>
          <w:rFonts w:hint="eastAsia"/>
          <w:b/>
          <w:sz w:val="24"/>
          <w:szCs w:val="24"/>
        </w:rPr>
        <w:t>《中华人民共和国公司法》第</w:t>
      </w:r>
      <w:r w:rsidR="00C05C31">
        <w:rPr>
          <w:rFonts w:hint="eastAsia"/>
          <w:b/>
          <w:sz w:val="24"/>
          <w:szCs w:val="24"/>
        </w:rPr>
        <w:t>235</w:t>
      </w:r>
      <w:r w:rsidR="00C05C31">
        <w:rPr>
          <w:rFonts w:hint="eastAsia"/>
          <w:b/>
          <w:sz w:val="24"/>
          <w:szCs w:val="24"/>
        </w:rPr>
        <w:t>条规定，债权人应当自接到通知之日起三十日内，未接到通知的自公告之日起四十五日内，向清算组申报其债权。</w:t>
      </w:r>
    </w:p>
    <w:p w14:paraId="73D1D16E" w14:textId="76B54305" w:rsidR="009A33F8" w:rsidRDefault="00000000" w:rsidP="00CF64BF">
      <w:pPr>
        <w:spacing w:line="276" w:lineRule="auto"/>
        <w:ind w:firstLineChars="200" w:firstLine="482"/>
        <w:rPr>
          <w:b/>
          <w:sz w:val="24"/>
          <w:szCs w:val="24"/>
        </w:rPr>
      </w:pPr>
      <w:r>
        <w:rPr>
          <w:rFonts w:hint="eastAsia"/>
          <w:b/>
          <w:sz w:val="24"/>
          <w:szCs w:val="24"/>
        </w:rPr>
        <w:t>债权人未在确定的债权申报期限内申报债权的，可以在财产最后分配前补充申报，但此前已进行的分配，不再对其补充分配。为审查和确认补充申报债权所产生的费用，由补充申报人承担。</w:t>
      </w:r>
      <w:r w:rsidR="00C05C31">
        <w:rPr>
          <w:rFonts w:hint="eastAsia"/>
          <w:b/>
          <w:sz w:val="24"/>
          <w:szCs w:val="24"/>
        </w:rPr>
        <w:t>清算组</w:t>
      </w:r>
      <w:r>
        <w:rPr>
          <w:rFonts w:hint="eastAsia"/>
          <w:b/>
          <w:sz w:val="24"/>
          <w:szCs w:val="24"/>
        </w:rPr>
        <w:t>将参照人民法院关于财产类诉讼案件受理费标准减半收取补充申报债权的审查费用。</w:t>
      </w:r>
    </w:p>
    <w:p w14:paraId="535C71A1" w14:textId="77777777" w:rsidR="009A33F8" w:rsidRDefault="00000000">
      <w:pPr>
        <w:spacing w:line="276" w:lineRule="auto"/>
        <w:ind w:firstLineChars="200" w:firstLine="480"/>
        <w:rPr>
          <w:sz w:val="24"/>
          <w:szCs w:val="24"/>
        </w:rPr>
      </w:pPr>
      <w:r>
        <w:rPr>
          <w:rFonts w:hint="eastAsia"/>
          <w:sz w:val="24"/>
          <w:szCs w:val="24"/>
        </w:rPr>
        <w:t>（四）同一债权人享有多笔债权的应作为一个债权人合并申报，但应提供各笔债权对应的证据材料、分别计算相应的利息。</w:t>
      </w:r>
    </w:p>
    <w:p w14:paraId="1C801351" w14:textId="1E796120" w:rsidR="009A33F8" w:rsidRDefault="00000000">
      <w:pPr>
        <w:spacing w:line="276" w:lineRule="auto"/>
        <w:ind w:firstLineChars="200" w:firstLine="480"/>
        <w:rPr>
          <w:bCs/>
          <w:sz w:val="24"/>
          <w:szCs w:val="24"/>
        </w:rPr>
      </w:pPr>
      <w:r>
        <w:rPr>
          <w:rFonts w:ascii="宋体" w:hAnsi="宋体" w:cs="宋体" w:hint="eastAsia"/>
          <w:bCs/>
          <w:sz w:val="24"/>
          <w:szCs w:val="24"/>
        </w:rPr>
        <w:t>（五）未到期的债权，在</w:t>
      </w:r>
      <w:r w:rsidR="00CF64BF">
        <w:rPr>
          <w:rFonts w:ascii="宋体" w:hAnsi="宋体" w:cs="宋体" w:hint="eastAsia"/>
          <w:bCs/>
          <w:sz w:val="24"/>
          <w:szCs w:val="24"/>
        </w:rPr>
        <w:t>清算</w:t>
      </w:r>
      <w:r>
        <w:rPr>
          <w:rFonts w:ascii="宋体" w:hAnsi="宋体" w:cs="宋体" w:hint="eastAsia"/>
          <w:bCs/>
          <w:sz w:val="24"/>
          <w:szCs w:val="24"/>
        </w:rPr>
        <w:t>申请受</w:t>
      </w:r>
      <w:r>
        <w:rPr>
          <w:rFonts w:hint="eastAsia"/>
          <w:bCs/>
          <w:sz w:val="24"/>
          <w:szCs w:val="24"/>
        </w:rPr>
        <w:t>理时（</w:t>
      </w:r>
      <w:r>
        <w:rPr>
          <w:rFonts w:hint="eastAsia"/>
          <w:bCs/>
          <w:sz w:val="24"/>
          <w:szCs w:val="24"/>
        </w:rPr>
        <w:t>20</w:t>
      </w:r>
      <w:r>
        <w:rPr>
          <w:bCs/>
          <w:sz w:val="24"/>
          <w:szCs w:val="24"/>
        </w:rPr>
        <w:t>2</w:t>
      </w:r>
      <w:r>
        <w:rPr>
          <w:rFonts w:hint="eastAsia"/>
          <w:bCs/>
          <w:sz w:val="24"/>
          <w:szCs w:val="24"/>
        </w:rPr>
        <w:t>5</w:t>
      </w:r>
      <w:r>
        <w:rPr>
          <w:rFonts w:hint="eastAsia"/>
          <w:bCs/>
          <w:sz w:val="24"/>
          <w:szCs w:val="24"/>
        </w:rPr>
        <w:t>年</w:t>
      </w:r>
      <w:r w:rsidR="00251BDA">
        <w:rPr>
          <w:rFonts w:hint="eastAsia"/>
          <w:bCs/>
          <w:sz w:val="24"/>
          <w:szCs w:val="24"/>
        </w:rPr>
        <w:t>9</w:t>
      </w:r>
      <w:r>
        <w:rPr>
          <w:rFonts w:hint="eastAsia"/>
          <w:bCs/>
          <w:sz w:val="24"/>
          <w:szCs w:val="24"/>
        </w:rPr>
        <w:t>月</w:t>
      </w:r>
      <w:r w:rsidR="00CF64BF">
        <w:rPr>
          <w:rFonts w:hint="eastAsia"/>
          <w:bCs/>
          <w:sz w:val="24"/>
          <w:szCs w:val="24"/>
        </w:rPr>
        <w:t>1</w:t>
      </w:r>
      <w:r>
        <w:rPr>
          <w:rFonts w:hint="eastAsia"/>
          <w:bCs/>
          <w:sz w:val="24"/>
          <w:szCs w:val="24"/>
        </w:rPr>
        <w:t>日）视为到期。</w:t>
      </w:r>
      <w:r>
        <w:rPr>
          <w:rFonts w:hint="eastAsia"/>
          <w:bCs/>
          <w:sz w:val="24"/>
          <w:szCs w:val="24"/>
        </w:rPr>
        <w:t> </w:t>
      </w:r>
      <w:r>
        <w:rPr>
          <w:rFonts w:hint="eastAsia"/>
          <w:bCs/>
          <w:sz w:val="24"/>
          <w:szCs w:val="24"/>
        </w:rPr>
        <w:t>附利息的债权自</w:t>
      </w:r>
      <w:r w:rsidR="00CF64BF">
        <w:rPr>
          <w:rFonts w:hint="eastAsia"/>
          <w:bCs/>
          <w:sz w:val="24"/>
          <w:szCs w:val="24"/>
        </w:rPr>
        <w:t>清算</w:t>
      </w:r>
      <w:r>
        <w:rPr>
          <w:rFonts w:hint="eastAsia"/>
          <w:bCs/>
          <w:sz w:val="24"/>
          <w:szCs w:val="24"/>
        </w:rPr>
        <w:t>申请受理时（</w:t>
      </w:r>
      <w:r>
        <w:rPr>
          <w:rFonts w:hint="eastAsia"/>
          <w:bCs/>
          <w:sz w:val="24"/>
          <w:szCs w:val="24"/>
        </w:rPr>
        <w:t>20</w:t>
      </w:r>
      <w:r>
        <w:rPr>
          <w:bCs/>
          <w:sz w:val="24"/>
          <w:szCs w:val="24"/>
        </w:rPr>
        <w:t>2</w:t>
      </w:r>
      <w:r>
        <w:rPr>
          <w:rFonts w:hint="eastAsia"/>
          <w:bCs/>
          <w:sz w:val="24"/>
          <w:szCs w:val="24"/>
        </w:rPr>
        <w:t>5</w:t>
      </w:r>
      <w:r>
        <w:rPr>
          <w:rFonts w:hint="eastAsia"/>
          <w:bCs/>
          <w:sz w:val="24"/>
          <w:szCs w:val="24"/>
        </w:rPr>
        <w:t>年</w:t>
      </w:r>
      <w:r w:rsidR="00251BDA">
        <w:rPr>
          <w:rFonts w:hint="eastAsia"/>
          <w:bCs/>
          <w:sz w:val="24"/>
          <w:szCs w:val="24"/>
        </w:rPr>
        <w:t>9</w:t>
      </w:r>
      <w:r>
        <w:rPr>
          <w:rFonts w:hint="eastAsia"/>
          <w:bCs/>
          <w:sz w:val="24"/>
          <w:szCs w:val="24"/>
        </w:rPr>
        <w:t>月</w:t>
      </w:r>
      <w:r w:rsidR="00CF64BF">
        <w:rPr>
          <w:rFonts w:hint="eastAsia"/>
          <w:bCs/>
          <w:sz w:val="24"/>
          <w:szCs w:val="24"/>
        </w:rPr>
        <w:t>1</w:t>
      </w:r>
      <w:r>
        <w:rPr>
          <w:rFonts w:hint="eastAsia"/>
          <w:bCs/>
          <w:sz w:val="24"/>
          <w:szCs w:val="24"/>
        </w:rPr>
        <w:t>日）起停止计息。</w:t>
      </w:r>
    </w:p>
    <w:p w14:paraId="7871DE7E" w14:textId="38271CDB" w:rsidR="009A33F8" w:rsidRDefault="00000000">
      <w:pPr>
        <w:spacing w:line="276" w:lineRule="auto"/>
        <w:ind w:firstLineChars="200" w:firstLine="482"/>
        <w:rPr>
          <w:b/>
          <w:sz w:val="24"/>
          <w:szCs w:val="24"/>
          <w:u w:val="single"/>
        </w:rPr>
      </w:pPr>
      <w:r>
        <w:rPr>
          <w:rFonts w:hint="eastAsia"/>
          <w:b/>
          <w:sz w:val="24"/>
          <w:szCs w:val="24"/>
          <w:u w:val="single"/>
        </w:rPr>
        <w:t>申报利息债权的，应在《债权计算清单》中详细载明利息计算的依据、基数、期限、利率等要素，便于</w:t>
      </w:r>
      <w:r w:rsidR="00C05C31">
        <w:rPr>
          <w:rFonts w:hint="eastAsia"/>
          <w:b/>
          <w:sz w:val="24"/>
          <w:szCs w:val="24"/>
          <w:u w:val="single"/>
        </w:rPr>
        <w:t>清算组</w:t>
      </w:r>
      <w:r>
        <w:rPr>
          <w:rFonts w:hint="eastAsia"/>
          <w:b/>
          <w:sz w:val="24"/>
          <w:szCs w:val="24"/>
          <w:u w:val="single"/>
        </w:rPr>
        <w:t>审查。</w:t>
      </w:r>
    </w:p>
    <w:p w14:paraId="43718055" w14:textId="77777777" w:rsidR="009A33F8" w:rsidRDefault="00000000">
      <w:pPr>
        <w:spacing w:line="276" w:lineRule="auto"/>
        <w:ind w:firstLineChars="200" w:firstLine="480"/>
        <w:rPr>
          <w:rFonts w:ascii="宋体" w:hAnsi="宋体" w:cs="宋体"/>
          <w:sz w:val="24"/>
          <w:szCs w:val="24"/>
        </w:rPr>
      </w:pPr>
      <w:r>
        <w:rPr>
          <w:rFonts w:ascii="宋体" w:hAnsi="宋体" w:cs="宋体" w:hint="eastAsia"/>
          <w:sz w:val="24"/>
          <w:szCs w:val="24"/>
        </w:rPr>
        <w:t>（六）附条件、附期限的债权和诉讼、仲裁未决的债权，债权人可以申报。</w:t>
      </w:r>
    </w:p>
    <w:p w14:paraId="745520C1" w14:textId="77777777" w:rsidR="009A33F8" w:rsidRDefault="00000000">
      <w:pPr>
        <w:spacing w:line="276" w:lineRule="auto"/>
        <w:ind w:firstLineChars="200" w:firstLine="480"/>
        <w:rPr>
          <w:rFonts w:ascii="宋体" w:hAnsi="宋体" w:cs="宋体"/>
          <w:sz w:val="24"/>
          <w:szCs w:val="24"/>
        </w:rPr>
      </w:pPr>
      <w:r>
        <w:rPr>
          <w:rFonts w:ascii="宋体" w:hAnsi="宋体" w:cs="宋体" w:hint="eastAsia"/>
          <w:sz w:val="24"/>
          <w:szCs w:val="24"/>
        </w:rPr>
        <w:t>（七）连带债权人可以由其中一人代表全体连带债权人申报债权，也可以共同申报债权。</w:t>
      </w:r>
    </w:p>
    <w:p w14:paraId="00D69131" w14:textId="77777777" w:rsidR="009A33F8" w:rsidRDefault="00000000">
      <w:pPr>
        <w:spacing w:line="276" w:lineRule="auto"/>
        <w:ind w:firstLineChars="200" w:firstLine="480"/>
        <w:rPr>
          <w:rFonts w:ascii="宋体" w:hAnsi="宋体" w:cs="宋体"/>
          <w:sz w:val="24"/>
          <w:szCs w:val="24"/>
        </w:rPr>
      </w:pPr>
      <w:r>
        <w:rPr>
          <w:rFonts w:ascii="宋体" w:hAnsi="宋体" w:cs="宋体" w:hint="eastAsia"/>
          <w:sz w:val="24"/>
          <w:szCs w:val="24"/>
        </w:rPr>
        <w:t>（八）债务人的保证人或者其他连带债务人已经代替债务人清偿债务的，以其对债务人的求偿权申报债权。</w:t>
      </w:r>
    </w:p>
    <w:p w14:paraId="428CA8B1" w14:textId="1C1759FF" w:rsidR="009A33F8" w:rsidRDefault="00000000">
      <w:pPr>
        <w:spacing w:line="276" w:lineRule="auto"/>
        <w:ind w:firstLineChars="200" w:firstLine="480"/>
        <w:rPr>
          <w:rFonts w:ascii="宋体" w:hAnsi="宋体" w:cs="宋体"/>
          <w:sz w:val="24"/>
          <w:szCs w:val="24"/>
        </w:rPr>
      </w:pPr>
      <w:r>
        <w:rPr>
          <w:rFonts w:ascii="宋体" w:hAnsi="宋体" w:cs="宋体" w:hint="eastAsia"/>
          <w:sz w:val="24"/>
          <w:szCs w:val="24"/>
        </w:rPr>
        <w:t>债务人的保证人或者其他连带债务人尚未代替债务人清偿债务的，以其对债务人的将来求偿权申报债权。但是，债权人已经向</w:t>
      </w:r>
      <w:r w:rsidR="00C05C31">
        <w:rPr>
          <w:rFonts w:ascii="宋体" w:hAnsi="宋体" w:cs="宋体" w:hint="eastAsia"/>
          <w:sz w:val="24"/>
          <w:szCs w:val="24"/>
        </w:rPr>
        <w:t>清算组</w:t>
      </w:r>
      <w:r>
        <w:rPr>
          <w:rFonts w:ascii="宋体" w:hAnsi="宋体" w:cs="宋体" w:hint="eastAsia"/>
          <w:sz w:val="24"/>
          <w:szCs w:val="24"/>
        </w:rPr>
        <w:t>申报全部债权的除外。</w:t>
      </w:r>
    </w:p>
    <w:p w14:paraId="2930685E" w14:textId="65BF2CEC" w:rsidR="009A33F8" w:rsidRDefault="00000000">
      <w:pPr>
        <w:spacing w:line="276" w:lineRule="auto"/>
        <w:ind w:firstLineChars="200" w:firstLine="480"/>
        <w:rPr>
          <w:rFonts w:ascii="宋体" w:hAnsi="宋体" w:cs="宋体"/>
          <w:sz w:val="24"/>
          <w:szCs w:val="24"/>
        </w:rPr>
      </w:pPr>
      <w:r>
        <w:rPr>
          <w:rFonts w:ascii="宋体" w:hAnsi="宋体" w:cs="宋体" w:hint="eastAsia"/>
          <w:sz w:val="24"/>
          <w:szCs w:val="24"/>
        </w:rPr>
        <w:t>（九）连带债务人数人</w:t>
      </w:r>
      <w:r w:rsidR="00CF64BF">
        <w:rPr>
          <w:rFonts w:ascii="宋体" w:hAnsi="宋体" w:cs="宋体" w:hint="eastAsia"/>
          <w:sz w:val="24"/>
          <w:szCs w:val="24"/>
        </w:rPr>
        <w:t>被裁定适用强制清算程序</w:t>
      </w:r>
      <w:r>
        <w:rPr>
          <w:rFonts w:ascii="宋体" w:hAnsi="宋体" w:cs="宋体" w:hint="eastAsia"/>
          <w:sz w:val="24"/>
          <w:szCs w:val="24"/>
        </w:rPr>
        <w:t>，其债权人有权就全部债权分别在各</w:t>
      </w:r>
      <w:r w:rsidR="00CF64BF">
        <w:rPr>
          <w:rFonts w:ascii="宋体" w:hAnsi="宋体" w:cs="宋体" w:hint="eastAsia"/>
          <w:sz w:val="24"/>
          <w:szCs w:val="24"/>
        </w:rPr>
        <w:t>清算</w:t>
      </w:r>
      <w:r>
        <w:rPr>
          <w:rFonts w:ascii="宋体" w:hAnsi="宋体" w:cs="宋体" w:hint="eastAsia"/>
          <w:sz w:val="24"/>
          <w:szCs w:val="24"/>
        </w:rPr>
        <w:t>案件中申报债权。</w:t>
      </w:r>
    </w:p>
    <w:p w14:paraId="4120A9D4" w14:textId="2259893C" w:rsidR="009A33F8" w:rsidRDefault="00000000">
      <w:pPr>
        <w:spacing w:line="276" w:lineRule="auto"/>
        <w:ind w:firstLineChars="200" w:firstLine="480"/>
        <w:rPr>
          <w:rFonts w:ascii="宋体" w:hAnsi="宋体" w:cs="宋体"/>
          <w:sz w:val="24"/>
          <w:szCs w:val="24"/>
        </w:rPr>
      </w:pPr>
      <w:r>
        <w:rPr>
          <w:rFonts w:ascii="宋体" w:hAnsi="宋体" w:cs="宋体" w:hint="eastAsia"/>
          <w:sz w:val="24"/>
          <w:szCs w:val="24"/>
        </w:rPr>
        <w:t>（十）</w:t>
      </w:r>
      <w:r w:rsidR="00C05C31">
        <w:rPr>
          <w:rFonts w:ascii="宋体" w:hAnsi="宋体" w:cs="宋体" w:hint="eastAsia"/>
          <w:sz w:val="24"/>
          <w:szCs w:val="24"/>
        </w:rPr>
        <w:t>清算组</w:t>
      </w:r>
      <w:r>
        <w:rPr>
          <w:rFonts w:ascii="宋体" w:hAnsi="宋体" w:cs="宋体" w:hint="eastAsia"/>
          <w:sz w:val="24"/>
          <w:szCs w:val="24"/>
        </w:rPr>
        <w:t>或者债务人</w:t>
      </w:r>
      <w:r w:rsidR="00CF64BF">
        <w:rPr>
          <w:rFonts w:ascii="宋体" w:hAnsi="宋体" w:cs="宋体" w:hint="eastAsia"/>
          <w:sz w:val="24"/>
          <w:szCs w:val="24"/>
        </w:rPr>
        <w:t>参照</w:t>
      </w:r>
      <w:r>
        <w:rPr>
          <w:rFonts w:ascii="宋体" w:hAnsi="宋体" w:cs="宋体" w:hint="eastAsia"/>
          <w:sz w:val="24"/>
          <w:szCs w:val="24"/>
        </w:rPr>
        <w:t>《中华人民共和国企业破产法》之规定解除合同的，对方当事人可以因合同解除所产生的损害赔偿请求权申报债权。</w:t>
      </w:r>
    </w:p>
    <w:p w14:paraId="1D1FEF07" w14:textId="7F3AE81B" w:rsidR="009A33F8" w:rsidRDefault="00000000">
      <w:pPr>
        <w:spacing w:line="276" w:lineRule="auto"/>
        <w:ind w:firstLineChars="200" w:firstLine="480"/>
        <w:rPr>
          <w:rFonts w:ascii="宋体" w:hAnsi="宋体" w:cs="宋体"/>
          <w:sz w:val="24"/>
          <w:szCs w:val="24"/>
        </w:rPr>
      </w:pPr>
      <w:r>
        <w:rPr>
          <w:rFonts w:ascii="宋体" w:hAnsi="宋体" w:cs="宋体" w:hint="eastAsia"/>
          <w:sz w:val="24"/>
          <w:szCs w:val="24"/>
        </w:rPr>
        <w:t>（十一）债务人是委托合同的委托人，被裁定</w:t>
      </w:r>
      <w:r w:rsidR="00CF64BF">
        <w:rPr>
          <w:rFonts w:ascii="宋体" w:hAnsi="宋体" w:cs="宋体" w:hint="eastAsia"/>
          <w:sz w:val="24"/>
          <w:szCs w:val="24"/>
        </w:rPr>
        <w:t>适用强制清算</w:t>
      </w:r>
      <w:r>
        <w:rPr>
          <w:rFonts w:ascii="宋体" w:hAnsi="宋体" w:cs="宋体" w:hint="eastAsia"/>
          <w:sz w:val="24"/>
          <w:szCs w:val="24"/>
        </w:rPr>
        <w:t>程序，受托人不知该事实，继续处理委托事务的，受托人可以以由此产生的请求权申报债权。</w:t>
      </w:r>
    </w:p>
    <w:p w14:paraId="6D219E2E" w14:textId="1E457773" w:rsidR="009A33F8" w:rsidRDefault="00000000">
      <w:pPr>
        <w:spacing w:line="276" w:lineRule="auto"/>
        <w:ind w:firstLineChars="200" w:firstLine="480"/>
        <w:rPr>
          <w:rFonts w:ascii="宋体" w:hAnsi="宋体" w:cs="宋体"/>
          <w:sz w:val="24"/>
          <w:szCs w:val="24"/>
        </w:rPr>
      </w:pPr>
      <w:r>
        <w:rPr>
          <w:rFonts w:ascii="宋体" w:hAnsi="宋体" w:cs="宋体" w:hint="eastAsia"/>
          <w:sz w:val="24"/>
          <w:szCs w:val="24"/>
        </w:rPr>
        <w:t>（十二）债务人是票据的出票人，</w:t>
      </w:r>
      <w:r w:rsidR="00CF64BF">
        <w:rPr>
          <w:rFonts w:ascii="宋体" w:hAnsi="宋体" w:cs="宋体" w:hint="eastAsia"/>
          <w:sz w:val="24"/>
          <w:szCs w:val="24"/>
        </w:rPr>
        <w:t>被裁定适用强制清算程序</w:t>
      </w:r>
      <w:r>
        <w:rPr>
          <w:rFonts w:ascii="宋体" w:hAnsi="宋体" w:cs="宋体" w:hint="eastAsia"/>
          <w:sz w:val="24"/>
          <w:szCs w:val="24"/>
        </w:rPr>
        <w:t>，该票据的付款人继续付款或者承兑的，付款人以由此产生的请求权申报债权。</w:t>
      </w:r>
    </w:p>
    <w:p w14:paraId="3DBE4538" w14:textId="77777777" w:rsidR="009A33F8" w:rsidRDefault="00000000">
      <w:pPr>
        <w:spacing w:line="276" w:lineRule="auto"/>
        <w:ind w:firstLineChars="200" w:firstLine="480"/>
        <w:rPr>
          <w:rFonts w:ascii="宋体" w:hAnsi="宋体" w:cs="宋体"/>
          <w:sz w:val="24"/>
          <w:szCs w:val="24"/>
        </w:rPr>
      </w:pPr>
      <w:r>
        <w:rPr>
          <w:rFonts w:ascii="宋体" w:hAnsi="宋体" w:cs="宋体" w:hint="eastAsia"/>
          <w:sz w:val="24"/>
          <w:szCs w:val="24"/>
        </w:rPr>
        <w:lastRenderedPageBreak/>
        <w:t>（十三）债权申报登记不构成确权，不构成对无效债权（包括但不限于已过诉讼时效的债权等）的重新有效确认。</w:t>
      </w:r>
    </w:p>
    <w:p w14:paraId="47724E95" w14:textId="77777777" w:rsidR="009A33F8" w:rsidRDefault="00000000">
      <w:pPr>
        <w:spacing w:line="276" w:lineRule="auto"/>
        <w:rPr>
          <w:rFonts w:ascii="宋体" w:hAnsi="宋体" w:cs="宋体"/>
          <w:b/>
          <w:sz w:val="28"/>
          <w:szCs w:val="28"/>
        </w:rPr>
      </w:pPr>
      <w:r>
        <w:rPr>
          <w:rFonts w:ascii="宋体" w:hAnsi="宋体" w:cs="宋体" w:hint="eastAsia"/>
          <w:b/>
          <w:sz w:val="28"/>
          <w:szCs w:val="28"/>
        </w:rPr>
        <w:t>三、未申报或逾期申报债权的法律后果</w:t>
      </w:r>
    </w:p>
    <w:p w14:paraId="073D90C9" w14:textId="6643DC1A" w:rsidR="009A33F8" w:rsidRDefault="00000000">
      <w:pPr>
        <w:spacing w:line="276" w:lineRule="auto"/>
        <w:ind w:firstLineChars="200" w:firstLine="480"/>
        <w:rPr>
          <w:rFonts w:ascii="宋体" w:hAnsi="宋体" w:cs="宋体"/>
          <w:sz w:val="24"/>
          <w:szCs w:val="24"/>
        </w:rPr>
      </w:pPr>
      <w:r>
        <w:rPr>
          <w:rFonts w:ascii="宋体" w:hAnsi="宋体" w:cs="宋体" w:hint="eastAsia"/>
          <w:sz w:val="24"/>
          <w:szCs w:val="24"/>
        </w:rPr>
        <w:t>1、债权人未申报债权，不得依照《</w:t>
      </w:r>
      <w:r w:rsidR="00CF64BF">
        <w:rPr>
          <w:rFonts w:ascii="宋体" w:hAnsi="宋体" w:cs="宋体" w:hint="eastAsia"/>
          <w:sz w:val="24"/>
          <w:szCs w:val="24"/>
        </w:rPr>
        <w:t>公司法</w:t>
      </w:r>
      <w:r>
        <w:rPr>
          <w:rFonts w:ascii="宋体" w:hAnsi="宋体" w:cs="宋体" w:hint="eastAsia"/>
          <w:sz w:val="24"/>
          <w:szCs w:val="24"/>
        </w:rPr>
        <w:t>》规定的程序行使权利。</w:t>
      </w:r>
    </w:p>
    <w:p w14:paraId="5FE81CA6" w14:textId="545FC07D" w:rsidR="009A33F8" w:rsidRDefault="00000000">
      <w:pPr>
        <w:spacing w:line="276" w:lineRule="auto"/>
        <w:ind w:firstLineChars="200" w:firstLine="480"/>
        <w:rPr>
          <w:rFonts w:ascii="宋体" w:hAnsi="宋体" w:cs="宋体"/>
          <w:sz w:val="24"/>
          <w:szCs w:val="24"/>
        </w:rPr>
      </w:pPr>
      <w:r>
        <w:rPr>
          <w:rFonts w:ascii="宋体" w:hAnsi="宋体" w:cs="宋体" w:hint="eastAsia"/>
          <w:sz w:val="24"/>
          <w:szCs w:val="24"/>
        </w:rPr>
        <w:t>2、债权人未按期申报，已分配的财产不对其补充分配。即使在财产最后分配前补充申报，此前已进行的分配仍不再补充分配，且债权人还应该承担因审查、确认补充申报债权所产生的相关费用。</w:t>
      </w:r>
    </w:p>
    <w:p w14:paraId="669FFDE5" w14:textId="77777777" w:rsidR="009A33F8" w:rsidRDefault="00000000">
      <w:pPr>
        <w:spacing w:line="276" w:lineRule="auto"/>
        <w:ind w:firstLineChars="200" w:firstLine="480"/>
        <w:rPr>
          <w:rFonts w:ascii="宋体" w:hAnsi="宋体" w:cs="宋体"/>
          <w:sz w:val="24"/>
          <w:szCs w:val="24"/>
        </w:rPr>
      </w:pPr>
      <w:r>
        <w:rPr>
          <w:rFonts w:ascii="宋体" w:hAnsi="宋体" w:cs="宋体" w:hint="eastAsia"/>
          <w:sz w:val="24"/>
          <w:szCs w:val="24"/>
        </w:rPr>
        <w:t>3、如债务人进入重整程序，债权人未按期申报债权，在重整计划执行期间债权人不得行使权利；在重整计划执行完毕后，债权人可以按照重整计划规定的同类债权的清偿条件行使权利。</w:t>
      </w:r>
    </w:p>
    <w:p w14:paraId="22DC221E" w14:textId="77777777" w:rsidR="009A33F8" w:rsidRDefault="00000000">
      <w:pPr>
        <w:spacing w:line="276" w:lineRule="auto"/>
        <w:ind w:firstLineChars="200" w:firstLine="480"/>
        <w:rPr>
          <w:rFonts w:ascii="宋体" w:hAnsi="宋体" w:cs="宋体"/>
          <w:sz w:val="24"/>
          <w:szCs w:val="24"/>
        </w:rPr>
      </w:pPr>
      <w:r>
        <w:rPr>
          <w:rFonts w:ascii="宋体" w:hAnsi="宋体" w:cs="宋体" w:hint="eastAsia"/>
          <w:sz w:val="24"/>
          <w:szCs w:val="24"/>
        </w:rPr>
        <w:t>4、如债务人进入破产和解程序，债权人未按期申报债权，在和解协议计划执行期间债权人不得行使权利；债权人在和解协议执行完毕后，可以按照和解协议规定的清偿条件行使权利。</w:t>
      </w:r>
    </w:p>
    <w:p w14:paraId="7215B043" w14:textId="77777777" w:rsidR="009A33F8" w:rsidRDefault="00000000">
      <w:pPr>
        <w:spacing w:line="276" w:lineRule="auto"/>
        <w:rPr>
          <w:b/>
          <w:sz w:val="28"/>
          <w:szCs w:val="28"/>
        </w:rPr>
      </w:pPr>
      <w:r>
        <w:rPr>
          <w:rFonts w:hint="eastAsia"/>
          <w:b/>
          <w:sz w:val="28"/>
          <w:szCs w:val="28"/>
        </w:rPr>
        <w:t>四、申报方式及其他</w:t>
      </w:r>
    </w:p>
    <w:p w14:paraId="4517F29A" w14:textId="16575146" w:rsidR="009A33F8" w:rsidRDefault="00000000">
      <w:pPr>
        <w:spacing w:line="276" w:lineRule="auto"/>
        <w:ind w:firstLineChars="200" w:firstLine="480"/>
        <w:rPr>
          <w:rFonts w:ascii="宋体" w:hAnsi="宋体" w:cs="宋体"/>
          <w:bCs/>
          <w:sz w:val="24"/>
          <w:szCs w:val="24"/>
        </w:rPr>
      </w:pPr>
      <w:r>
        <w:rPr>
          <w:rFonts w:ascii="宋体" w:hAnsi="宋体" w:cs="宋体" w:hint="eastAsia"/>
          <w:bCs/>
          <w:sz w:val="24"/>
          <w:szCs w:val="24"/>
        </w:rPr>
        <w:t>债权人可以现场提交申报材料或者邮寄申报材料。节约债权人的交通成本，</w:t>
      </w:r>
      <w:r>
        <w:rPr>
          <w:rFonts w:hint="eastAsia"/>
          <w:bCs/>
          <w:sz w:val="24"/>
          <w:szCs w:val="24"/>
        </w:rPr>
        <w:t>请债权人尽量选择邮寄申报，将申报材料邮寄至下述地址，并请在邮寄单上注明</w:t>
      </w:r>
      <w:r>
        <w:rPr>
          <w:rFonts w:hint="eastAsia"/>
          <w:b/>
          <w:sz w:val="24"/>
          <w:szCs w:val="24"/>
        </w:rPr>
        <w:t>“</w:t>
      </w:r>
      <w:r w:rsidR="00C05C31">
        <w:rPr>
          <w:rFonts w:hint="eastAsia"/>
          <w:b/>
          <w:sz w:val="24"/>
          <w:szCs w:val="24"/>
        </w:rPr>
        <w:t>辅睿（昆山）技能服务有限公司</w:t>
      </w:r>
      <w:r>
        <w:rPr>
          <w:rFonts w:hint="eastAsia"/>
          <w:b/>
          <w:sz w:val="24"/>
          <w:szCs w:val="24"/>
        </w:rPr>
        <w:t>清算债权申报”</w:t>
      </w:r>
      <w:r>
        <w:rPr>
          <w:rFonts w:hint="eastAsia"/>
          <w:bCs/>
          <w:sz w:val="24"/>
          <w:szCs w:val="24"/>
        </w:rPr>
        <w:t>字样，并保留邮件寄送底单。</w:t>
      </w:r>
    </w:p>
    <w:p w14:paraId="42C2C5F4" w14:textId="1742B31F" w:rsidR="009A33F8" w:rsidRDefault="00C05C31">
      <w:pPr>
        <w:spacing w:line="276" w:lineRule="auto"/>
        <w:ind w:firstLineChars="200" w:firstLine="480"/>
        <w:rPr>
          <w:sz w:val="24"/>
          <w:szCs w:val="24"/>
        </w:rPr>
      </w:pPr>
      <w:r>
        <w:rPr>
          <w:rFonts w:hint="eastAsia"/>
          <w:sz w:val="24"/>
          <w:szCs w:val="24"/>
        </w:rPr>
        <w:t>清算组</w:t>
      </w:r>
      <w:r w:rsidR="00000000">
        <w:rPr>
          <w:rFonts w:hint="eastAsia"/>
          <w:sz w:val="24"/>
          <w:szCs w:val="24"/>
        </w:rPr>
        <w:t>审查债权过程中如需要核对证据原件的，债权人应在</w:t>
      </w:r>
      <w:r>
        <w:rPr>
          <w:rFonts w:hint="eastAsia"/>
          <w:sz w:val="24"/>
          <w:szCs w:val="24"/>
        </w:rPr>
        <w:t>清算组</w:t>
      </w:r>
      <w:r w:rsidR="00000000">
        <w:rPr>
          <w:rFonts w:hint="eastAsia"/>
          <w:sz w:val="24"/>
          <w:szCs w:val="24"/>
        </w:rPr>
        <w:t>确定的时间内提供证据原件。如未能在</w:t>
      </w:r>
      <w:r>
        <w:rPr>
          <w:rFonts w:hint="eastAsia"/>
          <w:sz w:val="24"/>
          <w:szCs w:val="24"/>
        </w:rPr>
        <w:t>清算组</w:t>
      </w:r>
      <w:r w:rsidR="00000000">
        <w:rPr>
          <w:rFonts w:hint="eastAsia"/>
          <w:sz w:val="24"/>
          <w:szCs w:val="24"/>
        </w:rPr>
        <w:t>确定的时间内提供证据原件的，申报的债权</w:t>
      </w:r>
      <w:r>
        <w:rPr>
          <w:rFonts w:hint="eastAsia"/>
          <w:sz w:val="24"/>
          <w:szCs w:val="24"/>
        </w:rPr>
        <w:t>清算组</w:t>
      </w:r>
      <w:r w:rsidR="00000000">
        <w:rPr>
          <w:rFonts w:hint="eastAsia"/>
          <w:sz w:val="24"/>
          <w:szCs w:val="24"/>
        </w:rPr>
        <w:t>将不予确认。</w:t>
      </w:r>
    </w:p>
    <w:p w14:paraId="4530EA79" w14:textId="3E22BF50" w:rsidR="009A33F8" w:rsidRDefault="00000000">
      <w:pPr>
        <w:spacing w:line="276" w:lineRule="auto"/>
        <w:ind w:firstLineChars="200" w:firstLine="482"/>
        <w:rPr>
          <w:b/>
          <w:sz w:val="24"/>
          <w:szCs w:val="24"/>
        </w:rPr>
      </w:pPr>
      <w:r>
        <w:rPr>
          <w:rFonts w:hint="eastAsia"/>
          <w:b/>
          <w:sz w:val="24"/>
          <w:szCs w:val="24"/>
        </w:rPr>
        <w:t>联系人及联系地点：</w:t>
      </w:r>
      <w:r>
        <w:rPr>
          <w:rFonts w:ascii="宋体" w:hAnsi="宋体" w:cs="宋体" w:hint="eastAsia"/>
          <w:b/>
          <w:sz w:val="24"/>
          <w:szCs w:val="24"/>
        </w:rPr>
        <w:t>苏州市吴中区长桥街道龙西路160号龙西大厦16层</w:t>
      </w:r>
      <w:r>
        <w:rPr>
          <w:rFonts w:hint="eastAsia"/>
          <w:b/>
          <w:sz w:val="24"/>
          <w:szCs w:val="24"/>
        </w:rPr>
        <w:t>，天衡会计师事务所（特殊普通合伙）苏州分所，</w:t>
      </w:r>
      <w:r w:rsidR="00251BDA">
        <w:rPr>
          <w:rFonts w:hint="eastAsia"/>
          <w:b/>
          <w:sz w:val="24"/>
          <w:szCs w:val="24"/>
        </w:rPr>
        <w:t>詹瑞伟</w:t>
      </w:r>
      <w:r w:rsidR="00251BDA">
        <w:rPr>
          <w:rFonts w:ascii="宋体" w:hAnsi="宋体" w:cs="宋体" w:hint="eastAsia"/>
          <w:b/>
          <w:sz w:val="24"/>
          <w:szCs w:val="24"/>
        </w:rPr>
        <w:t>18914908602</w:t>
      </w:r>
      <w:r>
        <w:rPr>
          <w:rFonts w:ascii="宋体" w:hAnsi="宋体" w:cs="宋体" w:hint="eastAsia"/>
          <w:b/>
          <w:sz w:val="24"/>
          <w:szCs w:val="24"/>
        </w:rPr>
        <w:t>。</w:t>
      </w:r>
    </w:p>
    <w:p w14:paraId="009FECB7" w14:textId="77777777" w:rsidR="009A33F8" w:rsidRDefault="009A33F8">
      <w:pPr>
        <w:spacing w:line="276" w:lineRule="auto"/>
        <w:ind w:firstLine="570"/>
        <w:jc w:val="right"/>
        <w:rPr>
          <w:sz w:val="24"/>
          <w:szCs w:val="24"/>
        </w:rPr>
      </w:pPr>
    </w:p>
    <w:p w14:paraId="1248EA45" w14:textId="15D80E87" w:rsidR="009A33F8" w:rsidRDefault="00C05C31">
      <w:pPr>
        <w:spacing w:line="276" w:lineRule="auto"/>
        <w:ind w:firstLine="570"/>
        <w:jc w:val="right"/>
        <w:rPr>
          <w:sz w:val="24"/>
          <w:szCs w:val="24"/>
        </w:rPr>
      </w:pPr>
      <w:r>
        <w:rPr>
          <w:rFonts w:hint="eastAsia"/>
          <w:sz w:val="24"/>
          <w:szCs w:val="24"/>
        </w:rPr>
        <w:t>辅睿（昆山）技能服务有限公司清算组</w:t>
      </w:r>
    </w:p>
    <w:p w14:paraId="12501EFB" w14:textId="58DCBA69" w:rsidR="009A33F8" w:rsidRDefault="00000000">
      <w:pPr>
        <w:spacing w:line="276" w:lineRule="auto"/>
        <w:ind w:firstLine="570"/>
        <w:jc w:val="right"/>
        <w:rPr>
          <w:sz w:val="24"/>
          <w:szCs w:val="24"/>
        </w:rPr>
      </w:pPr>
      <w:r>
        <w:rPr>
          <w:rFonts w:hint="eastAsia"/>
          <w:sz w:val="24"/>
          <w:szCs w:val="24"/>
        </w:rPr>
        <w:t>二〇二五年</w:t>
      </w:r>
      <w:r w:rsidR="00C05C31">
        <w:rPr>
          <w:rFonts w:hint="eastAsia"/>
          <w:sz w:val="24"/>
          <w:szCs w:val="24"/>
        </w:rPr>
        <w:t>十一</w:t>
      </w:r>
      <w:r>
        <w:rPr>
          <w:rFonts w:hint="eastAsia"/>
          <w:sz w:val="24"/>
          <w:szCs w:val="24"/>
        </w:rPr>
        <w:t>月</w:t>
      </w:r>
      <w:r w:rsidR="00C05C31">
        <w:rPr>
          <w:rFonts w:hint="eastAsia"/>
          <w:sz w:val="24"/>
          <w:szCs w:val="24"/>
        </w:rPr>
        <w:t>十三</w:t>
      </w:r>
      <w:r>
        <w:rPr>
          <w:rFonts w:hint="eastAsia"/>
          <w:sz w:val="24"/>
          <w:szCs w:val="24"/>
        </w:rPr>
        <w:t>日</w:t>
      </w:r>
    </w:p>
    <w:p w14:paraId="26C12DDB" w14:textId="77777777" w:rsidR="009A33F8" w:rsidRDefault="009A33F8">
      <w:pPr>
        <w:widowControl/>
        <w:spacing w:line="360" w:lineRule="auto"/>
        <w:jc w:val="left"/>
        <w:rPr>
          <w:rFonts w:ascii="黑体" w:eastAsia="黑体" w:hAnsi="黑体"/>
          <w:sz w:val="36"/>
          <w:szCs w:val="36"/>
        </w:rPr>
      </w:pPr>
    </w:p>
    <w:p w14:paraId="5C090243" w14:textId="77777777" w:rsidR="009A33F8" w:rsidRDefault="00000000">
      <w:pPr>
        <w:widowControl/>
        <w:jc w:val="left"/>
        <w:rPr>
          <w:rFonts w:ascii="黑体" w:eastAsia="黑体" w:hAnsi="黑体"/>
          <w:b/>
          <w:sz w:val="30"/>
          <w:szCs w:val="30"/>
        </w:rPr>
      </w:pPr>
      <w:r>
        <w:rPr>
          <w:rFonts w:ascii="黑体" w:eastAsia="黑体" w:hAnsi="黑体"/>
          <w:b/>
          <w:sz w:val="30"/>
          <w:szCs w:val="30"/>
        </w:rPr>
        <w:br w:type="page"/>
      </w:r>
    </w:p>
    <w:p w14:paraId="60A8A269" w14:textId="77777777" w:rsidR="009A33F8" w:rsidRDefault="009A33F8">
      <w:pPr>
        <w:widowControl/>
        <w:spacing w:line="360" w:lineRule="auto"/>
        <w:jc w:val="center"/>
        <w:rPr>
          <w:rFonts w:ascii="黑体" w:eastAsia="黑体" w:hAnsi="黑体"/>
          <w:b/>
          <w:sz w:val="30"/>
          <w:szCs w:val="30"/>
        </w:rPr>
        <w:sectPr w:rsidR="009A33F8">
          <w:pgSz w:w="11906" w:h="16838"/>
          <w:pgMar w:top="1440" w:right="1800" w:bottom="1440" w:left="1800" w:header="851" w:footer="992" w:gutter="0"/>
          <w:cols w:space="425"/>
          <w:docGrid w:type="lines" w:linePitch="312"/>
        </w:sectPr>
      </w:pPr>
    </w:p>
    <w:p w14:paraId="406B851D" w14:textId="78685C97" w:rsidR="009A33F8" w:rsidRDefault="00C05C31">
      <w:pPr>
        <w:widowControl/>
        <w:spacing w:line="360" w:lineRule="auto"/>
        <w:jc w:val="center"/>
        <w:rPr>
          <w:rFonts w:ascii="黑体" w:eastAsia="黑体" w:hAnsi="黑体"/>
          <w:b/>
          <w:sz w:val="30"/>
          <w:szCs w:val="30"/>
        </w:rPr>
      </w:pPr>
      <w:r>
        <w:rPr>
          <w:rFonts w:ascii="黑体" w:eastAsia="黑体" w:hAnsi="黑体" w:hint="eastAsia"/>
          <w:b/>
          <w:sz w:val="30"/>
          <w:szCs w:val="30"/>
        </w:rPr>
        <w:lastRenderedPageBreak/>
        <w:t>辅睿（昆山）技能服务有限公司</w:t>
      </w:r>
      <w:r w:rsidR="00251BDA">
        <w:rPr>
          <w:rFonts w:ascii="黑体" w:eastAsia="黑体" w:hAnsi="黑体" w:hint="eastAsia"/>
          <w:b/>
          <w:sz w:val="30"/>
          <w:szCs w:val="30"/>
        </w:rPr>
        <w:t>清算案件债权申报登记表</w:t>
      </w:r>
    </w:p>
    <w:p w14:paraId="77DE83BF" w14:textId="6F39A685" w:rsidR="009A33F8" w:rsidRDefault="00000000">
      <w:pPr>
        <w:widowControl/>
        <w:spacing w:line="360" w:lineRule="auto"/>
        <w:jc w:val="left"/>
        <w:rPr>
          <w:rFonts w:ascii="华文仿宋" w:eastAsia="华文仿宋" w:hAnsi="华文仿宋"/>
          <w:sz w:val="24"/>
          <w:szCs w:val="24"/>
        </w:rPr>
      </w:pPr>
      <w:r>
        <w:rPr>
          <w:rFonts w:ascii="华文仿宋" w:eastAsia="华文仿宋" w:hAnsi="华文仿宋" w:hint="eastAsia"/>
          <w:sz w:val="24"/>
          <w:szCs w:val="24"/>
        </w:rPr>
        <w:t>编号（</w:t>
      </w:r>
      <w:r w:rsidR="00C05C31">
        <w:rPr>
          <w:rFonts w:ascii="华文仿宋" w:eastAsia="华文仿宋" w:hAnsi="华文仿宋" w:hint="eastAsia"/>
          <w:sz w:val="24"/>
          <w:szCs w:val="24"/>
        </w:rPr>
        <w:t>清算组</w:t>
      </w:r>
      <w:r>
        <w:rPr>
          <w:rFonts w:ascii="华文仿宋" w:eastAsia="华文仿宋" w:hAnsi="华文仿宋" w:hint="eastAsia"/>
          <w:sz w:val="24"/>
          <w:szCs w:val="24"/>
        </w:rPr>
        <w:t>填写）：</w:t>
      </w:r>
    </w:p>
    <w:tbl>
      <w:tblPr>
        <w:tblW w:w="5021" w:type="pct"/>
        <w:tblLayout w:type="fixed"/>
        <w:tblLook w:val="04A0" w:firstRow="1" w:lastRow="0" w:firstColumn="1" w:lastColumn="0" w:noHBand="0" w:noVBand="1"/>
      </w:tblPr>
      <w:tblGrid>
        <w:gridCol w:w="1260"/>
        <w:gridCol w:w="1424"/>
        <w:gridCol w:w="1512"/>
        <w:gridCol w:w="1470"/>
        <w:gridCol w:w="1682"/>
        <w:gridCol w:w="838"/>
        <w:gridCol w:w="844"/>
        <w:gridCol w:w="311"/>
        <w:gridCol w:w="1159"/>
      </w:tblGrid>
      <w:tr w:rsidR="009A33F8" w14:paraId="5A3474C3" w14:textId="77777777">
        <w:trPr>
          <w:trHeight w:hRule="exact" w:val="567"/>
        </w:trPr>
        <w:tc>
          <w:tcPr>
            <w:tcW w:w="600" w:type="pct"/>
            <w:vMerge w:val="restart"/>
            <w:tcBorders>
              <w:top w:val="single" w:sz="4" w:space="0" w:color="auto"/>
              <w:left w:val="single" w:sz="4" w:space="0" w:color="auto"/>
              <w:bottom w:val="single" w:sz="4" w:space="0" w:color="auto"/>
              <w:right w:val="single" w:sz="4" w:space="0" w:color="auto"/>
            </w:tcBorders>
            <w:vAlign w:val="center"/>
          </w:tcPr>
          <w:p w14:paraId="2E712AE7"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债权人基本情况</w:t>
            </w:r>
          </w:p>
        </w:tc>
        <w:tc>
          <w:tcPr>
            <w:tcW w:w="678" w:type="pct"/>
            <w:tcBorders>
              <w:top w:val="single" w:sz="4" w:space="0" w:color="auto"/>
              <w:left w:val="nil"/>
              <w:bottom w:val="single" w:sz="4" w:space="0" w:color="auto"/>
              <w:right w:val="single" w:sz="4" w:space="0" w:color="auto"/>
            </w:tcBorders>
            <w:noWrap/>
            <w:vAlign w:val="center"/>
          </w:tcPr>
          <w:p w14:paraId="4687A4C7"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名称</w:t>
            </w:r>
          </w:p>
        </w:tc>
        <w:tc>
          <w:tcPr>
            <w:tcW w:w="1420" w:type="pct"/>
            <w:gridSpan w:val="2"/>
            <w:tcBorders>
              <w:top w:val="single" w:sz="4" w:space="0" w:color="auto"/>
              <w:left w:val="nil"/>
              <w:bottom w:val="single" w:sz="4" w:space="0" w:color="auto"/>
              <w:right w:val="single" w:sz="4" w:space="0" w:color="auto"/>
            </w:tcBorders>
            <w:noWrap/>
            <w:vAlign w:val="center"/>
          </w:tcPr>
          <w:p w14:paraId="5CC93D5C"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801" w:type="pct"/>
            <w:tcBorders>
              <w:top w:val="single" w:sz="4" w:space="0" w:color="auto"/>
              <w:left w:val="nil"/>
              <w:bottom w:val="single" w:sz="4" w:space="0" w:color="auto"/>
              <w:right w:val="single" w:sz="4" w:space="0" w:color="auto"/>
            </w:tcBorders>
            <w:noWrap/>
            <w:vAlign w:val="center"/>
          </w:tcPr>
          <w:p w14:paraId="2F43CECF"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申报时间</w:t>
            </w:r>
          </w:p>
        </w:tc>
        <w:tc>
          <w:tcPr>
            <w:tcW w:w="1499" w:type="pct"/>
            <w:gridSpan w:val="4"/>
            <w:tcBorders>
              <w:top w:val="single" w:sz="4" w:space="0" w:color="auto"/>
              <w:left w:val="nil"/>
              <w:bottom w:val="single" w:sz="4" w:space="0" w:color="auto"/>
              <w:right w:val="single" w:sz="4" w:space="0" w:color="auto"/>
            </w:tcBorders>
            <w:noWrap/>
            <w:vAlign w:val="center"/>
          </w:tcPr>
          <w:p w14:paraId="5761B39D"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color w:val="000000"/>
                <w:kern w:val="0"/>
                <w:sz w:val="24"/>
                <w:szCs w:val="24"/>
              </w:rPr>
              <w:t xml:space="preserve">    </w:t>
            </w:r>
            <w:r>
              <w:rPr>
                <w:rFonts w:ascii="华文仿宋" w:eastAsia="华文仿宋" w:hAnsi="华文仿宋" w:cs="宋体" w:hint="eastAsia"/>
                <w:color w:val="000000"/>
                <w:kern w:val="0"/>
                <w:sz w:val="24"/>
                <w:szCs w:val="24"/>
              </w:rPr>
              <w:t xml:space="preserve"> </w:t>
            </w:r>
            <w:r>
              <w:rPr>
                <w:rFonts w:ascii="华文仿宋" w:eastAsia="华文仿宋" w:hAnsi="华文仿宋" w:cs="宋体"/>
                <w:color w:val="000000"/>
                <w:kern w:val="0"/>
                <w:sz w:val="24"/>
                <w:szCs w:val="24"/>
              </w:rPr>
              <w:t xml:space="preserve"> </w:t>
            </w:r>
            <w:r>
              <w:rPr>
                <w:rFonts w:ascii="华文仿宋" w:eastAsia="华文仿宋" w:hAnsi="华文仿宋" w:cs="宋体" w:hint="eastAsia"/>
                <w:color w:val="000000"/>
                <w:kern w:val="0"/>
                <w:sz w:val="24"/>
                <w:szCs w:val="24"/>
              </w:rPr>
              <w:t>年     月     日</w:t>
            </w:r>
          </w:p>
        </w:tc>
      </w:tr>
      <w:tr w:rsidR="009A33F8" w14:paraId="3AF8F00A" w14:textId="77777777">
        <w:trPr>
          <w:trHeight w:hRule="exact" w:val="567"/>
        </w:trPr>
        <w:tc>
          <w:tcPr>
            <w:tcW w:w="600" w:type="pct"/>
            <w:vMerge/>
            <w:tcBorders>
              <w:top w:val="single" w:sz="4" w:space="0" w:color="auto"/>
              <w:left w:val="single" w:sz="4" w:space="0" w:color="auto"/>
              <w:bottom w:val="single" w:sz="4" w:space="0" w:color="auto"/>
              <w:right w:val="single" w:sz="4" w:space="0" w:color="auto"/>
            </w:tcBorders>
            <w:vAlign w:val="center"/>
          </w:tcPr>
          <w:p w14:paraId="297037CE"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678" w:type="pct"/>
            <w:tcBorders>
              <w:top w:val="nil"/>
              <w:left w:val="nil"/>
              <w:bottom w:val="single" w:sz="4" w:space="0" w:color="auto"/>
              <w:right w:val="single" w:sz="4" w:space="0" w:color="auto"/>
            </w:tcBorders>
            <w:noWrap/>
            <w:vAlign w:val="center"/>
          </w:tcPr>
          <w:p w14:paraId="5119A0F1"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住所</w:t>
            </w:r>
          </w:p>
        </w:tc>
        <w:tc>
          <w:tcPr>
            <w:tcW w:w="3720" w:type="pct"/>
            <w:gridSpan w:val="7"/>
            <w:tcBorders>
              <w:top w:val="single" w:sz="4" w:space="0" w:color="auto"/>
              <w:left w:val="nil"/>
              <w:bottom w:val="single" w:sz="4" w:space="0" w:color="auto"/>
              <w:right w:val="single" w:sz="4" w:space="0" w:color="auto"/>
            </w:tcBorders>
            <w:noWrap/>
            <w:vAlign w:val="center"/>
          </w:tcPr>
          <w:p w14:paraId="5F4025D9" w14:textId="77777777" w:rsidR="009A33F8" w:rsidRDefault="009A33F8">
            <w:pPr>
              <w:widowControl/>
              <w:spacing w:line="360" w:lineRule="exact"/>
              <w:jc w:val="center"/>
              <w:rPr>
                <w:rFonts w:ascii="华文仿宋" w:eastAsia="华文仿宋" w:hAnsi="华文仿宋" w:cs="宋体"/>
                <w:color w:val="000000"/>
                <w:kern w:val="0"/>
                <w:sz w:val="24"/>
                <w:szCs w:val="24"/>
              </w:rPr>
            </w:pPr>
          </w:p>
        </w:tc>
      </w:tr>
      <w:tr w:rsidR="009A33F8" w14:paraId="4187A30C" w14:textId="77777777">
        <w:trPr>
          <w:trHeight w:hRule="exact" w:val="567"/>
        </w:trPr>
        <w:tc>
          <w:tcPr>
            <w:tcW w:w="600" w:type="pct"/>
            <w:vMerge/>
            <w:tcBorders>
              <w:top w:val="single" w:sz="4" w:space="0" w:color="auto"/>
              <w:left w:val="single" w:sz="4" w:space="0" w:color="auto"/>
              <w:bottom w:val="single" w:sz="4" w:space="0" w:color="auto"/>
              <w:right w:val="single" w:sz="4" w:space="0" w:color="auto"/>
            </w:tcBorders>
            <w:vAlign w:val="center"/>
          </w:tcPr>
          <w:p w14:paraId="7B1D9349"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678" w:type="pct"/>
            <w:tcBorders>
              <w:top w:val="nil"/>
              <w:left w:val="nil"/>
              <w:bottom w:val="single" w:sz="4" w:space="0" w:color="auto"/>
              <w:right w:val="single" w:sz="4" w:space="0" w:color="auto"/>
            </w:tcBorders>
            <w:noWrap/>
            <w:vAlign w:val="center"/>
          </w:tcPr>
          <w:p w14:paraId="38A847B0"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法定代表人</w:t>
            </w:r>
          </w:p>
        </w:tc>
        <w:tc>
          <w:tcPr>
            <w:tcW w:w="1420" w:type="pct"/>
            <w:gridSpan w:val="2"/>
            <w:tcBorders>
              <w:top w:val="single" w:sz="4" w:space="0" w:color="auto"/>
              <w:left w:val="nil"/>
              <w:bottom w:val="single" w:sz="4" w:space="0" w:color="auto"/>
              <w:right w:val="single" w:sz="4" w:space="0" w:color="auto"/>
            </w:tcBorders>
            <w:noWrap/>
            <w:vAlign w:val="center"/>
          </w:tcPr>
          <w:p w14:paraId="2AD301A2"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801" w:type="pct"/>
            <w:tcBorders>
              <w:top w:val="nil"/>
              <w:left w:val="nil"/>
              <w:bottom w:val="single" w:sz="4" w:space="0" w:color="auto"/>
              <w:right w:val="single" w:sz="4" w:space="0" w:color="auto"/>
            </w:tcBorders>
            <w:noWrap/>
            <w:vAlign w:val="center"/>
          </w:tcPr>
          <w:p w14:paraId="7BF25D65"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居民身份证号</w:t>
            </w:r>
          </w:p>
        </w:tc>
        <w:tc>
          <w:tcPr>
            <w:tcW w:w="1499" w:type="pct"/>
            <w:gridSpan w:val="4"/>
            <w:tcBorders>
              <w:top w:val="single" w:sz="4" w:space="0" w:color="auto"/>
              <w:left w:val="nil"/>
              <w:bottom w:val="single" w:sz="4" w:space="0" w:color="auto"/>
              <w:right w:val="single" w:sz="4" w:space="0" w:color="auto"/>
            </w:tcBorders>
            <w:noWrap/>
            <w:vAlign w:val="center"/>
          </w:tcPr>
          <w:p w14:paraId="1BF5D8B7" w14:textId="77777777" w:rsidR="009A33F8" w:rsidRDefault="009A33F8">
            <w:pPr>
              <w:widowControl/>
              <w:spacing w:line="360" w:lineRule="exact"/>
              <w:jc w:val="center"/>
              <w:rPr>
                <w:rFonts w:ascii="华文仿宋" w:eastAsia="华文仿宋" w:hAnsi="华文仿宋" w:cs="宋体"/>
                <w:color w:val="000000"/>
                <w:kern w:val="0"/>
                <w:sz w:val="24"/>
                <w:szCs w:val="24"/>
              </w:rPr>
            </w:pPr>
          </w:p>
        </w:tc>
      </w:tr>
      <w:tr w:rsidR="009A33F8" w14:paraId="13D00609" w14:textId="77777777">
        <w:trPr>
          <w:trHeight w:hRule="exact" w:val="567"/>
        </w:trPr>
        <w:tc>
          <w:tcPr>
            <w:tcW w:w="600" w:type="pct"/>
            <w:vMerge w:val="restart"/>
            <w:tcBorders>
              <w:top w:val="nil"/>
              <w:left w:val="single" w:sz="4" w:space="0" w:color="auto"/>
              <w:bottom w:val="single" w:sz="4" w:space="0" w:color="auto"/>
              <w:right w:val="single" w:sz="4" w:space="0" w:color="auto"/>
            </w:tcBorders>
            <w:vAlign w:val="center"/>
          </w:tcPr>
          <w:p w14:paraId="0B86D08A"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代理人基本情况</w:t>
            </w:r>
          </w:p>
        </w:tc>
        <w:tc>
          <w:tcPr>
            <w:tcW w:w="678" w:type="pct"/>
            <w:tcBorders>
              <w:top w:val="nil"/>
              <w:left w:val="nil"/>
              <w:bottom w:val="single" w:sz="4" w:space="0" w:color="auto"/>
              <w:right w:val="single" w:sz="4" w:space="0" w:color="auto"/>
            </w:tcBorders>
            <w:noWrap/>
            <w:vAlign w:val="center"/>
          </w:tcPr>
          <w:p w14:paraId="4DFAF50E"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姓名</w:t>
            </w:r>
          </w:p>
        </w:tc>
        <w:tc>
          <w:tcPr>
            <w:tcW w:w="1420" w:type="pct"/>
            <w:gridSpan w:val="2"/>
            <w:tcBorders>
              <w:top w:val="single" w:sz="4" w:space="0" w:color="auto"/>
              <w:left w:val="nil"/>
              <w:bottom w:val="single" w:sz="4" w:space="0" w:color="auto"/>
              <w:right w:val="single" w:sz="4" w:space="0" w:color="auto"/>
            </w:tcBorders>
            <w:noWrap/>
            <w:vAlign w:val="center"/>
          </w:tcPr>
          <w:p w14:paraId="2F97F965"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801" w:type="pct"/>
            <w:tcBorders>
              <w:top w:val="nil"/>
              <w:left w:val="nil"/>
              <w:bottom w:val="single" w:sz="4" w:space="0" w:color="auto"/>
              <w:right w:val="single" w:sz="4" w:space="0" w:color="auto"/>
            </w:tcBorders>
            <w:noWrap/>
            <w:vAlign w:val="center"/>
          </w:tcPr>
          <w:p w14:paraId="74477353"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邮编</w:t>
            </w:r>
          </w:p>
        </w:tc>
        <w:tc>
          <w:tcPr>
            <w:tcW w:w="1499" w:type="pct"/>
            <w:gridSpan w:val="4"/>
            <w:tcBorders>
              <w:top w:val="single" w:sz="4" w:space="0" w:color="auto"/>
              <w:left w:val="nil"/>
              <w:bottom w:val="single" w:sz="4" w:space="0" w:color="auto"/>
              <w:right w:val="single" w:sz="4" w:space="0" w:color="auto"/>
            </w:tcBorders>
            <w:noWrap/>
            <w:vAlign w:val="center"/>
          </w:tcPr>
          <w:p w14:paraId="74203CF9" w14:textId="77777777" w:rsidR="009A33F8" w:rsidRDefault="009A33F8">
            <w:pPr>
              <w:widowControl/>
              <w:spacing w:line="360" w:lineRule="exact"/>
              <w:jc w:val="center"/>
              <w:rPr>
                <w:rFonts w:ascii="华文仿宋" w:eastAsia="华文仿宋" w:hAnsi="华文仿宋" w:cs="宋体"/>
                <w:color w:val="000000"/>
                <w:kern w:val="0"/>
                <w:sz w:val="24"/>
                <w:szCs w:val="24"/>
              </w:rPr>
            </w:pPr>
          </w:p>
        </w:tc>
      </w:tr>
      <w:tr w:rsidR="009A33F8" w14:paraId="5827B915" w14:textId="77777777">
        <w:trPr>
          <w:trHeight w:hRule="exact" w:val="817"/>
        </w:trPr>
        <w:tc>
          <w:tcPr>
            <w:tcW w:w="600" w:type="pct"/>
            <w:vMerge/>
            <w:tcBorders>
              <w:top w:val="nil"/>
              <w:left w:val="single" w:sz="4" w:space="0" w:color="auto"/>
              <w:bottom w:val="single" w:sz="4" w:space="0" w:color="auto"/>
              <w:right w:val="single" w:sz="4" w:space="0" w:color="auto"/>
            </w:tcBorders>
            <w:vAlign w:val="center"/>
          </w:tcPr>
          <w:p w14:paraId="2E843833"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678" w:type="pct"/>
            <w:tcBorders>
              <w:top w:val="nil"/>
              <w:left w:val="nil"/>
              <w:bottom w:val="single" w:sz="4" w:space="0" w:color="auto"/>
              <w:right w:val="single" w:sz="4" w:space="0" w:color="auto"/>
            </w:tcBorders>
            <w:noWrap/>
            <w:vAlign w:val="center"/>
          </w:tcPr>
          <w:p w14:paraId="216CC775"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单位</w:t>
            </w:r>
          </w:p>
        </w:tc>
        <w:tc>
          <w:tcPr>
            <w:tcW w:w="1420" w:type="pct"/>
            <w:gridSpan w:val="2"/>
            <w:tcBorders>
              <w:top w:val="single" w:sz="4" w:space="0" w:color="auto"/>
              <w:left w:val="nil"/>
              <w:bottom w:val="single" w:sz="4" w:space="0" w:color="auto"/>
              <w:right w:val="single" w:sz="4" w:space="0" w:color="auto"/>
            </w:tcBorders>
            <w:noWrap/>
            <w:vAlign w:val="center"/>
          </w:tcPr>
          <w:p w14:paraId="652C9F8E"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801" w:type="pct"/>
            <w:tcBorders>
              <w:top w:val="nil"/>
              <w:left w:val="nil"/>
              <w:bottom w:val="single" w:sz="4" w:space="0" w:color="auto"/>
              <w:right w:val="single" w:sz="4" w:space="0" w:color="auto"/>
            </w:tcBorders>
            <w:vAlign w:val="center"/>
          </w:tcPr>
          <w:p w14:paraId="7BF1F26F"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执业证号或居民身份证号</w:t>
            </w:r>
          </w:p>
        </w:tc>
        <w:tc>
          <w:tcPr>
            <w:tcW w:w="1499" w:type="pct"/>
            <w:gridSpan w:val="4"/>
            <w:tcBorders>
              <w:top w:val="single" w:sz="4" w:space="0" w:color="auto"/>
              <w:left w:val="nil"/>
              <w:bottom w:val="single" w:sz="4" w:space="0" w:color="auto"/>
              <w:right w:val="single" w:sz="4" w:space="0" w:color="auto"/>
            </w:tcBorders>
            <w:noWrap/>
            <w:vAlign w:val="center"/>
          </w:tcPr>
          <w:p w14:paraId="0BEE8317" w14:textId="77777777" w:rsidR="009A33F8" w:rsidRDefault="009A33F8">
            <w:pPr>
              <w:widowControl/>
              <w:spacing w:line="360" w:lineRule="exact"/>
              <w:jc w:val="center"/>
              <w:rPr>
                <w:rFonts w:ascii="华文仿宋" w:eastAsia="华文仿宋" w:hAnsi="华文仿宋" w:cs="宋体"/>
                <w:color w:val="000000"/>
                <w:kern w:val="0"/>
                <w:sz w:val="24"/>
                <w:szCs w:val="24"/>
              </w:rPr>
            </w:pPr>
          </w:p>
        </w:tc>
      </w:tr>
      <w:tr w:rsidR="009A33F8" w14:paraId="5DBD0152" w14:textId="77777777">
        <w:trPr>
          <w:trHeight w:hRule="exact" w:val="567"/>
        </w:trPr>
        <w:tc>
          <w:tcPr>
            <w:tcW w:w="600" w:type="pct"/>
            <w:vMerge/>
            <w:tcBorders>
              <w:top w:val="nil"/>
              <w:left w:val="single" w:sz="4" w:space="0" w:color="auto"/>
              <w:bottom w:val="single" w:sz="4" w:space="0" w:color="auto"/>
              <w:right w:val="single" w:sz="4" w:space="0" w:color="auto"/>
            </w:tcBorders>
            <w:vAlign w:val="center"/>
          </w:tcPr>
          <w:p w14:paraId="06F44F85"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678" w:type="pct"/>
            <w:tcBorders>
              <w:top w:val="nil"/>
              <w:left w:val="nil"/>
              <w:bottom w:val="single" w:sz="4" w:space="0" w:color="auto"/>
              <w:right w:val="single" w:sz="4" w:space="0" w:color="auto"/>
            </w:tcBorders>
            <w:noWrap/>
            <w:vAlign w:val="center"/>
          </w:tcPr>
          <w:p w14:paraId="659B6294"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电话</w:t>
            </w:r>
          </w:p>
        </w:tc>
        <w:tc>
          <w:tcPr>
            <w:tcW w:w="1420" w:type="pct"/>
            <w:gridSpan w:val="2"/>
            <w:tcBorders>
              <w:top w:val="single" w:sz="4" w:space="0" w:color="auto"/>
              <w:left w:val="nil"/>
              <w:bottom w:val="single" w:sz="4" w:space="0" w:color="auto"/>
              <w:right w:val="single" w:sz="4" w:space="0" w:color="auto"/>
            </w:tcBorders>
            <w:noWrap/>
            <w:vAlign w:val="center"/>
          </w:tcPr>
          <w:p w14:paraId="1521A9A0"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801" w:type="pct"/>
            <w:tcBorders>
              <w:top w:val="nil"/>
              <w:left w:val="nil"/>
              <w:bottom w:val="single" w:sz="4" w:space="0" w:color="auto"/>
              <w:right w:val="single" w:sz="4" w:space="0" w:color="auto"/>
            </w:tcBorders>
            <w:noWrap/>
            <w:vAlign w:val="center"/>
          </w:tcPr>
          <w:p w14:paraId="47751B24"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电子邮箱</w:t>
            </w:r>
          </w:p>
        </w:tc>
        <w:tc>
          <w:tcPr>
            <w:tcW w:w="1499" w:type="pct"/>
            <w:gridSpan w:val="4"/>
            <w:tcBorders>
              <w:top w:val="single" w:sz="4" w:space="0" w:color="auto"/>
              <w:left w:val="nil"/>
              <w:bottom w:val="single" w:sz="4" w:space="0" w:color="auto"/>
              <w:right w:val="single" w:sz="4" w:space="0" w:color="auto"/>
            </w:tcBorders>
            <w:noWrap/>
            <w:vAlign w:val="center"/>
          </w:tcPr>
          <w:p w14:paraId="729F20DF" w14:textId="77777777" w:rsidR="009A33F8" w:rsidRDefault="009A33F8">
            <w:pPr>
              <w:widowControl/>
              <w:spacing w:line="360" w:lineRule="exact"/>
              <w:jc w:val="center"/>
              <w:rPr>
                <w:rFonts w:ascii="华文仿宋" w:eastAsia="华文仿宋" w:hAnsi="华文仿宋" w:cs="宋体"/>
                <w:color w:val="000000"/>
                <w:kern w:val="0"/>
                <w:sz w:val="24"/>
                <w:szCs w:val="24"/>
              </w:rPr>
            </w:pPr>
          </w:p>
        </w:tc>
      </w:tr>
      <w:tr w:rsidR="009A33F8" w14:paraId="79EADB18" w14:textId="77777777">
        <w:trPr>
          <w:trHeight w:hRule="exact" w:val="567"/>
        </w:trPr>
        <w:tc>
          <w:tcPr>
            <w:tcW w:w="600" w:type="pct"/>
            <w:vMerge/>
            <w:tcBorders>
              <w:top w:val="nil"/>
              <w:left w:val="single" w:sz="4" w:space="0" w:color="auto"/>
              <w:bottom w:val="single" w:sz="4" w:space="0" w:color="auto"/>
              <w:right w:val="single" w:sz="4" w:space="0" w:color="auto"/>
            </w:tcBorders>
            <w:vAlign w:val="center"/>
          </w:tcPr>
          <w:p w14:paraId="36E89FCD"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678" w:type="pct"/>
            <w:tcBorders>
              <w:top w:val="nil"/>
              <w:left w:val="nil"/>
              <w:bottom w:val="single" w:sz="4" w:space="0" w:color="auto"/>
              <w:right w:val="single" w:sz="4" w:space="0" w:color="auto"/>
            </w:tcBorders>
            <w:noWrap/>
            <w:vAlign w:val="center"/>
          </w:tcPr>
          <w:p w14:paraId="15473C5D"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地址</w:t>
            </w:r>
          </w:p>
        </w:tc>
        <w:tc>
          <w:tcPr>
            <w:tcW w:w="3720" w:type="pct"/>
            <w:gridSpan w:val="7"/>
            <w:tcBorders>
              <w:top w:val="single" w:sz="4" w:space="0" w:color="auto"/>
              <w:left w:val="nil"/>
              <w:bottom w:val="single" w:sz="4" w:space="0" w:color="auto"/>
              <w:right w:val="single" w:sz="4" w:space="0" w:color="auto"/>
            </w:tcBorders>
            <w:noWrap/>
            <w:vAlign w:val="center"/>
          </w:tcPr>
          <w:p w14:paraId="68E37ACC" w14:textId="77777777" w:rsidR="009A33F8" w:rsidRDefault="009A33F8">
            <w:pPr>
              <w:widowControl/>
              <w:spacing w:line="360" w:lineRule="exact"/>
              <w:jc w:val="center"/>
              <w:rPr>
                <w:rFonts w:ascii="华文仿宋" w:eastAsia="华文仿宋" w:hAnsi="华文仿宋" w:cs="宋体"/>
                <w:color w:val="000000"/>
                <w:kern w:val="0"/>
                <w:sz w:val="24"/>
                <w:szCs w:val="24"/>
              </w:rPr>
            </w:pPr>
          </w:p>
        </w:tc>
      </w:tr>
      <w:tr w:rsidR="009A33F8" w14:paraId="0687C569" w14:textId="77777777">
        <w:trPr>
          <w:trHeight w:hRule="exact" w:val="567"/>
        </w:trPr>
        <w:tc>
          <w:tcPr>
            <w:tcW w:w="1278" w:type="pct"/>
            <w:gridSpan w:val="2"/>
            <w:vMerge w:val="restart"/>
            <w:tcBorders>
              <w:top w:val="single" w:sz="4" w:space="0" w:color="auto"/>
              <w:left w:val="single" w:sz="4" w:space="0" w:color="auto"/>
              <w:bottom w:val="single" w:sz="4" w:space="0" w:color="auto"/>
              <w:right w:val="single" w:sz="4" w:space="0" w:color="auto"/>
            </w:tcBorders>
            <w:noWrap/>
            <w:vAlign w:val="center"/>
          </w:tcPr>
          <w:p w14:paraId="41E412A4"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申报债权金额</w:t>
            </w:r>
          </w:p>
        </w:tc>
        <w:tc>
          <w:tcPr>
            <w:tcW w:w="720" w:type="pct"/>
            <w:vMerge w:val="restart"/>
            <w:tcBorders>
              <w:top w:val="nil"/>
              <w:left w:val="single" w:sz="4" w:space="0" w:color="auto"/>
              <w:bottom w:val="single" w:sz="4" w:space="0" w:color="auto"/>
              <w:right w:val="single" w:sz="4" w:space="0" w:color="auto"/>
            </w:tcBorders>
            <w:noWrap/>
            <w:vAlign w:val="center"/>
          </w:tcPr>
          <w:p w14:paraId="65ABFF35"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700" w:type="pct"/>
            <w:tcBorders>
              <w:top w:val="nil"/>
              <w:left w:val="nil"/>
              <w:bottom w:val="single" w:sz="4" w:space="0" w:color="auto"/>
              <w:right w:val="single" w:sz="4" w:space="0" w:color="auto"/>
            </w:tcBorders>
            <w:noWrap/>
            <w:vAlign w:val="center"/>
          </w:tcPr>
          <w:p w14:paraId="126A8819"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原始债权</w:t>
            </w:r>
          </w:p>
        </w:tc>
        <w:tc>
          <w:tcPr>
            <w:tcW w:w="801" w:type="pct"/>
            <w:tcBorders>
              <w:top w:val="nil"/>
              <w:left w:val="nil"/>
              <w:bottom w:val="single" w:sz="4" w:space="0" w:color="auto"/>
              <w:right w:val="single" w:sz="4" w:space="0" w:color="auto"/>
            </w:tcBorders>
            <w:noWrap/>
            <w:vAlign w:val="center"/>
          </w:tcPr>
          <w:p w14:paraId="1BF3D384"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孳息债权</w:t>
            </w:r>
          </w:p>
        </w:tc>
        <w:tc>
          <w:tcPr>
            <w:tcW w:w="801" w:type="pct"/>
            <w:gridSpan w:val="2"/>
            <w:tcBorders>
              <w:top w:val="single" w:sz="4" w:space="0" w:color="auto"/>
              <w:left w:val="nil"/>
              <w:bottom w:val="single" w:sz="4" w:space="0" w:color="auto"/>
              <w:right w:val="single" w:sz="4" w:space="0" w:color="auto"/>
            </w:tcBorders>
            <w:noWrap/>
            <w:vAlign w:val="center"/>
          </w:tcPr>
          <w:p w14:paraId="74063DC6"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债权发生期间</w:t>
            </w:r>
          </w:p>
        </w:tc>
        <w:tc>
          <w:tcPr>
            <w:tcW w:w="698" w:type="pct"/>
            <w:gridSpan w:val="2"/>
            <w:tcBorders>
              <w:top w:val="nil"/>
              <w:left w:val="nil"/>
              <w:bottom w:val="single" w:sz="4" w:space="0" w:color="auto"/>
              <w:right w:val="single" w:sz="4" w:space="0" w:color="auto"/>
            </w:tcBorders>
            <w:noWrap/>
            <w:vAlign w:val="center"/>
          </w:tcPr>
          <w:p w14:paraId="2E7CD86E"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债权性质</w:t>
            </w:r>
          </w:p>
        </w:tc>
      </w:tr>
      <w:tr w:rsidR="009A33F8" w14:paraId="303AAAD6" w14:textId="77777777">
        <w:trPr>
          <w:trHeight w:hRule="exact" w:val="567"/>
        </w:trPr>
        <w:tc>
          <w:tcPr>
            <w:tcW w:w="1278" w:type="pct"/>
            <w:gridSpan w:val="2"/>
            <w:vMerge/>
            <w:tcBorders>
              <w:top w:val="single" w:sz="4" w:space="0" w:color="auto"/>
              <w:left w:val="single" w:sz="4" w:space="0" w:color="auto"/>
              <w:bottom w:val="single" w:sz="4" w:space="0" w:color="auto"/>
              <w:right w:val="single" w:sz="4" w:space="0" w:color="auto"/>
            </w:tcBorders>
            <w:vAlign w:val="center"/>
          </w:tcPr>
          <w:p w14:paraId="21AD11A2"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720" w:type="pct"/>
            <w:vMerge/>
            <w:tcBorders>
              <w:top w:val="nil"/>
              <w:left w:val="single" w:sz="4" w:space="0" w:color="auto"/>
              <w:bottom w:val="single" w:sz="4" w:space="0" w:color="auto"/>
              <w:right w:val="single" w:sz="4" w:space="0" w:color="auto"/>
            </w:tcBorders>
            <w:vAlign w:val="center"/>
          </w:tcPr>
          <w:p w14:paraId="078A2815"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700" w:type="pct"/>
            <w:tcBorders>
              <w:top w:val="nil"/>
              <w:left w:val="nil"/>
              <w:bottom w:val="single" w:sz="4" w:space="0" w:color="auto"/>
              <w:right w:val="single" w:sz="4" w:space="0" w:color="auto"/>
            </w:tcBorders>
            <w:noWrap/>
            <w:vAlign w:val="center"/>
          </w:tcPr>
          <w:p w14:paraId="5A3051E5"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801" w:type="pct"/>
            <w:tcBorders>
              <w:top w:val="nil"/>
              <w:left w:val="nil"/>
              <w:bottom w:val="single" w:sz="4" w:space="0" w:color="auto"/>
              <w:right w:val="single" w:sz="4" w:space="0" w:color="auto"/>
            </w:tcBorders>
            <w:noWrap/>
            <w:vAlign w:val="center"/>
          </w:tcPr>
          <w:p w14:paraId="0AC294BD"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801" w:type="pct"/>
            <w:gridSpan w:val="2"/>
            <w:tcBorders>
              <w:top w:val="single" w:sz="4" w:space="0" w:color="auto"/>
              <w:left w:val="nil"/>
              <w:bottom w:val="single" w:sz="4" w:space="0" w:color="auto"/>
              <w:right w:val="single" w:sz="4" w:space="0" w:color="auto"/>
            </w:tcBorders>
            <w:noWrap/>
            <w:vAlign w:val="center"/>
          </w:tcPr>
          <w:p w14:paraId="65D0C244"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698" w:type="pct"/>
            <w:gridSpan w:val="2"/>
            <w:tcBorders>
              <w:top w:val="nil"/>
              <w:left w:val="nil"/>
              <w:bottom w:val="single" w:sz="4" w:space="0" w:color="auto"/>
              <w:right w:val="single" w:sz="4" w:space="0" w:color="auto"/>
            </w:tcBorders>
            <w:noWrap/>
            <w:vAlign w:val="center"/>
          </w:tcPr>
          <w:p w14:paraId="14B99FF8" w14:textId="77777777" w:rsidR="009A33F8" w:rsidRDefault="009A33F8">
            <w:pPr>
              <w:widowControl/>
              <w:spacing w:line="360" w:lineRule="exact"/>
              <w:jc w:val="center"/>
              <w:rPr>
                <w:rFonts w:ascii="华文仿宋" w:eastAsia="华文仿宋" w:hAnsi="华文仿宋" w:cs="宋体"/>
                <w:color w:val="000000"/>
                <w:kern w:val="0"/>
                <w:sz w:val="24"/>
                <w:szCs w:val="24"/>
              </w:rPr>
            </w:pPr>
          </w:p>
        </w:tc>
      </w:tr>
      <w:tr w:rsidR="009A33F8" w14:paraId="3CAFF1D9" w14:textId="77777777">
        <w:trPr>
          <w:trHeight w:hRule="exact" w:val="819"/>
        </w:trPr>
        <w:tc>
          <w:tcPr>
            <w:tcW w:w="1278" w:type="pct"/>
            <w:gridSpan w:val="2"/>
            <w:vMerge w:val="restart"/>
            <w:tcBorders>
              <w:top w:val="single" w:sz="4" w:space="0" w:color="auto"/>
              <w:left w:val="single" w:sz="4" w:space="0" w:color="auto"/>
              <w:bottom w:val="single" w:sz="4" w:space="0" w:color="auto"/>
              <w:right w:val="single" w:sz="4" w:space="0" w:color="auto"/>
            </w:tcBorders>
            <w:noWrap/>
            <w:vAlign w:val="center"/>
          </w:tcPr>
          <w:p w14:paraId="55B8A0FE"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财产担保债权金额</w:t>
            </w:r>
          </w:p>
        </w:tc>
        <w:tc>
          <w:tcPr>
            <w:tcW w:w="720" w:type="pct"/>
            <w:vMerge w:val="restart"/>
            <w:tcBorders>
              <w:top w:val="nil"/>
              <w:left w:val="single" w:sz="4" w:space="0" w:color="auto"/>
              <w:bottom w:val="single" w:sz="4" w:space="0" w:color="auto"/>
              <w:right w:val="single" w:sz="4" w:space="0" w:color="auto"/>
            </w:tcBorders>
            <w:noWrap/>
            <w:vAlign w:val="center"/>
          </w:tcPr>
          <w:p w14:paraId="27051488"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700" w:type="pct"/>
            <w:tcBorders>
              <w:top w:val="nil"/>
              <w:left w:val="nil"/>
              <w:bottom w:val="single" w:sz="4" w:space="0" w:color="auto"/>
              <w:right w:val="single" w:sz="4" w:space="0" w:color="auto"/>
            </w:tcBorders>
            <w:noWrap/>
            <w:vAlign w:val="center"/>
          </w:tcPr>
          <w:p w14:paraId="08F15A3C"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担保标的</w:t>
            </w:r>
          </w:p>
        </w:tc>
        <w:tc>
          <w:tcPr>
            <w:tcW w:w="801" w:type="pct"/>
            <w:tcBorders>
              <w:top w:val="nil"/>
              <w:left w:val="nil"/>
              <w:bottom w:val="single" w:sz="4" w:space="0" w:color="auto"/>
              <w:right w:val="single" w:sz="4" w:space="0" w:color="auto"/>
            </w:tcBorders>
            <w:noWrap/>
            <w:vAlign w:val="center"/>
          </w:tcPr>
          <w:p w14:paraId="2E1F6572"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担保物价值</w:t>
            </w:r>
          </w:p>
        </w:tc>
        <w:tc>
          <w:tcPr>
            <w:tcW w:w="801" w:type="pct"/>
            <w:gridSpan w:val="2"/>
            <w:tcBorders>
              <w:top w:val="single" w:sz="4" w:space="0" w:color="auto"/>
              <w:left w:val="nil"/>
              <w:bottom w:val="single" w:sz="4" w:space="0" w:color="auto"/>
              <w:right w:val="single" w:sz="4" w:space="0" w:color="auto"/>
            </w:tcBorders>
            <w:vAlign w:val="center"/>
          </w:tcPr>
          <w:p w14:paraId="0583A25B"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担保债权发生时间</w:t>
            </w:r>
          </w:p>
        </w:tc>
        <w:tc>
          <w:tcPr>
            <w:tcW w:w="698" w:type="pct"/>
            <w:gridSpan w:val="2"/>
            <w:tcBorders>
              <w:top w:val="nil"/>
              <w:left w:val="nil"/>
              <w:bottom w:val="single" w:sz="4" w:space="0" w:color="auto"/>
              <w:right w:val="single" w:sz="4" w:space="0" w:color="auto"/>
            </w:tcBorders>
            <w:noWrap/>
            <w:vAlign w:val="center"/>
          </w:tcPr>
          <w:p w14:paraId="25F82BAA"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担保种类</w:t>
            </w:r>
          </w:p>
        </w:tc>
      </w:tr>
      <w:tr w:rsidR="009A33F8" w14:paraId="6D65F39D" w14:textId="77777777">
        <w:trPr>
          <w:trHeight w:hRule="exact" w:val="567"/>
        </w:trPr>
        <w:tc>
          <w:tcPr>
            <w:tcW w:w="1278" w:type="pct"/>
            <w:gridSpan w:val="2"/>
            <w:vMerge/>
            <w:tcBorders>
              <w:top w:val="single" w:sz="4" w:space="0" w:color="auto"/>
              <w:left w:val="single" w:sz="4" w:space="0" w:color="auto"/>
              <w:bottom w:val="single" w:sz="4" w:space="0" w:color="auto"/>
              <w:right w:val="single" w:sz="4" w:space="0" w:color="auto"/>
            </w:tcBorders>
            <w:vAlign w:val="center"/>
          </w:tcPr>
          <w:p w14:paraId="44DDEA8C"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720" w:type="pct"/>
            <w:vMerge/>
            <w:tcBorders>
              <w:top w:val="nil"/>
              <w:left w:val="single" w:sz="4" w:space="0" w:color="auto"/>
              <w:bottom w:val="single" w:sz="4" w:space="0" w:color="auto"/>
              <w:right w:val="single" w:sz="4" w:space="0" w:color="auto"/>
            </w:tcBorders>
            <w:vAlign w:val="center"/>
          </w:tcPr>
          <w:p w14:paraId="107BD919"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700" w:type="pct"/>
            <w:tcBorders>
              <w:top w:val="nil"/>
              <w:left w:val="nil"/>
              <w:bottom w:val="single" w:sz="4" w:space="0" w:color="auto"/>
              <w:right w:val="single" w:sz="4" w:space="0" w:color="auto"/>
            </w:tcBorders>
            <w:noWrap/>
            <w:vAlign w:val="center"/>
          </w:tcPr>
          <w:p w14:paraId="7A445E8F"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801" w:type="pct"/>
            <w:tcBorders>
              <w:top w:val="nil"/>
              <w:left w:val="nil"/>
              <w:bottom w:val="single" w:sz="4" w:space="0" w:color="auto"/>
              <w:right w:val="single" w:sz="4" w:space="0" w:color="auto"/>
            </w:tcBorders>
            <w:noWrap/>
            <w:vAlign w:val="center"/>
          </w:tcPr>
          <w:p w14:paraId="2BEC82EB"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801" w:type="pct"/>
            <w:gridSpan w:val="2"/>
            <w:tcBorders>
              <w:top w:val="single" w:sz="4" w:space="0" w:color="auto"/>
              <w:left w:val="nil"/>
              <w:bottom w:val="single" w:sz="4" w:space="0" w:color="auto"/>
              <w:right w:val="single" w:sz="4" w:space="0" w:color="auto"/>
            </w:tcBorders>
            <w:noWrap/>
            <w:vAlign w:val="center"/>
          </w:tcPr>
          <w:p w14:paraId="2B674BA9"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698" w:type="pct"/>
            <w:gridSpan w:val="2"/>
            <w:tcBorders>
              <w:top w:val="nil"/>
              <w:left w:val="nil"/>
              <w:bottom w:val="single" w:sz="4" w:space="0" w:color="auto"/>
              <w:right w:val="single" w:sz="4" w:space="0" w:color="auto"/>
            </w:tcBorders>
            <w:noWrap/>
            <w:vAlign w:val="center"/>
          </w:tcPr>
          <w:p w14:paraId="34CE6784" w14:textId="77777777" w:rsidR="009A33F8" w:rsidRDefault="009A33F8">
            <w:pPr>
              <w:widowControl/>
              <w:spacing w:line="360" w:lineRule="exact"/>
              <w:jc w:val="center"/>
              <w:rPr>
                <w:rFonts w:ascii="华文仿宋" w:eastAsia="华文仿宋" w:hAnsi="华文仿宋" w:cs="宋体"/>
                <w:color w:val="000000"/>
                <w:kern w:val="0"/>
                <w:sz w:val="24"/>
                <w:szCs w:val="24"/>
              </w:rPr>
            </w:pPr>
          </w:p>
        </w:tc>
      </w:tr>
      <w:tr w:rsidR="009A33F8" w14:paraId="6E51CF82" w14:textId="77777777">
        <w:trPr>
          <w:trHeight w:hRule="exact" w:val="567"/>
        </w:trPr>
        <w:tc>
          <w:tcPr>
            <w:tcW w:w="1998" w:type="pct"/>
            <w:gridSpan w:val="3"/>
            <w:tcBorders>
              <w:top w:val="single" w:sz="4" w:space="0" w:color="auto"/>
              <w:left w:val="single" w:sz="4" w:space="0" w:color="auto"/>
              <w:bottom w:val="single" w:sz="4" w:space="0" w:color="auto"/>
              <w:right w:val="single" w:sz="4" w:space="0" w:color="auto"/>
            </w:tcBorders>
            <w:noWrap/>
            <w:vAlign w:val="center"/>
          </w:tcPr>
          <w:p w14:paraId="7B3FC4DE"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最后一次主张债权时间</w:t>
            </w:r>
          </w:p>
        </w:tc>
        <w:tc>
          <w:tcPr>
            <w:tcW w:w="3000" w:type="pct"/>
            <w:gridSpan w:val="6"/>
            <w:tcBorders>
              <w:top w:val="single" w:sz="4" w:space="0" w:color="auto"/>
              <w:left w:val="nil"/>
              <w:bottom w:val="single" w:sz="4" w:space="0" w:color="auto"/>
              <w:right w:val="single" w:sz="4" w:space="0" w:color="auto"/>
            </w:tcBorders>
            <w:noWrap/>
            <w:vAlign w:val="center"/>
          </w:tcPr>
          <w:p w14:paraId="58707BFF"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年          月         日</w:t>
            </w:r>
          </w:p>
        </w:tc>
      </w:tr>
      <w:tr w:rsidR="009A33F8" w14:paraId="3BCFC044" w14:textId="77777777">
        <w:trPr>
          <w:trHeight w:hRule="exact" w:val="720"/>
        </w:trPr>
        <w:tc>
          <w:tcPr>
            <w:tcW w:w="1998" w:type="pct"/>
            <w:gridSpan w:val="3"/>
            <w:tcBorders>
              <w:top w:val="single" w:sz="4" w:space="0" w:color="auto"/>
              <w:left w:val="single" w:sz="4" w:space="0" w:color="auto"/>
              <w:bottom w:val="single" w:sz="4" w:space="0" w:color="auto"/>
              <w:right w:val="single" w:sz="4" w:space="0" w:color="auto"/>
            </w:tcBorders>
            <w:noWrap/>
            <w:vAlign w:val="center"/>
          </w:tcPr>
          <w:p w14:paraId="5392A151"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债权是否为连带债权</w:t>
            </w:r>
          </w:p>
        </w:tc>
        <w:tc>
          <w:tcPr>
            <w:tcW w:w="1501" w:type="pct"/>
            <w:gridSpan w:val="2"/>
            <w:tcBorders>
              <w:top w:val="single" w:sz="4" w:space="0" w:color="auto"/>
              <w:left w:val="nil"/>
              <w:bottom w:val="single" w:sz="4" w:space="0" w:color="auto"/>
              <w:right w:val="single" w:sz="4" w:space="0" w:color="auto"/>
            </w:tcBorders>
            <w:vAlign w:val="center"/>
          </w:tcPr>
          <w:p w14:paraId="3B437A44"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是（      ）；</w:t>
            </w:r>
            <w:r>
              <w:rPr>
                <w:rFonts w:ascii="华文仿宋" w:eastAsia="华文仿宋" w:hAnsi="华文仿宋" w:cs="宋体" w:hint="eastAsia"/>
                <w:color w:val="000000"/>
                <w:kern w:val="0"/>
                <w:sz w:val="24"/>
                <w:szCs w:val="24"/>
              </w:rPr>
              <w:br/>
              <w:t xml:space="preserve"> </w:t>
            </w:r>
            <w:r>
              <w:rPr>
                <w:rFonts w:ascii="华文仿宋" w:eastAsia="华文仿宋" w:hAnsi="华文仿宋" w:cs="宋体"/>
                <w:color w:val="000000"/>
                <w:kern w:val="0"/>
                <w:sz w:val="24"/>
                <w:szCs w:val="24"/>
              </w:rPr>
              <w:t xml:space="preserve">    </w:t>
            </w:r>
            <w:r>
              <w:rPr>
                <w:rFonts w:ascii="华文仿宋" w:eastAsia="华文仿宋" w:hAnsi="华文仿宋" w:cs="宋体" w:hint="eastAsia"/>
                <w:color w:val="000000"/>
                <w:kern w:val="0"/>
                <w:sz w:val="24"/>
                <w:szCs w:val="24"/>
              </w:rPr>
              <w:t>金额：           元</w:t>
            </w:r>
          </w:p>
        </w:tc>
        <w:tc>
          <w:tcPr>
            <w:tcW w:w="1499" w:type="pct"/>
            <w:gridSpan w:val="4"/>
            <w:tcBorders>
              <w:top w:val="single" w:sz="4" w:space="0" w:color="auto"/>
              <w:left w:val="nil"/>
              <w:bottom w:val="single" w:sz="4" w:space="0" w:color="auto"/>
              <w:right w:val="single" w:sz="4" w:space="0" w:color="auto"/>
            </w:tcBorders>
            <w:noWrap/>
            <w:vAlign w:val="center"/>
          </w:tcPr>
          <w:p w14:paraId="26B65460"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否（      ）</w:t>
            </w:r>
          </w:p>
        </w:tc>
      </w:tr>
      <w:tr w:rsidR="009A33F8" w14:paraId="7E1538E2" w14:textId="77777777">
        <w:trPr>
          <w:trHeight w:hRule="exact" w:val="567"/>
        </w:trPr>
        <w:tc>
          <w:tcPr>
            <w:tcW w:w="1998" w:type="pct"/>
            <w:gridSpan w:val="3"/>
            <w:tcBorders>
              <w:top w:val="single" w:sz="4" w:space="0" w:color="auto"/>
              <w:left w:val="single" w:sz="4" w:space="0" w:color="auto"/>
              <w:bottom w:val="single" w:sz="4" w:space="0" w:color="auto"/>
              <w:right w:val="single" w:sz="4" w:space="0" w:color="auto"/>
            </w:tcBorders>
            <w:noWrap/>
            <w:vAlign w:val="center"/>
          </w:tcPr>
          <w:p w14:paraId="2C0FBEEE"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债权是否有连带债务人</w:t>
            </w:r>
          </w:p>
        </w:tc>
        <w:tc>
          <w:tcPr>
            <w:tcW w:w="1501" w:type="pct"/>
            <w:gridSpan w:val="2"/>
            <w:tcBorders>
              <w:top w:val="single" w:sz="4" w:space="0" w:color="auto"/>
              <w:left w:val="nil"/>
              <w:bottom w:val="single" w:sz="4" w:space="0" w:color="auto"/>
              <w:right w:val="single" w:sz="4" w:space="0" w:color="auto"/>
            </w:tcBorders>
            <w:noWrap/>
            <w:vAlign w:val="center"/>
          </w:tcPr>
          <w:p w14:paraId="731C7C36"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是（      ）</w:t>
            </w:r>
          </w:p>
        </w:tc>
        <w:tc>
          <w:tcPr>
            <w:tcW w:w="1499" w:type="pct"/>
            <w:gridSpan w:val="4"/>
            <w:tcBorders>
              <w:top w:val="single" w:sz="4" w:space="0" w:color="auto"/>
              <w:left w:val="nil"/>
              <w:bottom w:val="single" w:sz="4" w:space="0" w:color="auto"/>
              <w:right w:val="single" w:sz="4" w:space="0" w:color="auto"/>
            </w:tcBorders>
            <w:noWrap/>
            <w:vAlign w:val="center"/>
          </w:tcPr>
          <w:p w14:paraId="26D615F6"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否（      ）</w:t>
            </w:r>
          </w:p>
        </w:tc>
      </w:tr>
      <w:tr w:rsidR="009A33F8" w14:paraId="6CBEFCBA" w14:textId="77777777">
        <w:trPr>
          <w:trHeight w:hRule="exact" w:val="567"/>
        </w:trPr>
        <w:tc>
          <w:tcPr>
            <w:tcW w:w="1998" w:type="pct"/>
            <w:gridSpan w:val="3"/>
            <w:tcBorders>
              <w:top w:val="single" w:sz="4" w:space="0" w:color="auto"/>
              <w:left w:val="single" w:sz="4" w:space="0" w:color="auto"/>
              <w:bottom w:val="single" w:sz="4" w:space="0" w:color="auto"/>
              <w:right w:val="single" w:sz="4" w:space="0" w:color="auto"/>
            </w:tcBorders>
            <w:noWrap/>
            <w:vAlign w:val="center"/>
          </w:tcPr>
          <w:p w14:paraId="0F3430FD"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是否为求偿权或将来求偿权</w:t>
            </w:r>
          </w:p>
        </w:tc>
        <w:tc>
          <w:tcPr>
            <w:tcW w:w="1501" w:type="pct"/>
            <w:gridSpan w:val="2"/>
            <w:tcBorders>
              <w:top w:val="single" w:sz="4" w:space="0" w:color="auto"/>
              <w:left w:val="nil"/>
              <w:bottom w:val="single" w:sz="4" w:space="0" w:color="auto"/>
              <w:right w:val="single" w:sz="4" w:space="0" w:color="auto"/>
            </w:tcBorders>
            <w:noWrap/>
            <w:vAlign w:val="center"/>
          </w:tcPr>
          <w:p w14:paraId="60480930"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是（      ）</w:t>
            </w:r>
          </w:p>
        </w:tc>
        <w:tc>
          <w:tcPr>
            <w:tcW w:w="1499" w:type="pct"/>
            <w:gridSpan w:val="4"/>
            <w:tcBorders>
              <w:top w:val="single" w:sz="4" w:space="0" w:color="auto"/>
              <w:left w:val="nil"/>
              <w:bottom w:val="single" w:sz="4" w:space="0" w:color="auto"/>
              <w:right w:val="single" w:sz="4" w:space="0" w:color="auto"/>
            </w:tcBorders>
            <w:noWrap/>
            <w:vAlign w:val="center"/>
          </w:tcPr>
          <w:p w14:paraId="469567E1"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否（      ）</w:t>
            </w:r>
          </w:p>
        </w:tc>
      </w:tr>
      <w:tr w:rsidR="009A33F8" w14:paraId="09A49E37" w14:textId="77777777">
        <w:trPr>
          <w:trHeight w:hRule="exact" w:val="567"/>
        </w:trPr>
        <w:tc>
          <w:tcPr>
            <w:tcW w:w="1998" w:type="pct"/>
            <w:gridSpan w:val="3"/>
            <w:tcBorders>
              <w:top w:val="single" w:sz="4" w:space="0" w:color="auto"/>
              <w:left w:val="single" w:sz="4" w:space="0" w:color="auto"/>
              <w:bottom w:val="single" w:sz="4" w:space="0" w:color="auto"/>
              <w:right w:val="single" w:sz="4" w:space="0" w:color="auto"/>
            </w:tcBorders>
            <w:noWrap/>
            <w:vAlign w:val="center"/>
          </w:tcPr>
          <w:p w14:paraId="75F24B2D"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是否附有条件或期限</w:t>
            </w:r>
          </w:p>
        </w:tc>
        <w:tc>
          <w:tcPr>
            <w:tcW w:w="1501" w:type="pct"/>
            <w:gridSpan w:val="2"/>
            <w:tcBorders>
              <w:top w:val="single" w:sz="4" w:space="0" w:color="auto"/>
              <w:left w:val="nil"/>
              <w:bottom w:val="single" w:sz="4" w:space="0" w:color="auto"/>
              <w:right w:val="single" w:sz="4" w:space="0" w:color="auto"/>
            </w:tcBorders>
            <w:noWrap/>
            <w:vAlign w:val="center"/>
          </w:tcPr>
          <w:p w14:paraId="6B3AF4DB"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是（      ）</w:t>
            </w:r>
          </w:p>
        </w:tc>
        <w:tc>
          <w:tcPr>
            <w:tcW w:w="1499" w:type="pct"/>
            <w:gridSpan w:val="4"/>
            <w:tcBorders>
              <w:top w:val="single" w:sz="4" w:space="0" w:color="auto"/>
              <w:left w:val="nil"/>
              <w:bottom w:val="single" w:sz="4" w:space="0" w:color="auto"/>
              <w:right w:val="single" w:sz="4" w:space="0" w:color="auto"/>
            </w:tcBorders>
            <w:noWrap/>
            <w:vAlign w:val="center"/>
          </w:tcPr>
          <w:p w14:paraId="4FD06AF8"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否（      ）</w:t>
            </w:r>
          </w:p>
        </w:tc>
      </w:tr>
      <w:tr w:rsidR="009A33F8" w14:paraId="32796360" w14:textId="77777777">
        <w:trPr>
          <w:trHeight w:hRule="exact" w:val="567"/>
        </w:trPr>
        <w:tc>
          <w:tcPr>
            <w:tcW w:w="1998" w:type="pct"/>
            <w:gridSpan w:val="3"/>
            <w:tcBorders>
              <w:top w:val="single" w:sz="4" w:space="0" w:color="auto"/>
              <w:left w:val="single" w:sz="4" w:space="0" w:color="auto"/>
              <w:bottom w:val="single" w:sz="4" w:space="0" w:color="auto"/>
              <w:right w:val="single" w:sz="4" w:space="0" w:color="auto"/>
            </w:tcBorders>
            <w:noWrap/>
            <w:vAlign w:val="center"/>
          </w:tcPr>
          <w:p w14:paraId="0B564999"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是否诉讼、仲裁未决的债权</w:t>
            </w:r>
          </w:p>
        </w:tc>
        <w:tc>
          <w:tcPr>
            <w:tcW w:w="1501" w:type="pct"/>
            <w:gridSpan w:val="2"/>
            <w:tcBorders>
              <w:top w:val="single" w:sz="4" w:space="0" w:color="auto"/>
              <w:left w:val="nil"/>
              <w:bottom w:val="single" w:sz="4" w:space="0" w:color="auto"/>
              <w:right w:val="single" w:sz="4" w:space="0" w:color="auto"/>
            </w:tcBorders>
            <w:noWrap/>
            <w:vAlign w:val="center"/>
          </w:tcPr>
          <w:p w14:paraId="08522D1B"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是（      ）</w:t>
            </w:r>
          </w:p>
        </w:tc>
        <w:tc>
          <w:tcPr>
            <w:tcW w:w="1499" w:type="pct"/>
            <w:gridSpan w:val="4"/>
            <w:tcBorders>
              <w:top w:val="single" w:sz="4" w:space="0" w:color="auto"/>
              <w:left w:val="nil"/>
              <w:bottom w:val="single" w:sz="4" w:space="0" w:color="auto"/>
              <w:right w:val="single" w:sz="4" w:space="0" w:color="auto"/>
            </w:tcBorders>
            <w:noWrap/>
            <w:vAlign w:val="center"/>
          </w:tcPr>
          <w:p w14:paraId="539912F7"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否（      ）</w:t>
            </w:r>
          </w:p>
        </w:tc>
      </w:tr>
      <w:tr w:rsidR="009A33F8" w14:paraId="26315E1A" w14:textId="77777777">
        <w:trPr>
          <w:trHeight w:hRule="exact" w:val="567"/>
        </w:trPr>
        <w:tc>
          <w:tcPr>
            <w:tcW w:w="1998" w:type="pct"/>
            <w:gridSpan w:val="3"/>
            <w:tcBorders>
              <w:top w:val="single" w:sz="4" w:space="0" w:color="auto"/>
              <w:left w:val="single" w:sz="4" w:space="0" w:color="auto"/>
              <w:bottom w:val="single" w:sz="4" w:space="0" w:color="auto"/>
              <w:right w:val="single" w:sz="4" w:space="0" w:color="auto"/>
            </w:tcBorders>
            <w:noWrap/>
            <w:vAlign w:val="center"/>
          </w:tcPr>
          <w:p w14:paraId="75E624F3"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有无判决、裁定或仲裁裁决</w:t>
            </w:r>
          </w:p>
        </w:tc>
        <w:tc>
          <w:tcPr>
            <w:tcW w:w="1501" w:type="pct"/>
            <w:gridSpan w:val="2"/>
            <w:tcBorders>
              <w:top w:val="single" w:sz="4" w:space="0" w:color="auto"/>
              <w:left w:val="nil"/>
              <w:bottom w:val="single" w:sz="4" w:space="0" w:color="auto"/>
              <w:right w:val="single" w:sz="4" w:space="0" w:color="auto"/>
            </w:tcBorders>
            <w:noWrap/>
            <w:vAlign w:val="center"/>
          </w:tcPr>
          <w:p w14:paraId="19247EA2"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有（      ）</w:t>
            </w:r>
          </w:p>
        </w:tc>
        <w:tc>
          <w:tcPr>
            <w:tcW w:w="1499" w:type="pct"/>
            <w:gridSpan w:val="4"/>
            <w:tcBorders>
              <w:top w:val="single" w:sz="4" w:space="0" w:color="auto"/>
              <w:left w:val="nil"/>
              <w:bottom w:val="single" w:sz="4" w:space="0" w:color="auto"/>
              <w:right w:val="single" w:sz="4" w:space="0" w:color="auto"/>
            </w:tcBorders>
            <w:noWrap/>
            <w:vAlign w:val="center"/>
          </w:tcPr>
          <w:p w14:paraId="281AC62C"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无（      ）</w:t>
            </w:r>
          </w:p>
        </w:tc>
      </w:tr>
      <w:tr w:rsidR="009A33F8" w14:paraId="3B0EBE0F" w14:textId="77777777">
        <w:trPr>
          <w:trHeight w:hRule="exact" w:val="3148"/>
        </w:trPr>
        <w:tc>
          <w:tcPr>
            <w:tcW w:w="1278" w:type="pct"/>
            <w:gridSpan w:val="2"/>
            <w:tcBorders>
              <w:top w:val="single" w:sz="4" w:space="0" w:color="auto"/>
              <w:left w:val="single" w:sz="4" w:space="0" w:color="auto"/>
              <w:bottom w:val="single" w:sz="4" w:space="0" w:color="auto"/>
              <w:right w:val="single" w:sz="4" w:space="0" w:color="auto"/>
            </w:tcBorders>
            <w:noWrap/>
            <w:vAlign w:val="center"/>
          </w:tcPr>
          <w:p w14:paraId="4EF3D64C"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债权基本事实</w:t>
            </w:r>
          </w:p>
        </w:tc>
        <w:tc>
          <w:tcPr>
            <w:tcW w:w="3720" w:type="pct"/>
            <w:gridSpan w:val="7"/>
            <w:tcBorders>
              <w:top w:val="single" w:sz="4" w:space="0" w:color="auto"/>
              <w:left w:val="nil"/>
              <w:bottom w:val="single" w:sz="4" w:space="0" w:color="auto"/>
              <w:right w:val="single" w:sz="4" w:space="0" w:color="auto"/>
            </w:tcBorders>
            <w:noWrap/>
            <w:vAlign w:val="center"/>
          </w:tcPr>
          <w:p w14:paraId="7B710D0E" w14:textId="77777777" w:rsidR="009A33F8" w:rsidRDefault="009A33F8">
            <w:pPr>
              <w:widowControl/>
              <w:spacing w:line="360" w:lineRule="exact"/>
              <w:jc w:val="center"/>
              <w:rPr>
                <w:rFonts w:ascii="华文仿宋" w:eastAsia="华文仿宋" w:hAnsi="华文仿宋" w:cs="宋体"/>
                <w:color w:val="000000"/>
                <w:kern w:val="0"/>
                <w:sz w:val="24"/>
                <w:szCs w:val="24"/>
              </w:rPr>
            </w:pPr>
          </w:p>
        </w:tc>
      </w:tr>
      <w:tr w:rsidR="009A33F8" w14:paraId="1498A265" w14:textId="77777777">
        <w:trPr>
          <w:trHeight w:hRule="exact" w:val="1108"/>
        </w:trPr>
        <w:tc>
          <w:tcPr>
            <w:tcW w:w="600" w:type="pct"/>
            <w:vMerge w:val="restart"/>
            <w:tcBorders>
              <w:top w:val="single" w:sz="4" w:space="0" w:color="auto"/>
              <w:left w:val="single" w:sz="4" w:space="0" w:color="auto"/>
              <w:bottom w:val="single" w:sz="4" w:space="0" w:color="auto"/>
              <w:right w:val="single" w:sz="4" w:space="0" w:color="auto"/>
            </w:tcBorders>
            <w:vAlign w:val="center"/>
          </w:tcPr>
          <w:p w14:paraId="3F9E158C"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lastRenderedPageBreak/>
              <w:t>债</w:t>
            </w:r>
            <w:r>
              <w:rPr>
                <w:rFonts w:ascii="华文仿宋" w:eastAsia="华文仿宋" w:hAnsi="华文仿宋" w:cs="宋体" w:hint="eastAsia"/>
                <w:color w:val="000000"/>
                <w:kern w:val="0"/>
                <w:sz w:val="24"/>
                <w:szCs w:val="24"/>
              </w:rPr>
              <w:br/>
              <w:t>权</w:t>
            </w:r>
            <w:r>
              <w:rPr>
                <w:rFonts w:ascii="华文仿宋" w:eastAsia="华文仿宋" w:hAnsi="华文仿宋" w:cs="宋体" w:hint="eastAsia"/>
                <w:color w:val="000000"/>
                <w:kern w:val="0"/>
                <w:sz w:val="24"/>
                <w:szCs w:val="24"/>
              </w:rPr>
              <w:br/>
              <w:t>证</w:t>
            </w:r>
            <w:r>
              <w:rPr>
                <w:rFonts w:ascii="华文仿宋" w:eastAsia="华文仿宋" w:hAnsi="华文仿宋" w:cs="宋体" w:hint="eastAsia"/>
                <w:color w:val="000000"/>
                <w:kern w:val="0"/>
                <w:sz w:val="24"/>
                <w:szCs w:val="24"/>
              </w:rPr>
              <w:br/>
              <w:t>明</w:t>
            </w:r>
            <w:r>
              <w:rPr>
                <w:rFonts w:ascii="华文仿宋" w:eastAsia="华文仿宋" w:hAnsi="华文仿宋" w:cs="宋体" w:hint="eastAsia"/>
                <w:color w:val="000000"/>
                <w:kern w:val="0"/>
                <w:sz w:val="24"/>
                <w:szCs w:val="24"/>
              </w:rPr>
              <w:br/>
              <w:t>文</w:t>
            </w:r>
            <w:r>
              <w:rPr>
                <w:rFonts w:ascii="华文仿宋" w:eastAsia="华文仿宋" w:hAnsi="华文仿宋" w:cs="宋体" w:hint="eastAsia"/>
                <w:color w:val="000000"/>
                <w:kern w:val="0"/>
                <w:sz w:val="24"/>
                <w:szCs w:val="24"/>
              </w:rPr>
              <w:br/>
              <w:t>件</w:t>
            </w:r>
          </w:p>
        </w:tc>
        <w:tc>
          <w:tcPr>
            <w:tcW w:w="678" w:type="pct"/>
            <w:tcBorders>
              <w:top w:val="single" w:sz="4" w:space="0" w:color="auto"/>
              <w:left w:val="nil"/>
              <w:bottom w:val="single" w:sz="4" w:space="0" w:color="auto"/>
              <w:right w:val="single" w:sz="4" w:space="0" w:color="auto"/>
            </w:tcBorders>
            <w:noWrap/>
            <w:vAlign w:val="center"/>
          </w:tcPr>
          <w:p w14:paraId="2EAD7C5E"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序号</w:t>
            </w:r>
          </w:p>
        </w:tc>
        <w:tc>
          <w:tcPr>
            <w:tcW w:w="2221" w:type="pct"/>
            <w:gridSpan w:val="3"/>
            <w:tcBorders>
              <w:top w:val="single" w:sz="4" w:space="0" w:color="auto"/>
              <w:left w:val="nil"/>
              <w:bottom w:val="single" w:sz="4" w:space="0" w:color="auto"/>
              <w:right w:val="single" w:sz="4" w:space="0" w:color="auto"/>
            </w:tcBorders>
            <w:noWrap/>
            <w:vAlign w:val="center"/>
          </w:tcPr>
          <w:p w14:paraId="5088FA30"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文件名称</w:t>
            </w:r>
          </w:p>
        </w:tc>
        <w:tc>
          <w:tcPr>
            <w:tcW w:w="399" w:type="pct"/>
            <w:tcBorders>
              <w:top w:val="single" w:sz="4" w:space="0" w:color="auto"/>
              <w:left w:val="nil"/>
              <w:bottom w:val="single" w:sz="4" w:space="0" w:color="auto"/>
              <w:right w:val="single" w:sz="4" w:space="0" w:color="auto"/>
            </w:tcBorders>
            <w:noWrap/>
            <w:vAlign w:val="center"/>
          </w:tcPr>
          <w:p w14:paraId="31F2EDB0"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页数</w:t>
            </w:r>
          </w:p>
        </w:tc>
        <w:tc>
          <w:tcPr>
            <w:tcW w:w="550" w:type="pct"/>
            <w:gridSpan w:val="2"/>
            <w:tcBorders>
              <w:top w:val="single" w:sz="4" w:space="0" w:color="auto"/>
              <w:left w:val="nil"/>
              <w:bottom w:val="single" w:sz="4" w:space="0" w:color="auto"/>
              <w:right w:val="single" w:sz="4" w:space="0" w:color="auto"/>
            </w:tcBorders>
            <w:vAlign w:val="center"/>
          </w:tcPr>
          <w:p w14:paraId="4F954224"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是否与原件核对一致</w:t>
            </w:r>
          </w:p>
        </w:tc>
        <w:tc>
          <w:tcPr>
            <w:tcW w:w="552" w:type="pct"/>
            <w:tcBorders>
              <w:top w:val="single" w:sz="4" w:space="0" w:color="auto"/>
              <w:left w:val="nil"/>
              <w:bottom w:val="single" w:sz="4" w:space="0" w:color="auto"/>
              <w:right w:val="single" w:sz="4" w:space="0" w:color="auto"/>
            </w:tcBorders>
            <w:noWrap/>
            <w:vAlign w:val="center"/>
          </w:tcPr>
          <w:p w14:paraId="2C174AAD"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备注</w:t>
            </w:r>
          </w:p>
        </w:tc>
      </w:tr>
      <w:tr w:rsidR="009A33F8" w14:paraId="0D5F964E" w14:textId="77777777">
        <w:trPr>
          <w:trHeight w:hRule="exact" w:val="652"/>
        </w:trPr>
        <w:tc>
          <w:tcPr>
            <w:tcW w:w="600" w:type="pct"/>
            <w:vMerge/>
            <w:tcBorders>
              <w:top w:val="nil"/>
              <w:left w:val="single" w:sz="4" w:space="0" w:color="auto"/>
              <w:bottom w:val="single" w:sz="4" w:space="0" w:color="auto"/>
              <w:right w:val="single" w:sz="4" w:space="0" w:color="auto"/>
            </w:tcBorders>
            <w:vAlign w:val="center"/>
          </w:tcPr>
          <w:p w14:paraId="3E9AC479"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678" w:type="pct"/>
            <w:tcBorders>
              <w:top w:val="nil"/>
              <w:left w:val="nil"/>
              <w:bottom w:val="single" w:sz="4" w:space="0" w:color="auto"/>
              <w:right w:val="single" w:sz="4" w:space="0" w:color="auto"/>
            </w:tcBorders>
            <w:noWrap/>
            <w:vAlign w:val="center"/>
          </w:tcPr>
          <w:p w14:paraId="5270303F"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1</w:t>
            </w:r>
          </w:p>
        </w:tc>
        <w:tc>
          <w:tcPr>
            <w:tcW w:w="2221" w:type="pct"/>
            <w:gridSpan w:val="3"/>
            <w:tcBorders>
              <w:top w:val="single" w:sz="4" w:space="0" w:color="auto"/>
              <w:left w:val="nil"/>
              <w:bottom w:val="single" w:sz="4" w:space="0" w:color="auto"/>
              <w:right w:val="single" w:sz="4" w:space="0" w:color="auto"/>
            </w:tcBorders>
            <w:noWrap/>
            <w:vAlign w:val="center"/>
          </w:tcPr>
          <w:p w14:paraId="34F7B602"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399" w:type="pct"/>
            <w:tcBorders>
              <w:top w:val="nil"/>
              <w:left w:val="nil"/>
              <w:bottom w:val="single" w:sz="4" w:space="0" w:color="auto"/>
              <w:right w:val="single" w:sz="4" w:space="0" w:color="auto"/>
            </w:tcBorders>
            <w:noWrap/>
            <w:vAlign w:val="center"/>
          </w:tcPr>
          <w:p w14:paraId="1E0E2B64"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550" w:type="pct"/>
            <w:gridSpan w:val="2"/>
            <w:tcBorders>
              <w:top w:val="nil"/>
              <w:left w:val="nil"/>
              <w:bottom w:val="single" w:sz="4" w:space="0" w:color="auto"/>
              <w:right w:val="single" w:sz="4" w:space="0" w:color="auto"/>
            </w:tcBorders>
            <w:noWrap/>
            <w:vAlign w:val="center"/>
          </w:tcPr>
          <w:p w14:paraId="20A36BCE"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552" w:type="pct"/>
            <w:tcBorders>
              <w:top w:val="nil"/>
              <w:left w:val="nil"/>
              <w:bottom w:val="single" w:sz="4" w:space="0" w:color="auto"/>
              <w:right w:val="single" w:sz="4" w:space="0" w:color="auto"/>
            </w:tcBorders>
            <w:noWrap/>
            <w:vAlign w:val="center"/>
          </w:tcPr>
          <w:p w14:paraId="386B7476" w14:textId="77777777" w:rsidR="009A33F8" w:rsidRDefault="009A33F8">
            <w:pPr>
              <w:widowControl/>
              <w:spacing w:line="360" w:lineRule="exact"/>
              <w:jc w:val="center"/>
              <w:rPr>
                <w:rFonts w:ascii="华文仿宋" w:eastAsia="华文仿宋" w:hAnsi="华文仿宋" w:cs="宋体"/>
                <w:color w:val="000000"/>
                <w:kern w:val="0"/>
                <w:sz w:val="24"/>
                <w:szCs w:val="24"/>
              </w:rPr>
            </w:pPr>
          </w:p>
        </w:tc>
      </w:tr>
      <w:tr w:rsidR="009A33F8" w14:paraId="25463B3F" w14:textId="77777777">
        <w:trPr>
          <w:trHeight w:hRule="exact" w:val="652"/>
        </w:trPr>
        <w:tc>
          <w:tcPr>
            <w:tcW w:w="600" w:type="pct"/>
            <w:vMerge/>
            <w:tcBorders>
              <w:top w:val="nil"/>
              <w:left w:val="single" w:sz="4" w:space="0" w:color="auto"/>
              <w:bottom w:val="single" w:sz="4" w:space="0" w:color="auto"/>
              <w:right w:val="single" w:sz="4" w:space="0" w:color="auto"/>
            </w:tcBorders>
            <w:vAlign w:val="center"/>
          </w:tcPr>
          <w:p w14:paraId="2715F419"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678" w:type="pct"/>
            <w:tcBorders>
              <w:top w:val="nil"/>
              <w:left w:val="nil"/>
              <w:bottom w:val="single" w:sz="4" w:space="0" w:color="auto"/>
              <w:right w:val="single" w:sz="4" w:space="0" w:color="auto"/>
            </w:tcBorders>
            <w:noWrap/>
            <w:vAlign w:val="center"/>
          </w:tcPr>
          <w:p w14:paraId="10421AAF"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2</w:t>
            </w:r>
          </w:p>
        </w:tc>
        <w:tc>
          <w:tcPr>
            <w:tcW w:w="2221" w:type="pct"/>
            <w:gridSpan w:val="3"/>
            <w:tcBorders>
              <w:top w:val="single" w:sz="4" w:space="0" w:color="auto"/>
              <w:left w:val="nil"/>
              <w:bottom w:val="single" w:sz="4" w:space="0" w:color="auto"/>
              <w:right w:val="single" w:sz="4" w:space="0" w:color="auto"/>
            </w:tcBorders>
            <w:noWrap/>
            <w:vAlign w:val="center"/>
          </w:tcPr>
          <w:p w14:paraId="53065682"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399" w:type="pct"/>
            <w:tcBorders>
              <w:top w:val="nil"/>
              <w:left w:val="nil"/>
              <w:bottom w:val="single" w:sz="4" w:space="0" w:color="auto"/>
              <w:right w:val="single" w:sz="4" w:space="0" w:color="auto"/>
            </w:tcBorders>
            <w:noWrap/>
            <w:vAlign w:val="center"/>
          </w:tcPr>
          <w:p w14:paraId="35319623"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550" w:type="pct"/>
            <w:gridSpan w:val="2"/>
            <w:tcBorders>
              <w:top w:val="nil"/>
              <w:left w:val="nil"/>
              <w:bottom w:val="single" w:sz="4" w:space="0" w:color="auto"/>
              <w:right w:val="single" w:sz="4" w:space="0" w:color="auto"/>
            </w:tcBorders>
            <w:noWrap/>
            <w:vAlign w:val="center"/>
          </w:tcPr>
          <w:p w14:paraId="4A599F8C"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552" w:type="pct"/>
            <w:tcBorders>
              <w:top w:val="nil"/>
              <w:left w:val="nil"/>
              <w:bottom w:val="single" w:sz="4" w:space="0" w:color="auto"/>
              <w:right w:val="single" w:sz="4" w:space="0" w:color="auto"/>
            </w:tcBorders>
            <w:noWrap/>
            <w:vAlign w:val="center"/>
          </w:tcPr>
          <w:p w14:paraId="6B4A87BD" w14:textId="77777777" w:rsidR="009A33F8" w:rsidRDefault="009A33F8">
            <w:pPr>
              <w:widowControl/>
              <w:spacing w:line="360" w:lineRule="exact"/>
              <w:jc w:val="center"/>
              <w:rPr>
                <w:rFonts w:ascii="华文仿宋" w:eastAsia="华文仿宋" w:hAnsi="华文仿宋" w:cs="宋体"/>
                <w:color w:val="000000"/>
                <w:kern w:val="0"/>
                <w:sz w:val="24"/>
                <w:szCs w:val="24"/>
              </w:rPr>
            </w:pPr>
          </w:p>
        </w:tc>
      </w:tr>
      <w:tr w:rsidR="009A33F8" w14:paraId="77F7C136" w14:textId="77777777">
        <w:trPr>
          <w:trHeight w:hRule="exact" w:val="652"/>
        </w:trPr>
        <w:tc>
          <w:tcPr>
            <w:tcW w:w="600" w:type="pct"/>
            <w:vMerge/>
            <w:tcBorders>
              <w:top w:val="nil"/>
              <w:left w:val="single" w:sz="4" w:space="0" w:color="auto"/>
              <w:bottom w:val="single" w:sz="4" w:space="0" w:color="auto"/>
              <w:right w:val="single" w:sz="4" w:space="0" w:color="auto"/>
            </w:tcBorders>
            <w:vAlign w:val="center"/>
          </w:tcPr>
          <w:p w14:paraId="125BB4C9"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678" w:type="pct"/>
            <w:tcBorders>
              <w:top w:val="nil"/>
              <w:left w:val="nil"/>
              <w:bottom w:val="single" w:sz="4" w:space="0" w:color="auto"/>
              <w:right w:val="single" w:sz="4" w:space="0" w:color="auto"/>
            </w:tcBorders>
            <w:noWrap/>
            <w:vAlign w:val="center"/>
          </w:tcPr>
          <w:p w14:paraId="63332EC7"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3</w:t>
            </w:r>
          </w:p>
        </w:tc>
        <w:tc>
          <w:tcPr>
            <w:tcW w:w="2221" w:type="pct"/>
            <w:gridSpan w:val="3"/>
            <w:tcBorders>
              <w:top w:val="single" w:sz="4" w:space="0" w:color="auto"/>
              <w:left w:val="nil"/>
              <w:bottom w:val="single" w:sz="4" w:space="0" w:color="auto"/>
              <w:right w:val="single" w:sz="4" w:space="0" w:color="auto"/>
            </w:tcBorders>
            <w:noWrap/>
            <w:vAlign w:val="center"/>
          </w:tcPr>
          <w:p w14:paraId="3D966521"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399" w:type="pct"/>
            <w:tcBorders>
              <w:top w:val="nil"/>
              <w:left w:val="nil"/>
              <w:bottom w:val="single" w:sz="4" w:space="0" w:color="auto"/>
              <w:right w:val="single" w:sz="4" w:space="0" w:color="auto"/>
            </w:tcBorders>
            <w:noWrap/>
            <w:vAlign w:val="center"/>
          </w:tcPr>
          <w:p w14:paraId="4DB27EDA"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550" w:type="pct"/>
            <w:gridSpan w:val="2"/>
            <w:tcBorders>
              <w:top w:val="nil"/>
              <w:left w:val="nil"/>
              <w:bottom w:val="single" w:sz="4" w:space="0" w:color="auto"/>
              <w:right w:val="single" w:sz="4" w:space="0" w:color="auto"/>
            </w:tcBorders>
            <w:noWrap/>
            <w:vAlign w:val="center"/>
          </w:tcPr>
          <w:p w14:paraId="53B93F32"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552" w:type="pct"/>
            <w:tcBorders>
              <w:top w:val="nil"/>
              <w:left w:val="nil"/>
              <w:bottom w:val="single" w:sz="4" w:space="0" w:color="auto"/>
              <w:right w:val="single" w:sz="4" w:space="0" w:color="auto"/>
            </w:tcBorders>
            <w:noWrap/>
            <w:vAlign w:val="center"/>
          </w:tcPr>
          <w:p w14:paraId="04BA3E61" w14:textId="77777777" w:rsidR="009A33F8" w:rsidRDefault="009A33F8">
            <w:pPr>
              <w:widowControl/>
              <w:spacing w:line="360" w:lineRule="exact"/>
              <w:jc w:val="center"/>
              <w:rPr>
                <w:rFonts w:ascii="华文仿宋" w:eastAsia="华文仿宋" w:hAnsi="华文仿宋" w:cs="宋体"/>
                <w:color w:val="000000"/>
                <w:kern w:val="0"/>
                <w:sz w:val="24"/>
                <w:szCs w:val="24"/>
              </w:rPr>
            </w:pPr>
          </w:p>
        </w:tc>
      </w:tr>
      <w:tr w:rsidR="009A33F8" w14:paraId="7A40F452" w14:textId="77777777">
        <w:trPr>
          <w:trHeight w:hRule="exact" w:val="652"/>
        </w:trPr>
        <w:tc>
          <w:tcPr>
            <w:tcW w:w="600" w:type="pct"/>
            <w:vMerge/>
            <w:tcBorders>
              <w:top w:val="nil"/>
              <w:left w:val="single" w:sz="4" w:space="0" w:color="auto"/>
              <w:bottom w:val="single" w:sz="4" w:space="0" w:color="auto"/>
              <w:right w:val="single" w:sz="4" w:space="0" w:color="auto"/>
            </w:tcBorders>
            <w:vAlign w:val="center"/>
          </w:tcPr>
          <w:p w14:paraId="76BC3ABC"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678" w:type="pct"/>
            <w:tcBorders>
              <w:top w:val="nil"/>
              <w:left w:val="nil"/>
              <w:bottom w:val="single" w:sz="4" w:space="0" w:color="auto"/>
              <w:right w:val="single" w:sz="4" w:space="0" w:color="auto"/>
            </w:tcBorders>
            <w:noWrap/>
            <w:vAlign w:val="center"/>
          </w:tcPr>
          <w:p w14:paraId="2E2643BF"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4</w:t>
            </w:r>
          </w:p>
        </w:tc>
        <w:tc>
          <w:tcPr>
            <w:tcW w:w="2221" w:type="pct"/>
            <w:gridSpan w:val="3"/>
            <w:tcBorders>
              <w:top w:val="single" w:sz="4" w:space="0" w:color="auto"/>
              <w:left w:val="nil"/>
              <w:bottom w:val="single" w:sz="4" w:space="0" w:color="auto"/>
              <w:right w:val="single" w:sz="4" w:space="0" w:color="auto"/>
            </w:tcBorders>
            <w:noWrap/>
            <w:vAlign w:val="center"/>
          </w:tcPr>
          <w:p w14:paraId="0D01BD33"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399" w:type="pct"/>
            <w:tcBorders>
              <w:top w:val="nil"/>
              <w:left w:val="nil"/>
              <w:bottom w:val="single" w:sz="4" w:space="0" w:color="auto"/>
              <w:right w:val="single" w:sz="4" w:space="0" w:color="auto"/>
            </w:tcBorders>
            <w:noWrap/>
            <w:vAlign w:val="center"/>
          </w:tcPr>
          <w:p w14:paraId="16C3F398"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550" w:type="pct"/>
            <w:gridSpan w:val="2"/>
            <w:tcBorders>
              <w:top w:val="nil"/>
              <w:left w:val="nil"/>
              <w:bottom w:val="single" w:sz="4" w:space="0" w:color="auto"/>
              <w:right w:val="single" w:sz="4" w:space="0" w:color="auto"/>
            </w:tcBorders>
            <w:noWrap/>
            <w:vAlign w:val="center"/>
          </w:tcPr>
          <w:p w14:paraId="7664CC2E"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552" w:type="pct"/>
            <w:tcBorders>
              <w:top w:val="nil"/>
              <w:left w:val="nil"/>
              <w:bottom w:val="single" w:sz="4" w:space="0" w:color="auto"/>
              <w:right w:val="single" w:sz="4" w:space="0" w:color="auto"/>
            </w:tcBorders>
            <w:noWrap/>
            <w:vAlign w:val="center"/>
          </w:tcPr>
          <w:p w14:paraId="13FA093C" w14:textId="77777777" w:rsidR="009A33F8" w:rsidRDefault="009A33F8">
            <w:pPr>
              <w:widowControl/>
              <w:spacing w:line="360" w:lineRule="exact"/>
              <w:jc w:val="center"/>
              <w:rPr>
                <w:rFonts w:ascii="华文仿宋" w:eastAsia="华文仿宋" w:hAnsi="华文仿宋" w:cs="宋体"/>
                <w:color w:val="000000"/>
                <w:kern w:val="0"/>
                <w:sz w:val="24"/>
                <w:szCs w:val="24"/>
              </w:rPr>
            </w:pPr>
          </w:p>
        </w:tc>
      </w:tr>
      <w:tr w:rsidR="009A33F8" w14:paraId="26AC6B26" w14:textId="77777777">
        <w:trPr>
          <w:trHeight w:hRule="exact" w:val="652"/>
        </w:trPr>
        <w:tc>
          <w:tcPr>
            <w:tcW w:w="600" w:type="pct"/>
            <w:vMerge/>
            <w:tcBorders>
              <w:top w:val="nil"/>
              <w:left w:val="single" w:sz="4" w:space="0" w:color="auto"/>
              <w:bottom w:val="single" w:sz="4" w:space="0" w:color="auto"/>
              <w:right w:val="single" w:sz="4" w:space="0" w:color="auto"/>
            </w:tcBorders>
            <w:vAlign w:val="center"/>
          </w:tcPr>
          <w:p w14:paraId="28E9F077"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678" w:type="pct"/>
            <w:tcBorders>
              <w:top w:val="nil"/>
              <w:left w:val="nil"/>
              <w:bottom w:val="single" w:sz="4" w:space="0" w:color="auto"/>
              <w:right w:val="single" w:sz="4" w:space="0" w:color="auto"/>
            </w:tcBorders>
            <w:noWrap/>
            <w:vAlign w:val="center"/>
          </w:tcPr>
          <w:p w14:paraId="31BAD6AE"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5</w:t>
            </w:r>
          </w:p>
        </w:tc>
        <w:tc>
          <w:tcPr>
            <w:tcW w:w="2221" w:type="pct"/>
            <w:gridSpan w:val="3"/>
            <w:tcBorders>
              <w:top w:val="single" w:sz="4" w:space="0" w:color="auto"/>
              <w:left w:val="nil"/>
              <w:bottom w:val="single" w:sz="4" w:space="0" w:color="auto"/>
              <w:right w:val="single" w:sz="4" w:space="0" w:color="auto"/>
            </w:tcBorders>
            <w:noWrap/>
            <w:vAlign w:val="center"/>
          </w:tcPr>
          <w:p w14:paraId="67CA95B1"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399" w:type="pct"/>
            <w:tcBorders>
              <w:top w:val="nil"/>
              <w:left w:val="nil"/>
              <w:bottom w:val="single" w:sz="4" w:space="0" w:color="auto"/>
              <w:right w:val="single" w:sz="4" w:space="0" w:color="auto"/>
            </w:tcBorders>
            <w:noWrap/>
            <w:vAlign w:val="center"/>
          </w:tcPr>
          <w:p w14:paraId="61DDA840"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550" w:type="pct"/>
            <w:gridSpan w:val="2"/>
            <w:tcBorders>
              <w:top w:val="nil"/>
              <w:left w:val="nil"/>
              <w:bottom w:val="single" w:sz="4" w:space="0" w:color="auto"/>
              <w:right w:val="single" w:sz="4" w:space="0" w:color="auto"/>
            </w:tcBorders>
            <w:noWrap/>
            <w:vAlign w:val="center"/>
          </w:tcPr>
          <w:p w14:paraId="0F8C903F"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552" w:type="pct"/>
            <w:tcBorders>
              <w:top w:val="nil"/>
              <w:left w:val="nil"/>
              <w:bottom w:val="single" w:sz="4" w:space="0" w:color="auto"/>
              <w:right w:val="single" w:sz="4" w:space="0" w:color="auto"/>
            </w:tcBorders>
            <w:noWrap/>
            <w:vAlign w:val="center"/>
          </w:tcPr>
          <w:p w14:paraId="1E867111" w14:textId="77777777" w:rsidR="009A33F8" w:rsidRDefault="009A33F8">
            <w:pPr>
              <w:widowControl/>
              <w:spacing w:line="360" w:lineRule="exact"/>
              <w:jc w:val="center"/>
              <w:rPr>
                <w:rFonts w:ascii="华文仿宋" w:eastAsia="华文仿宋" w:hAnsi="华文仿宋" w:cs="宋体"/>
                <w:color w:val="000000"/>
                <w:kern w:val="0"/>
                <w:sz w:val="24"/>
                <w:szCs w:val="24"/>
              </w:rPr>
            </w:pPr>
          </w:p>
        </w:tc>
      </w:tr>
      <w:tr w:rsidR="009A33F8" w14:paraId="1A25EBD0" w14:textId="77777777">
        <w:trPr>
          <w:trHeight w:hRule="exact" w:val="652"/>
        </w:trPr>
        <w:tc>
          <w:tcPr>
            <w:tcW w:w="600" w:type="pct"/>
            <w:vMerge/>
            <w:tcBorders>
              <w:top w:val="nil"/>
              <w:left w:val="single" w:sz="4" w:space="0" w:color="auto"/>
              <w:bottom w:val="single" w:sz="4" w:space="0" w:color="auto"/>
              <w:right w:val="single" w:sz="4" w:space="0" w:color="auto"/>
            </w:tcBorders>
            <w:vAlign w:val="center"/>
          </w:tcPr>
          <w:p w14:paraId="3F975FB4"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678" w:type="pct"/>
            <w:tcBorders>
              <w:top w:val="nil"/>
              <w:left w:val="nil"/>
              <w:bottom w:val="single" w:sz="4" w:space="0" w:color="auto"/>
              <w:right w:val="single" w:sz="4" w:space="0" w:color="auto"/>
            </w:tcBorders>
            <w:noWrap/>
            <w:vAlign w:val="center"/>
          </w:tcPr>
          <w:p w14:paraId="2D3F607F"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6</w:t>
            </w:r>
          </w:p>
        </w:tc>
        <w:tc>
          <w:tcPr>
            <w:tcW w:w="2221" w:type="pct"/>
            <w:gridSpan w:val="3"/>
            <w:tcBorders>
              <w:top w:val="single" w:sz="4" w:space="0" w:color="auto"/>
              <w:left w:val="nil"/>
              <w:bottom w:val="single" w:sz="4" w:space="0" w:color="auto"/>
              <w:right w:val="single" w:sz="4" w:space="0" w:color="auto"/>
            </w:tcBorders>
            <w:noWrap/>
            <w:vAlign w:val="center"/>
          </w:tcPr>
          <w:p w14:paraId="7365B563"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399" w:type="pct"/>
            <w:tcBorders>
              <w:top w:val="nil"/>
              <w:left w:val="nil"/>
              <w:bottom w:val="single" w:sz="4" w:space="0" w:color="auto"/>
              <w:right w:val="single" w:sz="4" w:space="0" w:color="auto"/>
            </w:tcBorders>
            <w:noWrap/>
            <w:vAlign w:val="center"/>
          </w:tcPr>
          <w:p w14:paraId="1FEC7B39"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550" w:type="pct"/>
            <w:gridSpan w:val="2"/>
            <w:tcBorders>
              <w:top w:val="nil"/>
              <w:left w:val="nil"/>
              <w:bottom w:val="single" w:sz="4" w:space="0" w:color="auto"/>
              <w:right w:val="single" w:sz="4" w:space="0" w:color="auto"/>
            </w:tcBorders>
            <w:noWrap/>
            <w:vAlign w:val="center"/>
          </w:tcPr>
          <w:p w14:paraId="4E3FEE88"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552" w:type="pct"/>
            <w:tcBorders>
              <w:top w:val="nil"/>
              <w:left w:val="nil"/>
              <w:bottom w:val="single" w:sz="4" w:space="0" w:color="auto"/>
              <w:right w:val="single" w:sz="4" w:space="0" w:color="auto"/>
            </w:tcBorders>
            <w:noWrap/>
            <w:vAlign w:val="center"/>
          </w:tcPr>
          <w:p w14:paraId="05AEB36C" w14:textId="77777777" w:rsidR="009A33F8" w:rsidRDefault="009A33F8">
            <w:pPr>
              <w:widowControl/>
              <w:spacing w:line="360" w:lineRule="exact"/>
              <w:jc w:val="center"/>
              <w:rPr>
                <w:rFonts w:ascii="华文仿宋" w:eastAsia="华文仿宋" w:hAnsi="华文仿宋" w:cs="宋体"/>
                <w:color w:val="000000"/>
                <w:kern w:val="0"/>
                <w:sz w:val="24"/>
                <w:szCs w:val="24"/>
              </w:rPr>
            </w:pPr>
          </w:p>
        </w:tc>
      </w:tr>
      <w:tr w:rsidR="009A33F8" w14:paraId="5728D712" w14:textId="77777777">
        <w:trPr>
          <w:trHeight w:hRule="exact" w:val="652"/>
        </w:trPr>
        <w:tc>
          <w:tcPr>
            <w:tcW w:w="600" w:type="pct"/>
            <w:vMerge/>
            <w:tcBorders>
              <w:top w:val="nil"/>
              <w:left w:val="single" w:sz="4" w:space="0" w:color="auto"/>
              <w:bottom w:val="single" w:sz="4" w:space="0" w:color="auto"/>
              <w:right w:val="single" w:sz="4" w:space="0" w:color="auto"/>
            </w:tcBorders>
            <w:vAlign w:val="center"/>
          </w:tcPr>
          <w:p w14:paraId="3BD4392B"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678" w:type="pct"/>
            <w:tcBorders>
              <w:top w:val="nil"/>
              <w:left w:val="nil"/>
              <w:bottom w:val="single" w:sz="4" w:space="0" w:color="auto"/>
              <w:right w:val="single" w:sz="4" w:space="0" w:color="auto"/>
            </w:tcBorders>
            <w:noWrap/>
            <w:vAlign w:val="center"/>
          </w:tcPr>
          <w:p w14:paraId="57A1FFB6"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7</w:t>
            </w:r>
          </w:p>
        </w:tc>
        <w:tc>
          <w:tcPr>
            <w:tcW w:w="2221" w:type="pct"/>
            <w:gridSpan w:val="3"/>
            <w:tcBorders>
              <w:top w:val="single" w:sz="4" w:space="0" w:color="auto"/>
              <w:left w:val="nil"/>
              <w:bottom w:val="single" w:sz="4" w:space="0" w:color="auto"/>
              <w:right w:val="single" w:sz="4" w:space="0" w:color="auto"/>
            </w:tcBorders>
            <w:noWrap/>
            <w:vAlign w:val="center"/>
          </w:tcPr>
          <w:p w14:paraId="7CDBC1D4"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399" w:type="pct"/>
            <w:tcBorders>
              <w:top w:val="nil"/>
              <w:left w:val="nil"/>
              <w:bottom w:val="single" w:sz="4" w:space="0" w:color="auto"/>
              <w:right w:val="single" w:sz="4" w:space="0" w:color="auto"/>
            </w:tcBorders>
            <w:noWrap/>
            <w:vAlign w:val="center"/>
          </w:tcPr>
          <w:p w14:paraId="15A7E49E"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550" w:type="pct"/>
            <w:gridSpan w:val="2"/>
            <w:tcBorders>
              <w:top w:val="nil"/>
              <w:left w:val="nil"/>
              <w:bottom w:val="single" w:sz="4" w:space="0" w:color="auto"/>
              <w:right w:val="single" w:sz="4" w:space="0" w:color="auto"/>
            </w:tcBorders>
            <w:noWrap/>
            <w:vAlign w:val="center"/>
          </w:tcPr>
          <w:p w14:paraId="64FA4BF3"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552" w:type="pct"/>
            <w:tcBorders>
              <w:top w:val="nil"/>
              <w:left w:val="nil"/>
              <w:bottom w:val="single" w:sz="4" w:space="0" w:color="auto"/>
              <w:right w:val="single" w:sz="4" w:space="0" w:color="auto"/>
            </w:tcBorders>
            <w:noWrap/>
            <w:vAlign w:val="center"/>
          </w:tcPr>
          <w:p w14:paraId="71409F36" w14:textId="77777777" w:rsidR="009A33F8" w:rsidRDefault="009A33F8">
            <w:pPr>
              <w:widowControl/>
              <w:spacing w:line="360" w:lineRule="exact"/>
              <w:jc w:val="center"/>
              <w:rPr>
                <w:rFonts w:ascii="华文仿宋" w:eastAsia="华文仿宋" w:hAnsi="华文仿宋" w:cs="宋体"/>
                <w:color w:val="000000"/>
                <w:kern w:val="0"/>
                <w:sz w:val="24"/>
                <w:szCs w:val="24"/>
              </w:rPr>
            </w:pPr>
          </w:p>
        </w:tc>
      </w:tr>
      <w:tr w:rsidR="009A33F8" w14:paraId="78D5E8A1" w14:textId="77777777">
        <w:trPr>
          <w:trHeight w:hRule="exact" w:val="652"/>
        </w:trPr>
        <w:tc>
          <w:tcPr>
            <w:tcW w:w="600" w:type="pct"/>
            <w:vMerge/>
            <w:tcBorders>
              <w:top w:val="nil"/>
              <w:left w:val="single" w:sz="4" w:space="0" w:color="auto"/>
              <w:bottom w:val="single" w:sz="4" w:space="0" w:color="auto"/>
              <w:right w:val="single" w:sz="4" w:space="0" w:color="auto"/>
            </w:tcBorders>
            <w:vAlign w:val="center"/>
          </w:tcPr>
          <w:p w14:paraId="54CFC280"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678" w:type="pct"/>
            <w:tcBorders>
              <w:top w:val="nil"/>
              <w:left w:val="nil"/>
              <w:bottom w:val="single" w:sz="4" w:space="0" w:color="auto"/>
              <w:right w:val="single" w:sz="4" w:space="0" w:color="auto"/>
            </w:tcBorders>
            <w:noWrap/>
            <w:vAlign w:val="center"/>
          </w:tcPr>
          <w:p w14:paraId="41659718"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8</w:t>
            </w:r>
          </w:p>
        </w:tc>
        <w:tc>
          <w:tcPr>
            <w:tcW w:w="2221" w:type="pct"/>
            <w:gridSpan w:val="3"/>
            <w:tcBorders>
              <w:top w:val="single" w:sz="4" w:space="0" w:color="auto"/>
              <w:left w:val="nil"/>
              <w:bottom w:val="single" w:sz="4" w:space="0" w:color="auto"/>
              <w:right w:val="single" w:sz="4" w:space="0" w:color="auto"/>
            </w:tcBorders>
            <w:noWrap/>
            <w:vAlign w:val="center"/>
          </w:tcPr>
          <w:p w14:paraId="71625174"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399" w:type="pct"/>
            <w:tcBorders>
              <w:top w:val="nil"/>
              <w:left w:val="nil"/>
              <w:bottom w:val="single" w:sz="4" w:space="0" w:color="auto"/>
              <w:right w:val="single" w:sz="4" w:space="0" w:color="auto"/>
            </w:tcBorders>
            <w:noWrap/>
            <w:vAlign w:val="center"/>
          </w:tcPr>
          <w:p w14:paraId="63DBB1E5"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550" w:type="pct"/>
            <w:gridSpan w:val="2"/>
            <w:tcBorders>
              <w:top w:val="nil"/>
              <w:left w:val="nil"/>
              <w:bottom w:val="single" w:sz="4" w:space="0" w:color="auto"/>
              <w:right w:val="single" w:sz="4" w:space="0" w:color="auto"/>
            </w:tcBorders>
            <w:noWrap/>
            <w:vAlign w:val="center"/>
          </w:tcPr>
          <w:p w14:paraId="7E448776"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552" w:type="pct"/>
            <w:tcBorders>
              <w:top w:val="nil"/>
              <w:left w:val="nil"/>
              <w:bottom w:val="single" w:sz="4" w:space="0" w:color="auto"/>
              <w:right w:val="single" w:sz="4" w:space="0" w:color="auto"/>
            </w:tcBorders>
            <w:noWrap/>
            <w:vAlign w:val="center"/>
          </w:tcPr>
          <w:p w14:paraId="260DC1F0" w14:textId="77777777" w:rsidR="009A33F8" w:rsidRDefault="009A33F8">
            <w:pPr>
              <w:widowControl/>
              <w:spacing w:line="360" w:lineRule="exact"/>
              <w:jc w:val="center"/>
              <w:rPr>
                <w:rFonts w:ascii="华文仿宋" w:eastAsia="华文仿宋" w:hAnsi="华文仿宋" w:cs="宋体"/>
                <w:color w:val="000000"/>
                <w:kern w:val="0"/>
                <w:sz w:val="24"/>
                <w:szCs w:val="24"/>
              </w:rPr>
            </w:pPr>
          </w:p>
        </w:tc>
      </w:tr>
      <w:tr w:rsidR="009A33F8" w14:paraId="4E083A84" w14:textId="77777777">
        <w:trPr>
          <w:trHeight w:hRule="exact" w:val="652"/>
        </w:trPr>
        <w:tc>
          <w:tcPr>
            <w:tcW w:w="600" w:type="pct"/>
            <w:vMerge/>
            <w:tcBorders>
              <w:top w:val="nil"/>
              <w:left w:val="single" w:sz="4" w:space="0" w:color="auto"/>
              <w:bottom w:val="single" w:sz="4" w:space="0" w:color="auto"/>
              <w:right w:val="single" w:sz="4" w:space="0" w:color="auto"/>
            </w:tcBorders>
            <w:vAlign w:val="center"/>
          </w:tcPr>
          <w:p w14:paraId="414A5D87"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678" w:type="pct"/>
            <w:tcBorders>
              <w:top w:val="nil"/>
              <w:left w:val="nil"/>
              <w:bottom w:val="single" w:sz="4" w:space="0" w:color="auto"/>
              <w:right w:val="single" w:sz="4" w:space="0" w:color="auto"/>
            </w:tcBorders>
            <w:noWrap/>
            <w:vAlign w:val="center"/>
          </w:tcPr>
          <w:p w14:paraId="5CF2D33E"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9</w:t>
            </w:r>
          </w:p>
        </w:tc>
        <w:tc>
          <w:tcPr>
            <w:tcW w:w="2221" w:type="pct"/>
            <w:gridSpan w:val="3"/>
            <w:tcBorders>
              <w:top w:val="single" w:sz="4" w:space="0" w:color="auto"/>
              <w:left w:val="nil"/>
              <w:bottom w:val="single" w:sz="4" w:space="0" w:color="auto"/>
              <w:right w:val="single" w:sz="4" w:space="0" w:color="auto"/>
            </w:tcBorders>
            <w:noWrap/>
            <w:vAlign w:val="center"/>
          </w:tcPr>
          <w:p w14:paraId="6A9ECB23"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399" w:type="pct"/>
            <w:tcBorders>
              <w:top w:val="nil"/>
              <w:left w:val="nil"/>
              <w:bottom w:val="single" w:sz="4" w:space="0" w:color="auto"/>
              <w:right w:val="single" w:sz="4" w:space="0" w:color="auto"/>
            </w:tcBorders>
            <w:noWrap/>
            <w:vAlign w:val="center"/>
          </w:tcPr>
          <w:p w14:paraId="68E3E0D8"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550" w:type="pct"/>
            <w:gridSpan w:val="2"/>
            <w:tcBorders>
              <w:top w:val="nil"/>
              <w:left w:val="nil"/>
              <w:bottom w:val="single" w:sz="4" w:space="0" w:color="auto"/>
              <w:right w:val="single" w:sz="4" w:space="0" w:color="auto"/>
            </w:tcBorders>
            <w:noWrap/>
            <w:vAlign w:val="center"/>
          </w:tcPr>
          <w:p w14:paraId="0935A43A"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552" w:type="pct"/>
            <w:tcBorders>
              <w:top w:val="nil"/>
              <w:left w:val="nil"/>
              <w:bottom w:val="single" w:sz="4" w:space="0" w:color="auto"/>
              <w:right w:val="single" w:sz="4" w:space="0" w:color="auto"/>
            </w:tcBorders>
            <w:noWrap/>
            <w:vAlign w:val="center"/>
          </w:tcPr>
          <w:p w14:paraId="69E9EBCE" w14:textId="77777777" w:rsidR="009A33F8" w:rsidRDefault="009A33F8">
            <w:pPr>
              <w:widowControl/>
              <w:spacing w:line="360" w:lineRule="exact"/>
              <w:jc w:val="center"/>
              <w:rPr>
                <w:rFonts w:ascii="华文仿宋" w:eastAsia="华文仿宋" w:hAnsi="华文仿宋" w:cs="宋体"/>
                <w:color w:val="000000"/>
                <w:kern w:val="0"/>
                <w:sz w:val="24"/>
                <w:szCs w:val="24"/>
              </w:rPr>
            </w:pPr>
          </w:p>
        </w:tc>
      </w:tr>
      <w:tr w:rsidR="009A33F8" w14:paraId="262DEB0C" w14:textId="77777777">
        <w:trPr>
          <w:trHeight w:hRule="exact" w:val="652"/>
        </w:trPr>
        <w:tc>
          <w:tcPr>
            <w:tcW w:w="600" w:type="pct"/>
            <w:vMerge/>
            <w:tcBorders>
              <w:top w:val="nil"/>
              <w:left w:val="single" w:sz="4" w:space="0" w:color="auto"/>
              <w:bottom w:val="single" w:sz="4" w:space="0" w:color="auto"/>
              <w:right w:val="single" w:sz="4" w:space="0" w:color="auto"/>
            </w:tcBorders>
            <w:vAlign w:val="center"/>
          </w:tcPr>
          <w:p w14:paraId="2CB9BD62"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678" w:type="pct"/>
            <w:tcBorders>
              <w:top w:val="nil"/>
              <w:left w:val="nil"/>
              <w:bottom w:val="single" w:sz="4" w:space="0" w:color="auto"/>
              <w:right w:val="single" w:sz="4" w:space="0" w:color="auto"/>
            </w:tcBorders>
            <w:noWrap/>
            <w:vAlign w:val="center"/>
          </w:tcPr>
          <w:p w14:paraId="6CA333DD"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10</w:t>
            </w:r>
          </w:p>
        </w:tc>
        <w:tc>
          <w:tcPr>
            <w:tcW w:w="2221" w:type="pct"/>
            <w:gridSpan w:val="3"/>
            <w:tcBorders>
              <w:top w:val="single" w:sz="4" w:space="0" w:color="auto"/>
              <w:left w:val="nil"/>
              <w:bottom w:val="single" w:sz="4" w:space="0" w:color="auto"/>
              <w:right w:val="single" w:sz="4" w:space="0" w:color="auto"/>
            </w:tcBorders>
            <w:noWrap/>
            <w:vAlign w:val="center"/>
          </w:tcPr>
          <w:p w14:paraId="4C098844"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399" w:type="pct"/>
            <w:tcBorders>
              <w:top w:val="nil"/>
              <w:left w:val="nil"/>
              <w:bottom w:val="single" w:sz="4" w:space="0" w:color="auto"/>
              <w:right w:val="single" w:sz="4" w:space="0" w:color="auto"/>
            </w:tcBorders>
            <w:noWrap/>
            <w:vAlign w:val="center"/>
          </w:tcPr>
          <w:p w14:paraId="24BD7099"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550" w:type="pct"/>
            <w:gridSpan w:val="2"/>
            <w:tcBorders>
              <w:top w:val="nil"/>
              <w:left w:val="nil"/>
              <w:bottom w:val="single" w:sz="4" w:space="0" w:color="auto"/>
              <w:right w:val="single" w:sz="4" w:space="0" w:color="auto"/>
            </w:tcBorders>
            <w:noWrap/>
            <w:vAlign w:val="center"/>
          </w:tcPr>
          <w:p w14:paraId="12955389"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552" w:type="pct"/>
            <w:tcBorders>
              <w:top w:val="nil"/>
              <w:left w:val="nil"/>
              <w:bottom w:val="single" w:sz="4" w:space="0" w:color="auto"/>
              <w:right w:val="single" w:sz="4" w:space="0" w:color="auto"/>
            </w:tcBorders>
            <w:noWrap/>
            <w:vAlign w:val="center"/>
          </w:tcPr>
          <w:p w14:paraId="05B259DB" w14:textId="77777777" w:rsidR="009A33F8" w:rsidRDefault="009A33F8">
            <w:pPr>
              <w:widowControl/>
              <w:spacing w:line="360" w:lineRule="exact"/>
              <w:jc w:val="center"/>
              <w:rPr>
                <w:rFonts w:ascii="华文仿宋" w:eastAsia="华文仿宋" w:hAnsi="华文仿宋" w:cs="宋体"/>
                <w:color w:val="000000"/>
                <w:kern w:val="0"/>
                <w:sz w:val="24"/>
                <w:szCs w:val="24"/>
              </w:rPr>
            </w:pPr>
          </w:p>
        </w:tc>
      </w:tr>
      <w:tr w:rsidR="009A33F8" w14:paraId="26622CB1" w14:textId="77777777">
        <w:trPr>
          <w:trHeight w:hRule="exact" w:val="652"/>
        </w:trPr>
        <w:tc>
          <w:tcPr>
            <w:tcW w:w="600" w:type="pct"/>
            <w:vMerge/>
            <w:tcBorders>
              <w:top w:val="nil"/>
              <w:left w:val="single" w:sz="4" w:space="0" w:color="auto"/>
              <w:bottom w:val="single" w:sz="4" w:space="0" w:color="auto"/>
              <w:right w:val="single" w:sz="4" w:space="0" w:color="auto"/>
            </w:tcBorders>
            <w:vAlign w:val="center"/>
          </w:tcPr>
          <w:p w14:paraId="4A9EDF96"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678" w:type="pct"/>
            <w:tcBorders>
              <w:top w:val="nil"/>
              <w:left w:val="nil"/>
              <w:bottom w:val="single" w:sz="4" w:space="0" w:color="auto"/>
              <w:right w:val="single" w:sz="4" w:space="0" w:color="auto"/>
            </w:tcBorders>
            <w:noWrap/>
            <w:vAlign w:val="center"/>
          </w:tcPr>
          <w:p w14:paraId="4BF4481F"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11</w:t>
            </w:r>
          </w:p>
        </w:tc>
        <w:tc>
          <w:tcPr>
            <w:tcW w:w="2221" w:type="pct"/>
            <w:gridSpan w:val="3"/>
            <w:tcBorders>
              <w:top w:val="single" w:sz="4" w:space="0" w:color="auto"/>
              <w:left w:val="nil"/>
              <w:bottom w:val="single" w:sz="4" w:space="0" w:color="auto"/>
              <w:right w:val="single" w:sz="4" w:space="0" w:color="auto"/>
            </w:tcBorders>
            <w:noWrap/>
            <w:vAlign w:val="center"/>
          </w:tcPr>
          <w:p w14:paraId="757FA3CD"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399" w:type="pct"/>
            <w:tcBorders>
              <w:top w:val="nil"/>
              <w:left w:val="nil"/>
              <w:bottom w:val="single" w:sz="4" w:space="0" w:color="auto"/>
              <w:right w:val="single" w:sz="4" w:space="0" w:color="auto"/>
            </w:tcBorders>
            <w:noWrap/>
            <w:vAlign w:val="center"/>
          </w:tcPr>
          <w:p w14:paraId="3CBBE7CF"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550" w:type="pct"/>
            <w:gridSpan w:val="2"/>
            <w:tcBorders>
              <w:top w:val="nil"/>
              <w:left w:val="nil"/>
              <w:bottom w:val="single" w:sz="4" w:space="0" w:color="auto"/>
              <w:right w:val="single" w:sz="4" w:space="0" w:color="auto"/>
            </w:tcBorders>
            <w:noWrap/>
            <w:vAlign w:val="center"/>
          </w:tcPr>
          <w:p w14:paraId="0FB8BF1A" w14:textId="77777777" w:rsidR="009A33F8" w:rsidRDefault="009A33F8">
            <w:pPr>
              <w:widowControl/>
              <w:spacing w:line="360" w:lineRule="exact"/>
              <w:jc w:val="center"/>
              <w:rPr>
                <w:rFonts w:ascii="华文仿宋" w:eastAsia="华文仿宋" w:hAnsi="华文仿宋" w:cs="宋体"/>
                <w:color w:val="000000"/>
                <w:kern w:val="0"/>
                <w:sz w:val="24"/>
                <w:szCs w:val="24"/>
              </w:rPr>
            </w:pPr>
          </w:p>
        </w:tc>
        <w:tc>
          <w:tcPr>
            <w:tcW w:w="552" w:type="pct"/>
            <w:tcBorders>
              <w:top w:val="nil"/>
              <w:left w:val="nil"/>
              <w:bottom w:val="single" w:sz="4" w:space="0" w:color="auto"/>
              <w:right w:val="single" w:sz="4" w:space="0" w:color="auto"/>
            </w:tcBorders>
            <w:noWrap/>
            <w:vAlign w:val="center"/>
          </w:tcPr>
          <w:p w14:paraId="3D880630" w14:textId="77777777" w:rsidR="009A33F8" w:rsidRDefault="009A33F8">
            <w:pPr>
              <w:widowControl/>
              <w:spacing w:line="360" w:lineRule="exact"/>
              <w:jc w:val="center"/>
              <w:rPr>
                <w:rFonts w:ascii="华文仿宋" w:eastAsia="华文仿宋" w:hAnsi="华文仿宋" w:cs="宋体"/>
                <w:color w:val="000000"/>
                <w:kern w:val="0"/>
                <w:sz w:val="24"/>
                <w:szCs w:val="24"/>
              </w:rPr>
            </w:pPr>
          </w:p>
        </w:tc>
      </w:tr>
      <w:tr w:rsidR="009A33F8" w14:paraId="32482FEC" w14:textId="77777777">
        <w:trPr>
          <w:trHeight w:hRule="exact" w:val="1526"/>
        </w:trPr>
        <w:tc>
          <w:tcPr>
            <w:tcW w:w="1278" w:type="pct"/>
            <w:gridSpan w:val="2"/>
            <w:tcBorders>
              <w:top w:val="single" w:sz="4" w:space="0" w:color="auto"/>
              <w:left w:val="single" w:sz="4" w:space="0" w:color="auto"/>
              <w:bottom w:val="single" w:sz="4" w:space="0" w:color="auto"/>
              <w:right w:val="single" w:sz="4" w:space="0" w:color="auto"/>
            </w:tcBorders>
            <w:noWrap/>
            <w:vAlign w:val="center"/>
          </w:tcPr>
          <w:p w14:paraId="1F594032"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备注</w:t>
            </w:r>
          </w:p>
        </w:tc>
        <w:tc>
          <w:tcPr>
            <w:tcW w:w="3720" w:type="pct"/>
            <w:gridSpan w:val="7"/>
            <w:tcBorders>
              <w:top w:val="single" w:sz="4" w:space="0" w:color="auto"/>
              <w:left w:val="nil"/>
              <w:bottom w:val="single" w:sz="4" w:space="0" w:color="auto"/>
              <w:right w:val="single" w:sz="4" w:space="0" w:color="auto"/>
            </w:tcBorders>
            <w:vAlign w:val="center"/>
          </w:tcPr>
          <w:p w14:paraId="3E0072FD" w14:textId="77777777" w:rsidR="009A33F8" w:rsidRDefault="00000000">
            <w:pPr>
              <w:widowControl/>
              <w:spacing w:line="360" w:lineRule="exact"/>
              <w:rPr>
                <w:rFonts w:ascii="华文仿宋" w:eastAsia="华文仿宋" w:hAnsi="华文仿宋" w:cs="宋体"/>
                <w:b/>
                <w:color w:val="000000"/>
                <w:kern w:val="0"/>
                <w:sz w:val="24"/>
                <w:szCs w:val="24"/>
              </w:rPr>
            </w:pPr>
            <w:r>
              <w:rPr>
                <w:rFonts w:ascii="华文仿宋" w:eastAsia="华文仿宋" w:hAnsi="华文仿宋" w:cs="宋体" w:hint="eastAsia"/>
                <w:b/>
                <w:color w:val="000000"/>
                <w:kern w:val="0"/>
                <w:sz w:val="24"/>
                <w:szCs w:val="24"/>
              </w:rPr>
              <w:t>此表填妥后，将此表(加盖公章)、送达地址确认书、营业执照复印件或自然人身份证明复印件、法定代表人身份证明书、法定代表人身份证复印件、授权委托书及代理人身份证复印件、证明材料、承诺书等一同提交。</w:t>
            </w:r>
          </w:p>
        </w:tc>
      </w:tr>
      <w:tr w:rsidR="009A33F8" w14:paraId="4A39363B" w14:textId="77777777">
        <w:trPr>
          <w:trHeight w:hRule="exact" w:val="3273"/>
        </w:trPr>
        <w:tc>
          <w:tcPr>
            <w:tcW w:w="4998" w:type="pct"/>
            <w:gridSpan w:val="9"/>
            <w:tcBorders>
              <w:top w:val="single" w:sz="4" w:space="0" w:color="auto"/>
              <w:left w:val="single" w:sz="4" w:space="0" w:color="auto"/>
              <w:bottom w:val="single" w:sz="4" w:space="0" w:color="auto"/>
              <w:right w:val="single" w:sz="4" w:space="0" w:color="auto"/>
            </w:tcBorders>
            <w:vAlign w:val="center"/>
          </w:tcPr>
          <w:p w14:paraId="16634CAD" w14:textId="77777777" w:rsidR="009A33F8" w:rsidRDefault="00000000">
            <w:pPr>
              <w:widowControl/>
              <w:spacing w:line="360" w:lineRule="exact"/>
              <w:rPr>
                <w:rFonts w:ascii="华文仿宋" w:eastAsia="华文仿宋" w:hAnsi="华文仿宋" w:cs="宋体"/>
                <w:b/>
                <w:color w:val="000000"/>
                <w:kern w:val="0"/>
                <w:sz w:val="24"/>
                <w:szCs w:val="24"/>
                <w:u w:val="single"/>
              </w:rPr>
            </w:pPr>
            <w:r>
              <w:rPr>
                <w:rFonts w:ascii="华文仿宋" w:eastAsia="华文仿宋" w:hAnsi="华文仿宋" w:cs="宋体" w:hint="eastAsia"/>
                <w:b/>
                <w:color w:val="000000"/>
                <w:kern w:val="0"/>
                <w:sz w:val="24"/>
                <w:szCs w:val="24"/>
                <w:u w:val="single"/>
              </w:rPr>
              <w:t xml:space="preserve">债权人声明: </w:t>
            </w:r>
            <w:r>
              <w:rPr>
                <w:rFonts w:ascii="华文仿宋" w:eastAsia="华文仿宋" w:hAnsi="华文仿宋" w:cs="宋体" w:hint="eastAsia"/>
                <w:b/>
                <w:color w:val="000000"/>
                <w:kern w:val="0"/>
                <w:sz w:val="24"/>
                <w:szCs w:val="24"/>
                <w:u w:val="single"/>
              </w:rPr>
              <w:br/>
              <w:t xml:space="preserve">1、本人承诺，本债权申报登记表内容为真实，所提供之复印件与正本亦均相符，如有不实愿负法律责任。 </w:t>
            </w:r>
          </w:p>
          <w:p w14:paraId="7A813773" w14:textId="78644568" w:rsidR="009A33F8" w:rsidRDefault="00000000">
            <w:pPr>
              <w:widowControl/>
              <w:spacing w:line="360" w:lineRule="exact"/>
              <w:rPr>
                <w:rFonts w:ascii="华文仿宋" w:eastAsia="华文仿宋" w:hAnsi="华文仿宋" w:cs="宋体"/>
                <w:color w:val="000000"/>
                <w:kern w:val="0"/>
                <w:sz w:val="24"/>
                <w:szCs w:val="24"/>
              </w:rPr>
            </w:pPr>
            <w:r>
              <w:rPr>
                <w:rFonts w:ascii="华文仿宋" w:eastAsia="华文仿宋" w:hAnsi="华文仿宋" w:cs="宋体" w:hint="eastAsia"/>
                <w:b/>
                <w:color w:val="000000"/>
                <w:kern w:val="0"/>
                <w:sz w:val="24"/>
                <w:szCs w:val="24"/>
                <w:u w:val="single"/>
              </w:rPr>
              <w:t>2、本人已知晓，本次债权申报登记不构成确权，不构成对无效债权(包括但不限于已过诉讼时效的债权等)的重新有效确认。</w:t>
            </w:r>
            <w:r>
              <w:rPr>
                <w:rFonts w:ascii="华文仿宋" w:eastAsia="华文仿宋" w:hAnsi="华文仿宋" w:cs="宋体" w:hint="eastAsia"/>
                <w:b/>
                <w:color w:val="000000"/>
                <w:kern w:val="0"/>
                <w:sz w:val="24"/>
                <w:szCs w:val="24"/>
                <w:u w:val="single"/>
              </w:rPr>
              <w:br/>
              <w:t>3、本人已知晓</w:t>
            </w:r>
            <w:r w:rsidR="00C05C31">
              <w:rPr>
                <w:rFonts w:ascii="华文仿宋" w:eastAsia="华文仿宋" w:hAnsi="华文仿宋" w:cs="宋体" w:hint="eastAsia"/>
                <w:b/>
                <w:color w:val="000000"/>
                <w:kern w:val="0"/>
                <w:sz w:val="24"/>
                <w:szCs w:val="24"/>
                <w:u w:val="single"/>
              </w:rPr>
              <w:t>清算组</w:t>
            </w:r>
            <w:r>
              <w:rPr>
                <w:rFonts w:ascii="华文仿宋" w:eastAsia="华文仿宋" w:hAnsi="华文仿宋" w:cs="宋体" w:hint="eastAsia"/>
                <w:b/>
                <w:color w:val="000000"/>
                <w:kern w:val="0"/>
                <w:sz w:val="24"/>
                <w:szCs w:val="24"/>
                <w:u w:val="single"/>
              </w:rPr>
              <w:t>将通过手机短信、邮件、网络发布与债务人清算有关的各项通知和文书。</w:t>
            </w:r>
            <w:r>
              <w:rPr>
                <w:rFonts w:ascii="华文仿宋" w:eastAsia="华文仿宋" w:hAnsi="华文仿宋" w:cs="宋体" w:hint="eastAsia"/>
                <w:b/>
                <w:color w:val="000000"/>
                <w:kern w:val="0"/>
                <w:sz w:val="24"/>
                <w:szCs w:val="24"/>
                <w:u w:val="single"/>
              </w:rPr>
              <w:br/>
            </w:r>
            <w:r>
              <w:rPr>
                <w:rFonts w:ascii="华文仿宋" w:eastAsia="华文仿宋" w:hAnsi="华文仿宋" w:cs="宋体" w:hint="eastAsia"/>
                <w:color w:val="000000"/>
                <w:kern w:val="0"/>
                <w:sz w:val="24"/>
                <w:szCs w:val="24"/>
              </w:rPr>
              <w:t xml:space="preserve"> </w:t>
            </w:r>
            <w:r>
              <w:rPr>
                <w:rFonts w:ascii="华文仿宋" w:eastAsia="华文仿宋" w:hAnsi="华文仿宋" w:cs="宋体" w:hint="eastAsia"/>
                <w:color w:val="000000"/>
                <w:kern w:val="0"/>
                <w:sz w:val="24"/>
                <w:szCs w:val="24"/>
              </w:rPr>
              <w:br/>
              <w:t xml:space="preserve">申报材料提交日期: </w:t>
            </w:r>
            <w:r>
              <w:rPr>
                <w:rFonts w:ascii="华文仿宋" w:eastAsia="华文仿宋" w:hAnsi="华文仿宋" w:cs="宋体"/>
                <w:color w:val="000000"/>
                <w:kern w:val="0"/>
                <w:sz w:val="24"/>
                <w:szCs w:val="24"/>
              </w:rPr>
              <w:t xml:space="preserve">      </w:t>
            </w:r>
            <w:r>
              <w:rPr>
                <w:rFonts w:ascii="华文仿宋" w:eastAsia="华文仿宋" w:hAnsi="华文仿宋" w:cs="宋体" w:hint="eastAsia"/>
                <w:color w:val="000000"/>
                <w:kern w:val="0"/>
                <w:sz w:val="24"/>
                <w:szCs w:val="24"/>
              </w:rPr>
              <w:t xml:space="preserve">年 </w:t>
            </w:r>
            <w:r>
              <w:rPr>
                <w:rFonts w:ascii="华文仿宋" w:eastAsia="华文仿宋" w:hAnsi="华文仿宋" w:cs="宋体"/>
                <w:color w:val="000000"/>
                <w:kern w:val="0"/>
                <w:sz w:val="24"/>
                <w:szCs w:val="24"/>
              </w:rPr>
              <w:t xml:space="preserve">   </w:t>
            </w:r>
            <w:r>
              <w:rPr>
                <w:rFonts w:ascii="华文仿宋" w:eastAsia="华文仿宋" w:hAnsi="华文仿宋" w:cs="宋体" w:hint="eastAsia"/>
                <w:color w:val="000000"/>
                <w:kern w:val="0"/>
                <w:sz w:val="24"/>
                <w:szCs w:val="24"/>
              </w:rPr>
              <w:t xml:space="preserve">月 </w:t>
            </w:r>
            <w:r>
              <w:rPr>
                <w:rFonts w:ascii="华文仿宋" w:eastAsia="华文仿宋" w:hAnsi="华文仿宋" w:cs="宋体"/>
                <w:color w:val="000000"/>
                <w:kern w:val="0"/>
                <w:sz w:val="24"/>
                <w:szCs w:val="24"/>
              </w:rPr>
              <w:t xml:space="preserve">  </w:t>
            </w:r>
            <w:r>
              <w:rPr>
                <w:rFonts w:ascii="华文仿宋" w:eastAsia="华文仿宋" w:hAnsi="华文仿宋" w:cs="宋体" w:hint="eastAsia"/>
                <w:color w:val="000000"/>
                <w:kern w:val="0"/>
                <w:sz w:val="24"/>
                <w:szCs w:val="24"/>
              </w:rPr>
              <w:t xml:space="preserve">日   </w:t>
            </w:r>
            <w:r>
              <w:rPr>
                <w:rFonts w:ascii="华文仿宋" w:eastAsia="华文仿宋" w:hAnsi="华文仿宋" w:cs="宋体"/>
                <w:color w:val="000000"/>
                <w:kern w:val="0"/>
                <w:sz w:val="24"/>
                <w:szCs w:val="24"/>
              </w:rPr>
              <w:t xml:space="preserve">  </w:t>
            </w:r>
            <w:r>
              <w:rPr>
                <w:rFonts w:ascii="华文仿宋" w:eastAsia="华文仿宋" w:hAnsi="华文仿宋" w:cs="宋体" w:hint="eastAsia"/>
                <w:color w:val="000000"/>
                <w:kern w:val="0"/>
                <w:sz w:val="24"/>
                <w:szCs w:val="24"/>
              </w:rPr>
              <w:t xml:space="preserve">  债权人(委托代理人)签章:</w:t>
            </w:r>
          </w:p>
        </w:tc>
      </w:tr>
      <w:tr w:rsidR="009A33F8" w14:paraId="77DFC3E9" w14:textId="77777777">
        <w:trPr>
          <w:trHeight w:hRule="exact" w:val="638"/>
        </w:trPr>
        <w:tc>
          <w:tcPr>
            <w:tcW w:w="4998" w:type="pct"/>
            <w:gridSpan w:val="9"/>
            <w:tcBorders>
              <w:top w:val="single" w:sz="4" w:space="0" w:color="auto"/>
              <w:left w:val="single" w:sz="4" w:space="0" w:color="auto"/>
              <w:bottom w:val="single" w:sz="4" w:space="0" w:color="auto"/>
              <w:right w:val="single" w:sz="4" w:space="0" w:color="auto"/>
            </w:tcBorders>
            <w:noWrap/>
            <w:vAlign w:val="center"/>
          </w:tcPr>
          <w:p w14:paraId="0FE24E3A" w14:textId="77777777" w:rsidR="009A33F8" w:rsidRDefault="00000000">
            <w:pPr>
              <w:widowControl/>
              <w:spacing w:line="360" w:lineRule="exact"/>
              <w:jc w:val="left"/>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接受文件人签收：</w:t>
            </w:r>
          </w:p>
        </w:tc>
      </w:tr>
      <w:tr w:rsidR="009A33F8" w14:paraId="64F3498D" w14:textId="77777777">
        <w:trPr>
          <w:trHeight w:hRule="exact" w:val="1240"/>
        </w:trPr>
        <w:tc>
          <w:tcPr>
            <w:tcW w:w="1278" w:type="pct"/>
            <w:gridSpan w:val="2"/>
            <w:tcBorders>
              <w:top w:val="single" w:sz="4" w:space="0" w:color="auto"/>
              <w:left w:val="single" w:sz="4" w:space="0" w:color="auto"/>
              <w:bottom w:val="single" w:sz="4" w:space="0" w:color="auto"/>
              <w:right w:val="single" w:sz="4" w:space="0" w:color="auto"/>
            </w:tcBorders>
            <w:noWrap/>
            <w:vAlign w:val="center"/>
          </w:tcPr>
          <w:p w14:paraId="5E6BAE5D" w14:textId="77777777" w:rsidR="009A33F8" w:rsidRDefault="00000000">
            <w:pPr>
              <w:widowControl/>
              <w:spacing w:line="360" w:lineRule="exact"/>
              <w:jc w:val="center"/>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备注</w:t>
            </w:r>
          </w:p>
        </w:tc>
        <w:tc>
          <w:tcPr>
            <w:tcW w:w="3720" w:type="pct"/>
            <w:gridSpan w:val="7"/>
            <w:tcBorders>
              <w:top w:val="single" w:sz="4" w:space="0" w:color="auto"/>
              <w:left w:val="single" w:sz="4" w:space="0" w:color="auto"/>
              <w:bottom w:val="single" w:sz="4" w:space="0" w:color="auto"/>
              <w:right w:val="single" w:sz="4" w:space="0" w:color="auto"/>
            </w:tcBorders>
            <w:noWrap/>
            <w:vAlign w:val="center"/>
          </w:tcPr>
          <w:p w14:paraId="640D1534" w14:textId="77777777" w:rsidR="009A33F8" w:rsidRDefault="009A33F8">
            <w:pPr>
              <w:widowControl/>
              <w:spacing w:line="360" w:lineRule="exact"/>
              <w:jc w:val="center"/>
              <w:rPr>
                <w:rFonts w:ascii="华文仿宋" w:eastAsia="华文仿宋" w:hAnsi="华文仿宋" w:cs="宋体"/>
                <w:color w:val="000000"/>
                <w:kern w:val="0"/>
                <w:sz w:val="24"/>
                <w:szCs w:val="24"/>
              </w:rPr>
            </w:pPr>
          </w:p>
        </w:tc>
      </w:tr>
    </w:tbl>
    <w:p w14:paraId="64598202" w14:textId="77777777" w:rsidR="009A33F8" w:rsidRDefault="009A33F8">
      <w:pPr>
        <w:wordWrap w:val="0"/>
        <w:ind w:right="1120"/>
      </w:pPr>
    </w:p>
    <w:p w14:paraId="58DD741F" w14:textId="77777777" w:rsidR="009A33F8" w:rsidRDefault="009A33F8">
      <w:pPr>
        <w:jc w:val="center"/>
        <w:rPr>
          <w:rFonts w:ascii="仿宋" w:eastAsia="仿宋" w:hAnsi="仿宋"/>
          <w:b/>
          <w:sz w:val="36"/>
          <w:szCs w:val="36"/>
        </w:rPr>
        <w:sectPr w:rsidR="009A33F8">
          <w:type w:val="continuous"/>
          <w:pgSz w:w="11906" w:h="16838"/>
          <w:pgMar w:top="720" w:right="720" w:bottom="720" w:left="720" w:header="851" w:footer="992" w:gutter="0"/>
          <w:cols w:space="425"/>
          <w:docGrid w:type="lines" w:linePitch="312"/>
        </w:sectPr>
      </w:pPr>
    </w:p>
    <w:p w14:paraId="42BCAA98" w14:textId="39611A1C" w:rsidR="009A33F8" w:rsidRDefault="00C05C31">
      <w:pPr>
        <w:jc w:val="center"/>
        <w:rPr>
          <w:rFonts w:ascii="宋体" w:eastAsia="宋体" w:hAnsi="宋体"/>
          <w:b/>
          <w:sz w:val="36"/>
          <w:szCs w:val="36"/>
        </w:rPr>
      </w:pPr>
      <w:r>
        <w:rPr>
          <w:rFonts w:ascii="宋体" w:eastAsia="宋体" w:hAnsi="宋体" w:hint="eastAsia"/>
          <w:b/>
          <w:sz w:val="36"/>
          <w:szCs w:val="36"/>
        </w:rPr>
        <w:lastRenderedPageBreak/>
        <w:t>辅睿（昆山）技能服务有限公司</w:t>
      </w:r>
      <w:r w:rsidR="00251BDA">
        <w:rPr>
          <w:rFonts w:ascii="宋体" w:eastAsia="宋体" w:hAnsi="宋体" w:hint="eastAsia"/>
          <w:b/>
          <w:sz w:val="36"/>
          <w:szCs w:val="36"/>
        </w:rPr>
        <w:t>清算案</w:t>
      </w:r>
    </w:p>
    <w:p w14:paraId="5AE9612F" w14:textId="77777777" w:rsidR="009A33F8" w:rsidRDefault="00000000">
      <w:pPr>
        <w:jc w:val="center"/>
        <w:rPr>
          <w:rFonts w:ascii="宋体" w:eastAsia="宋体" w:hAnsi="宋体"/>
          <w:b/>
          <w:sz w:val="36"/>
          <w:szCs w:val="36"/>
        </w:rPr>
      </w:pPr>
      <w:r>
        <w:rPr>
          <w:rFonts w:ascii="宋体" w:eastAsia="宋体" w:hAnsi="宋体" w:hint="eastAsia"/>
          <w:b/>
          <w:sz w:val="36"/>
          <w:szCs w:val="36"/>
        </w:rPr>
        <w:t>债权计算清单</w:t>
      </w:r>
    </w:p>
    <w:p w14:paraId="46422B5B" w14:textId="77777777" w:rsidR="009A33F8" w:rsidRDefault="009A33F8">
      <w:pPr>
        <w:jc w:val="center"/>
        <w:rPr>
          <w:rFonts w:ascii="仿宋" w:eastAsia="仿宋" w:hAnsi="仿宋"/>
          <w:b/>
          <w:sz w:val="36"/>
          <w:szCs w:val="36"/>
        </w:rPr>
      </w:pPr>
    </w:p>
    <w:p w14:paraId="73860F62" w14:textId="77777777" w:rsidR="009A33F8" w:rsidRDefault="009A33F8">
      <w:pPr>
        <w:jc w:val="center"/>
        <w:rPr>
          <w:rFonts w:ascii="仿宋" w:eastAsia="仿宋" w:hAnsi="仿宋"/>
          <w:b/>
          <w:sz w:val="36"/>
          <w:szCs w:val="36"/>
        </w:rPr>
      </w:pPr>
    </w:p>
    <w:p w14:paraId="79090DD2" w14:textId="77777777" w:rsidR="009A33F8" w:rsidRDefault="009A33F8">
      <w:pPr>
        <w:jc w:val="center"/>
        <w:rPr>
          <w:rFonts w:ascii="仿宋" w:eastAsia="仿宋" w:hAnsi="仿宋"/>
          <w:b/>
          <w:sz w:val="36"/>
          <w:szCs w:val="36"/>
        </w:rPr>
      </w:pPr>
    </w:p>
    <w:p w14:paraId="6B642ECB" w14:textId="77777777" w:rsidR="009A33F8" w:rsidRDefault="009A33F8">
      <w:pPr>
        <w:jc w:val="center"/>
        <w:rPr>
          <w:rFonts w:ascii="仿宋" w:eastAsia="仿宋" w:hAnsi="仿宋"/>
          <w:b/>
          <w:sz w:val="36"/>
          <w:szCs w:val="36"/>
        </w:rPr>
      </w:pPr>
    </w:p>
    <w:p w14:paraId="7D64052C" w14:textId="77777777" w:rsidR="009A33F8" w:rsidRDefault="009A33F8">
      <w:pPr>
        <w:jc w:val="center"/>
        <w:rPr>
          <w:rFonts w:ascii="仿宋" w:eastAsia="仿宋" w:hAnsi="仿宋"/>
          <w:b/>
          <w:sz w:val="36"/>
          <w:szCs w:val="36"/>
        </w:rPr>
      </w:pPr>
    </w:p>
    <w:p w14:paraId="01276AB0" w14:textId="77777777" w:rsidR="009A33F8" w:rsidRDefault="009A33F8">
      <w:pPr>
        <w:jc w:val="center"/>
        <w:rPr>
          <w:rFonts w:ascii="仿宋" w:eastAsia="仿宋" w:hAnsi="仿宋"/>
          <w:b/>
          <w:sz w:val="36"/>
          <w:szCs w:val="36"/>
        </w:rPr>
      </w:pPr>
    </w:p>
    <w:p w14:paraId="6034A599" w14:textId="77777777" w:rsidR="009A33F8" w:rsidRDefault="009A33F8">
      <w:pPr>
        <w:jc w:val="center"/>
        <w:rPr>
          <w:rFonts w:ascii="仿宋" w:eastAsia="仿宋" w:hAnsi="仿宋"/>
          <w:b/>
          <w:sz w:val="36"/>
          <w:szCs w:val="36"/>
        </w:rPr>
      </w:pPr>
    </w:p>
    <w:p w14:paraId="5EC1B93F" w14:textId="77777777" w:rsidR="009A33F8" w:rsidRDefault="009A33F8">
      <w:pPr>
        <w:jc w:val="center"/>
        <w:rPr>
          <w:rFonts w:ascii="仿宋" w:eastAsia="仿宋" w:hAnsi="仿宋"/>
          <w:b/>
          <w:sz w:val="36"/>
          <w:szCs w:val="36"/>
        </w:rPr>
      </w:pPr>
    </w:p>
    <w:p w14:paraId="48EC82F3" w14:textId="77777777" w:rsidR="009A33F8" w:rsidRDefault="009A33F8">
      <w:pPr>
        <w:jc w:val="center"/>
        <w:rPr>
          <w:rFonts w:ascii="仿宋" w:eastAsia="仿宋" w:hAnsi="仿宋"/>
          <w:b/>
          <w:sz w:val="36"/>
          <w:szCs w:val="36"/>
        </w:rPr>
      </w:pPr>
    </w:p>
    <w:p w14:paraId="34686EAF" w14:textId="77777777" w:rsidR="009A33F8" w:rsidRDefault="009A33F8">
      <w:pPr>
        <w:jc w:val="center"/>
        <w:rPr>
          <w:rFonts w:ascii="仿宋" w:eastAsia="仿宋" w:hAnsi="仿宋"/>
          <w:b/>
          <w:sz w:val="36"/>
          <w:szCs w:val="36"/>
        </w:rPr>
      </w:pPr>
    </w:p>
    <w:p w14:paraId="256AF137" w14:textId="77777777" w:rsidR="009A33F8" w:rsidRDefault="009A33F8">
      <w:pPr>
        <w:jc w:val="center"/>
        <w:rPr>
          <w:rFonts w:ascii="仿宋" w:eastAsia="仿宋" w:hAnsi="仿宋"/>
          <w:b/>
          <w:sz w:val="36"/>
          <w:szCs w:val="36"/>
        </w:rPr>
      </w:pPr>
    </w:p>
    <w:p w14:paraId="12B482F4" w14:textId="77777777" w:rsidR="009A33F8" w:rsidRDefault="009A33F8">
      <w:pPr>
        <w:jc w:val="center"/>
        <w:rPr>
          <w:rFonts w:ascii="仿宋" w:eastAsia="仿宋" w:hAnsi="仿宋"/>
          <w:b/>
          <w:sz w:val="36"/>
          <w:szCs w:val="36"/>
        </w:rPr>
      </w:pPr>
    </w:p>
    <w:p w14:paraId="3210986B" w14:textId="77777777" w:rsidR="009A33F8" w:rsidRDefault="009A33F8">
      <w:pPr>
        <w:jc w:val="center"/>
        <w:rPr>
          <w:rFonts w:ascii="仿宋" w:eastAsia="仿宋" w:hAnsi="仿宋"/>
          <w:b/>
          <w:sz w:val="36"/>
          <w:szCs w:val="36"/>
        </w:rPr>
      </w:pPr>
    </w:p>
    <w:p w14:paraId="41B4092D" w14:textId="77777777" w:rsidR="009A33F8" w:rsidRDefault="009A33F8">
      <w:pPr>
        <w:jc w:val="center"/>
        <w:rPr>
          <w:rFonts w:ascii="仿宋" w:eastAsia="仿宋" w:hAnsi="仿宋"/>
          <w:b/>
          <w:sz w:val="36"/>
          <w:szCs w:val="36"/>
        </w:rPr>
      </w:pPr>
    </w:p>
    <w:p w14:paraId="32D0E80D" w14:textId="77777777" w:rsidR="009A33F8" w:rsidRDefault="009A33F8">
      <w:pPr>
        <w:jc w:val="center"/>
        <w:rPr>
          <w:rFonts w:ascii="仿宋" w:eastAsia="仿宋" w:hAnsi="仿宋"/>
          <w:b/>
          <w:sz w:val="36"/>
          <w:szCs w:val="36"/>
        </w:rPr>
      </w:pPr>
    </w:p>
    <w:p w14:paraId="1363195C" w14:textId="77777777" w:rsidR="009A33F8" w:rsidRDefault="009A33F8">
      <w:pPr>
        <w:jc w:val="center"/>
        <w:rPr>
          <w:rFonts w:ascii="仿宋" w:eastAsia="仿宋" w:hAnsi="仿宋"/>
          <w:b/>
          <w:sz w:val="36"/>
          <w:szCs w:val="36"/>
        </w:rPr>
      </w:pPr>
    </w:p>
    <w:p w14:paraId="5BD0A1B5" w14:textId="595AB5CA" w:rsidR="009A33F8" w:rsidRDefault="00C05C31">
      <w:pPr>
        <w:rPr>
          <w:rFonts w:ascii="仿宋" w:eastAsia="仿宋" w:hAnsi="仿宋"/>
          <w:b/>
          <w:sz w:val="24"/>
          <w:szCs w:val="24"/>
        </w:rPr>
      </w:pPr>
      <w:r>
        <w:rPr>
          <w:rFonts w:ascii="仿宋" w:eastAsia="仿宋" w:hAnsi="仿宋" w:hint="eastAsia"/>
          <w:b/>
          <w:sz w:val="24"/>
          <w:szCs w:val="24"/>
        </w:rPr>
        <w:t>清算组</w:t>
      </w:r>
      <w:r w:rsidR="00000000">
        <w:rPr>
          <w:rFonts w:ascii="仿宋" w:eastAsia="仿宋" w:hAnsi="仿宋" w:hint="eastAsia"/>
          <w:b/>
          <w:sz w:val="24"/>
          <w:szCs w:val="24"/>
        </w:rPr>
        <w:t>提示：</w:t>
      </w:r>
    </w:p>
    <w:p w14:paraId="6DD87AF0" w14:textId="385D31C4" w:rsidR="009A33F8" w:rsidRPr="00971A89" w:rsidRDefault="00000000">
      <w:pPr>
        <w:rPr>
          <w:rFonts w:ascii="仿宋" w:eastAsia="仿宋" w:hAnsi="仿宋"/>
          <w:bCs/>
          <w:sz w:val="24"/>
          <w:szCs w:val="24"/>
        </w:rPr>
      </w:pPr>
      <w:r w:rsidRPr="00971A89">
        <w:rPr>
          <w:rFonts w:ascii="仿宋" w:eastAsia="仿宋" w:hAnsi="仿宋" w:hint="eastAsia"/>
          <w:bCs/>
          <w:sz w:val="24"/>
          <w:szCs w:val="24"/>
        </w:rPr>
        <w:t>1、</w:t>
      </w:r>
      <w:r w:rsidR="00CF64BF" w:rsidRPr="00971A89">
        <w:rPr>
          <w:rFonts w:ascii="仿宋" w:eastAsia="仿宋" w:hAnsi="仿宋" w:hint="eastAsia"/>
          <w:bCs/>
          <w:sz w:val="24"/>
          <w:szCs w:val="24"/>
        </w:rPr>
        <w:t>昆山市</w:t>
      </w:r>
      <w:r w:rsidRPr="00971A89">
        <w:rPr>
          <w:rFonts w:ascii="仿宋" w:eastAsia="仿宋" w:hAnsi="仿宋" w:hint="eastAsia"/>
          <w:bCs/>
          <w:sz w:val="24"/>
          <w:szCs w:val="24"/>
        </w:rPr>
        <w:t>人民法院于2025年</w:t>
      </w:r>
      <w:r w:rsidR="00251BDA" w:rsidRPr="00971A89">
        <w:rPr>
          <w:rFonts w:ascii="仿宋" w:eastAsia="仿宋" w:hAnsi="仿宋" w:hint="eastAsia"/>
          <w:bCs/>
          <w:sz w:val="24"/>
          <w:szCs w:val="24"/>
        </w:rPr>
        <w:t>9</w:t>
      </w:r>
      <w:r w:rsidRPr="00971A89">
        <w:rPr>
          <w:rFonts w:ascii="仿宋" w:eastAsia="仿宋" w:hAnsi="仿宋" w:hint="eastAsia"/>
          <w:bCs/>
          <w:sz w:val="24"/>
          <w:szCs w:val="24"/>
        </w:rPr>
        <w:t>月</w:t>
      </w:r>
      <w:r w:rsidR="00CF64BF" w:rsidRPr="00971A89">
        <w:rPr>
          <w:rFonts w:ascii="仿宋" w:eastAsia="仿宋" w:hAnsi="仿宋" w:hint="eastAsia"/>
          <w:bCs/>
          <w:sz w:val="24"/>
          <w:szCs w:val="24"/>
        </w:rPr>
        <w:t>1</w:t>
      </w:r>
      <w:r w:rsidRPr="00971A89">
        <w:rPr>
          <w:rFonts w:ascii="仿宋" w:eastAsia="仿宋" w:hAnsi="仿宋" w:hint="eastAsia"/>
          <w:bCs/>
          <w:sz w:val="24"/>
          <w:szCs w:val="24"/>
        </w:rPr>
        <w:t>日受理</w:t>
      </w:r>
      <w:r w:rsidR="00C05C31" w:rsidRPr="00971A89">
        <w:rPr>
          <w:rFonts w:ascii="仿宋" w:eastAsia="仿宋" w:hAnsi="仿宋" w:hint="eastAsia"/>
          <w:bCs/>
          <w:sz w:val="24"/>
          <w:szCs w:val="24"/>
        </w:rPr>
        <w:t>辅睿（昆山）技能服务有限公司</w:t>
      </w:r>
      <w:r w:rsidRPr="00971A89">
        <w:rPr>
          <w:rFonts w:ascii="仿宋" w:eastAsia="仿宋" w:hAnsi="仿宋" w:hint="eastAsia"/>
          <w:bCs/>
          <w:sz w:val="24"/>
          <w:szCs w:val="24"/>
        </w:rPr>
        <w:t>清算一案，</w:t>
      </w:r>
      <w:r w:rsidR="00971A89">
        <w:rPr>
          <w:rFonts w:ascii="仿宋" w:eastAsia="仿宋" w:hAnsi="仿宋" w:hint="eastAsia"/>
          <w:bCs/>
          <w:sz w:val="24"/>
          <w:szCs w:val="24"/>
        </w:rPr>
        <w:t>如</w:t>
      </w:r>
      <w:r w:rsidRPr="00971A89">
        <w:rPr>
          <w:rFonts w:ascii="仿宋" w:eastAsia="仿宋" w:hAnsi="仿宋" w:hint="eastAsia"/>
          <w:bCs/>
          <w:sz w:val="24"/>
          <w:szCs w:val="24"/>
        </w:rPr>
        <w:t>申报利息债权的，利息截止时间</w:t>
      </w:r>
      <w:r w:rsidR="00971A89">
        <w:rPr>
          <w:rFonts w:ascii="仿宋" w:eastAsia="仿宋" w:hAnsi="仿宋" w:hint="eastAsia"/>
          <w:bCs/>
          <w:sz w:val="24"/>
          <w:szCs w:val="24"/>
        </w:rPr>
        <w:t>为</w:t>
      </w:r>
      <w:r w:rsidR="00971A89" w:rsidRPr="00971A89">
        <w:rPr>
          <w:rFonts w:ascii="仿宋" w:eastAsia="仿宋" w:hAnsi="仿宋" w:hint="eastAsia"/>
          <w:bCs/>
          <w:sz w:val="24"/>
          <w:szCs w:val="24"/>
        </w:rPr>
        <w:t>2025年9月1日</w:t>
      </w:r>
      <w:r w:rsidR="00971A89">
        <w:rPr>
          <w:rFonts w:ascii="仿宋" w:eastAsia="仿宋" w:hAnsi="仿宋" w:hint="eastAsia"/>
          <w:bCs/>
          <w:sz w:val="24"/>
          <w:szCs w:val="24"/>
        </w:rPr>
        <w:t>。</w:t>
      </w:r>
    </w:p>
    <w:p w14:paraId="24F12F64" w14:textId="77777777" w:rsidR="009A33F8" w:rsidRPr="00971A89" w:rsidRDefault="00000000">
      <w:pPr>
        <w:rPr>
          <w:rFonts w:ascii="仿宋" w:eastAsia="仿宋" w:hAnsi="仿宋"/>
          <w:bCs/>
          <w:sz w:val="24"/>
          <w:szCs w:val="24"/>
        </w:rPr>
      </w:pPr>
      <w:r w:rsidRPr="00971A89">
        <w:rPr>
          <w:rFonts w:ascii="仿宋" w:eastAsia="仿宋" w:hAnsi="仿宋" w:hint="eastAsia"/>
          <w:bCs/>
          <w:sz w:val="24"/>
          <w:szCs w:val="24"/>
        </w:rPr>
        <w:t>2、如申报利息债权的，请在申报债权时详细列明利息计算的基数、时间段、利率、公式等数据。如有需要，可另附页。</w:t>
      </w:r>
    </w:p>
    <w:p w14:paraId="05268AD6" w14:textId="77777777" w:rsidR="00971A89" w:rsidRDefault="00971A89">
      <w:pPr>
        <w:rPr>
          <w:rFonts w:ascii="仿宋" w:eastAsia="仿宋" w:hAnsi="仿宋"/>
          <w:b/>
          <w:sz w:val="24"/>
          <w:szCs w:val="24"/>
        </w:rPr>
      </w:pPr>
    </w:p>
    <w:p w14:paraId="70C8EFE7" w14:textId="77777777" w:rsidR="00971A89" w:rsidRDefault="00971A89">
      <w:pPr>
        <w:rPr>
          <w:rFonts w:ascii="仿宋" w:eastAsia="仿宋" w:hAnsi="仿宋" w:hint="eastAsia"/>
          <w:b/>
          <w:sz w:val="24"/>
          <w:szCs w:val="24"/>
        </w:rPr>
      </w:pPr>
    </w:p>
    <w:p w14:paraId="53B3DFE0" w14:textId="77777777" w:rsidR="009A33F8" w:rsidRDefault="00000000">
      <w:pPr>
        <w:jc w:val="center"/>
        <w:rPr>
          <w:rFonts w:ascii="宋体" w:eastAsia="宋体" w:hAnsi="宋体"/>
          <w:sz w:val="24"/>
          <w:szCs w:val="24"/>
        </w:rPr>
      </w:pPr>
      <w:r>
        <w:rPr>
          <w:rFonts w:ascii="宋体" w:eastAsia="宋体" w:hAnsi="宋体" w:hint="eastAsia"/>
          <w:b/>
          <w:sz w:val="36"/>
          <w:szCs w:val="36"/>
        </w:rPr>
        <w:lastRenderedPageBreak/>
        <w:t>诚信申报承诺书</w:t>
      </w:r>
    </w:p>
    <w:p w14:paraId="36A07855" w14:textId="77777777" w:rsidR="009A33F8" w:rsidRDefault="009A33F8">
      <w:pPr>
        <w:rPr>
          <w:sz w:val="28"/>
          <w:szCs w:val="28"/>
        </w:rPr>
      </w:pPr>
    </w:p>
    <w:p w14:paraId="45351431" w14:textId="63A74128" w:rsidR="009A33F8" w:rsidRDefault="00C05C31">
      <w:pPr>
        <w:spacing w:line="480" w:lineRule="auto"/>
        <w:rPr>
          <w:sz w:val="24"/>
          <w:szCs w:val="24"/>
        </w:rPr>
      </w:pPr>
      <w:r>
        <w:rPr>
          <w:rFonts w:hint="eastAsia"/>
          <w:sz w:val="24"/>
          <w:szCs w:val="24"/>
          <w:u w:val="single"/>
        </w:rPr>
        <w:t>辅睿（昆山）技能服务有限公司</w:t>
      </w:r>
      <w:r>
        <w:rPr>
          <w:rFonts w:hint="eastAsia"/>
          <w:sz w:val="24"/>
          <w:szCs w:val="24"/>
        </w:rPr>
        <w:t>清算组</w:t>
      </w:r>
      <w:r w:rsidR="00251BDA">
        <w:rPr>
          <w:rFonts w:hint="eastAsia"/>
          <w:sz w:val="24"/>
          <w:szCs w:val="24"/>
        </w:rPr>
        <w:t>：</w:t>
      </w:r>
    </w:p>
    <w:p w14:paraId="2054884D" w14:textId="77777777" w:rsidR="009A33F8" w:rsidRDefault="00000000">
      <w:pPr>
        <w:spacing w:line="500" w:lineRule="exact"/>
        <w:ind w:firstLine="573"/>
        <w:rPr>
          <w:sz w:val="24"/>
          <w:szCs w:val="24"/>
        </w:rPr>
      </w:pPr>
      <w:r>
        <w:rPr>
          <w:rFonts w:hint="eastAsia"/>
          <w:sz w:val="24"/>
          <w:szCs w:val="24"/>
        </w:rPr>
        <w:t>本人／本单位已仔细阅读《债权申报须知》，在申报债权过程中，本人／本单位保证诚实守信，依法行使权利，履行义务，据实申报债权：</w:t>
      </w:r>
    </w:p>
    <w:p w14:paraId="65FDA60C" w14:textId="7577ED80" w:rsidR="009A33F8" w:rsidRDefault="00000000">
      <w:pPr>
        <w:spacing w:line="500" w:lineRule="exact"/>
        <w:ind w:firstLine="573"/>
        <w:rPr>
          <w:sz w:val="24"/>
          <w:szCs w:val="24"/>
        </w:rPr>
      </w:pPr>
      <w:r>
        <w:rPr>
          <w:rFonts w:hint="eastAsia"/>
          <w:sz w:val="24"/>
          <w:szCs w:val="24"/>
        </w:rPr>
        <w:t>1</w:t>
      </w:r>
      <w:r>
        <w:rPr>
          <w:rFonts w:hint="eastAsia"/>
          <w:sz w:val="24"/>
          <w:szCs w:val="24"/>
        </w:rPr>
        <w:t>．本人／本单位向</w:t>
      </w:r>
      <w:r w:rsidR="00C05C31">
        <w:rPr>
          <w:rFonts w:hint="eastAsia"/>
          <w:sz w:val="24"/>
          <w:szCs w:val="24"/>
        </w:rPr>
        <w:t>清算组</w:t>
      </w:r>
      <w:r>
        <w:rPr>
          <w:rFonts w:hint="eastAsia"/>
          <w:sz w:val="24"/>
          <w:szCs w:val="24"/>
        </w:rPr>
        <w:t>提交的所有材料、作出的陈述均真实、完整；</w:t>
      </w:r>
    </w:p>
    <w:p w14:paraId="4ED7FD6A" w14:textId="77777777" w:rsidR="009A33F8" w:rsidRDefault="00000000">
      <w:pPr>
        <w:spacing w:line="500" w:lineRule="exact"/>
        <w:ind w:firstLine="573"/>
        <w:rPr>
          <w:sz w:val="24"/>
          <w:szCs w:val="24"/>
        </w:rPr>
      </w:pPr>
      <w:r>
        <w:rPr>
          <w:rFonts w:hint="eastAsia"/>
          <w:sz w:val="24"/>
          <w:szCs w:val="24"/>
        </w:rPr>
        <w:t>2</w:t>
      </w:r>
      <w:r>
        <w:rPr>
          <w:rFonts w:hint="eastAsia"/>
          <w:sz w:val="24"/>
          <w:szCs w:val="24"/>
        </w:rPr>
        <w:t>．本人／本单位申报的均为未获清偿的债权，不存在隐瞒受偿事实之情形（包括但不限于债务人的保证人或者其他连带债务人已经替代债务人清偿债务）；</w:t>
      </w:r>
    </w:p>
    <w:p w14:paraId="4F21AA4B" w14:textId="5275D117" w:rsidR="009A33F8" w:rsidRDefault="00000000">
      <w:pPr>
        <w:spacing w:line="500" w:lineRule="exact"/>
        <w:ind w:firstLine="573"/>
        <w:rPr>
          <w:sz w:val="24"/>
          <w:szCs w:val="24"/>
        </w:rPr>
      </w:pPr>
      <w:r>
        <w:rPr>
          <w:rFonts w:hint="eastAsia"/>
          <w:sz w:val="24"/>
          <w:szCs w:val="24"/>
        </w:rPr>
        <w:t>3</w:t>
      </w:r>
      <w:r>
        <w:rPr>
          <w:rFonts w:hint="eastAsia"/>
          <w:sz w:val="24"/>
          <w:szCs w:val="24"/>
        </w:rPr>
        <w:t>．债权申报后，本人／本单位申报的债权若受偿（包括但不限于从债务人的保证人或者其他连带债务人处获得清偿的），将在一周内主动书面告知</w:t>
      </w:r>
      <w:r w:rsidR="00C05C31">
        <w:rPr>
          <w:rFonts w:hint="eastAsia"/>
          <w:sz w:val="24"/>
          <w:szCs w:val="24"/>
        </w:rPr>
        <w:t>清算组</w:t>
      </w:r>
      <w:r>
        <w:rPr>
          <w:rFonts w:hint="eastAsia"/>
          <w:sz w:val="24"/>
          <w:szCs w:val="24"/>
        </w:rPr>
        <w:t>。</w:t>
      </w:r>
    </w:p>
    <w:p w14:paraId="598ED078" w14:textId="77777777" w:rsidR="009A33F8" w:rsidRDefault="00000000">
      <w:pPr>
        <w:spacing w:line="500" w:lineRule="exact"/>
        <w:ind w:firstLine="573"/>
        <w:rPr>
          <w:sz w:val="24"/>
          <w:szCs w:val="24"/>
        </w:rPr>
      </w:pPr>
      <w:r>
        <w:rPr>
          <w:rFonts w:hint="eastAsia"/>
          <w:sz w:val="24"/>
          <w:szCs w:val="24"/>
        </w:rPr>
        <w:t>本人／本单位如有虚假申报，或隐瞒受偿事实，愿意接受处罚。</w:t>
      </w:r>
    </w:p>
    <w:p w14:paraId="56E06189" w14:textId="77777777" w:rsidR="009A33F8" w:rsidRDefault="009A33F8">
      <w:pPr>
        <w:spacing w:line="500" w:lineRule="exact"/>
        <w:ind w:firstLine="573"/>
        <w:jc w:val="right"/>
        <w:rPr>
          <w:rFonts w:ascii="宋体" w:eastAsia="宋体" w:hAnsi="宋体"/>
          <w:sz w:val="28"/>
          <w:szCs w:val="28"/>
        </w:rPr>
      </w:pPr>
    </w:p>
    <w:p w14:paraId="790AABB8" w14:textId="77777777" w:rsidR="009A33F8" w:rsidRDefault="00000000">
      <w:pPr>
        <w:spacing w:line="480" w:lineRule="auto"/>
        <w:ind w:firstLineChars="1600" w:firstLine="3840"/>
        <w:rPr>
          <w:rFonts w:ascii="宋体" w:eastAsia="宋体" w:hAnsi="宋体"/>
          <w:sz w:val="24"/>
          <w:szCs w:val="24"/>
        </w:rPr>
      </w:pPr>
      <w:r>
        <w:rPr>
          <w:rFonts w:ascii="宋体" w:eastAsia="宋体" w:hAnsi="宋体" w:hint="eastAsia"/>
          <w:sz w:val="24"/>
          <w:szCs w:val="24"/>
        </w:rPr>
        <w:t xml:space="preserve">保证人： </w:t>
      </w:r>
      <w:r>
        <w:rPr>
          <w:rFonts w:ascii="宋体" w:eastAsia="宋体" w:hAnsi="宋体"/>
          <w:sz w:val="24"/>
          <w:szCs w:val="24"/>
        </w:rPr>
        <w:t xml:space="preserve">              </w:t>
      </w:r>
      <w:r>
        <w:rPr>
          <w:rFonts w:ascii="宋体" w:eastAsia="宋体" w:hAnsi="宋体" w:hint="eastAsia"/>
          <w:sz w:val="24"/>
          <w:szCs w:val="24"/>
        </w:rPr>
        <w:t>（签章）</w:t>
      </w:r>
    </w:p>
    <w:p w14:paraId="296AA1B7" w14:textId="77777777" w:rsidR="009A33F8" w:rsidRDefault="00000000">
      <w:pPr>
        <w:wordWrap w:val="0"/>
        <w:spacing w:line="480" w:lineRule="auto"/>
        <w:ind w:leftChars="100" w:left="450" w:hangingChars="100" w:hanging="240"/>
        <w:rPr>
          <w:rFonts w:ascii="宋体" w:eastAsia="宋体" w:hAnsi="宋体"/>
          <w:sz w:val="24"/>
          <w:szCs w:val="24"/>
        </w:rPr>
      </w:pPr>
      <w:r>
        <w:rPr>
          <w:rFonts w:ascii="宋体" w:eastAsia="宋体" w:hAnsi="宋体" w:hint="eastAsia"/>
          <w:sz w:val="24"/>
          <w:szCs w:val="24"/>
        </w:rPr>
        <w:t xml:space="preserve"> </w:t>
      </w:r>
      <w:r>
        <w:rPr>
          <w:rFonts w:ascii="宋体" w:eastAsia="宋体" w:hAnsi="宋体"/>
          <w:sz w:val="24"/>
          <w:szCs w:val="24"/>
        </w:rPr>
        <w:t xml:space="preserve">                                     </w:t>
      </w:r>
      <w:r>
        <w:rPr>
          <w:rFonts w:ascii="宋体" w:eastAsia="宋体" w:hAnsi="宋体" w:hint="eastAsia"/>
          <w:sz w:val="24"/>
          <w:szCs w:val="24"/>
        </w:rPr>
        <w:t xml:space="preserve">日期： </w:t>
      </w:r>
      <w:r>
        <w:rPr>
          <w:rFonts w:ascii="宋体" w:eastAsia="宋体" w:hAnsi="宋体"/>
          <w:sz w:val="24"/>
          <w:szCs w:val="24"/>
        </w:rPr>
        <w:t xml:space="preserve">      </w:t>
      </w:r>
      <w:r>
        <w:rPr>
          <w:rFonts w:ascii="宋体" w:eastAsia="宋体" w:hAnsi="宋体" w:hint="eastAsia"/>
          <w:sz w:val="24"/>
          <w:szCs w:val="24"/>
        </w:rPr>
        <w:t xml:space="preserve">年 </w:t>
      </w:r>
      <w:r>
        <w:rPr>
          <w:rFonts w:ascii="宋体" w:eastAsia="宋体" w:hAnsi="宋体"/>
          <w:sz w:val="24"/>
          <w:szCs w:val="24"/>
        </w:rPr>
        <w:t xml:space="preserve">    </w:t>
      </w:r>
      <w:r>
        <w:rPr>
          <w:rFonts w:ascii="宋体" w:eastAsia="宋体" w:hAnsi="宋体" w:hint="eastAsia"/>
          <w:sz w:val="24"/>
          <w:szCs w:val="24"/>
        </w:rPr>
        <w:t xml:space="preserve">月 </w:t>
      </w:r>
      <w:r>
        <w:rPr>
          <w:rFonts w:ascii="宋体" w:eastAsia="宋体" w:hAnsi="宋体"/>
          <w:sz w:val="24"/>
          <w:szCs w:val="24"/>
        </w:rPr>
        <w:t xml:space="preserve">   </w:t>
      </w:r>
      <w:r>
        <w:rPr>
          <w:rFonts w:ascii="宋体" w:eastAsia="宋体" w:hAnsi="宋体" w:hint="eastAsia"/>
          <w:sz w:val="24"/>
          <w:szCs w:val="24"/>
        </w:rPr>
        <w:t xml:space="preserve">日 </w:t>
      </w:r>
    </w:p>
    <w:p w14:paraId="7ACAA44C" w14:textId="77777777" w:rsidR="009A33F8" w:rsidRDefault="009A33F8">
      <w:pPr>
        <w:widowControl/>
        <w:jc w:val="left"/>
        <w:rPr>
          <w:sz w:val="24"/>
          <w:szCs w:val="24"/>
        </w:rPr>
      </w:pPr>
    </w:p>
    <w:p w14:paraId="4B0DE800" w14:textId="77777777" w:rsidR="009A33F8" w:rsidRDefault="009A33F8">
      <w:pPr>
        <w:widowControl/>
        <w:jc w:val="left"/>
        <w:rPr>
          <w:sz w:val="24"/>
          <w:szCs w:val="24"/>
        </w:rPr>
      </w:pPr>
    </w:p>
    <w:p w14:paraId="6F8A3385" w14:textId="77777777" w:rsidR="009A33F8" w:rsidRDefault="009A33F8">
      <w:pPr>
        <w:widowControl/>
        <w:jc w:val="left"/>
        <w:rPr>
          <w:sz w:val="24"/>
          <w:szCs w:val="24"/>
        </w:rPr>
      </w:pPr>
    </w:p>
    <w:p w14:paraId="23E76842" w14:textId="77777777" w:rsidR="009A33F8" w:rsidRDefault="009A33F8">
      <w:pPr>
        <w:widowControl/>
        <w:jc w:val="left"/>
        <w:rPr>
          <w:sz w:val="24"/>
          <w:szCs w:val="24"/>
        </w:rPr>
      </w:pPr>
    </w:p>
    <w:p w14:paraId="7F9777E0" w14:textId="77777777" w:rsidR="009A33F8" w:rsidRDefault="009A33F8">
      <w:pPr>
        <w:widowControl/>
        <w:jc w:val="left"/>
        <w:rPr>
          <w:sz w:val="24"/>
          <w:szCs w:val="24"/>
        </w:rPr>
      </w:pPr>
    </w:p>
    <w:p w14:paraId="70DECCA6" w14:textId="77777777" w:rsidR="009A33F8" w:rsidRDefault="009A33F8">
      <w:pPr>
        <w:widowControl/>
        <w:jc w:val="left"/>
        <w:rPr>
          <w:sz w:val="24"/>
          <w:szCs w:val="24"/>
        </w:rPr>
      </w:pPr>
    </w:p>
    <w:p w14:paraId="2E5DFB4F" w14:textId="77777777" w:rsidR="009A33F8" w:rsidRDefault="009A33F8">
      <w:pPr>
        <w:widowControl/>
        <w:jc w:val="left"/>
        <w:rPr>
          <w:sz w:val="24"/>
          <w:szCs w:val="24"/>
        </w:rPr>
      </w:pPr>
    </w:p>
    <w:p w14:paraId="667EDB0A" w14:textId="77777777" w:rsidR="009A33F8" w:rsidRDefault="009A33F8">
      <w:pPr>
        <w:widowControl/>
        <w:jc w:val="left"/>
        <w:rPr>
          <w:sz w:val="24"/>
          <w:szCs w:val="24"/>
        </w:rPr>
      </w:pPr>
    </w:p>
    <w:p w14:paraId="2BA60A91" w14:textId="77777777" w:rsidR="009A33F8" w:rsidRDefault="009A33F8">
      <w:pPr>
        <w:widowControl/>
        <w:jc w:val="left"/>
        <w:rPr>
          <w:sz w:val="24"/>
          <w:szCs w:val="24"/>
        </w:rPr>
      </w:pPr>
    </w:p>
    <w:p w14:paraId="1BF020CA" w14:textId="77777777" w:rsidR="009A33F8" w:rsidRDefault="00000000">
      <w:pPr>
        <w:widowControl/>
        <w:jc w:val="left"/>
        <w:rPr>
          <w:b/>
          <w:bCs/>
          <w:sz w:val="24"/>
          <w:szCs w:val="24"/>
        </w:rPr>
      </w:pPr>
      <w:r>
        <w:rPr>
          <w:rFonts w:hint="eastAsia"/>
          <w:b/>
          <w:bCs/>
          <w:sz w:val="28"/>
          <w:szCs w:val="28"/>
        </w:rPr>
        <w:t>特别提醒：</w:t>
      </w:r>
    </w:p>
    <w:p w14:paraId="66269D21" w14:textId="77777777" w:rsidR="009A33F8" w:rsidRDefault="00000000">
      <w:pPr>
        <w:widowControl/>
        <w:ind w:firstLineChars="200" w:firstLine="482"/>
        <w:jc w:val="left"/>
        <w:rPr>
          <w:b/>
          <w:bCs/>
          <w:sz w:val="24"/>
          <w:szCs w:val="24"/>
        </w:rPr>
      </w:pPr>
      <w:r>
        <w:rPr>
          <w:rFonts w:hint="eastAsia"/>
          <w:b/>
          <w:bCs/>
          <w:sz w:val="24"/>
          <w:szCs w:val="24"/>
        </w:rPr>
        <w:t>根据最高人民法院、最高人民检察院《关于办理虚假诉讼刑事案件适用法律若干问题的解释》（法释（</w:t>
      </w:r>
      <w:r>
        <w:rPr>
          <w:rFonts w:hint="eastAsia"/>
          <w:b/>
          <w:bCs/>
          <w:sz w:val="24"/>
          <w:szCs w:val="24"/>
        </w:rPr>
        <w:t>2018)17</w:t>
      </w:r>
      <w:r>
        <w:rPr>
          <w:rFonts w:hint="eastAsia"/>
          <w:b/>
          <w:bCs/>
          <w:sz w:val="24"/>
          <w:szCs w:val="24"/>
        </w:rPr>
        <w:t>号）第一条的相关规定，在破产案件审理过程中申报捏造的债权的，应当认定为《刑法》第三百零七条之一规定的“以捏造的事实提起民事诉讼”，构成虚假诉讼罪。</w:t>
      </w:r>
    </w:p>
    <w:p w14:paraId="7266DA38" w14:textId="77777777" w:rsidR="009A33F8" w:rsidRDefault="009A33F8">
      <w:pPr>
        <w:widowControl/>
        <w:jc w:val="left"/>
        <w:rPr>
          <w:sz w:val="24"/>
          <w:szCs w:val="24"/>
        </w:rPr>
      </w:pPr>
    </w:p>
    <w:p w14:paraId="6ECE9160" w14:textId="77777777" w:rsidR="009A33F8" w:rsidRDefault="009A33F8">
      <w:pPr>
        <w:widowControl/>
        <w:jc w:val="left"/>
        <w:rPr>
          <w:sz w:val="24"/>
          <w:szCs w:val="24"/>
        </w:rPr>
      </w:pPr>
    </w:p>
    <w:p w14:paraId="05ABF375" w14:textId="77777777" w:rsidR="009A33F8" w:rsidRDefault="009A33F8">
      <w:pPr>
        <w:widowControl/>
        <w:jc w:val="left"/>
        <w:rPr>
          <w:sz w:val="24"/>
          <w:szCs w:val="24"/>
        </w:rPr>
      </w:pPr>
    </w:p>
    <w:p w14:paraId="30A7926B" w14:textId="77777777" w:rsidR="009A33F8" w:rsidRDefault="009A33F8">
      <w:pPr>
        <w:widowControl/>
        <w:jc w:val="left"/>
        <w:rPr>
          <w:sz w:val="24"/>
          <w:szCs w:val="24"/>
        </w:rPr>
      </w:pPr>
    </w:p>
    <w:p w14:paraId="27A8CE37" w14:textId="77777777" w:rsidR="009A33F8" w:rsidRDefault="009A33F8">
      <w:pPr>
        <w:widowControl/>
        <w:jc w:val="left"/>
        <w:rPr>
          <w:sz w:val="24"/>
          <w:szCs w:val="24"/>
        </w:rPr>
      </w:pPr>
    </w:p>
    <w:p w14:paraId="11FBE86E" w14:textId="638ABBDE" w:rsidR="009A33F8" w:rsidRDefault="00C05C31">
      <w:pPr>
        <w:spacing w:line="240" w:lineRule="atLeast"/>
        <w:jc w:val="center"/>
        <w:rPr>
          <w:rFonts w:ascii="宋体" w:eastAsia="宋体" w:hAnsi="宋体"/>
          <w:b/>
          <w:bCs/>
          <w:sz w:val="30"/>
          <w:szCs w:val="30"/>
        </w:rPr>
      </w:pPr>
      <w:r>
        <w:rPr>
          <w:rFonts w:ascii="宋体" w:eastAsia="宋体" w:hAnsi="宋体" w:hint="eastAsia"/>
          <w:b/>
          <w:bCs/>
          <w:sz w:val="30"/>
          <w:szCs w:val="30"/>
        </w:rPr>
        <w:lastRenderedPageBreak/>
        <w:t>辅睿（昆山）技能服务有限公司</w:t>
      </w:r>
      <w:r w:rsidR="00251BDA">
        <w:rPr>
          <w:rFonts w:ascii="宋体" w:eastAsia="宋体" w:hAnsi="宋体" w:hint="eastAsia"/>
          <w:b/>
          <w:bCs/>
          <w:sz w:val="30"/>
          <w:szCs w:val="30"/>
        </w:rPr>
        <w:t>清算案</w:t>
      </w:r>
    </w:p>
    <w:p w14:paraId="08106C47" w14:textId="77777777" w:rsidR="009A33F8" w:rsidRDefault="00000000">
      <w:pPr>
        <w:jc w:val="center"/>
        <w:rPr>
          <w:rFonts w:ascii="宋体" w:eastAsia="宋体" w:hAnsi="宋体"/>
          <w:b/>
          <w:bCs/>
          <w:sz w:val="30"/>
          <w:szCs w:val="30"/>
        </w:rPr>
      </w:pPr>
      <w:r>
        <w:rPr>
          <w:rFonts w:ascii="宋体" w:eastAsia="宋体" w:hAnsi="宋体"/>
          <w:b/>
          <w:bCs/>
          <w:sz w:val="30"/>
          <w:szCs w:val="30"/>
        </w:rPr>
        <w:t>债权人送达地址确认书</w:t>
      </w:r>
    </w:p>
    <w:tbl>
      <w:tblPr>
        <w:tblW w:w="8546" w:type="dxa"/>
        <w:tblInd w:w="96" w:type="dxa"/>
        <w:tblLook w:val="04A0" w:firstRow="1" w:lastRow="0" w:firstColumn="1" w:lastColumn="0" w:noHBand="0" w:noVBand="1"/>
      </w:tblPr>
      <w:tblGrid>
        <w:gridCol w:w="1260"/>
        <w:gridCol w:w="1191"/>
        <w:gridCol w:w="6095"/>
      </w:tblGrid>
      <w:tr w:rsidR="009A33F8" w14:paraId="21B46294" w14:textId="77777777">
        <w:trPr>
          <w:trHeight w:val="270"/>
        </w:trPr>
        <w:tc>
          <w:tcPr>
            <w:tcW w:w="1260" w:type="dxa"/>
            <w:tcBorders>
              <w:top w:val="single" w:sz="4" w:space="0" w:color="auto"/>
              <w:left w:val="single" w:sz="4" w:space="0" w:color="auto"/>
              <w:bottom w:val="single" w:sz="4" w:space="0" w:color="auto"/>
              <w:right w:val="single" w:sz="4" w:space="0" w:color="auto"/>
            </w:tcBorders>
            <w:noWrap/>
            <w:vAlign w:val="center"/>
          </w:tcPr>
          <w:p w14:paraId="791688A0" w14:textId="77777777" w:rsidR="009A33F8" w:rsidRDefault="00000000">
            <w:pPr>
              <w:widowControl/>
              <w:spacing w:line="360" w:lineRule="auto"/>
              <w:jc w:val="center"/>
              <w:rPr>
                <w:rFonts w:ascii="宋体" w:eastAsia="宋体" w:hAnsi="宋体" w:cs="宋体"/>
                <w:bCs/>
                <w:color w:val="000000"/>
                <w:kern w:val="0"/>
                <w:sz w:val="24"/>
                <w:szCs w:val="24"/>
              </w:rPr>
            </w:pPr>
            <w:r>
              <w:rPr>
                <w:rFonts w:ascii="宋体" w:eastAsia="宋体" w:hAnsi="宋体" w:cs="宋体" w:hint="eastAsia"/>
                <w:bCs/>
                <w:color w:val="000000"/>
                <w:kern w:val="0"/>
                <w:sz w:val="24"/>
                <w:szCs w:val="24"/>
              </w:rPr>
              <w:t>案  号</w:t>
            </w:r>
          </w:p>
        </w:tc>
        <w:tc>
          <w:tcPr>
            <w:tcW w:w="7286" w:type="dxa"/>
            <w:gridSpan w:val="2"/>
            <w:tcBorders>
              <w:top w:val="single" w:sz="4" w:space="0" w:color="auto"/>
              <w:left w:val="nil"/>
              <w:bottom w:val="single" w:sz="4" w:space="0" w:color="auto"/>
              <w:right w:val="single" w:sz="4" w:space="0" w:color="auto"/>
            </w:tcBorders>
            <w:noWrap/>
            <w:vAlign w:val="center"/>
          </w:tcPr>
          <w:p w14:paraId="7084621A" w14:textId="4600FDCD" w:rsidR="009A33F8" w:rsidRDefault="00000000">
            <w:pPr>
              <w:widowControl/>
              <w:spacing w:line="360" w:lineRule="auto"/>
              <w:jc w:val="left"/>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（20</w:t>
            </w:r>
            <w:r>
              <w:rPr>
                <w:rFonts w:ascii="宋体" w:eastAsia="宋体" w:hAnsi="宋体" w:cs="宋体"/>
                <w:color w:val="000000"/>
                <w:kern w:val="0"/>
                <w:sz w:val="24"/>
                <w:szCs w:val="24"/>
              </w:rPr>
              <w:t>2</w:t>
            </w:r>
            <w:r>
              <w:rPr>
                <w:rFonts w:ascii="宋体" w:eastAsia="宋体" w:hAnsi="宋体" w:cs="宋体" w:hint="eastAsia"/>
                <w:color w:val="000000"/>
                <w:kern w:val="0"/>
                <w:sz w:val="24"/>
                <w:szCs w:val="24"/>
              </w:rPr>
              <w:t>5）苏</w:t>
            </w:r>
            <w:r>
              <w:rPr>
                <w:rFonts w:ascii="宋体" w:eastAsia="宋体" w:hAnsi="宋体" w:cs="宋体"/>
                <w:color w:val="000000"/>
                <w:kern w:val="0"/>
                <w:sz w:val="24"/>
                <w:szCs w:val="24"/>
              </w:rPr>
              <w:t>05</w:t>
            </w:r>
            <w:r w:rsidR="00971A89">
              <w:rPr>
                <w:rFonts w:ascii="宋体" w:eastAsia="宋体" w:hAnsi="宋体" w:cs="宋体" w:hint="eastAsia"/>
                <w:color w:val="000000"/>
                <w:kern w:val="0"/>
                <w:sz w:val="24"/>
                <w:szCs w:val="24"/>
              </w:rPr>
              <w:t>83强清19号</w:t>
            </w:r>
          </w:p>
        </w:tc>
      </w:tr>
      <w:tr w:rsidR="009A33F8" w14:paraId="6EDC450F" w14:textId="77777777">
        <w:trPr>
          <w:trHeight w:val="270"/>
        </w:trPr>
        <w:tc>
          <w:tcPr>
            <w:tcW w:w="1260" w:type="dxa"/>
            <w:tcBorders>
              <w:top w:val="single" w:sz="4" w:space="0" w:color="auto"/>
              <w:left w:val="single" w:sz="4" w:space="0" w:color="auto"/>
              <w:bottom w:val="single" w:sz="4" w:space="0" w:color="auto"/>
              <w:right w:val="single" w:sz="4" w:space="0" w:color="auto"/>
            </w:tcBorders>
            <w:noWrap/>
            <w:vAlign w:val="center"/>
          </w:tcPr>
          <w:p w14:paraId="2036873B" w14:textId="77777777" w:rsidR="009A33F8" w:rsidRDefault="00000000">
            <w:pPr>
              <w:widowControl/>
              <w:spacing w:line="360" w:lineRule="auto"/>
              <w:jc w:val="center"/>
              <w:rPr>
                <w:rFonts w:ascii="宋体" w:eastAsia="宋体" w:hAnsi="宋体" w:cs="宋体"/>
                <w:bCs/>
                <w:color w:val="000000"/>
                <w:kern w:val="0"/>
                <w:sz w:val="24"/>
                <w:szCs w:val="24"/>
              </w:rPr>
            </w:pPr>
            <w:r>
              <w:rPr>
                <w:rFonts w:ascii="宋体" w:eastAsia="宋体" w:hAnsi="宋体" w:cs="宋体" w:hint="eastAsia"/>
                <w:bCs/>
                <w:color w:val="000000"/>
                <w:kern w:val="0"/>
                <w:sz w:val="24"/>
                <w:szCs w:val="24"/>
              </w:rPr>
              <w:t>申报人</w:t>
            </w:r>
          </w:p>
        </w:tc>
        <w:tc>
          <w:tcPr>
            <w:tcW w:w="7286" w:type="dxa"/>
            <w:gridSpan w:val="2"/>
            <w:tcBorders>
              <w:top w:val="single" w:sz="4" w:space="0" w:color="auto"/>
              <w:left w:val="nil"/>
              <w:bottom w:val="single" w:sz="4" w:space="0" w:color="auto"/>
              <w:right w:val="single" w:sz="4" w:space="0" w:color="auto"/>
            </w:tcBorders>
            <w:noWrap/>
            <w:vAlign w:val="center"/>
          </w:tcPr>
          <w:p w14:paraId="66EEB680" w14:textId="77777777" w:rsidR="009A33F8" w:rsidRDefault="009A33F8">
            <w:pPr>
              <w:widowControl/>
              <w:spacing w:line="360" w:lineRule="auto"/>
              <w:jc w:val="left"/>
              <w:rPr>
                <w:rFonts w:ascii="宋体" w:eastAsia="宋体" w:hAnsi="宋体" w:cs="宋体"/>
                <w:color w:val="000000"/>
                <w:kern w:val="0"/>
                <w:sz w:val="24"/>
                <w:szCs w:val="24"/>
              </w:rPr>
            </w:pPr>
          </w:p>
        </w:tc>
      </w:tr>
      <w:tr w:rsidR="009A33F8" w14:paraId="745B666E" w14:textId="77777777">
        <w:trPr>
          <w:trHeight w:val="221"/>
        </w:trPr>
        <w:tc>
          <w:tcPr>
            <w:tcW w:w="1260" w:type="dxa"/>
            <w:vMerge w:val="restart"/>
            <w:tcBorders>
              <w:top w:val="nil"/>
              <w:left w:val="single" w:sz="4" w:space="0" w:color="auto"/>
              <w:right w:val="single" w:sz="4" w:space="0" w:color="auto"/>
            </w:tcBorders>
            <w:vAlign w:val="center"/>
          </w:tcPr>
          <w:p w14:paraId="13523442" w14:textId="77777777" w:rsidR="009A33F8" w:rsidRDefault="00000000">
            <w:pPr>
              <w:widowControl/>
              <w:jc w:val="center"/>
              <w:rPr>
                <w:rFonts w:ascii="宋体" w:eastAsia="宋体" w:hAnsi="宋体" w:cs="宋体"/>
                <w:bCs/>
                <w:color w:val="000000"/>
                <w:kern w:val="0"/>
                <w:sz w:val="24"/>
                <w:szCs w:val="24"/>
              </w:rPr>
            </w:pPr>
            <w:r>
              <w:rPr>
                <w:rFonts w:ascii="宋体" w:eastAsia="宋体" w:hAnsi="宋体" w:cs="宋体" w:hint="eastAsia"/>
                <w:bCs/>
                <w:color w:val="000000"/>
                <w:kern w:val="0"/>
                <w:sz w:val="24"/>
                <w:szCs w:val="24"/>
              </w:rPr>
              <w:t>债权申报人提供的联系方式</w:t>
            </w:r>
          </w:p>
        </w:tc>
        <w:tc>
          <w:tcPr>
            <w:tcW w:w="7286" w:type="dxa"/>
            <w:gridSpan w:val="2"/>
            <w:tcBorders>
              <w:top w:val="nil"/>
              <w:left w:val="nil"/>
              <w:bottom w:val="single" w:sz="4" w:space="0" w:color="auto"/>
              <w:right w:val="single" w:sz="4" w:space="0" w:color="auto"/>
            </w:tcBorders>
            <w:noWrap/>
            <w:vAlign w:val="center"/>
          </w:tcPr>
          <w:p w14:paraId="53AB795A" w14:textId="77777777" w:rsidR="009A33F8" w:rsidRDefault="00000000">
            <w:pPr>
              <w:widowControl/>
              <w:spacing w:line="480" w:lineRule="auto"/>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联系地址：</w:t>
            </w:r>
          </w:p>
        </w:tc>
      </w:tr>
      <w:tr w:rsidR="009A33F8" w14:paraId="3CEB1604" w14:textId="77777777">
        <w:trPr>
          <w:trHeight w:val="221"/>
        </w:trPr>
        <w:tc>
          <w:tcPr>
            <w:tcW w:w="1260" w:type="dxa"/>
            <w:vMerge/>
            <w:tcBorders>
              <w:left w:val="single" w:sz="4" w:space="0" w:color="auto"/>
              <w:right w:val="single" w:sz="4" w:space="0" w:color="auto"/>
            </w:tcBorders>
            <w:vAlign w:val="center"/>
          </w:tcPr>
          <w:p w14:paraId="71758A03" w14:textId="77777777" w:rsidR="009A33F8" w:rsidRDefault="009A33F8">
            <w:pPr>
              <w:widowControl/>
              <w:jc w:val="center"/>
              <w:rPr>
                <w:rFonts w:ascii="宋体" w:eastAsia="宋体" w:hAnsi="宋体" w:cs="宋体"/>
                <w:b/>
                <w:color w:val="000000"/>
                <w:kern w:val="0"/>
                <w:sz w:val="24"/>
                <w:szCs w:val="24"/>
              </w:rPr>
            </w:pPr>
          </w:p>
        </w:tc>
        <w:tc>
          <w:tcPr>
            <w:tcW w:w="7286" w:type="dxa"/>
            <w:gridSpan w:val="2"/>
            <w:tcBorders>
              <w:top w:val="nil"/>
              <w:left w:val="nil"/>
              <w:bottom w:val="single" w:sz="4" w:space="0" w:color="auto"/>
              <w:right w:val="single" w:sz="4" w:space="0" w:color="auto"/>
            </w:tcBorders>
            <w:noWrap/>
            <w:vAlign w:val="center"/>
          </w:tcPr>
          <w:p w14:paraId="453C7F43" w14:textId="77777777" w:rsidR="009A33F8" w:rsidRDefault="00000000">
            <w:pPr>
              <w:widowControl/>
              <w:spacing w:line="480" w:lineRule="auto"/>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联系人：</w:t>
            </w:r>
          </w:p>
        </w:tc>
      </w:tr>
      <w:tr w:rsidR="009A33F8" w14:paraId="593F4050" w14:textId="77777777">
        <w:trPr>
          <w:trHeight w:val="634"/>
        </w:trPr>
        <w:tc>
          <w:tcPr>
            <w:tcW w:w="1260" w:type="dxa"/>
            <w:vMerge/>
            <w:tcBorders>
              <w:left w:val="single" w:sz="4" w:space="0" w:color="auto"/>
              <w:right w:val="single" w:sz="4" w:space="0" w:color="auto"/>
            </w:tcBorders>
            <w:vAlign w:val="center"/>
          </w:tcPr>
          <w:p w14:paraId="21B867C7" w14:textId="77777777" w:rsidR="009A33F8" w:rsidRDefault="009A33F8">
            <w:pPr>
              <w:widowControl/>
              <w:jc w:val="center"/>
              <w:rPr>
                <w:rFonts w:ascii="宋体" w:eastAsia="宋体" w:hAnsi="宋体" w:cs="宋体"/>
                <w:b/>
                <w:color w:val="000000"/>
                <w:kern w:val="0"/>
                <w:sz w:val="24"/>
                <w:szCs w:val="24"/>
              </w:rPr>
            </w:pPr>
          </w:p>
        </w:tc>
        <w:tc>
          <w:tcPr>
            <w:tcW w:w="1191" w:type="dxa"/>
            <w:vMerge w:val="restart"/>
            <w:tcBorders>
              <w:top w:val="nil"/>
              <w:left w:val="nil"/>
              <w:right w:val="single" w:sz="4" w:space="0" w:color="auto"/>
            </w:tcBorders>
            <w:noWrap/>
            <w:vAlign w:val="center"/>
          </w:tcPr>
          <w:p w14:paraId="3A720C58" w14:textId="77777777" w:rsidR="009A33F8" w:rsidRDefault="00000000">
            <w:pPr>
              <w:widowControl/>
              <w:spacing w:line="480" w:lineRule="auto"/>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联系电话</w:t>
            </w:r>
          </w:p>
        </w:tc>
        <w:tc>
          <w:tcPr>
            <w:tcW w:w="6095" w:type="dxa"/>
            <w:tcBorders>
              <w:top w:val="nil"/>
              <w:left w:val="nil"/>
              <w:bottom w:val="single" w:sz="4" w:space="0" w:color="auto"/>
              <w:right w:val="single" w:sz="4" w:space="0" w:color="auto"/>
            </w:tcBorders>
            <w:vAlign w:val="center"/>
          </w:tcPr>
          <w:p w14:paraId="445057A5" w14:textId="77777777" w:rsidR="009A33F8" w:rsidRDefault="00000000">
            <w:pPr>
              <w:spacing w:line="480" w:lineRule="auto"/>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手机：</w:t>
            </w:r>
          </w:p>
        </w:tc>
      </w:tr>
      <w:tr w:rsidR="009A33F8" w14:paraId="74C0D452" w14:textId="77777777">
        <w:trPr>
          <w:trHeight w:val="676"/>
        </w:trPr>
        <w:tc>
          <w:tcPr>
            <w:tcW w:w="1260" w:type="dxa"/>
            <w:vMerge/>
            <w:tcBorders>
              <w:left w:val="single" w:sz="4" w:space="0" w:color="auto"/>
              <w:right w:val="single" w:sz="4" w:space="0" w:color="auto"/>
            </w:tcBorders>
            <w:vAlign w:val="center"/>
          </w:tcPr>
          <w:p w14:paraId="6A932210" w14:textId="77777777" w:rsidR="009A33F8" w:rsidRDefault="009A33F8">
            <w:pPr>
              <w:widowControl/>
              <w:jc w:val="center"/>
              <w:rPr>
                <w:rFonts w:ascii="宋体" w:eastAsia="宋体" w:hAnsi="宋体" w:cs="宋体"/>
                <w:b/>
                <w:color w:val="000000"/>
                <w:kern w:val="0"/>
                <w:sz w:val="24"/>
                <w:szCs w:val="24"/>
              </w:rPr>
            </w:pPr>
          </w:p>
        </w:tc>
        <w:tc>
          <w:tcPr>
            <w:tcW w:w="1191" w:type="dxa"/>
            <w:vMerge/>
            <w:tcBorders>
              <w:left w:val="nil"/>
              <w:right w:val="single" w:sz="4" w:space="0" w:color="auto"/>
            </w:tcBorders>
            <w:noWrap/>
            <w:vAlign w:val="center"/>
          </w:tcPr>
          <w:p w14:paraId="298EBA52" w14:textId="77777777" w:rsidR="009A33F8" w:rsidRDefault="009A33F8">
            <w:pPr>
              <w:widowControl/>
              <w:spacing w:line="480" w:lineRule="auto"/>
              <w:jc w:val="left"/>
              <w:rPr>
                <w:rFonts w:ascii="宋体" w:eastAsia="宋体" w:hAnsi="宋体" w:cs="宋体"/>
                <w:color w:val="000000"/>
                <w:kern w:val="0"/>
                <w:sz w:val="24"/>
                <w:szCs w:val="24"/>
              </w:rPr>
            </w:pPr>
          </w:p>
        </w:tc>
        <w:tc>
          <w:tcPr>
            <w:tcW w:w="6095" w:type="dxa"/>
            <w:tcBorders>
              <w:top w:val="single" w:sz="4" w:space="0" w:color="auto"/>
              <w:left w:val="nil"/>
              <w:right w:val="single" w:sz="4" w:space="0" w:color="auto"/>
            </w:tcBorders>
            <w:vAlign w:val="center"/>
          </w:tcPr>
          <w:p w14:paraId="638EB4F4" w14:textId="77777777" w:rsidR="009A33F8" w:rsidRDefault="00000000">
            <w:pPr>
              <w:widowControl/>
              <w:spacing w:line="480" w:lineRule="auto"/>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固定电话：</w:t>
            </w:r>
          </w:p>
        </w:tc>
      </w:tr>
      <w:tr w:rsidR="009A33F8" w14:paraId="33E2CBD2" w14:textId="77777777">
        <w:trPr>
          <w:trHeight w:val="270"/>
        </w:trPr>
        <w:tc>
          <w:tcPr>
            <w:tcW w:w="1260" w:type="dxa"/>
            <w:vMerge/>
            <w:tcBorders>
              <w:left w:val="single" w:sz="4" w:space="0" w:color="auto"/>
              <w:bottom w:val="single" w:sz="4" w:space="0" w:color="auto"/>
              <w:right w:val="single" w:sz="4" w:space="0" w:color="auto"/>
            </w:tcBorders>
            <w:vAlign w:val="center"/>
          </w:tcPr>
          <w:p w14:paraId="249E4C45" w14:textId="77777777" w:rsidR="009A33F8" w:rsidRDefault="009A33F8">
            <w:pPr>
              <w:widowControl/>
              <w:jc w:val="center"/>
              <w:rPr>
                <w:rFonts w:ascii="宋体" w:eastAsia="宋体" w:hAnsi="宋体" w:cs="宋体"/>
                <w:b/>
                <w:color w:val="000000"/>
                <w:kern w:val="0"/>
                <w:sz w:val="24"/>
                <w:szCs w:val="24"/>
              </w:rPr>
            </w:pPr>
          </w:p>
        </w:tc>
        <w:tc>
          <w:tcPr>
            <w:tcW w:w="7286" w:type="dxa"/>
            <w:gridSpan w:val="2"/>
            <w:tcBorders>
              <w:top w:val="single" w:sz="4" w:space="0" w:color="auto"/>
              <w:left w:val="nil"/>
              <w:bottom w:val="single" w:sz="4" w:space="0" w:color="auto"/>
              <w:right w:val="single" w:sz="4" w:space="0" w:color="auto"/>
            </w:tcBorders>
            <w:noWrap/>
            <w:vAlign w:val="center"/>
          </w:tcPr>
          <w:p w14:paraId="67E0BDEB" w14:textId="77777777" w:rsidR="009A33F8" w:rsidRDefault="00000000">
            <w:pPr>
              <w:widowControl/>
              <w:spacing w:line="480" w:lineRule="auto"/>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电子邮箱：</w:t>
            </w:r>
          </w:p>
        </w:tc>
      </w:tr>
      <w:tr w:rsidR="009A33F8" w14:paraId="3B63DAC4" w14:textId="77777777">
        <w:trPr>
          <w:trHeight w:val="1950"/>
        </w:trPr>
        <w:tc>
          <w:tcPr>
            <w:tcW w:w="1260" w:type="dxa"/>
            <w:tcBorders>
              <w:top w:val="nil"/>
              <w:left w:val="single" w:sz="4" w:space="0" w:color="auto"/>
              <w:bottom w:val="single" w:sz="4" w:space="0" w:color="auto"/>
              <w:right w:val="single" w:sz="4" w:space="0" w:color="auto"/>
            </w:tcBorders>
            <w:noWrap/>
            <w:vAlign w:val="center"/>
          </w:tcPr>
          <w:p w14:paraId="1EB1FCE6" w14:textId="77777777" w:rsidR="009A33F8" w:rsidRDefault="00000000">
            <w:pPr>
              <w:widowControl/>
              <w:jc w:val="center"/>
              <w:rPr>
                <w:rFonts w:ascii="宋体" w:eastAsia="宋体" w:hAnsi="宋体" w:cs="宋体"/>
                <w:bCs/>
                <w:color w:val="000000"/>
                <w:kern w:val="0"/>
                <w:sz w:val="24"/>
                <w:szCs w:val="24"/>
              </w:rPr>
            </w:pPr>
            <w:r>
              <w:rPr>
                <w:rFonts w:ascii="宋体" w:eastAsia="宋体" w:hAnsi="宋体" w:cs="宋体" w:hint="eastAsia"/>
                <w:bCs/>
                <w:color w:val="000000"/>
                <w:kern w:val="0"/>
                <w:sz w:val="24"/>
                <w:szCs w:val="24"/>
              </w:rPr>
              <w:t>申报人声明和承诺</w:t>
            </w:r>
          </w:p>
        </w:tc>
        <w:tc>
          <w:tcPr>
            <w:tcW w:w="7286" w:type="dxa"/>
            <w:gridSpan w:val="2"/>
            <w:tcBorders>
              <w:top w:val="single" w:sz="4" w:space="0" w:color="auto"/>
              <w:left w:val="nil"/>
              <w:bottom w:val="single" w:sz="4" w:space="0" w:color="auto"/>
              <w:right w:val="single" w:sz="4" w:space="0" w:color="000000"/>
            </w:tcBorders>
          </w:tcPr>
          <w:p w14:paraId="2D3FD394" w14:textId="7D94E732" w:rsidR="009A33F8" w:rsidRDefault="00000000">
            <w:pPr>
              <w:widowControl/>
              <w:spacing w:line="480" w:lineRule="exact"/>
              <w:rPr>
                <w:rFonts w:ascii="宋体" w:eastAsia="宋体" w:hAnsi="宋体" w:cs="宋体"/>
                <w:color w:val="000000"/>
                <w:kern w:val="0"/>
                <w:sz w:val="24"/>
                <w:szCs w:val="24"/>
              </w:rPr>
            </w:pPr>
            <w:r>
              <w:rPr>
                <w:rFonts w:ascii="宋体" w:eastAsia="宋体" w:hAnsi="宋体" w:cs="宋体" w:hint="eastAsia"/>
                <w:color w:val="000000"/>
                <w:kern w:val="0"/>
                <w:sz w:val="24"/>
                <w:szCs w:val="24"/>
              </w:rPr>
              <w:t>1、我（单位）提供的上述信息是真实、准确的，如变更上述信息，将及时书面通知</w:t>
            </w:r>
            <w:r w:rsidR="00C05C31">
              <w:rPr>
                <w:rFonts w:ascii="宋体" w:eastAsia="宋体" w:hAnsi="宋体" w:cs="宋体" w:hint="eastAsia"/>
                <w:color w:val="000000"/>
                <w:kern w:val="0"/>
                <w:sz w:val="24"/>
                <w:szCs w:val="24"/>
              </w:rPr>
              <w:t>清算组</w:t>
            </w:r>
            <w:r>
              <w:rPr>
                <w:rFonts w:ascii="宋体" w:eastAsia="宋体" w:hAnsi="宋体" w:cs="宋体" w:hint="eastAsia"/>
                <w:color w:val="000000"/>
                <w:kern w:val="0"/>
                <w:sz w:val="24"/>
                <w:szCs w:val="24"/>
              </w:rPr>
              <w:t>。</w:t>
            </w:r>
            <w:r>
              <w:rPr>
                <w:rFonts w:ascii="宋体" w:eastAsia="宋体" w:hAnsi="宋体" w:cs="宋体" w:hint="eastAsia"/>
                <w:b/>
                <w:bCs/>
                <w:color w:val="000000"/>
                <w:kern w:val="0"/>
                <w:sz w:val="24"/>
                <w:szCs w:val="24"/>
                <w:u w:val="single"/>
              </w:rPr>
              <w:t>如提供的地址不详或有误，造成申报人未能在合理期间内收到法院、</w:t>
            </w:r>
            <w:r w:rsidR="00C05C31">
              <w:rPr>
                <w:rFonts w:ascii="宋体" w:eastAsia="宋体" w:hAnsi="宋体" w:cs="宋体" w:hint="eastAsia"/>
                <w:b/>
                <w:bCs/>
                <w:color w:val="000000"/>
                <w:kern w:val="0"/>
                <w:sz w:val="24"/>
                <w:szCs w:val="24"/>
                <w:u w:val="single"/>
              </w:rPr>
              <w:t>清算组</w:t>
            </w:r>
            <w:r>
              <w:rPr>
                <w:rFonts w:ascii="宋体" w:eastAsia="宋体" w:hAnsi="宋体" w:cs="宋体" w:hint="eastAsia"/>
                <w:b/>
                <w:bCs/>
                <w:color w:val="000000"/>
                <w:kern w:val="0"/>
                <w:sz w:val="24"/>
                <w:szCs w:val="24"/>
                <w:u w:val="single"/>
              </w:rPr>
              <w:t>送达的文书、通知等材料，后果由申报人自行承担。</w:t>
            </w:r>
          </w:p>
          <w:p w14:paraId="04A4AE4F" w14:textId="1B014835" w:rsidR="009A33F8" w:rsidRDefault="00000000">
            <w:pPr>
              <w:widowControl/>
              <w:spacing w:line="480" w:lineRule="exact"/>
              <w:rPr>
                <w:rFonts w:ascii="宋体" w:eastAsia="宋体" w:hAnsi="宋体" w:cs="宋体"/>
                <w:color w:val="000000"/>
                <w:kern w:val="0"/>
                <w:sz w:val="24"/>
                <w:szCs w:val="24"/>
              </w:rPr>
            </w:pPr>
            <w:r>
              <w:rPr>
                <w:rFonts w:ascii="宋体" w:eastAsia="宋体" w:hAnsi="宋体" w:cs="宋体" w:hint="eastAsia"/>
                <w:color w:val="000000"/>
                <w:kern w:val="0"/>
                <w:sz w:val="24"/>
                <w:szCs w:val="24"/>
              </w:rPr>
              <w:t>2、如地址变更后未及时书面通知法院、</w:t>
            </w:r>
            <w:r w:rsidR="00C05C31">
              <w:rPr>
                <w:rFonts w:ascii="宋体" w:eastAsia="宋体" w:hAnsi="宋体" w:cs="宋体" w:hint="eastAsia"/>
                <w:color w:val="000000"/>
                <w:kern w:val="0"/>
                <w:sz w:val="24"/>
                <w:szCs w:val="24"/>
              </w:rPr>
              <w:t>清算组</w:t>
            </w:r>
            <w:r>
              <w:rPr>
                <w:rFonts w:ascii="宋体" w:eastAsia="宋体" w:hAnsi="宋体" w:cs="宋体" w:hint="eastAsia"/>
                <w:color w:val="000000"/>
                <w:kern w:val="0"/>
                <w:sz w:val="24"/>
                <w:szCs w:val="24"/>
              </w:rPr>
              <w:t>，则上述信息继续有效，法院、</w:t>
            </w:r>
            <w:r w:rsidR="00C05C31">
              <w:rPr>
                <w:rFonts w:ascii="宋体" w:eastAsia="宋体" w:hAnsi="宋体" w:cs="宋体" w:hint="eastAsia"/>
                <w:color w:val="000000"/>
                <w:kern w:val="0"/>
                <w:sz w:val="24"/>
                <w:szCs w:val="24"/>
              </w:rPr>
              <w:t>清算组</w:t>
            </w:r>
            <w:r>
              <w:rPr>
                <w:rFonts w:ascii="宋体" w:eastAsia="宋体" w:hAnsi="宋体" w:cs="宋体" w:hint="eastAsia"/>
                <w:color w:val="000000"/>
                <w:kern w:val="0"/>
                <w:sz w:val="24"/>
                <w:szCs w:val="24"/>
              </w:rPr>
              <w:t>向我（单位）送达的材料发送至上述地址即视为送达。</w:t>
            </w:r>
          </w:p>
          <w:p w14:paraId="3CBFC280" w14:textId="63DBA90E" w:rsidR="009A33F8" w:rsidRDefault="00000000">
            <w:pPr>
              <w:widowControl/>
              <w:spacing w:line="480" w:lineRule="exact"/>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3、</w:t>
            </w:r>
            <w:r w:rsidR="00C05C31">
              <w:rPr>
                <w:rFonts w:ascii="宋体" w:eastAsia="宋体" w:hAnsi="宋体" w:cs="宋体" w:hint="eastAsia"/>
                <w:color w:val="000000"/>
                <w:kern w:val="0"/>
                <w:sz w:val="24"/>
                <w:szCs w:val="24"/>
              </w:rPr>
              <w:t>清算组</w:t>
            </w:r>
            <w:r>
              <w:rPr>
                <w:rFonts w:ascii="宋体" w:eastAsia="宋体" w:hAnsi="宋体" w:cs="宋体" w:hint="eastAsia"/>
                <w:color w:val="000000"/>
                <w:kern w:val="0"/>
                <w:sz w:val="24"/>
                <w:szCs w:val="24"/>
              </w:rPr>
              <w:t>通过微信、QQ、手机短信、电话、电子邮箱和邮寄等方式与我（单位）联系，本申报人均予以认可。</w:t>
            </w:r>
          </w:p>
          <w:p w14:paraId="23956C03" w14:textId="77777777" w:rsidR="009A33F8" w:rsidRDefault="00000000">
            <w:pPr>
              <w:widowControl/>
              <w:spacing w:line="440" w:lineRule="exact"/>
              <w:ind w:firstLine="560"/>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br/>
              <w:t xml:space="preserve">                  申报人（签章）：</w:t>
            </w:r>
          </w:p>
          <w:p w14:paraId="365D7BD1" w14:textId="77777777" w:rsidR="009A33F8" w:rsidRDefault="00000000">
            <w:pPr>
              <w:widowControl/>
              <w:spacing w:line="440" w:lineRule="exact"/>
              <w:ind w:firstLine="560"/>
              <w:jc w:val="left"/>
              <w:rPr>
                <w:rFonts w:ascii="宋体" w:eastAsia="宋体" w:hAnsi="宋体" w:cs="宋体"/>
                <w:b/>
                <w:bCs/>
                <w:color w:val="000000"/>
                <w:kern w:val="0"/>
                <w:sz w:val="24"/>
                <w:szCs w:val="24"/>
              </w:rPr>
            </w:pPr>
            <w:r>
              <w:rPr>
                <w:rFonts w:ascii="宋体" w:eastAsia="宋体" w:hAnsi="宋体" w:cs="宋体" w:hint="eastAsia"/>
                <w:color w:val="000000"/>
                <w:kern w:val="0"/>
                <w:sz w:val="24"/>
                <w:szCs w:val="24"/>
              </w:rPr>
              <w:br/>
              <w:t xml:space="preserve">                                   </w:t>
            </w:r>
            <w:r>
              <w:rPr>
                <w:rFonts w:ascii="宋体" w:eastAsia="宋体" w:hAnsi="宋体" w:cs="宋体"/>
                <w:color w:val="000000"/>
                <w:kern w:val="0"/>
                <w:sz w:val="24"/>
                <w:szCs w:val="24"/>
              </w:rPr>
              <w:t xml:space="preserve"> </w:t>
            </w:r>
            <w:r>
              <w:rPr>
                <w:rFonts w:ascii="宋体" w:eastAsia="宋体" w:hAnsi="宋体" w:cs="宋体" w:hint="eastAsia"/>
                <w:color w:val="000000"/>
                <w:kern w:val="0"/>
                <w:sz w:val="24"/>
                <w:szCs w:val="24"/>
              </w:rPr>
              <w:t xml:space="preserve">  年  </w:t>
            </w:r>
            <w:r>
              <w:rPr>
                <w:rFonts w:ascii="宋体" w:eastAsia="宋体" w:hAnsi="宋体" w:cs="宋体"/>
                <w:color w:val="000000"/>
                <w:kern w:val="0"/>
                <w:sz w:val="24"/>
                <w:szCs w:val="24"/>
              </w:rPr>
              <w:t xml:space="preserve"> </w:t>
            </w:r>
            <w:r>
              <w:rPr>
                <w:rFonts w:ascii="宋体" w:eastAsia="宋体" w:hAnsi="宋体" w:cs="宋体" w:hint="eastAsia"/>
                <w:color w:val="000000"/>
                <w:kern w:val="0"/>
                <w:sz w:val="24"/>
                <w:szCs w:val="24"/>
              </w:rPr>
              <w:t xml:space="preserve">月  </w:t>
            </w:r>
            <w:r>
              <w:rPr>
                <w:rFonts w:ascii="宋体" w:eastAsia="宋体" w:hAnsi="宋体" w:cs="宋体"/>
                <w:color w:val="000000"/>
                <w:kern w:val="0"/>
                <w:sz w:val="24"/>
                <w:szCs w:val="24"/>
              </w:rPr>
              <w:t xml:space="preserve"> </w:t>
            </w:r>
            <w:r>
              <w:rPr>
                <w:rFonts w:ascii="宋体" w:eastAsia="宋体" w:hAnsi="宋体" w:cs="宋体" w:hint="eastAsia"/>
                <w:color w:val="000000"/>
                <w:kern w:val="0"/>
                <w:sz w:val="24"/>
                <w:szCs w:val="24"/>
              </w:rPr>
              <w:t>日</w:t>
            </w:r>
          </w:p>
        </w:tc>
      </w:tr>
      <w:tr w:rsidR="009A33F8" w14:paraId="0195A16F" w14:textId="77777777">
        <w:trPr>
          <w:trHeight w:val="1926"/>
        </w:trPr>
        <w:tc>
          <w:tcPr>
            <w:tcW w:w="1260" w:type="dxa"/>
            <w:tcBorders>
              <w:top w:val="nil"/>
              <w:left w:val="single" w:sz="4" w:space="0" w:color="auto"/>
              <w:bottom w:val="single" w:sz="4" w:space="0" w:color="auto"/>
              <w:right w:val="single" w:sz="4" w:space="0" w:color="auto"/>
            </w:tcBorders>
            <w:noWrap/>
            <w:vAlign w:val="center"/>
          </w:tcPr>
          <w:p w14:paraId="00CC62E1" w14:textId="77777777" w:rsidR="009A33F8" w:rsidRDefault="00000000">
            <w:pPr>
              <w:widowControl/>
              <w:jc w:val="center"/>
              <w:rPr>
                <w:rFonts w:ascii="宋体" w:eastAsia="宋体" w:hAnsi="宋体" w:cs="宋体"/>
                <w:b/>
                <w:color w:val="000000"/>
                <w:kern w:val="0"/>
                <w:sz w:val="28"/>
                <w:szCs w:val="28"/>
              </w:rPr>
            </w:pPr>
            <w:r>
              <w:rPr>
                <w:rFonts w:ascii="宋体" w:eastAsia="宋体" w:hAnsi="宋体" w:cs="宋体" w:hint="eastAsia"/>
                <w:b/>
                <w:color w:val="000000"/>
                <w:kern w:val="0"/>
                <w:sz w:val="28"/>
                <w:szCs w:val="28"/>
              </w:rPr>
              <w:t>备  注</w:t>
            </w:r>
          </w:p>
        </w:tc>
        <w:tc>
          <w:tcPr>
            <w:tcW w:w="7286" w:type="dxa"/>
            <w:gridSpan w:val="2"/>
            <w:tcBorders>
              <w:top w:val="nil"/>
              <w:left w:val="nil"/>
              <w:bottom w:val="single" w:sz="4" w:space="0" w:color="auto"/>
              <w:right w:val="single" w:sz="4" w:space="0" w:color="auto"/>
            </w:tcBorders>
            <w:noWrap/>
            <w:vAlign w:val="center"/>
          </w:tcPr>
          <w:p w14:paraId="3BFA04C4" w14:textId="77777777" w:rsidR="009A33F8" w:rsidRDefault="00000000">
            <w:pPr>
              <w:widowControl/>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 xml:space="preserve">　</w:t>
            </w:r>
          </w:p>
        </w:tc>
      </w:tr>
    </w:tbl>
    <w:p w14:paraId="645ED02D" w14:textId="6C6A24EA" w:rsidR="009A33F8" w:rsidRDefault="00000000">
      <w:pPr>
        <w:spacing w:line="240" w:lineRule="atLeast"/>
        <w:jc w:val="center"/>
        <w:rPr>
          <w:rFonts w:ascii="黑体" w:eastAsia="黑体" w:hAnsi="黑体"/>
          <w:sz w:val="30"/>
          <w:szCs w:val="30"/>
        </w:rPr>
      </w:pPr>
      <w:r>
        <w:rPr>
          <w:rFonts w:ascii="黑体" w:eastAsia="黑体" w:hAnsi="黑体"/>
          <w:sz w:val="36"/>
          <w:szCs w:val="36"/>
        </w:rPr>
        <w:br w:type="page"/>
      </w:r>
      <w:r w:rsidR="00C05C31">
        <w:rPr>
          <w:rFonts w:ascii="黑体" w:eastAsia="黑体" w:hAnsi="黑体" w:hint="eastAsia"/>
          <w:sz w:val="30"/>
          <w:szCs w:val="30"/>
        </w:rPr>
        <w:lastRenderedPageBreak/>
        <w:t>辅睿（昆山）技能服务有限公司</w:t>
      </w:r>
      <w:r>
        <w:rPr>
          <w:rFonts w:ascii="黑体" w:eastAsia="黑体" w:hAnsi="黑体" w:hint="eastAsia"/>
          <w:sz w:val="30"/>
          <w:szCs w:val="30"/>
        </w:rPr>
        <w:t>清算案</w:t>
      </w:r>
    </w:p>
    <w:p w14:paraId="246538AD" w14:textId="77777777" w:rsidR="009A33F8" w:rsidRDefault="00000000">
      <w:pPr>
        <w:widowControl/>
        <w:jc w:val="center"/>
        <w:rPr>
          <w:rFonts w:ascii="黑体" w:eastAsia="黑体" w:hAnsi="黑体"/>
          <w:sz w:val="30"/>
          <w:szCs w:val="30"/>
        </w:rPr>
      </w:pPr>
      <w:r>
        <w:rPr>
          <w:rFonts w:ascii="黑体" w:eastAsia="黑体" w:hAnsi="黑体"/>
          <w:sz w:val="30"/>
          <w:szCs w:val="30"/>
        </w:rPr>
        <w:t>授权委托书</w:t>
      </w:r>
    </w:p>
    <w:p w14:paraId="5A3BFA1F" w14:textId="77777777" w:rsidR="009A33F8" w:rsidRDefault="00000000">
      <w:pPr>
        <w:jc w:val="left"/>
        <w:rPr>
          <w:rFonts w:ascii="仿宋" w:eastAsia="仿宋" w:hAnsi="仿宋"/>
          <w:b/>
          <w:sz w:val="28"/>
          <w:szCs w:val="28"/>
        </w:rPr>
      </w:pPr>
      <w:r>
        <w:rPr>
          <w:rFonts w:ascii="仿宋" w:eastAsia="仿宋" w:hAnsi="仿宋"/>
          <w:b/>
          <w:sz w:val="28"/>
          <w:szCs w:val="28"/>
        </w:rPr>
        <w:t>委托人</w:t>
      </w:r>
      <w:r>
        <w:rPr>
          <w:rFonts w:ascii="仿宋" w:eastAsia="仿宋" w:hAnsi="仿宋" w:hint="eastAsia"/>
          <w:b/>
          <w:sz w:val="28"/>
          <w:szCs w:val="28"/>
        </w:rPr>
        <w:t>（名称/姓名）：</w:t>
      </w:r>
    </w:p>
    <w:p w14:paraId="49F756B8" w14:textId="77777777" w:rsidR="009A33F8" w:rsidRDefault="00000000">
      <w:pPr>
        <w:jc w:val="left"/>
        <w:rPr>
          <w:rFonts w:ascii="仿宋" w:eastAsia="仿宋" w:hAnsi="仿宋"/>
          <w:sz w:val="28"/>
          <w:szCs w:val="28"/>
        </w:rPr>
      </w:pPr>
      <w:r>
        <w:rPr>
          <w:rFonts w:ascii="仿宋" w:eastAsia="仿宋" w:hAnsi="仿宋" w:hint="eastAsia"/>
          <w:b/>
          <w:sz w:val="28"/>
          <w:szCs w:val="28"/>
        </w:rPr>
        <w:t xml:space="preserve">        </w:t>
      </w:r>
      <w:r>
        <w:rPr>
          <w:rFonts w:ascii="仿宋" w:eastAsia="仿宋" w:hAnsi="仿宋" w:hint="eastAsia"/>
          <w:sz w:val="28"/>
          <w:szCs w:val="28"/>
        </w:rPr>
        <w:t>住址：</w:t>
      </w:r>
    </w:p>
    <w:p w14:paraId="30C6BA6B" w14:textId="77777777" w:rsidR="009A33F8" w:rsidRDefault="00000000">
      <w:pPr>
        <w:jc w:val="left"/>
        <w:rPr>
          <w:rFonts w:ascii="仿宋" w:eastAsia="仿宋" w:hAnsi="仿宋"/>
          <w:sz w:val="28"/>
          <w:szCs w:val="28"/>
        </w:rPr>
      </w:pPr>
      <w:r>
        <w:rPr>
          <w:rFonts w:ascii="仿宋" w:eastAsia="仿宋" w:hAnsi="仿宋" w:hint="eastAsia"/>
          <w:sz w:val="28"/>
          <w:szCs w:val="28"/>
        </w:rPr>
        <w:t xml:space="preserve">        电话：</w:t>
      </w:r>
    </w:p>
    <w:p w14:paraId="52EA7216" w14:textId="77777777" w:rsidR="009A33F8" w:rsidRDefault="00000000">
      <w:pPr>
        <w:jc w:val="left"/>
        <w:rPr>
          <w:rFonts w:ascii="仿宋" w:eastAsia="仿宋" w:hAnsi="仿宋"/>
          <w:sz w:val="28"/>
          <w:szCs w:val="28"/>
        </w:rPr>
      </w:pPr>
      <w:r>
        <w:rPr>
          <w:rFonts w:ascii="仿宋" w:eastAsia="仿宋" w:hAnsi="仿宋" w:hint="eastAsia"/>
          <w:b/>
          <w:sz w:val="28"/>
          <w:szCs w:val="28"/>
        </w:rPr>
        <w:t>受委托人一：</w:t>
      </w:r>
      <w:r>
        <w:rPr>
          <w:rFonts w:ascii="仿宋" w:eastAsia="仿宋" w:hAnsi="仿宋" w:hint="eastAsia"/>
          <w:sz w:val="28"/>
          <w:szCs w:val="28"/>
        </w:rPr>
        <w:t>姓名：                工作单位：</w:t>
      </w:r>
    </w:p>
    <w:p w14:paraId="0727A052" w14:textId="77777777" w:rsidR="009A33F8" w:rsidRDefault="00000000">
      <w:pPr>
        <w:jc w:val="left"/>
        <w:rPr>
          <w:rFonts w:ascii="仿宋" w:eastAsia="仿宋" w:hAnsi="仿宋"/>
          <w:sz w:val="28"/>
          <w:szCs w:val="28"/>
        </w:rPr>
      </w:pPr>
      <w:r>
        <w:rPr>
          <w:rFonts w:ascii="仿宋" w:eastAsia="仿宋" w:hAnsi="仿宋" w:hint="eastAsia"/>
          <w:sz w:val="28"/>
          <w:szCs w:val="28"/>
        </w:rPr>
        <w:t xml:space="preserve">            职务：                电话：</w:t>
      </w:r>
    </w:p>
    <w:p w14:paraId="163E139A" w14:textId="77777777" w:rsidR="009A33F8" w:rsidRDefault="00000000">
      <w:pPr>
        <w:jc w:val="left"/>
        <w:rPr>
          <w:rFonts w:ascii="仿宋" w:eastAsia="仿宋" w:hAnsi="仿宋"/>
          <w:sz w:val="28"/>
          <w:szCs w:val="28"/>
        </w:rPr>
      </w:pPr>
      <w:r>
        <w:rPr>
          <w:rFonts w:ascii="仿宋" w:eastAsia="仿宋" w:hAnsi="仿宋" w:hint="eastAsia"/>
          <w:sz w:val="28"/>
          <w:szCs w:val="28"/>
        </w:rPr>
        <w:t xml:space="preserve">            住址：</w:t>
      </w:r>
    </w:p>
    <w:p w14:paraId="6682BC0E" w14:textId="77777777" w:rsidR="009A33F8" w:rsidRDefault="00000000">
      <w:pPr>
        <w:jc w:val="left"/>
        <w:rPr>
          <w:rFonts w:ascii="仿宋" w:eastAsia="仿宋" w:hAnsi="仿宋"/>
          <w:sz w:val="28"/>
          <w:szCs w:val="28"/>
        </w:rPr>
      </w:pPr>
      <w:r>
        <w:rPr>
          <w:rFonts w:ascii="仿宋" w:eastAsia="仿宋" w:hAnsi="仿宋" w:hint="eastAsia"/>
          <w:b/>
          <w:sz w:val="28"/>
          <w:szCs w:val="28"/>
        </w:rPr>
        <w:t>受委托人二：</w:t>
      </w:r>
      <w:r>
        <w:rPr>
          <w:rFonts w:ascii="仿宋" w:eastAsia="仿宋" w:hAnsi="仿宋" w:hint="eastAsia"/>
          <w:sz w:val="28"/>
          <w:szCs w:val="28"/>
        </w:rPr>
        <w:t>姓名：                工作单位：</w:t>
      </w:r>
    </w:p>
    <w:p w14:paraId="40755F5F" w14:textId="77777777" w:rsidR="009A33F8" w:rsidRDefault="00000000">
      <w:pPr>
        <w:jc w:val="left"/>
        <w:rPr>
          <w:rFonts w:ascii="仿宋" w:eastAsia="仿宋" w:hAnsi="仿宋"/>
          <w:sz w:val="28"/>
          <w:szCs w:val="28"/>
        </w:rPr>
      </w:pPr>
      <w:r>
        <w:rPr>
          <w:rFonts w:ascii="仿宋" w:eastAsia="仿宋" w:hAnsi="仿宋" w:hint="eastAsia"/>
          <w:sz w:val="28"/>
          <w:szCs w:val="28"/>
        </w:rPr>
        <w:t xml:space="preserve">            职务：                电话：</w:t>
      </w:r>
    </w:p>
    <w:p w14:paraId="71D883C5" w14:textId="77777777" w:rsidR="009A33F8" w:rsidRDefault="00000000">
      <w:pPr>
        <w:jc w:val="left"/>
        <w:rPr>
          <w:rFonts w:ascii="仿宋" w:eastAsia="仿宋" w:hAnsi="仿宋"/>
          <w:sz w:val="28"/>
          <w:szCs w:val="28"/>
        </w:rPr>
      </w:pPr>
      <w:r>
        <w:rPr>
          <w:rFonts w:ascii="仿宋" w:eastAsia="仿宋" w:hAnsi="仿宋" w:hint="eastAsia"/>
          <w:sz w:val="28"/>
          <w:szCs w:val="28"/>
        </w:rPr>
        <w:t xml:space="preserve">            住址：</w:t>
      </w:r>
    </w:p>
    <w:p w14:paraId="1A44089E" w14:textId="250DD0C7" w:rsidR="009A33F8" w:rsidRDefault="00000000">
      <w:pPr>
        <w:spacing w:line="480" w:lineRule="exact"/>
        <w:ind w:firstLineChars="200" w:firstLine="560"/>
        <w:rPr>
          <w:rFonts w:ascii="仿宋" w:eastAsia="仿宋" w:hAnsi="仿宋"/>
          <w:sz w:val="28"/>
          <w:szCs w:val="28"/>
        </w:rPr>
      </w:pPr>
      <w:r>
        <w:rPr>
          <w:rFonts w:ascii="仿宋" w:eastAsia="仿宋" w:hAnsi="仿宋" w:hint="eastAsia"/>
          <w:sz w:val="28"/>
          <w:szCs w:val="28"/>
        </w:rPr>
        <w:t>就</w:t>
      </w:r>
      <w:r w:rsidR="00C05C31">
        <w:rPr>
          <w:rFonts w:ascii="仿宋" w:eastAsia="仿宋" w:hAnsi="仿宋" w:hint="eastAsia"/>
          <w:sz w:val="28"/>
          <w:szCs w:val="28"/>
        </w:rPr>
        <w:t>辅睿（昆山）技能服务有限公司</w:t>
      </w:r>
      <w:r>
        <w:rPr>
          <w:rFonts w:ascii="仿宋" w:eastAsia="仿宋" w:hAnsi="仿宋" w:hint="eastAsia"/>
          <w:sz w:val="28"/>
          <w:szCs w:val="28"/>
        </w:rPr>
        <w:t>清算一案，现委托上列受委托人为（本人/公司）的代理人。代理人的权限：申报债权，核对债权（含代为变更、增加、放弃债权），参加各次债权人会议并行使表决权、异议权、选举权，书面表决，签收各项法律文书、文件，行使债权人的其他权利，履行债权人的其他义务等债务人</w:t>
      </w:r>
      <w:r w:rsidR="00971A89">
        <w:rPr>
          <w:rFonts w:ascii="仿宋" w:eastAsia="仿宋" w:hAnsi="仿宋" w:hint="eastAsia"/>
          <w:sz w:val="28"/>
          <w:szCs w:val="28"/>
        </w:rPr>
        <w:t>强制</w:t>
      </w:r>
      <w:r>
        <w:rPr>
          <w:rFonts w:ascii="仿宋" w:eastAsia="仿宋" w:hAnsi="仿宋" w:hint="eastAsia"/>
          <w:sz w:val="28"/>
          <w:szCs w:val="28"/>
        </w:rPr>
        <w:t>清算/</w:t>
      </w:r>
      <w:r w:rsidR="00971A89">
        <w:rPr>
          <w:rFonts w:ascii="仿宋" w:eastAsia="仿宋" w:hAnsi="仿宋" w:hint="eastAsia"/>
          <w:sz w:val="28"/>
          <w:szCs w:val="28"/>
        </w:rPr>
        <w:t>破产清算/</w:t>
      </w:r>
      <w:r>
        <w:rPr>
          <w:rFonts w:ascii="仿宋" w:eastAsia="仿宋" w:hAnsi="仿宋" w:hint="eastAsia"/>
          <w:sz w:val="28"/>
          <w:szCs w:val="28"/>
        </w:rPr>
        <w:t>重整/和解相关的事项。</w:t>
      </w:r>
    </w:p>
    <w:p w14:paraId="3F0B4607" w14:textId="617D9CEA" w:rsidR="009A33F8" w:rsidRDefault="00000000">
      <w:pPr>
        <w:spacing w:line="480" w:lineRule="exact"/>
        <w:ind w:firstLineChars="200" w:firstLine="560"/>
        <w:rPr>
          <w:rFonts w:ascii="仿宋" w:eastAsia="仿宋" w:hAnsi="仿宋"/>
          <w:sz w:val="28"/>
          <w:szCs w:val="28"/>
        </w:rPr>
      </w:pPr>
      <w:r>
        <w:rPr>
          <w:rFonts w:ascii="仿宋" w:eastAsia="仿宋" w:hAnsi="仿宋" w:hint="eastAsia"/>
          <w:sz w:val="28"/>
          <w:szCs w:val="28"/>
        </w:rPr>
        <w:t>受托人是委托人的全权代表，其在债务人清算期间一切与债务人</w:t>
      </w:r>
      <w:r w:rsidR="00971A89">
        <w:rPr>
          <w:rFonts w:ascii="仿宋" w:eastAsia="仿宋" w:hAnsi="仿宋" w:hint="eastAsia"/>
          <w:sz w:val="28"/>
          <w:szCs w:val="28"/>
        </w:rPr>
        <w:t>强制清算/</w:t>
      </w:r>
      <w:r>
        <w:rPr>
          <w:rFonts w:ascii="仿宋" w:eastAsia="仿宋" w:hAnsi="仿宋" w:hint="eastAsia"/>
          <w:sz w:val="28"/>
          <w:szCs w:val="28"/>
        </w:rPr>
        <w:t>破产清算/重整/和解有关的行为，代表委托人签署的任何文件，委托人均予以认可。</w:t>
      </w:r>
    </w:p>
    <w:p w14:paraId="2E8A4FF6" w14:textId="6A4F1614" w:rsidR="009A33F8" w:rsidRDefault="00000000">
      <w:pPr>
        <w:spacing w:line="480" w:lineRule="exact"/>
        <w:ind w:firstLineChars="200" w:firstLine="560"/>
        <w:rPr>
          <w:rFonts w:ascii="仿宋" w:eastAsia="仿宋" w:hAnsi="仿宋"/>
          <w:sz w:val="28"/>
          <w:szCs w:val="28"/>
        </w:rPr>
      </w:pPr>
      <w:r>
        <w:rPr>
          <w:rFonts w:ascii="仿宋" w:eastAsia="仿宋" w:hAnsi="仿宋" w:hint="eastAsia"/>
          <w:sz w:val="28"/>
          <w:szCs w:val="28"/>
        </w:rPr>
        <w:t>上述授权自本授权委托书签发之日起生效，至债务人</w:t>
      </w:r>
      <w:r w:rsidR="00971A89">
        <w:rPr>
          <w:rFonts w:ascii="仿宋" w:eastAsia="仿宋" w:hAnsi="仿宋" w:hint="eastAsia"/>
          <w:sz w:val="28"/>
          <w:szCs w:val="28"/>
        </w:rPr>
        <w:t>强制清算/</w:t>
      </w:r>
      <w:r>
        <w:rPr>
          <w:rFonts w:ascii="仿宋" w:eastAsia="仿宋" w:hAnsi="仿宋" w:hint="eastAsia"/>
          <w:sz w:val="28"/>
          <w:szCs w:val="28"/>
        </w:rPr>
        <w:t>破产清算/重整/和解结束之日终止。</w:t>
      </w:r>
    </w:p>
    <w:p w14:paraId="0B2A6CE8" w14:textId="77777777" w:rsidR="009A33F8" w:rsidRDefault="00000000">
      <w:pPr>
        <w:wordWrap w:val="0"/>
        <w:ind w:firstLineChars="200" w:firstLine="560"/>
        <w:jc w:val="right"/>
        <w:rPr>
          <w:rFonts w:ascii="仿宋" w:eastAsia="仿宋" w:hAnsi="仿宋"/>
          <w:sz w:val="28"/>
          <w:szCs w:val="28"/>
        </w:rPr>
      </w:pPr>
      <w:r>
        <w:rPr>
          <w:rFonts w:ascii="仿宋" w:eastAsia="仿宋" w:hAnsi="仿宋" w:hint="eastAsia"/>
          <w:sz w:val="28"/>
          <w:szCs w:val="28"/>
        </w:rPr>
        <w:t>委托人：       （签章）</w:t>
      </w:r>
    </w:p>
    <w:p w14:paraId="75A0C044" w14:textId="77777777" w:rsidR="009A33F8" w:rsidRDefault="00000000">
      <w:pPr>
        <w:wordWrap w:val="0"/>
        <w:ind w:firstLineChars="200" w:firstLine="560"/>
        <w:jc w:val="right"/>
        <w:rPr>
          <w:rFonts w:ascii="宋体" w:eastAsia="宋体" w:hAnsi="宋体"/>
          <w:sz w:val="28"/>
          <w:szCs w:val="28"/>
        </w:rPr>
      </w:pPr>
      <w:r>
        <w:rPr>
          <w:rFonts w:ascii="仿宋" w:eastAsia="仿宋" w:hAnsi="仿宋" w:hint="eastAsia"/>
          <w:sz w:val="28"/>
          <w:szCs w:val="28"/>
        </w:rPr>
        <w:t>年  月  日</w:t>
      </w:r>
    </w:p>
    <w:p w14:paraId="32FCF58D" w14:textId="77777777" w:rsidR="009A33F8" w:rsidRDefault="00000000">
      <w:pPr>
        <w:widowControl/>
        <w:jc w:val="left"/>
        <w:rPr>
          <w:rFonts w:ascii="黑体" w:eastAsia="黑体" w:hAnsi="黑体"/>
          <w:sz w:val="36"/>
          <w:szCs w:val="36"/>
        </w:rPr>
      </w:pPr>
      <w:r>
        <w:rPr>
          <w:rFonts w:ascii="黑体" w:eastAsia="黑体" w:hAnsi="黑体"/>
          <w:sz w:val="36"/>
          <w:szCs w:val="36"/>
        </w:rPr>
        <w:br w:type="page"/>
      </w:r>
    </w:p>
    <w:p w14:paraId="2D64FE03" w14:textId="77777777" w:rsidR="009A33F8" w:rsidRDefault="00000000">
      <w:pPr>
        <w:jc w:val="center"/>
        <w:rPr>
          <w:rFonts w:ascii="黑体" w:eastAsia="黑体" w:hAnsi="黑体"/>
          <w:sz w:val="36"/>
          <w:szCs w:val="36"/>
        </w:rPr>
      </w:pPr>
      <w:r>
        <w:rPr>
          <w:rFonts w:ascii="黑体" w:eastAsia="黑体" w:hAnsi="黑体"/>
          <w:sz w:val="36"/>
          <w:szCs w:val="36"/>
        </w:rPr>
        <w:lastRenderedPageBreak/>
        <w:t>法定代表人身份证明书</w:t>
      </w:r>
    </w:p>
    <w:p w14:paraId="16718020" w14:textId="77777777" w:rsidR="009A33F8" w:rsidRDefault="00000000">
      <w:pPr>
        <w:ind w:firstLineChars="200" w:firstLine="560"/>
        <w:jc w:val="center"/>
        <w:rPr>
          <w:rFonts w:asciiTheme="minorEastAsia" w:hAnsiTheme="minorEastAsia"/>
          <w:sz w:val="28"/>
          <w:szCs w:val="28"/>
        </w:rPr>
      </w:pPr>
      <w:r>
        <w:rPr>
          <w:rFonts w:asciiTheme="minorEastAsia" w:hAnsiTheme="minorEastAsia" w:hint="eastAsia"/>
          <w:sz w:val="28"/>
          <w:szCs w:val="28"/>
        </w:rPr>
        <w:t>（单位申报人填写）</w:t>
      </w:r>
    </w:p>
    <w:p w14:paraId="1B4D0699" w14:textId="77777777" w:rsidR="009A33F8" w:rsidRDefault="009A33F8">
      <w:pPr>
        <w:ind w:firstLineChars="200" w:firstLine="560"/>
        <w:jc w:val="center"/>
        <w:rPr>
          <w:rFonts w:asciiTheme="minorEastAsia" w:hAnsiTheme="minorEastAsia"/>
          <w:sz w:val="28"/>
          <w:szCs w:val="28"/>
        </w:rPr>
      </w:pPr>
    </w:p>
    <w:p w14:paraId="7502CD2F" w14:textId="77777777" w:rsidR="009A33F8" w:rsidRDefault="00000000">
      <w:pPr>
        <w:ind w:firstLineChars="200" w:firstLine="560"/>
        <w:rPr>
          <w:rFonts w:ascii="宋体" w:eastAsia="宋体" w:hAnsi="宋体"/>
          <w:sz w:val="28"/>
          <w:szCs w:val="28"/>
        </w:rPr>
      </w:pPr>
      <w:r>
        <w:rPr>
          <w:rFonts w:ascii="宋体" w:eastAsia="宋体" w:hAnsi="宋体" w:hint="eastAsia"/>
          <w:sz w:val="28"/>
          <w:szCs w:val="28"/>
          <w:u w:val="single"/>
        </w:rPr>
        <w:t xml:space="preserve">               </w:t>
      </w:r>
      <w:r>
        <w:rPr>
          <w:rFonts w:ascii="宋体" w:eastAsia="宋体" w:hAnsi="宋体" w:hint="eastAsia"/>
          <w:sz w:val="28"/>
          <w:szCs w:val="28"/>
        </w:rPr>
        <w:t>先生/女士，在我公司任</w:t>
      </w:r>
      <w:r>
        <w:rPr>
          <w:rFonts w:ascii="宋体" w:eastAsia="宋体" w:hAnsi="宋体" w:hint="eastAsia"/>
          <w:sz w:val="28"/>
          <w:szCs w:val="28"/>
          <w:u w:val="single"/>
        </w:rPr>
        <w:t xml:space="preserve"> </w:t>
      </w:r>
      <w:r>
        <w:rPr>
          <w:rFonts w:ascii="宋体" w:eastAsia="宋体" w:hAnsi="宋体"/>
          <w:sz w:val="28"/>
          <w:szCs w:val="28"/>
          <w:u w:val="single"/>
        </w:rPr>
        <w:t xml:space="preserve">          </w:t>
      </w:r>
      <w:r>
        <w:rPr>
          <w:rFonts w:ascii="宋体" w:eastAsia="宋体" w:hAnsi="宋体" w:hint="eastAsia"/>
          <w:sz w:val="28"/>
          <w:szCs w:val="28"/>
        </w:rPr>
        <w:t>职务，系我公司的法定代表人/负责人。</w:t>
      </w:r>
    </w:p>
    <w:p w14:paraId="0786675C" w14:textId="77777777" w:rsidR="009A33F8" w:rsidRDefault="00000000">
      <w:pPr>
        <w:ind w:firstLineChars="200" w:firstLine="560"/>
        <w:rPr>
          <w:rFonts w:ascii="宋体" w:eastAsia="宋体" w:hAnsi="宋体"/>
          <w:sz w:val="28"/>
          <w:szCs w:val="28"/>
        </w:rPr>
      </w:pPr>
      <w:r>
        <w:rPr>
          <w:rFonts w:ascii="宋体" w:eastAsia="宋体" w:hAnsi="宋体" w:hint="eastAsia"/>
          <w:sz w:val="28"/>
          <w:szCs w:val="28"/>
        </w:rPr>
        <w:t>特此证明</w:t>
      </w:r>
    </w:p>
    <w:p w14:paraId="4A37DB76" w14:textId="77777777" w:rsidR="009A33F8" w:rsidRDefault="009A33F8">
      <w:pPr>
        <w:ind w:firstLineChars="200" w:firstLine="560"/>
        <w:jc w:val="left"/>
        <w:rPr>
          <w:rFonts w:ascii="宋体" w:eastAsia="宋体" w:hAnsi="宋体"/>
          <w:sz w:val="28"/>
          <w:szCs w:val="28"/>
        </w:rPr>
      </w:pPr>
    </w:p>
    <w:p w14:paraId="5BEB09B1" w14:textId="77777777" w:rsidR="009A33F8" w:rsidRDefault="00000000">
      <w:pPr>
        <w:wordWrap w:val="0"/>
        <w:ind w:firstLineChars="200" w:firstLine="560"/>
        <w:jc w:val="right"/>
        <w:rPr>
          <w:rFonts w:ascii="宋体" w:eastAsia="宋体" w:hAnsi="宋体"/>
          <w:sz w:val="28"/>
          <w:szCs w:val="28"/>
        </w:rPr>
      </w:pPr>
      <w:r>
        <w:rPr>
          <w:rFonts w:ascii="宋体" w:eastAsia="宋体" w:hAnsi="宋体" w:hint="eastAsia"/>
          <w:sz w:val="28"/>
          <w:szCs w:val="28"/>
        </w:rPr>
        <w:t xml:space="preserve">单位（盖章）：           </w:t>
      </w:r>
    </w:p>
    <w:p w14:paraId="62DFC49C" w14:textId="77777777" w:rsidR="009A33F8" w:rsidRDefault="00000000">
      <w:pPr>
        <w:ind w:firstLineChars="200" w:firstLine="560"/>
        <w:jc w:val="right"/>
        <w:rPr>
          <w:rFonts w:ascii="宋体" w:eastAsia="宋体" w:hAnsi="宋体"/>
          <w:sz w:val="28"/>
          <w:szCs w:val="28"/>
        </w:rPr>
      </w:pPr>
      <w:r>
        <w:rPr>
          <w:rFonts w:ascii="宋体" w:eastAsia="宋体" w:hAnsi="宋体" w:hint="eastAsia"/>
          <w:sz w:val="28"/>
          <w:szCs w:val="28"/>
        </w:rPr>
        <w:t>年  月  日</w:t>
      </w:r>
    </w:p>
    <w:p w14:paraId="3D86716F" w14:textId="77777777" w:rsidR="009A33F8" w:rsidRDefault="009A33F8">
      <w:pPr>
        <w:ind w:right="1120"/>
        <w:rPr>
          <w:rFonts w:asciiTheme="minorEastAsia" w:hAnsiTheme="minorEastAsia"/>
          <w:sz w:val="28"/>
          <w:szCs w:val="28"/>
        </w:rPr>
      </w:pPr>
    </w:p>
    <w:p w14:paraId="69BA8437" w14:textId="77777777" w:rsidR="009A33F8" w:rsidRDefault="009A33F8">
      <w:pPr>
        <w:ind w:right="1120"/>
        <w:rPr>
          <w:rFonts w:asciiTheme="minorEastAsia" w:hAnsiTheme="minorEastAsia"/>
          <w:sz w:val="28"/>
          <w:szCs w:val="28"/>
        </w:rPr>
      </w:pPr>
    </w:p>
    <w:p w14:paraId="336F2A77" w14:textId="77777777" w:rsidR="009A33F8" w:rsidRDefault="009A33F8">
      <w:pPr>
        <w:ind w:right="1120"/>
        <w:rPr>
          <w:rFonts w:asciiTheme="minorEastAsia" w:hAnsiTheme="minorEastAsia"/>
          <w:sz w:val="28"/>
          <w:szCs w:val="28"/>
        </w:rPr>
      </w:pPr>
    </w:p>
    <w:p w14:paraId="4ABCF411" w14:textId="77777777" w:rsidR="009A33F8" w:rsidRDefault="009A33F8">
      <w:pPr>
        <w:ind w:right="1120"/>
        <w:rPr>
          <w:rFonts w:asciiTheme="minorEastAsia" w:hAnsiTheme="minorEastAsia"/>
          <w:sz w:val="28"/>
          <w:szCs w:val="28"/>
        </w:rPr>
      </w:pPr>
    </w:p>
    <w:p w14:paraId="4DEC0C0A" w14:textId="77777777" w:rsidR="009A33F8" w:rsidRDefault="009A33F8">
      <w:pPr>
        <w:ind w:right="1120"/>
        <w:rPr>
          <w:rFonts w:asciiTheme="minorEastAsia" w:hAnsiTheme="minorEastAsia"/>
          <w:sz w:val="28"/>
          <w:szCs w:val="28"/>
        </w:rPr>
      </w:pPr>
    </w:p>
    <w:p w14:paraId="7396A9A1" w14:textId="77777777" w:rsidR="009A33F8" w:rsidRDefault="009A33F8">
      <w:pPr>
        <w:ind w:right="1120"/>
        <w:rPr>
          <w:rFonts w:asciiTheme="minorEastAsia" w:hAnsiTheme="minorEastAsia"/>
          <w:sz w:val="28"/>
          <w:szCs w:val="28"/>
        </w:rPr>
      </w:pPr>
    </w:p>
    <w:p w14:paraId="75F6890F" w14:textId="77777777" w:rsidR="009A33F8" w:rsidRDefault="009A33F8">
      <w:pPr>
        <w:ind w:right="1120"/>
        <w:rPr>
          <w:rFonts w:asciiTheme="minorEastAsia" w:hAnsiTheme="minorEastAsia"/>
          <w:sz w:val="28"/>
          <w:szCs w:val="28"/>
        </w:rPr>
      </w:pPr>
    </w:p>
    <w:p w14:paraId="0DF50328" w14:textId="77777777" w:rsidR="009A33F8" w:rsidRDefault="00000000">
      <w:pPr>
        <w:ind w:right="1120"/>
        <w:rPr>
          <w:rFonts w:ascii="宋体" w:eastAsia="宋体" w:hAnsi="宋体"/>
          <w:sz w:val="28"/>
          <w:szCs w:val="28"/>
        </w:rPr>
      </w:pPr>
      <w:r>
        <w:rPr>
          <w:rFonts w:ascii="宋体" w:eastAsia="宋体" w:hAnsi="宋体" w:hint="eastAsia"/>
          <w:sz w:val="28"/>
          <w:szCs w:val="28"/>
        </w:rPr>
        <w:t>附：该法定代表人/负责人之基本信息</w:t>
      </w:r>
    </w:p>
    <w:p w14:paraId="0B86CF01" w14:textId="77777777" w:rsidR="009A33F8" w:rsidRDefault="00000000">
      <w:pPr>
        <w:ind w:right="1120"/>
        <w:rPr>
          <w:rFonts w:ascii="宋体" w:eastAsia="宋体" w:hAnsi="宋体"/>
          <w:sz w:val="28"/>
          <w:szCs w:val="28"/>
        </w:rPr>
      </w:pPr>
      <w:r>
        <w:rPr>
          <w:rFonts w:ascii="宋体" w:eastAsia="宋体" w:hAnsi="宋体" w:hint="eastAsia"/>
          <w:sz w:val="28"/>
          <w:szCs w:val="28"/>
        </w:rPr>
        <w:t>姓名：</w:t>
      </w:r>
    </w:p>
    <w:p w14:paraId="4DC0190D" w14:textId="77777777" w:rsidR="009A33F8" w:rsidRDefault="00000000">
      <w:pPr>
        <w:ind w:right="1120"/>
        <w:rPr>
          <w:rFonts w:ascii="宋体" w:eastAsia="宋体" w:hAnsi="宋体"/>
          <w:sz w:val="28"/>
          <w:szCs w:val="28"/>
        </w:rPr>
      </w:pPr>
      <w:r>
        <w:rPr>
          <w:rFonts w:ascii="宋体" w:eastAsia="宋体" w:hAnsi="宋体" w:hint="eastAsia"/>
          <w:sz w:val="28"/>
          <w:szCs w:val="28"/>
        </w:rPr>
        <w:t>身份证号码：</w:t>
      </w:r>
    </w:p>
    <w:p w14:paraId="5D8DF0B2" w14:textId="77777777" w:rsidR="009A33F8" w:rsidRDefault="00000000">
      <w:pPr>
        <w:ind w:right="1120"/>
        <w:rPr>
          <w:rFonts w:ascii="宋体" w:eastAsia="宋体" w:hAnsi="宋体"/>
          <w:sz w:val="28"/>
          <w:szCs w:val="28"/>
        </w:rPr>
      </w:pPr>
      <w:r>
        <w:rPr>
          <w:rFonts w:ascii="宋体" w:eastAsia="宋体" w:hAnsi="宋体" w:hint="eastAsia"/>
          <w:sz w:val="28"/>
          <w:szCs w:val="28"/>
        </w:rPr>
        <w:t>联系地址：</w:t>
      </w:r>
    </w:p>
    <w:p w14:paraId="2957C8DD" w14:textId="77777777" w:rsidR="009A33F8" w:rsidRDefault="00000000">
      <w:pPr>
        <w:ind w:right="1120"/>
        <w:rPr>
          <w:rFonts w:ascii="宋体" w:eastAsia="宋体" w:hAnsi="宋体"/>
          <w:sz w:val="28"/>
          <w:szCs w:val="28"/>
        </w:rPr>
      </w:pPr>
      <w:r>
        <w:rPr>
          <w:rFonts w:ascii="宋体" w:eastAsia="宋体" w:hAnsi="宋体" w:hint="eastAsia"/>
          <w:sz w:val="28"/>
          <w:szCs w:val="28"/>
        </w:rPr>
        <w:t>联系电话：</w:t>
      </w:r>
    </w:p>
    <w:p w14:paraId="27C184DA" w14:textId="77777777" w:rsidR="009A33F8" w:rsidRDefault="00000000">
      <w:pPr>
        <w:ind w:right="1120"/>
        <w:rPr>
          <w:rFonts w:asciiTheme="minorEastAsia" w:hAnsiTheme="minorEastAsia"/>
          <w:b/>
          <w:bCs/>
          <w:sz w:val="24"/>
          <w:szCs w:val="24"/>
        </w:rPr>
      </w:pPr>
      <w:r>
        <w:rPr>
          <w:rFonts w:asciiTheme="minorEastAsia" w:hAnsiTheme="minorEastAsia" w:hint="eastAsia"/>
          <w:b/>
          <w:bCs/>
          <w:sz w:val="24"/>
          <w:szCs w:val="24"/>
        </w:rPr>
        <w:t>备注：请一并提交该法定代表人/负责人身份证复印件</w:t>
      </w:r>
    </w:p>
    <w:p w14:paraId="46126C5F" w14:textId="12899403" w:rsidR="009A33F8" w:rsidRDefault="00C05C31">
      <w:pPr>
        <w:jc w:val="center"/>
        <w:rPr>
          <w:rFonts w:ascii="仿宋" w:eastAsia="仿宋" w:hAnsi="仿宋"/>
          <w:b/>
          <w:bCs/>
          <w:sz w:val="36"/>
          <w:szCs w:val="36"/>
        </w:rPr>
      </w:pPr>
      <w:r>
        <w:rPr>
          <w:rFonts w:ascii="仿宋" w:eastAsia="仿宋" w:hAnsi="仿宋" w:hint="eastAsia"/>
          <w:b/>
          <w:bCs/>
          <w:sz w:val="36"/>
          <w:szCs w:val="36"/>
        </w:rPr>
        <w:lastRenderedPageBreak/>
        <w:t>辅睿（昆山）技能服务有限公司</w:t>
      </w:r>
      <w:r w:rsidR="00251BDA">
        <w:rPr>
          <w:rFonts w:ascii="仿宋" w:eastAsia="仿宋" w:hAnsi="仿宋" w:hint="eastAsia"/>
          <w:b/>
          <w:bCs/>
          <w:sz w:val="36"/>
          <w:szCs w:val="36"/>
        </w:rPr>
        <w:t>清算一案</w:t>
      </w:r>
    </w:p>
    <w:p w14:paraId="4BD455CC" w14:textId="77777777" w:rsidR="009A33F8" w:rsidRDefault="00000000">
      <w:pPr>
        <w:jc w:val="center"/>
        <w:rPr>
          <w:rFonts w:ascii="仿宋" w:eastAsia="仿宋" w:hAnsi="仿宋"/>
          <w:b/>
          <w:bCs/>
          <w:sz w:val="36"/>
          <w:szCs w:val="36"/>
        </w:rPr>
      </w:pPr>
      <w:r>
        <w:rPr>
          <w:rFonts w:ascii="仿宋" w:eastAsia="仿宋" w:hAnsi="仿宋" w:hint="eastAsia"/>
          <w:b/>
          <w:bCs/>
          <w:sz w:val="36"/>
          <w:szCs w:val="36"/>
        </w:rPr>
        <w:t>分配款收款账户确认书</w:t>
      </w:r>
    </w:p>
    <w:p w14:paraId="2BEC526B" w14:textId="77777777" w:rsidR="009A33F8" w:rsidRDefault="009A33F8">
      <w:pPr>
        <w:rPr>
          <w:rFonts w:ascii="仿宋" w:eastAsia="仿宋" w:hAnsi="仿宋"/>
        </w:rPr>
      </w:pPr>
    </w:p>
    <w:p w14:paraId="2422AE83" w14:textId="557E65F6" w:rsidR="009A33F8" w:rsidRDefault="00C05C31">
      <w:pPr>
        <w:rPr>
          <w:rFonts w:ascii="仿宋" w:eastAsia="仿宋" w:hAnsi="仿宋"/>
          <w:sz w:val="28"/>
          <w:szCs w:val="28"/>
        </w:rPr>
      </w:pPr>
      <w:r>
        <w:rPr>
          <w:rFonts w:ascii="仿宋" w:eastAsia="仿宋" w:hAnsi="仿宋" w:hint="eastAsia"/>
          <w:sz w:val="28"/>
          <w:szCs w:val="28"/>
        </w:rPr>
        <w:t>辅睿（昆山）技能服务有限公司清算组</w:t>
      </w:r>
      <w:r w:rsidR="00251BDA">
        <w:rPr>
          <w:rFonts w:ascii="仿宋" w:eastAsia="仿宋" w:hAnsi="仿宋" w:hint="eastAsia"/>
          <w:sz w:val="28"/>
          <w:szCs w:val="28"/>
        </w:rPr>
        <w:t>：</w:t>
      </w:r>
    </w:p>
    <w:p w14:paraId="618D90AF" w14:textId="72D5E04E" w:rsidR="009A33F8" w:rsidRDefault="00000000">
      <w:pPr>
        <w:ind w:firstLineChars="200" w:firstLine="560"/>
        <w:rPr>
          <w:rFonts w:ascii="仿宋" w:eastAsia="仿宋" w:hAnsi="仿宋"/>
          <w:sz w:val="28"/>
          <w:szCs w:val="28"/>
        </w:rPr>
      </w:pPr>
      <w:r>
        <w:rPr>
          <w:rFonts w:ascii="仿宋" w:eastAsia="仿宋" w:hAnsi="仿宋" w:hint="eastAsia"/>
          <w:sz w:val="28"/>
          <w:szCs w:val="28"/>
        </w:rPr>
        <w:t>兹确认以下银行账户为我（单位）在</w:t>
      </w:r>
      <w:r w:rsidR="00C05C31">
        <w:rPr>
          <w:rFonts w:ascii="仿宋" w:eastAsia="仿宋" w:hAnsi="仿宋" w:hint="eastAsia"/>
          <w:sz w:val="28"/>
          <w:szCs w:val="28"/>
        </w:rPr>
        <w:t>辅睿（昆山）技能服务有限公司</w:t>
      </w:r>
      <w:r>
        <w:rPr>
          <w:rFonts w:ascii="仿宋" w:eastAsia="仿宋" w:hAnsi="仿宋" w:hint="eastAsia"/>
          <w:sz w:val="28"/>
          <w:szCs w:val="28"/>
        </w:rPr>
        <w:t>清算案中接收破产财产分配款的唯一指定银行账户：</w:t>
      </w:r>
    </w:p>
    <w:p w14:paraId="0EF47327" w14:textId="77777777" w:rsidR="009A33F8" w:rsidRDefault="00000000">
      <w:pPr>
        <w:ind w:firstLineChars="200" w:firstLine="560"/>
        <w:rPr>
          <w:rFonts w:ascii="仿宋" w:eastAsia="仿宋" w:hAnsi="仿宋"/>
          <w:sz w:val="28"/>
          <w:szCs w:val="28"/>
          <w:u w:val="single"/>
        </w:rPr>
      </w:pPr>
      <w:r>
        <w:rPr>
          <w:rFonts w:ascii="仿宋" w:eastAsia="仿宋" w:hAnsi="仿宋" w:hint="eastAsia"/>
          <w:sz w:val="28"/>
          <w:szCs w:val="28"/>
        </w:rPr>
        <w:t>户名：</w:t>
      </w:r>
      <w:r>
        <w:rPr>
          <w:rFonts w:ascii="仿宋" w:eastAsia="仿宋" w:hAnsi="仿宋" w:hint="eastAsia"/>
          <w:sz w:val="28"/>
          <w:szCs w:val="28"/>
          <w:u w:val="single"/>
        </w:rPr>
        <w:t xml:space="preserve"> </w:t>
      </w:r>
      <w:r>
        <w:rPr>
          <w:rFonts w:ascii="仿宋" w:eastAsia="仿宋" w:hAnsi="仿宋"/>
          <w:sz w:val="28"/>
          <w:szCs w:val="28"/>
          <w:u w:val="single"/>
        </w:rPr>
        <w:t xml:space="preserve">                                    </w:t>
      </w:r>
    </w:p>
    <w:p w14:paraId="52F25005" w14:textId="77777777" w:rsidR="009A33F8" w:rsidRDefault="00000000">
      <w:pPr>
        <w:ind w:firstLineChars="200" w:firstLine="560"/>
        <w:rPr>
          <w:rFonts w:ascii="仿宋" w:eastAsia="仿宋" w:hAnsi="仿宋"/>
          <w:sz w:val="28"/>
          <w:szCs w:val="28"/>
          <w:u w:val="single"/>
        </w:rPr>
      </w:pPr>
      <w:r>
        <w:rPr>
          <w:rFonts w:ascii="仿宋" w:eastAsia="仿宋" w:hAnsi="仿宋" w:hint="eastAsia"/>
          <w:sz w:val="28"/>
          <w:szCs w:val="28"/>
        </w:rPr>
        <w:t>开户行：</w:t>
      </w:r>
      <w:r>
        <w:rPr>
          <w:rFonts w:ascii="仿宋" w:eastAsia="仿宋" w:hAnsi="仿宋" w:hint="eastAsia"/>
          <w:sz w:val="28"/>
          <w:szCs w:val="28"/>
          <w:u w:val="single"/>
        </w:rPr>
        <w:t xml:space="preserve"> </w:t>
      </w:r>
      <w:r>
        <w:rPr>
          <w:rFonts w:ascii="仿宋" w:eastAsia="仿宋" w:hAnsi="仿宋"/>
          <w:sz w:val="28"/>
          <w:szCs w:val="28"/>
          <w:u w:val="single"/>
        </w:rPr>
        <w:t xml:space="preserve">                                  </w:t>
      </w:r>
    </w:p>
    <w:p w14:paraId="34F4BA24" w14:textId="77777777" w:rsidR="009A33F8" w:rsidRDefault="00000000">
      <w:pPr>
        <w:ind w:firstLineChars="200" w:firstLine="560"/>
        <w:rPr>
          <w:rFonts w:ascii="仿宋" w:eastAsia="仿宋" w:hAnsi="仿宋"/>
          <w:sz w:val="28"/>
          <w:szCs w:val="28"/>
          <w:u w:val="single"/>
        </w:rPr>
      </w:pPr>
      <w:r>
        <w:rPr>
          <w:rFonts w:ascii="仿宋" w:eastAsia="仿宋" w:hAnsi="仿宋" w:hint="eastAsia"/>
          <w:sz w:val="28"/>
          <w:szCs w:val="28"/>
        </w:rPr>
        <w:t>账号：</w:t>
      </w:r>
      <w:r>
        <w:rPr>
          <w:rFonts w:ascii="仿宋" w:eastAsia="仿宋" w:hAnsi="仿宋" w:hint="eastAsia"/>
          <w:sz w:val="28"/>
          <w:szCs w:val="28"/>
          <w:u w:val="single"/>
        </w:rPr>
        <w:t xml:space="preserve"> </w:t>
      </w:r>
      <w:r>
        <w:rPr>
          <w:rFonts w:ascii="仿宋" w:eastAsia="仿宋" w:hAnsi="仿宋"/>
          <w:sz w:val="28"/>
          <w:szCs w:val="28"/>
          <w:u w:val="single"/>
        </w:rPr>
        <w:t xml:space="preserve">                                    </w:t>
      </w:r>
    </w:p>
    <w:p w14:paraId="2B95C741" w14:textId="77777777" w:rsidR="009A33F8" w:rsidRDefault="00000000">
      <w:pPr>
        <w:ind w:firstLineChars="200" w:firstLine="560"/>
        <w:rPr>
          <w:rFonts w:ascii="仿宋" w:eastAsia="仿宋" w:hAnsi="仿宋"/>
          <w:sz w:val="28"/>
          <w:szCs w:val="28"/>
        </w:rPr>
      </w:pPr>
      <w:r>
        <w:rPr>
          <w:rFonts w:ascii="仿宋" w:eastAsia="仿宋" w:hAnsi="仿宋" w:hint="eastAsia"/>
          <w:sz w:val="28"/>
          <w:szCs w:val="28"/>
        </w:rPr>
        <w:t>开户行行号：</w:t>
      </w:r>
      <w:r>
        <w:rPr>
          <w:rFonts w:ascii="仿宋" w:eastAsia="仿宋" w:hAnsi="仿宋" w:hint="eastAsia"/>
          <w:sz w:val="28"/>
          <w:szCs w:val="28"/>
          <w:u w:val="single"/>
        </w:rPr>
        <w:t xml:space="preserve"> </w:t>
      </w:r>
      <w:r>
        <w:rPr>
          <w:rFonts w:ascii="仿宋" w:eastAsia="仿宋" w:hAnsi="仿宋"/>
          <w:sz w:val="28"/>
          <w:szCs w:val="28"/>
          <w:u w:val="single"/>
        </w:rPr>
        <w:t xml:space="preserve">                              </w:t>
      </w:r>
    </w:p>
    <w:p w14:paraId="2C09C9BA" w14:textId="77777777" w:rsidR="009A33F8" w:rsidRDefault="00000000">
      <w:pPr>
        <w:spacing w:line="520" w:lineRule="exact"/>
        <w:ind w:firstLineChars="200" w:firstLine="560"/>
        <w:rPr>
          <w:rFonts w:ascii="仿宋" w:eastAsia="仿宋" w:hAnsi="仿宋"/>
          <w:sz w:val="28"/>
          <w:szCs w:val="28"/>
        </w:rPr>
      </w:pPr>
      <w:r>
        <w:rPr>
          <w:rFonts w:ascii="仿宋" w:eastAsia="仿宋" w:hAnsi="仿宋" w:hint="eastAsia"/>
          <w:sz w:val="28"/>
          <w:szCs w:val="28"/>
        </w:rPr>
        <w:t>另，我（单位）已明确知悉：</w:t>
      </w:r>
    </w:p>
    <w:p w14:paraId="0E8CB87E" w14:textId="2B9AAE38" w:rsidR="009A33F8" w:rsidRDefault="00000000">
      <w:pPr>
        <w:spacing w:line="520" w:lineRule="exact"/>
        <w:ind w:firstLineChars="200" w:firstLine="560"/>
        <w:rPr>
          <w:rFonts w:ascii="仿宋" w:eastAsia="仿宋" w:hAnsi="仿宋"/>
          <w:sz w:val="28"/>
          <w:szCs w:val="28"/>
        </w:rPr>
      </w:pPr>
      <w:r>
        <w:rPr>
          <w:rFonts w:ascii="仿宋" w:eastAsia="仿宋" w:hAnsi="仿宋" w:hint="eastAsia"/>
          <w:sz w:val="28"/>
          <w:szCs w:val="28"/>
        </w:rPr>
        <w:t>1、不提供或提供错误的账户信息，导致无法接收到</w:t>
      </w:r>
      <w:r w:rsidR="00C05C31">
        <w:rPr>
          <w:rFonts w:ascii="仿宋" w:eastAsia="仿宋" w:hAnsi="仿宋" w:hint="eastAsia"/>
          <w:sz w:val="28"/>
          <w:szCs w:val="28"/>
        </w:rPr>
        <w:t>清算组</w:t>
      </w:r>
      <w:r>
        <w:rPr>
          <w:rFonts w:ascii="仿宋" w:eastAsia="仿宋" w:hAnsi="仿宋" w:hint="eastAsia"/>
          <w:sz w:val="28"/>
          <w:szCs w:val="28"/>
        </w:rPr>
        <w:t>分配的，视为不受领。</w:t>
      </w:r>
    </w:p>
    <w:p w14:paraId="478E7E08" w14:textId="55095F4D" w:rsidR="009A33F8" w:rsidRDefault="00000000">
      <w:pPr>
        <w:spacing w:line="520" w:lineRule="exact"/>
        <w:ind w:firstLineChars="200" w:firstLine="562"/>
        <w:rPr>
          <w:rFonts w:ascii="仿宋" w:eastAsia="仿宋" w:hAnsi="仿宋"/>
          <w:b/>
          <w:bCs/>
          <w:sz w:val="28"/>
          <w:szCs w:val="28"/>
        </w:rPr>
      </w:pPr>
      <w:r>
        <w:rPr>
          <w:rFonts w:ascii="仿宋" w:eastAsia="仿宋" w:hAnsi="仿宋" w:hint="eastAsia"/>
          <w:b/>
          <w:bCs/>
          <w:sz w:val="28"/>
          <w:szCs w:val="28"/>
        </w:rPr>
        <w:t>2、如我（单位）要求变更收款账户的，将提前5个工作日向</w:t>
      </w:r>
      <w:r w:rsidR="00C05C31">
        <w:rPr>
          <w:rFonts w:ascii="仿宋" w:eastAsia="仿宋" w:hAnsi="仿宋" w:hint="eastAsia"/>
          <w:b/>
          <w:bCs/>
          <w:sz w:val="28"/>
          <w:szCs w:val="28"/>
        </w:rPr>
        <w:t>清算组</w:t>
      </w:r>
      <w:r>
        <w:rPr>
          <w:rFonts w:ascii="仿宋" w:eastAsia="仿宋" w:hAnsi="仿宋" w:hint="eastAsia"/>
          <w:b/>
          <w:bCs/>
          <w:sz w:val="28"/>
          <w:szCs w:val="28"/>
        </w:rPr>
        <w:t>作出书面说明，否则</w:t>
      </w:r>
      <w:r w:rsidR="00C05C31">
        <w:rPr>
          <w:rFonts w:ascii="仿宋" w:eastAsia="仿宋" w:hAnsi="仿宋" w:hint="eastAsia"/>
          <w:b/>
          <w:bCs/>
          <w:sz w:val="28"/>
          <w:szCs w:val="28"/>
        </w:rPr>
        <w:t>清算组</w:t>
      </w:r>
      <w:r>
        <w:rPr>
          <w:rFonts w:ascii="仿宋" w:eastAsia="仿宋" w:hAnsi="仿宋" w:hint="eastAsia"/>
          <w:b/>
          <w:bCs/>
          <w:sz w:val="28"/>
          <w:szCs w:val="28"/>
        </w:rPr>
        <w:t>按上述账户信息付款的行为，我（单位）均予以认可，视为收到。</w:t>
      </w:r>
    </w:p>
    <w:p w14:paraId="4085E4F4" w14:textId="225B09AF" w:rsidR="009A33F8" w:rsidRDefault="00000000">
      <w:pPr>
        <w:spacing w:line="520" w:lineRule="exact"/>
        <w:ind w:firstLineChars="200" w:firstLine="560"/>
        <w:rPr>
          <w:rFonts w:ascii="仿宋" w:eastAsia="仿宋" w:hAnsi="仿宋"/>
          <w:sz w:val="28"/>
          <w:szCs w:val="28"/>
        </w:rPr>
      </w:pPr>
      <w:r>
        <w:rPr>
          <w:rFonts w:ascii="仿宋" w:eastAsia="仿宋" w:hAnsi="仿宋" w:hint="eastAsia"/>
          <w:sz w:val="28"/>
          <w:szCs w:val="28"/>
        </w:rPr>
        <w:t>3、如我（单位）要求将分配款支付至非我（单位）名下账户的，由我（单位）持相关证件（包括身份证、营业执照）至</w:t>
      </w:r>
      <w:r w:rsidR="00C05C31">
        <w:rPr>
          <w:rFonts w:ascii="仿宋" w:eastAsia="仿宋" w:hAnsi="仿宋" w:hint="eastAsia"/>
          <w:sz w:val="28"/>
          <w:szCs w:val="28"/>
        </w:rPr>
        <w:t>清算组</w:t>
      </w:r>
      <w:r>
        <w:rPr>
          <w:rFonts w:ascii="仿宋" w:eastAsia="仿宋" w:hAnsi="仿宋" w:hint="eastAsia"/>
          <w:sz w:val="28"/>
          <w:szCs w:val="28"/>
        </w:rPr>
        <w:t>处当面确认。</w:t>
      </w:r>
    </w:p>
    <w:p w14:paraId="6BAD3BA1" w14:textId="77777777" w:rsidR="009A33F8" w:rsidRDefault="009A33F8">
      <w:pPr>
        <w:ind w:firstLineChars="200" w:firstLine="560"/>
        <w:rPr>
          <w:rFonts w:ascii="仿宋" w:eastAsia="仿宋" w:hAnsi="仿宋"/>
          <w:sz w:val="28"/>
          <w:szCs w:val="28"/>
        </w:rPr>
      </w:pPr>
    </w:p>
    <w:p w14:paraId="6FD58B44" w14:textId="77777777" w:rsidR="009A33F8" w:rsidRDefault="00000000">
      <w:pPr>
        <w:ind w:firstLineChars="200" w:firstLine="560"/>
        <w:rPr>
          <w:rFonts w:ascii="仿宋" w:eastAsia="仿宋" w:hAnsi="仿宋"/>
          <w:sz w:val="28"/>
          <w:szCs w:val="28"/>
        </w:rPr>
      </w:pPr>
      <w:r>
        <w:rPr>
          <w:rFonts w:ascii="仿宋" w:eastAsia="仿宋" w:hAnsi="仿宋" w:hint="eastAsia"/>
          <w:sz w:val="28"/>
          <w:szCs w:val="28"/>
        </w:rPr>
        <w:t xml:space="preserve"> </w:t>
      </w:r>
      <w:r>
        <w:rPr>
          <w:rFonts w:ascii="仿宋" w:eastAsia="仿宋" w:hAnsi="仿宋"/>
          <w:sz w:val="28"/>
          <w:szCs w:val="28"/>
        </w:rPr>
        <w:t xml:space="preserve">                    </w:t>
      </w:r>
      <w:r>
        <w:rPr>
          <w:rFonts w:ascii="仿宋" w:eastAsia="仿宋" w:hAnsi="仿宋" w:hint="eastAsia"/>
          <w:sz w:val="28"/>
          <w:szCs w:val="28"/>
        </w:rPr>
        <w:t>签名（或盖章）：</w:t>
      </w:r>
    </w:p>
    <w:p w14:paraId="6E4CB29A" w14:textId="77777777" w:rsidR="009A33F8" w:rsidRDefault="00000000">
      <w:pPr>
        <w:ind w:firstLineChars="200" w:firstLine="560"/>
        <w:rPr>
          <w:rFonts w:ascii="仿宋" w:eastAsia="仿宋" w:hAnsi="仿宋"/>
          <w:sz w:val="28"/>
          <w:szCs w:val="28"/>
        </w:rPr>
      </w:pPr>
      <w:r>
        <w:rPr>
          <w:rFonts w:ascii="仿宋" w:eastAsia="仿宋" w:hAnsi="仿宋" w:hint="eastAsia"/>
          <w:sz w:val="28"/>
          <w:szCs w:val="28"/>
        </w:rPr>
        <w:t xml:space="preserve"> </w:t>
      </w:r>
      <w:r>
        <w:rPr>
          <w:rFonts w:ascii="仿宋" w:eastAsia="仿宋" w:hAnsi="仿宋"/>
          <w:sz w:val="28"/>
          <w:szCs w:val="28"/>
        </w:rPr>
        <w:t xml:space="preserve">                                   </w:t>
      </w:r>
      <w:r>
        <w:rPr>
          <w:rFonts w:ascii="仿宋" w:eastAsia="仿宋" w:hAnsi="仿宋" w:hint="eastAsia"/>
          <w:sz w:val="28"/>
          <w:szCs w:val="28"/>
        </w:rPr>
        <w:t xml:space="preserve">年 </w:t>
      </w:r>
      <w:r>
        <w:rPr>
          <w:rFonts w:ascii="仿宋" w:eastAsia="仿宋" w:hAnsi="仿宋"/>
          <w:sz w:val="28"/>
          <w:szCs w:val="28"/>
        </w:rPr>
        <w:t xml:space="preserve">   </w:t>
      </w:r>
      <w:r>
        <w:rPr>
          <w:rFonts w:ascii="仿宋" w:eastAsia="仿宋" w:hAnsi="仿宋" w:hint="eastAsia"/>
          <w:sz w:val="28"/>
          <w:szCs w:val="28"/>
        </w:rPr>
        <w:t xml:space="preserve">月 </w:t>
      </w:r>
      <w:r>
        <w:rPr>
          <w:rFonts w:ascii="仿宋" w:eastAsia="仿宋" w:hAnsi="仿宋"/>
          <w:sz w:val="28"/>
          <w:szCs w:val="28"/>
        </w:rPr>
        <w:t xml:space="preserve">   </w:t>
      </w:r>
      <w:r>
        <w:rPr>
          <w:rFonts w:ascii="仿宋" w:eastAsia="仿宋" w:hAnsi="仿宋" w:hint="eastAsia"/>
          <w:sz w:val="28"/>
          <w:szCs w:val="28"/>
        </w:rPr>
        <w:t>日</w:t>
      </w:r>
    </w:p>
    <w:p w14:paraId="0F6CA460" w14:textId="77777777" w:rsidR="009A33F8" w:rsidRDefault="009A33F8">
      <w:pPr>
        <w:ind w:right="1120"/>
        <w:rPr>
          <w:rFonts w:asciiTheme="minorEastAsia" w:hAnsiTheme="minorEastAsia"/>
          <w:sz w:val="28"/>
          <w:szCs w:val="28"/>
        </w:rPr>
      </w:pPr>
    </w:p>
    <w:p w14:paraId="55EAB60A" w14:textId="77777777" w:rsidR="009A33F8" w:rsidRDefault="009A33F8">
      <w:pPr>
        <w:ind w:right="1120"/>
        <w:rPr>
          <w:rFonts w:asciiTheme="minorEastAsia" w:hAnsiTheme="minorEastAsia"/>
          <w:sz w:val="28"/>
          <w:szCs w:val="28"/>
        </w:rPr>
      </w:pPr>
    </w:p>
    <w:p w14:paraId="28567C32" w14:textId="4C10A0B1" w:rsidR="009A33F8" w:rsidRDefault="00C05C31">
      <w:pPr>
        <w:jc w:val="center"/>
        <w:rPr>
          <w:rFonts w:ascii="宋体" w:eastAsia="宋体" w:hAnsi="宋体" w:cs="黑体"/>
          <w:b/>
          <w:bCs/>
          <w:sz w:val="32"/>
          <w:szCs w:val="32"/>
        </w:rPr>
      </w:pPr>
      <w:r>
        <w:rPr>
          <w:rFonts w:ascii="宋体" w:eastAsia="宋体" w:hAnsi="宋体" w:cs="黑体" w:hint="eastAsia"/>
          <w:b/>
          <w:bCs/>
          <w:sz w:val="32"/>
          <w:szCs w:val="32"/>
          <w:u w:val="single"/>
        </w:rPr>
        <w:lastRenderedPageBreak/>
        <w:t>辅睿（昆山）技能服务有限公司</w:t>
      </w:r>
      <w:r w:rsidR="00251BDA">
        <w:rPr>
          <w:rFonts w:ascii="宋体" w:eastAsia="宋体" w:hAnsi="宋体" w:cs="黑体" w:hint="eastAsia"/>
          <w:b/>
          <w:bCs/>
          <w:sz w:val="32"/>
          <w:szCs w:val="32"/>
        </w:rPr>
        <w:t>清算案</w:t>
      </w:r>
    </w:p>
    <w:p w14:paraId="18E7467C" w14:textId="77777777" w:rsidR="009A33F8" w:rsidRDefault="00000000">
      <w:pPr>
        <w:jc w:val="center"/>
        <w:rPr>
          <w:rFonts w:ascii="宋体" w:eastAsia="宋体" w:hAnsi="宋体" w:cs="黑体"/>
          <w:b/>
          <w:bCs/>
          <w:sz w:val="32"/>
          <w:szCs w:val="32"/>
        </w:rPr>
      </w:pPr>
      <w:r>
        <w:rPr>
          <w:rFonts w:ascii="宋体" w:eastAsia="宋体" w:hAnsi="宋体" w:cs="黑体" w:hint="eastAsia"/>
          <w:b/>
          <w:bCs/>
          <w:sz w:val="32"/>
          <w:szCs w:val="32"/>
        </w:rPr>
        <w:t>财产线索征集表</w:t>
      </w:r>
    </w:p>
    <w:p w14:paraId="7B87BEFC" w14:textId="77777777" w:rsidR="009A33F8" w:rsidRDefault="009A33F8">
      <w:pPr>
        <w:rPr>
          <w:rFonts w:ascii="宋体" w:eastAsia="宋体" w:hAnsi="宋体" w:cs="黑体"/>
          <w:b/>
          <w:bCs/>
          <w:sz w:val="24"/>
          <w:szCs w:val="24"/>
        </w:rPr>
      </w:pPr>
    </w:p>
    <w:tbl>
      <w:tblPr>
        <w:tblStyle w:val="ad"/>
        <w:tblW w:w="9639" w:type="dxa"/>
        <w:tblInd w:w="-459" w:type="dxa"/>
        <w:tblLayout w:type="fixed"/>
        <w:tblLook w:val="04A0" w:firstRow="1" w:lastRow="0" w:firstColumn="1" w:lastColumn="0" w:noHBand="0" w:noVBand="1"/>
      </w:tblPr>
      <w:tblGrid>
        <w:gridCol w:w="1276"/>
        <w:gridCol w:w="1701"/>
        <w:gridCol w:w="2693"/>
        <w:gridCol w:w="3969"/>
      </w:tblGrid>
      <w:tr w:rsidR="009A33F8" w14:paraId="76CB4406" w14:textId="77777777">
        <w:tc>
          <w:tcPr>
            <w:tcW w:w="1276" w:type="dxa"/>
            <w:vAlign w:val="center"/>
          </w:tcPr>
          <w:p w14:paraId="21B6D5BD" w14:textId="77777777" w:rsidR="009A33F8" w:rsidRDefault="00000000">
            <w:pPr>
              <w:spacing w:line="360" w:lineRule="auto"/>
              <w:jc w:val="center"/>
              <w:rPr>
                <w:rFonts w:ascii="宋体" w:hAnsi="宋体"/>
                <w:b/>
                <w:kern w:val="0"/>
                <w:sz w:val="24"/>
                <w:szCs w:val="24"/>
              </w:rPr>
            </w:pPr>
            <w:r>
              <w:rPr>
                <w:rFonts w:ascii="宋体" w:hAnsi="宋体" w:hint="eastAsia"/>
                <w:b/>
                <w:kern w:val="0"/>
                <w:sz w:val="24"/>
                <w:szCs w:val="24"/>
              </w:rPr>
              <w:t>序号</w:t>
            </w:r>
          </w:p>
        </w:tc>
        <w:tc>
          <w:tcPr>
            <w:tcW w:w="1701" w:type="dxa"/>
            <w:vAlign w:val="center"/>
          </w:tcPr>
          <w:p w14:paraId="7E3287CD" w14:textId="77777777" w:rsidR="009A33F8" w:rsidRDefault="00000000">
            <w:pPr>
              <w:spacing w:line="360" w:lineRule="auto"/>
              <w:jc w:val="center"/>
              <w:rPr>
                <w:rFonts w:ascii="宋体" w:hAnsi="宋体"/>
                <w:b/>
                <w:kern w:val="0"/>
                <w:sz w:val="24"/>
                <w:szCs w:val="24"/>
              </w:rPr>
            </w:pPr>
            <w:r>
              <w:rPr>
                <w:rFonts w:ascii="宋体" w:hAnsi="宋体" w:hint="eastAsia"/>
                <w:b/>
                <w:kern w:val="0"/>
                <w:sz w:val="24"/>
                <w:szCs w:val="24"/>
              </w:rPr>
              <w:t>财产名称</w:t>
            </w:r>
          </w:p>
        </w:tc>
        <w:tc>
          <w:tcPr>
            <w:tcW w:w="2693" w:type="dxa"/>
            <w:vAlign w:val="center"/>
          </w:tcPr>
          <w:p w14:paraId="7390C2FF" w14:textId="77777777" w:rsidR="009A33F8" w:rsidRDefault="00000000">
            <w:pPr>
              <w:spacing w:line="360" w:lineRule="auto"/>
              <w:jc w:val="center"/>
              <w:rPr>
                <w:rFonts w:ascii="宋体" w:hAnsi="宋体"/>
                <w:b/>
                <w:kern w:val="0"/>
                <w:sz w:val="24"/>
                <w:szCs w:val="24"/>
              </w:rPr>
            </w:pPr>
            <w:r>
              <w:rPr>
                <w:rFonts w:ascii="宋体" w:hAnsi="宋体" w:hint="eastAsia"/>
                <w:b/>
                <w:kern w:val="0"/>
                <w:sz w:val="24"/>
                <w:szCs w:val="24"/>
              </w:rPr>
              <w:t>财产所在地</w:t>
            </w:r>
          </w:p>
        </w:tc>
        <w:tc>
          <w:tcPr>
            <w:tcW w:w="3969" w:type="dxa"/>
            <w:vAlign w:val="center"/>
          </w:tcPr>
          <w:p w14:paraId="1395B6B0" w14:textId="77777777" w:rsidR="009A33F8" w:rsidRDefault="00000000">
            <w:pPr>
              <w:spacing w:line="360" w:lineRule="auto"/>
              <w:jc w:val="center"/>
              <w:rPr>
                <w:rFonts w:ascii="宋体" w:hAnsi="宋体"/>
                <w:b/>
                <w:kern w:val="0"/>
                <w:sz w:val="24"/>
                <w:szCs w:val="24"/>
              </w:rPr>
            </w:pPr>
            <w:r>
              <w:rPr>
                <w:rFonts w:ascii="宋体" w:hAnsi="宋体" w:hint="eastAsia"/>
                <w:b/>
                <w:kern w:val="0"/>
                <w:sz w:val="24"/>
                <w:szCs w:val="24"/>
              </w:rPr>
              <w:t>备注</w:t>
            </w:r>
          </w:p>
          <w:p w14:paraId="718E2FC3" w14:textId="77777777" w:rsidR="009A33F8" w:rsidRDefault="00000000">
            <w:pPr>
              <w:spacing w:line="360" w:lineRule="auto"/>
              <w:jc w:val="center"/>
              <w:rPr>
                <w:rFonts w:ascii="宋体" w:hAnsi="宋体"/>
                <w:b/>
                <w:kern w:val="0"/>
                <w:sz w:val="24"/>
                <w:szCs w:val="24"/>
              </w:rPr>
            </w:pPr>
            <w:r>
              <w:rPr>
                <w:rFonts w:ascii="宋体" w:hAnsi="宋体" w:hint="eastAsia"/>
                <w:b/>
                <w:kern w:val="0"/>
                <w:sz w:val="24"/>
                <w:szCs w:val="24"/>
              </w:rPr>
              <w:t>（权属证明、财产联系人等信息）</w:t>
            </w:r>
          </w:p>
        </w:tc>
      </w:tr>
      <w:tr w:rsidR="009A33F8" w14:paraId="4CB8324B" w14:textId="77777777">
        <w:tc>
          <w:tcPr>
            <w:tcW w:w="1276" w:type="dxa"/>
          </w:tcPr>
          <w:p w14:paraId="6EFD8181" w14:textId="77777777" w:rsidR="009A33F8" w:rsidRDefault="009A33F8">
            <w:pPr>
              <w:spacing w:line="360" w:lineRule="auto"/>
              <w:jc w:val="center"/>
              <w:rPr>
                <w:rFonts w:ascii="宋体" w:hAnsi="宋体"/>
                <w:b/>
                <w:kern w:val="0"/>
                <w:sz w:val="24"/>
                <w:szCs w:val="24"/>
              </w:rPr>
            </w:pPr>
          </w:p>
        </w:tc>
        <w:tc>
          <w:tcPr>
            <w:tcW w:w="1701" w:type="dxa"/>
          </w:tcPr>
          <w:p w14:paraId="0E5E1E4A" w14:textId="77777777" w:rsidR="009A33F8" w:rsidRDefault="009A33F8">
            <w:pPr>
              <w:spacing w:line="360" w:lineRule="auto"/>
              <w:jc w:val="center"/>
              <w:rPr>
                <w:rFonts w:ascii="宋体" w:hAnsi="宋体"/>
                <w:b/>
                <w:kern w:val="0"/>
                <w:sz w:val="24"/>
                <w:szCs w:val="24"/>
              </w:rPr>
            </w:pPr>
          </w:p>
        </w:tc>
        <w:tc>
          <w:tcPr>
            <w:tcW w:w="2693" w:type="dxa"/>
          </w:tcPr>
          <w:p w14:paraId="4BBCAA10" w14:textId="77777777" w:rsidR="009A33F8" w:rsidRDefault="009A33F8">
            <w:pPr>
              <w:spacing w:line="360" w:lineRule="auto"/>
              <w:jc w:val="center"/>
              <w:rPr>
                <w:rFonts w:ascii="宋体" w:hAnsi="宋体"/>
                <w:b/>
                <w:kern w:val="0"/>
                <w:sz w:val="24"/>
                <w:szCs w:val="24"/>
              </w:rPr>
            </w:pPr>
          </w:p>
        </w:tc>
        <w:tc>
          <w:tcPr>
            <w:tcW w:w="3969" w:type="dxa"/>
          </w:tcPr>
          <w:p w14:paraId="1FD515F6" w14:textId="77777777" w:rsidR="009A33F8" w:rsidRDefault="009A33F8">
            <w:pPr>
              <w:spacing w:line="360" w:lineRule="auto"/>
              <w:jc w:val="center"/>
              <w:rPr>
                <w:rFonts w:ascii="宋体" w:hAnsi="宋体"/>
                <w:b/>
                <w:kern w:val="0"/>
                <w:sz w:val="24"/>
                <w:szCs w:val="24"/>
              </w:rPr>
            </w:pPr>
          </w:p>
        </w:tc>
      </w:tr>
      <w:tr w:rsidR="009A33F8" w14:paraId="13B24B6A" w14:textId="77777777">
        <w:tc>
          <w:tcPr>
            <w:tcW w:w="1276" w:type="dxa"/>
          </w:tcPr>
          <w:p w14:paraId="516E3C5D" w14:textId="77777777" w:rsidR="009A33F8" w:rsidRDefault="009A33F8">
            <w:pPr>
              <w:spacing w:line="360" w:lineRule="auto"/>
              <w:jc w:val="center"/>
              <w:rPr>
                <w:rFonts w:ascii="宋体" w:hAnsi="宋体"/>
                <w:b/>
                <w:kern w:val="0"/>
                <w:sz w:val="24"/>
                <w:szCs w:val="24"/>
              </w:rPr>
            </w:pPr>
          </w:p>
        </w:tc>
        <w:tc>
          <w:tcPr>
            <w:tcW w:w="1701" w:type="dxa"/>
          </w:tcPr>
          <w:p w14:paraId="0D0EA2D1" w14:textId="77777777" w:rsidR="009A33F8" w:rsidRDefault="009A33F8">
            <w:pPr>
              <w:spacing w:line="360" w:lineRule="auto"/>
              <w:jc w:val="center"/>
              <w:rPr>
                <w:rFonts w:ascii="宋体" w:hAnsi="宋体"/>
                <w:b/>
                <w:kern w:val="0"/>
                <w:sz w:val="24"/>
                <w:szCs w:val="24"/>
              </w:rPr>
            </w:pPr>
          </w:p>
        </w:tc>
        <w:tc>
          <w:tcPr>
            <w:tcW w:w="2693" w:type="dxa"/>
          </w:tcPr>
          <w:p w14:paraId="0588D60A" w14:textId="77777777" w:rsidR="009A33F8" w:rsidRDefault="009A33F8">
            <w:pPr>
              <w:spacing w:line="360" w:lineRule="auto"/>
              <w:jc w:val="center"/>
              <w:rPr>
                <w:rFonts w:ascii="宋体" w:hAnsi="宋体"/>
                <w:b/>
                <w:kern w:val="0"/>
                <w:sz w:val="24"/>
                <w:szCs w:val="24"/>
              </w:rPr>
            </w:pPr>
          </w:p>
        </w:tc>
        <w:tc>
          <w:tcPr>
            <w:tcW w:w="3969" w:type="dxa"/>
          </w:tcPr>
          <w:p w14:paraId="6D87F441" w14:textId="77777777" w:rsidR="009A33F8" w:rsidRDefault="009A33F8">
            <w:pPr>
              <w:spacing w:line="360" w:lineRule="auto"/>
              <w:jc w:val="center"/>
              <w:rPr>
                <w:rFonts w:ascii="宋体" w:hAnsi="宋体"/>
                <w:b/>
                <w:kern w:val="0"/>
                <w:sz w:val="24"/>
                <w:szCs w:val="24"/>
              </w:rPr>
            </w:pPr>
          </w:p>
        </w:tc>
      </w:tr>
      <w:tr w:rsidR="009A33F8" w14:paraId="16F3DA78" w14:textId="77777777">
        <w:tc>
          <w:tcPr>
            <w:tcW w:w="1276" w:type="dxa"/>
          </w:tcPr>
          <w:p w14:paraId="3A03E744" w14:textId="77777777" w:rsidR="009A33F8" w:rsidRDefault="009A33F8">
            <w:pPr>
              <w:spacing w:line="360" w:lineRule="auto"/>
              <w:jc w:val="center"/>
              <w:rPr>
                <w:rFonts w:ascii="宋体" w:hAnsi="宋体"/>
                <w:b/>
                <w:kern w:val="0"/>
                <w:sz w:val="24"/>
                <w:szCs w:val="24"/>
              </w:rPr>
            </w:pPr>
          </w:p>
        </w:tc>
        <w:tc>
          <w:tcPr>
            <w:tcW w:w="1701" w:type="dxa"/>
          </w:tcPr>
          <w:p w14:paraId="42CBF9AA" w14:textId="77777777" w:rsidR="009A33F8" w:rsidRDefault="009A33F8">
            <w:pPr>
              <w:spacing w:line="360" w:lineRule="auto"/>
              <w:jc w:val="center"/>
              <w:rPr>
                <w:rFonts w:ascii="宋体" w:hAnsi="宋体"/>
                <w:b/>
                <w:kern w:val="0"/>
                <w:sz w:val="24"/>
                <w:szCs w:val="24"/>
              </w:rPr>
            </w:pPr>
          </w:p>
        </w:tc>
        <w:tc>
          <w:tcPr>
            <w:tcW w:w="2693" w:type="dxa"/>
          </w:tcPr>
          <w:p w14:paraId="2635C00F" w14:textId="77777777" w:rsidR="009A33F8" w:rsidRDefault="009A33F8">
            <w:pPr>
              <w:spacing w:line="360" w:lineRule="auto"/>
              <w:jc w:val="center"/>
              <w:rPr>
                <w:rFonts w:ascii="宋体" w:hAnsi="宋体"/>
                <w:b/>
                <w:kern w:val="0"/>
                <w:sz w:val="24"/>
                <w:szCs w:val="24"/>
              </w:rPr>
            </w:pPr>
          </w:p>
        </w:tc>
        <w:tc>
          <w:tcPr>
            <w:tcW w:w="3969" w:type="dxa"/>
          </w:tcPr>
          <w:p w14:paraId="7715B5FE" w14:textId="77777777" w:rsidR="009A33F8" w:rsidRDefault="009A33F8">
            <w:pPr>
              <w:spacing w:line="360" w:lineRule="auto"/>
              <w:jc w:val="center"/>
              <w:rPr>
                <w:rFonts w:ascii="宋体" w:hAnsi="宋体"/>
                <w:b/>
                <w:kern w:val="0"/>
                <w:sz w:val="24"/>
                <w:szCs w:val="24"/>
              </w:rPr>
            </w:pPr>
          </w:p>
        </w:tc>
      </w:tr>
      <w:tr w:rsidR="009A33F8" w14:paraId="7C66AF17" w14:textId="77777777">
        <w:tc>
          <w:tcPr>
            <w:tcW w:w="1276" w:type="dxa"/>
          </w:tcPr>
          <w:p w14:paraId="2410F78D" w14:textId="77777777" w:rsidR="009A33F8" w:rsidRDefault="009A33F8">
            <w:pPr>
              <w:spacing w:line="360" w:lineRule="auto"/>
              <w:jc w:val="center"/>
              <w:rPr>
                <w:rFonts w:ascii="宋体" w:hAnsi="宋体"/>
                <w:b/>
                <w:kern w:val="0"/>
                <w:sz w:val="24"/>
                <w:szCs w:val="24"/>
              </w:rPr>
            </w:pPr>
          </w:p>
        </w:tc>
        <w:tc>
          <w:tcPr>
            <w:tcW w:w="1701" w:type="dxa"/>
          </w:tcPr>
          <w:p w14:paraId="39F59A6A" w14:textId="77777777" w:rsidR="009A33F8" w:rsidRDefault="009A33F8">
            <w:pPr>
              <w:spacing w:line="360" w:lineRule="auto"/>
              <w:jc w:val="center"/>
              <w:rPr>
                <w:rFonts w:ascii="宋体" w:hAnsi="宋体"/>
                <w:b/>
                <w:kern w:val="0"/>
                <w:sz w:val="24"/>
                <w:szCs w:val="24"/>
              </w:rPr>
            </w:pPr>
          </w:p>
        </w:tc>
        <w:tc>
          <w:tcPr>
            <w:tcW w:w="2693" w:type="dxa"/>
          </w:tcPr>
          <w:p w14:paraId="1E31A535" w14:textId="77777777" w:rsidR="009A33F8" w:rsidRDefault="009A33F8">
            <w:pPr>
              <w:spacing w:line="360" w:lineRule="auto"/>
              <w:jc w:val="center"/>
              <w:rPr>
                <w:rFonts w:ascii="宋体" w:hAnsi="宋体"/>
                <w:b/>
                <w:kern w:val="0"/>
                <w:sz w:val="24"/>
                <w:szCs w:val="24"/>
              </w:rPr>
            </w:pPr>
          </w:p>
        </w:tc>
        <w:tc>
          <w:tcPr>
            <w:tcW w:w="3969" w:type="dxa"/>
          </w:tcPr>
          <w:p w14:paraId="719BADC7" w14:textId="77777777" w:rsidR="009A33F8" w:rsidRDefault="009A33F8">
            <w:pPr>
              <w:spacing w:line="360" w:lineRule="auto"/>
              <w:jc w:val="center"/>
              <w:rPr>
                <w:rFonts w:ascii="宋体" w:hAnsi="宋体"/>
                <w:b/>
                <w:kern w:val="0"/>
                <w:sz w:val="24"/>
                <w:szCs w:val="24"/>
              </w:rPr>
            </w:pPr>
          </w:p>
        </w:tc>
      </w:tr>
      <w:tr w:rsidR="009A33F8" w14:paraId="5AC5B0A9" w14:textId="77777777">
        <w:tc>
          <w:tcPr>
            <w:tcW w:w="1276" w:type="dxa"/>
          </w:tcPr>
          <w:p w14:paraId="0A57F2AE" w14:textId="77777777" w:rsidR="009A33F8" w:rsidRDefault="009A33F8">
            <w:pPr>
              <w:spacing w:line="360" w:lineRule="auto"/>
              <w:jc w:val="center"/>
              <w:rPr>
                <w:rFonts w:ascii="宋体" w:hAnsi="宋体"/>
                <w:b/>
                <w:kern w:val="0"/>
                <w:sz w:val="24"/>
                <w:szCs w:val="24"/>
              </w:rPr>
            </w:pPr>
          </w:p>
        </w:tc>
        <w:tc>
          <w:tcPr>
            <w:tcW w:w="1701" w:type="dxa"/>
          </w:tcPr>
          <w:p w14:paraId="6B05B149" w14:textId="77777777" w:rsidR="009A33F8" w:rsidRDefault="009A33F8">
            <w:pPr>
              <w:spacing w:line="360" w:lineRule="auto"/>
              <w:jc w:val="center"/>
              <w:rPr>
                <w:rFonts w:ascii="宋体" w:hAnsi="宋体"/>
                <w:b/>
                <w:kern w:val="0"/>
                <w:sz w:val="24"/>
                <w:szCs w:val="24"/>
              </w:rPr>
            </w:pPr>
          </w:p>
        </w:tc>
        <w:tc>
          <w:tcPr>
            <w:tcW w:w="2693" w:type="dxa"/>
          </w:tcPr>
          <w:p w14:paraId="546F2093" w14:textId="77777777" w:rsidR="009A33F8" w:rsidRDefault="009A33F8">
            <w:pPr>
              <w:spacing w:line="360" w:lineRule="auto"/>
              <w:jc w:val="center"/>
              <w:rPr>
                <w:rFonts w:ascii="宋体" w:hAnsi="宋体"/>
                <w:b/>
                <w:kern w:val="0"/>
                <w:sz w:val="24"/>
                <w:szCs w:val="24"/>
              </w:rPr>
            </w:pPr>
          </w:p>
        </w:tc>
        <w:tc>
          <w:tcPr>
            <w:tcW w:w="3969" w:type="dxa"/>
          </w:tcPr>
          <w:p w14:paraId="46418630" w14:textId="77777777" w:rsidR="009A33F8" w:rsidRDefault="009A33F8">
            <w:pPr>
              <w:spacing w:line="360" w:lineRule="auto"/>
              <w:jc w:val="center"/>
              <w:rPr>
                <w:rFonts w:ascii="宋体" w:hAnsi="宋体"/>
                <w:b/>
                <w:kern w:val="0"/>
                <w:sz w:val="24"/>
                <w:szCs w:val="24"/>
              </w:rPr>
            </w:pPr>
          </w:p>
        </w:tc>
      </w:tr>
      <w:tr w:rsidR="009A33F8" w14:paraId="09CA9180" w14:textId="77777777">
        <w:tc>
          <w:tcPr>
            <w:tcW w:w="1276" w:type="dxa"/>
          </w:tcPr>
          <w:p w14:paraId="6D171956" w14:textId="77777777" w:rsidR="009A33F8" w:rsidRDefault="009A33F8">
            <w:pPr>
              <w:spacing w:line="360" w:lineRule="auto"/>
              <w:jc w:val="center"/>
              <w:rPr>
                <w:rFonts w:ascii="宋体" w:hAnsi="宋体"/>
                <w:b/>
                <w:kern w:val="0"/>
                <w:sz w:val="24"/>
                <w:szCs w:val="24"/>
              </w:rPr>
            </w:pPr>
          </w:p>
        </w:tc>
        <w:tc>
          <w:tcPr>
            <w:tcW w:w="1701" w:type="dxa"/>
          </w:tcPr>
          <w:p w14:paraId="2A33DF32" w14:textId="77777777" w:rsidR="009A33F8" w:rsidRDefault="009A33F8">
            <w:pPr>
              <w:spacing w:line="360" w:lineRule="auto"/>
              <w:jc w:val="center"/>
              <w:rPr>
                <w:rFonts w:ascii="宋体" w:hAnsi="宋体"/>
                <w:b/>
                <w:kern w:val="0"/>
                <w:sz w:val="24"/>
                <w:szCs w:val="24"/>
              </w:rPr>
            </w:pPr>
          </w:p>
        </w:tc>
        <w:tc>
          <w:tcPr>
            <w:tcW w:w="2693" w:type="dxa"/>
          </w:tcPr>
          <w:p w14:paraId="23064AAC" w14:textId="77777777" w:rsidR="009A33F8" w:rsidRDefault="009A33F8">
            <w:pPr>
              <w:spacing w:line="360" w:lineRule="auto"/>
              <w:jc w:val="center"/>
              <w:rPr>
                <w:rFonts w:ascii="宋体" w:hAnsi="宋体"/>
                <w:b/>
                <w:kern w:val="0"/>
                <w:sz w:val="24"/>
                <w:szCs w:val="24"/>
              </w:rPr>
            </w:pPr>
          </w:p>
        </w:tc>
        <w:tc>
          <w:tcPr>
            <w:tcW w:w="3969" w:type="dxa"/>
          </w:tcPr>
          <w:p w14:paraId="436B633A" w14:textId="77777777" w:rsidR="009A33F8" w:rsidRDefault="009A33F8">
            <w:pPr>
              <w:spacing w:line="360" w:lineRule="auto"/>
              <w:jc w:val="center"/>
              <w:rPr>
                <w:rFonts w:ascii="宋体" w:hAnsi="宋体"/>
                <w:b/>
                <w:kern w:val="0"/>
                <w:sz w:val="24"/>
                <w:szCs w:val="24"/>
              </w:rPr>
            </w:pPr>
          </w:p>
        </w:tc>
      </w:tr>
      <w:tr w:rsidR="009A33F8" w14:paraId="6DB1B240" w14:textId="77777777">
        <w:tc>
          <w:tcPr>
            <w:tcW w:w="1276" w:type="dxa"/>
          </w:tcPr>
          <w:p w14:paraId="3B3C7E6B" w14:textId="77777777" w:rsidR="009A33F8" w:rsidRDefault="009A33F8">
            <w:pPr>
              <w:spacing w:line="360" w:lineRule="auto"/>
              <w:jc w:val="center"/>
              <w:rPr>
                <w:rFonts w:ascii="宋体" w:hAnsi="宋体"/>
                <w:b/>
                <w:kern w:val="0"/>
                <w:sz w:val="24"/>
                <w:szCs w:val="24"/>
              </w:rPr>
            </w:pPr>
          </w:p>
        </w:tc>
        <w:tc>
          <w:tcPr>
            <w:tcW w:w="1701" w:type="dxa"/>
          </w:tcPr>
          <w:p w14:paraId="1ACA9B13" w14:textId="77777777" w:rsidR="009A33F8" w:rsidRDefault="009A33F8">
            <w:pPr>
              <w:spacing w:line="360" w:lineRule="auto"/>
              <w:jc w:val="center"/>
              <w:rPr>
                <w:rFonts w:ascii="宋体" w:hAnsi="宋体"/>
                <w:b/>
                <w:kern w:val="0"/>
                <w:sz w:val="24"/>
                <w:szCs w:val="24"/>
              </w:rPr>
            </w:pPr>
          </w:p>
        </w:tc>
        <w:tc>
          <w:tcPr>
            <w:tcW w:w="2693" w:type="dxa"/>
          </w:tcPr>
          <w:p w14:paraId="69ABF753" w14:textId="77777777" w:rsidR="009A33F8" w:rsidRDefault="009A33F8">
            <w:pPr>
              <w:spacing w:line="360" w:lineRule="auto"/>
              <w:jc w:val="center"/>
              <w:rPr>
                <w:rFonts w:ascii="宋体" w:hAnsi="宋体"/>
                <w:b/>
                <w:kern w:val="0"/>
                <w:sz w:val="24"/>
                <w:szCs w:val="24"/>
              </w:rPr>
            </w:pPr>
          </w:p>
        </w:tc>
        <w:tc>
          <w:tcPr>
            <w:tcW w:w="3969" w:type="dxa"/>
          </w:tcPr>
          <w:p w14:paraId="053C19AD" w14:textId="77777777" w:rsidR="009A33F8" w:rsidRDefault="009A33F8">
            <w:pPr>
              <w:spacing w:line="360" w:lineRule="auto"/>
              <w:jc w:val="center"/>
              <w:rPr>
                <w:rFonts w:ascii="宋体" w:hAnsi="宋体"/>
                <w:b/>
                <w:kern w:val="0"/>
                <w:sz w:val="24"/>
                <w:szCs w:val="24"/>
              </w:rPr>
            </w:pPr>
          </w:p>
        </w:tc>
      </w:tr>
      <w:tr w:rsidR="009A33F8" w14:paraId="285F5FE3" w14:textId="77777777">
        <w:tc>
          <w:tcPr>
            <w:tcW w:w="1276" w:type="dxa"/>
          </w:tcPr>
          <w:p w14:paraId="55102820" w14:textId="77777777" w:rsidR="009A33F8" w:rsidRDefault="009A33F8">
            <w:pPr>
              <w:spacing w:line="360" w:lineRule="auto"/>
              <w:jc w:val="center"/>
              <w:rPr>
                <w:rFonts w:ascii="宋体" w:hAnsi="宋体"/>
                <w:b/>
                <w:kern w:val="0"/>
                <w:sz w:val="24"/>
                <w:szCs w:val="24"/>
              </w:rPr>
            </w:pPr>
          </w:p>
        </w:tc>
        <w:tc>
          <w:tcPr>
            <w:tcW w:w="1701" w:type="dxa"/>
          </w:tcPr>
          <w:p w14:paraId="67E03C99" w14:textId="77777777" w:rsidR="009A33F8" w:rsidRDefault="009A33F8">
            <w:pPr>
              <w:spacing w:line="360" w:lineRule="auto"/>
              <w:jc w:val="center"/>
              <w:rPr>
                <w:rFonts w:ascii="宋体" w:hAnsi="宋体"/>
                <w:b/>
                <w:kern w:val="0"/>
                <w:sz w:val="24"/>
                <w:szCs w:val="24"/>
              </w:rPr>
            </w:pPr>
          </w:p>
        </w:tc>
        <w:tc>
          <w:tcPr>
            <w:tcW w:w="2693" w:type="dxa"/>
          </w:tcPr>
          <w:p w14:paraId="2081A5C8" w14:textId="77777777" w:rsidR="009A33F8" w:rsidRDefault="009A33F8">
            <w:pPr>
              <w:spacing w:line="360" w:lineRule="auto"/>
              <w:jc w:val="center"/>
              <w:rPr>
                <w:rFonts w:ascii="宋体" w:hAnsi="宋体"/>
                <w:b/>
                <w:kern w:val="0"/>
                <w:sz w:val="24"/>
                <w:szCs w:val="24"/>
              </w:rPr>
            </w:pPr>
          </w:p>
        </w:tc>
        <w:tc>
          <w:tcPr>
            <w:tcW w:w="3969" w:type="dxa"/>
          </w:tcPr>
          <w:p w14:paraId="28C1A839" w14:textId="77777777" w:rsidR="009A33F8" w:rsidRDefault="009A33F8">
            <w:pPr>
              <w:spacing w:line="360" w:lineRule="auto"/>
              <w:jc w:val="center"/>
              <w:rPr>
                <w:rFonts w:ascii="宋体" w:hAnsi="宋体"/>
                <w:b/>
                <w:kern w:val="0"/>
                <w:sz w:val="24"/>
                <w:szCs w:val="24"/>
              </w:rPr>
            </w:pPr>
          </w:p>
        </w:tc>
      </w:tr>
      <w:tr w:rsidR="009A33F8" w14:paraId="5910176D" w14:textId="77777777">
        <w:tc>
          <w:tcPr>
            <w:tcW w:w="1276" w:type="dxa"/>
          </w:tcPr>
          <w:p w14:paraId="6DEE3E63" w14:textId="77777777" w:rsidR="009A33F8" w:rsidRDefault="009A33F8">
            <w:pPr>
              <w:spacing w:line="360" w:lineRule="auto"/>
              <w:jc w:val="center"/>
              <w:rPr>
                <w:rFonts w:ascii="宋体" w:hAnsi="宋体"/>
                <w:b/>
                <w:kern w:val="0"/>
                <w:sz w:val="24"/>
                <w:szCs w:val="24"/>
              </w:rPr>
            </w:pPr>
          </w:p>
        </w:tc>
        <w:tc>
          <w:tcPr>
            <w:tcW w:w="1701" w:type="dxa"/>
          </w:tcPr>
          <w:p w14:paraId="67DC3B46" w14:textId="77777777" w:rsidR="009A33F8" w:rsidRDefault="009A33F8">
            <w:pPr>
              <w:spacing w:line="360" w:lineRule="auto"/>
              <w:jc w:val="center"/>
              <w:rPr>
                <w:rFonts w:ascii="宋体" w:hAnsi="宋体"/>
                <w:b/>
                <w:kern w:val="0"/>
                <w:sz w:val="24"/>
                <w:szCs w:val="24"/>
              </w:rPr>
            </w:pPr>
          </w:p>
        </w:tc>
        <w:tc>
          <w:tcPr>
            <w:tcW w:w="2693" w:type="dxa"/>
          </w:tcPr>
          <w:p w14:paraId="06DAC812" w14:textId="77777777" w:rsidR="009A33F8" w:rsidRDefault="009A33F8">
            <w:pPr>
              <w:spacing w:line="360" w:lineRule="auto"/>
              <w:jc w:val="center"/>
              <w:rPr>
                <w:rFonts w:ascii="宋体" w:hAnsi="宋体"/>
                <w:b/>
                <w:kern w:val="0"/>
                <w:sz w:val="24"/>
                <w:szCs w:val="24"/>
              </w:rPr>
            </w:pPr>
          </w:p>
        </w:tc>
        <w:tc>
          <w:tcPr>
            <w:tcW w:w="3969" w:type="dxa"/>
          </w:tcPr>
          <w:p w14:paraId="123A13A3" w14:textId="77777777" w:rsidR="009A33F8" w:rsidRDefault="009A33F8">
            <w:pPr>
              <w:spacing w:line="360" w:lineRule="auto"/>
              <w:jc w:val="center"/>
              <w:rPr>
                <w:rFonts w:ascii="宋体" w:hAnsi="宋体"/>
                <w:b/>
                <w:kern w:val="0"/>
                <w:sz w:val="24"/>
                <w:szCs w:val="24"/>
              </w:rPr>
            </w:pPr>
          </w:p>
        </w:tc>
      </w:tr>
      <w:tr w:rsidR="009A33F8" w14:paraId="2609F24C" w14:textId="77777777">
        <w:tc>
          <w:tcPr>
            <w:tcW w:w="1276" w:type="dxa"/>
          </w:tcPr>
          <w:p w14:paraId="595F87D0" w14:textId="77777777" w:rsidR="009A33F8" w:rsidRDefault="009A33F8">
            <w:pPr>
              <w:spacing w:line="360" w:lineRule="auto"/>
              <w:jc w:val="center"/>
              <w:rPr>
                <w:rFonts w:ascii="宋体" w:hAnsi="宋体"/>
                <w:b/>
                <w:kern w:val="0"/>
                <w:sz w:val="24"/>
                <w:szCs w:val="24"/>
              </w:rPr>
            </w:pPr>
          </w:p>
        </w:tc>
        <w:tc>
          <w:tcPr>
            <w:tcW w:w="1701" w:type="dxa"/>
          </w:tcPr>
          <w:p w14:paraId="40EA20E3" w14:textId="77777777" w:rsidR="009A33F8" w:rsidRDefault="009A33F8">
            <w:pPr>
              <w:spacing w:line="360" w:lineRule="auto"/>
              <w:jc w:val="center"/>
              <w:rPr>
                <w:rFonts w:ascii="宋体" w:hAnsi="宋体"/>
                <w:b/>
                <w:kern w:val="0"/>
                <w:sz w:val="24"/>
                <w:szCs w:val="24"/>
              </w:rPr>
            </w:pPr>
          </w:p>
        </w:tc>
        <w:tc>
          <w:tcPr>
            <w:tcW w:w="2693" w:type="dxa"/>
          </w:tcPr>
          <w:p w14:paraId="70FC74A3" w14:textId="77777777" w:rsidR="009A33F8" w:rsidRDefault="009A33F8">
            <w:pPr>
              <w:spacing w:line="360" w:lineRule="auto"/>
              <w:jc w:val="center"/>
              <w:rPr>
                <w:rFonts w:ascii="宋体" w:hAnsi="宋体"/>
                <w:b/>
                <w:kern w:val="0"/>
                <w:sz w:val="24"/>
                <w:szCs w:val="24"/>
              </w:rPr>
            </w:pPr>
          </w:p>
        </w:tc>
        <w:tc>
          <w:tcPr>
            <w:tcW w:w="3969" w:type="dxa"/>
          </w:tcPr>
          <w:p w14:paraId="201378B1" w14:textId="77777777" w:rsidR="009A33F8" w:rsidRDefault="009A33F8">
            <w:pPr>
              <w:spacing w:line="360" w:lineRule="auto"/>
              <w:jc w:val="center"/>
              <w:rPr>
                <w:rFonts w:ascii="宋体" w:hAnsi="宋体"/>
                <w:b/>
                <w:kern w:val="0"/>
                <w:sz w:val="24"/>
                <w:szCs w:val="24"/>
              </w:rPr>
            </w:pPr>
          </w:p>
        </w:tc>
      </w:tr>
      <w:tr w:rsidR="009A33F8" w14:paraId="2420BBA2" w14:textId="77777777">
        <w:tc>
          <w:tcPr>
            <w:tcW w:w="1276" w:type="dxa"/>
          </w:tcPr>
          <w:p w14:paraId="66A118D6" w14:textId="77777777" w:rsidR="009A33F8" w:rsidRDefault="009A33F8">
            <w:pPr>
              <w:spacing w:line="360" w:lineRule="auto"/>
              <w:jc w:val="center"/>
              <w:rPr>
                <w:rFonts w:ascii="宋体" w:hAnsi="宋体"/>
                <w:b/>
                <w:kern w:val="0"/>
                <w:sz w:val="24"/>
                <w:szCs w:val="24"/>
              </w:rPr>
            </w:pPr>
          </w:p>
        </w:tc>
        <w:tc>
          <w:tcPr>
            <w:tcW w:w="1701" w:type="dxa"/>
          </w:tcPr>
          <w:p w14:paraId="4D42B1AB" w14:textId="77777777" w:rsidR="009A33F8" w:rsidRDefault="009A33F8">
            <w:pPr>
              <w:spacing w:line="360" w:lineRule="auto"/>
              <w:jc w:val="center"/>
              <w:rPr>
                <w:rFonts w:ascii="宋体" w:hAnsi="宋体"/>
                <w:b/>
                <w:kern w:val="0"/>
                <w:sz w:val="24"/>
                <w:szCs w:val="24"/>
              </w:rPr>
            </w:pPr>
          </w:p>
        </w:tc>
        <w:tc>
          <w:tcPr>
            <w:tcW w:w="2693" w:type="dxa"/>
          </w:tcPr>
          <w:p w14:paraId="12A6C47E" w14:textId="77777777" w:rsidR="009A33F8" w:rsidRDefault="009A33F8">
            <w:pPr>
              <w:spacing w:line="360" w:lineRule="auto"/>
              <w:jc w:val="center"/>
              <w:rPr>
                <w:rFonts w:ascii="宋体" w:hAnsi="宋体"/>
                <w:b/>
                <w:kern w:val="0"/>
                <w:sz w:val="24"/>
                <w:szCs w:val="24"/>
              </w:rPr>
            </w:pPr>
          </w:p>
        </w:tc>
        <w:tc>
          <w:tcPr>
            <w:tcW w:w="3969" w:type="dxa"/>
          </w:tcPr>
          <w:p w14:paraId="22CCC14F" w14:textId="77777777" w:rsidR="009A33F8" w:rsidRDefault="009A33F8">
            <w:pPr>
              <w:spacing w:line="360" w:lineRule="auto"/>
              <w:jc w:val="center"/>
              <w:rPr>
                <w:rFonts w:ascii="宋体" w:hAnsi="宋体"/>
                <w:b/>
                <w:kern w:val="0"/>
                <w:sz w:val="24"/>
                <w:szCs w:val="24"/>
              </w:rPr>
            </w:pPr>
          </w:p>
        </w:tc>
      </w:tr>
      <w:tr w:rsidR="009A33F8" w14:paraId="0CFF1F20" w14:textId="77777777">
        <w:tc>
          <w:tcPr>
            <w:tcW w:w="1276" w:type="dxa"/>
          </w:tcPr>
          <w:p w14:paraId="16CAF7B7" w14:textId="77777777" w:rsidR="009A33F8" w:rsidRDefault="009A33F8">
            <w:pPr>
              <w:spacing w:line="360" w:lineRule="auto"/>
              <w:jc w:val="center"/>
              <w:rPr>
                <w:rFonts w:ascii="宋体" w:hAnsi="宋体"/>
                <w:b/>
                <w:kern w:val="0"/>
                <w:sz w:val="24"/>
                <w:szCs w:val="24"/>
              </w:rPr>
            </w:pPr>
          </w:p>
        </w:tc>
        <w:tc>
          <w:tcPr>
            <w:tcW w:w="1701" w:type="dxa"/>
          </w:tcPr>
          <w:p w14:paraId="038DF45C" w14:textId="77777777" w:rsidR="009A33F8" w:rsidRDefault="009A33F8">
            <w:pPr>
              <w:spacing w:line="360" w:lineRule="auto"/>
              <w:jc w:val="center"/>
              <w:rPr>
                <w:rFonts w:ascii="宋体" w:hAnsi="宋体"/>
                <w:b/>
                <w:kern w:val="0"/>
                <w:sz w:val="24"/>
                <w:szCs w:val="24"/>
              </w:rPr>
            </w:pPr>
          </w:p>
        </w:tc>
        <w:tc>
          <w:tcPr>
            <w:tcW w:w="2693" w:type="dxa"/>
          </w:tcPr>
          <w:p w14:paraId="77E42ED5" w14:textId="77777777" w:rsidR="009A33F8" w:rsidRDefault="009A33F8">
            <w:pPr>
              <w:spacing w:line="360" w:lineRule="auto"/>
              <w:jc w:val="center"/>
              <w:rPr>
                <w:rFonts w:ascii="宋体" w:hAnsi="宋体"/>
                <w:b/>
                <w:kern w:val="0"/>
                <w:sz w:val="24"/>
                <w:szCs w:val="24"/>
              </w:rPr>
            </w:pPr>
          </w:p>
        </w:tc>
        <w:tc>
          <w:tcPr>
            <w:tcW w:w="3969" w:type="dxa"/>
          </w:tcPr>
          <w:p w14:paraId="07E5912D" w14:textId="77777777" w:rsidR="009A33F8" w:rsidRDefault="009A33F8">
            <w:pPr>
              <w:spacing w:line="360" w:lineRule="auto"/>
              <w:jc w:val="center"/>
              <w:rPr>
                <w:rFonts w:ascii="宋体" w:hAnsi="宋体"/>
                <w:b/>
                <w:kern w:val="0"/>
                <w:sz w:val="24"/>
                <w:szCs w:val="24"/>
              </w:rPr>
            </w:pPr>
          </w:p>
        </w:tc>
      </w:tr>
      <w:tr w:rsidR="009A33F8" w14:paraId="68317DF8" w14:textId="77777777">
        <w:tc>
          <w:tcPr>
            <w:tcW w:w="1276" w:type="dxa"/>
          </w:tcPr>
          <w:p w14:paraId="3259D5CF" w14:textId="77777777" w:rsidR="009A33F8" w:rsidRDefault="009A33F8">
            <w:pPr>
              <w:spacing w:line="360" w:lineRule="auto"/>
              <w:jc w:val="center"/>
              <w:rPr>
                <w:rFonts w:ascii="宋体" w:hAnsi="宋体"/>
                <w:b/>
                <w:kern w:val="0"/>
                <w:sz w:val="24"/>
                <w:szCs w:val="24"/>
              </w:rPr>
            </w:pPr>
          </w:p>
        </w:tc>
        <w:tc>
          <w:tcPr>
            <w:tcW w:w="1701" w:type="dxa"/>
          </w:tcPr>
          <w:p w14:paraId="3B6C2F1B" w14:textId="77777777" w:rsidR="009A33F8" w:rsidRDefault="009A33F8">
            <w:pPr>
              <w:spacing w:line="360" w:lineRule="auto"/>
              <w:jc w:val="center"/>
              <w:rPr>
                <w:rFonts w:ascii="宋体" w:hAnsi="宋体"/>
                <w:b/>
                <w:kern w:val="0"/>
                <w:sz w:val="24"/>
                <w:szCs w:val="24"/>
              </w:rPr>
            </w:pPr>
          </w:p>
        </w:tc>
        <w:tc>
          <w:tcPr>
            <w:tcW w:w="2693" w:type="dxa"/>
          </w:tcPr>
          <w:p w14:paraId="4057EE88" w14:textId="77777777" w:rsidR="009A33F8" w:rsidRDefault="009A33F8">
            <w:pPr>
              <w:spacing w:line="360" w:lineRule="auto"/>
              <w:jc w:val="center"/>
              <w:rPr>
                <w:rFonts w:ascii="宋体" w:hAnsi="宋体"/>
                <w:b/>
                <w:kern w:val="0"/>
                <w:sz w:val="24"/>
                <w:szCs w:val="24"/>
              </w:rPr>
            </w:pPr>
          </w:p>
        </w:tc>
        <w:tc>
          <w:tcPr>
            <w:tcW w:w="3969" w:type="dxa"/>
          </w:tcPr>
          <w:p w14:paraId="0866BB70" w14:textId="77777777" w:rsidR="009A33F8" w:rsidRDefault="009A33F8">
            <w:pPr>
              <w:spacing w:line="360" w:lineRule="auto"/>
              <w:jc w:val="center"/>
              <w:rPr>
                <w:rFonts w:ascii="宋体" w:hAnsi="宋体"/>
                <w:b/>
                <w:kern w:val="0"/>
                <w:sz w:val="24"/>
                <w:szCs w:val="24"/>
              </w:rPr>
            </w:pPr>
          </w:p>
        </w:tc>
      </w:tr>
      <w:tr w:rsidR="009A33F8" w14:paraId="1A9E9C69" w14:textId="77777777">
        <w:tc>
          <w:tcPr>
            <w:tcW w:w="1276" w:type="dxa"/>
          </w:tcPr>
          <w:p w14:paraId="4DBA7B78" w14:textId="77777777" w:rsidR="009A33F8" w:rsidRDefault="009A33F8">
            <w:pPr>
              <w:spacing w:line="360" w:lineRule="auto"/>
              <w:jc w:val="center"/>
              <w:rPr>
                <w:rFonts w:ascii="宋体" w:hAnsi="宋体"/>
                <w:b/>
                <w:kern w:val="0"/>
                <w:sz w:val="24"/>
                <w:szCs w:val="24"/>
              </w:rPr>
            </w:pPr>
          </w:p>
        </w:tc>
        <w:tc>
          <w:tcPr>
            <w:tcW w:w="1701" w:type="dxa"/>
          </w:tcPr>
          <w:p w14:paraId="061F8569" w14:textId="77777777" w:rsidR="009A33F8" w:rsidRDefault="009A33F8">
            <w:pPr>
              <w:spacing w:line="360" w:lineRule="auto"/>
              <w:jc w:val="center"/>
              <w:rPr>
                <w:rFonts w:ascii="宋体" w:hAnsi="宋体"/>
                <w:b/>
                <w:kern w:val="0"/>
                <w:sz w:val="24"/>
                <w:szCs w:val="24"/>
              </w:rPr>
            </w:pPr>
          </w:p>
        </w:tc>
        <w:tc>
          <w:tcPr>
            <w:tcW w:w="2693" w:type="dxa"/>
          </w:tcPr>
          <w:p w14:paraId="024DC652" w14:textId="77777777" w:rsidR="009A33F8" w:rsidRDefault="009A33F8">
            <w:pPr>
              <w:spacing w:line="360" w:lineRule="auto"/>
              <w:jc w:val="center"/>
              <w:rPr>
                <w:rFonts w:ascii="宋体" w:hAnsi="宋体"/>
                <w:b/>
                <w:kern w:val="0"/>
                <w:sz w:val="24"/>
                <w:szCs w:val="24"/>
              </w:rPr>
            </w:pPr>
          </w:p>
        </w:tc>
        <w:tc>
          <w:tcPr>
            <w:tcW w:w="3969" w:type="dxa"/>
          </w:tcPr>
          <w:p w14:paraId="7CBDDB9A" w14:textId="77777777" w:rsidR="009A33F8" w:rsidRDefault="009A33F8">
            <w:pPr>
              <w:spacing w:line="360" w:lineRule="auto"/>
              <w:jc w:val="center"/>
              <w:rPr>
                <w:rFonts w:ascii="宋体" w:hAnsi="宋体"/>
                <w:b/>
                <w:kern w:val="0"/>
                <w:sz w:val="24"/>
                <w:szCs w:val="24"/>
              </w:rPr>
            </w:pPr>
          </w:p>
        </w:tc>
      </w:tr>
      <w:tr w:rsidR="009A33F8" w14:paraId="0ACBA7E4" w14:textId="77777777">
        <w:tc>
          <w:tcPr>
            <w:tcW w:w="1276" w:type="dxa"/>
          </w:tcPr>
          <w:p w14:paraId="51E31D1E" w14:textId="77777777" w:rsidR="009A33F8" w:rsidRDefault="009A33F8">
            <w:pPr>
              <w:spacing w:line="360" w:lineRule="auto"/>
              <w:jc w:val="center"/>
              <w:rPr>
                <w:rFonts w:ascii="宋体" w:hAnsi="宋体"/>
                <w:b/>
                <w:kern w:val="0"/>
                <w:sz w:val="24"/>
                <w:szCs w:val="24"/>
              </w:rPr>
            </w:pPr>
          </w:p>
        </w:tc>
        <w:tc>
          <w:tcPr>
            <w:tcW w:w="1701" w:type="dxa"/>
          </w:tcPr>
          <w:p w14:paraId="10E0F1DA" w14:textId="77777777" w:rsidR="009A33F8" w:rsidRDefault="009A33F8">
            <w:pPr>
              <w:spacing w:line="360" w:lineRule="auto"/>
              <w:jc w:val="center"/>
              <w:rPr>
                <w:rFonts w:ascii="宋体" w:hAnsi="宋体"/>
                <w:b/>
                <w:kern w:val="0"/>
                <w:sz w:val="24"/>
                <w:szCs w:val="24"/>
              </w:rPr>
            </w:pPr>
          </w:p>
        </w:tc>
        <w:tc>
          <w:tcPr>
            <w:tcW w:w="2693" w:type="dxa"/>
          </w:tcPr>
          <w:p w14:paraId="20AAE587" w14:textId="77777777" w:rsidR="009A33F8" w:rsidRDefault="009A33F8">
            <w:pPr>
              <w:spacing w:line="360" w:lineRule="auto"/>
              <w:jc w:val="center"/>
              <w:rPr>
                <w:rFonts w:ascii="宋体" w:hAnsi="宋体"/>
                <w:b/>
                <w:kern w:val="0"/>
                <w:sz w:val="24"/>
                <w:szCs w:val="24"/>
              </w:rPr>
            </w:pPr>
          </w:p>
        </w:tc>
        <w:tc>
          <w:tcPr>
            <w:tcW w:w="3969" w:type="dxa"/>
          </w:tcPr>
          <w:p w14:paraId="573441C3" w14:textId="77777777" w:rsidR="009A33F8" w:rsidRDefault="009A33F8">
            <w:pPr>
              <w:spacing w:line="360" w:lineRule="auto"/>
              <w:jc w:val="center"/>
              <w:rPr>
                <w:rFonts w:ascii="宋体" w:hAnsi="宋体"/>
                <w:b/>
                <w:kern w:val="0"/>
                <w:sz w:val="24"/>
                <w:szCs w:val="24"/>
              </w:rPr>
            </w:pPr>
          </w:p>
        </w:tc>
      </w:tr>
      <w:tr w:rsidR="009A33F8" w14:paraId="1DAA32D3" w14:textId="77777777">
        <w:tc>
          <w:tcPr>
            <w:tcW w:w="1276" w:type="dxa"/>
          </w:tcPr>
          <w:p w14:paraId="41F48555" w14:textId="77777777" w:rsidR="009A33F8" w:rsidRDefault="009A33F8">
            <w:pPr>
              <w:spacing w:line="360" w:lineRule="auto"/>
              <w:jc w:val="center"/>
              <w:rPr>
                <w:rFonts w:ascii="宋体" w:hAnsi="宋体"/>
                <w:b/>
                <w:kern w:val="0"/>
                <w:sz w:val="24"/>
                <w:szCs w:val="24"/>
              </w:rPr>
            </w:pPr>
          </w:p>
        </w:tc>
        <w:tc>
          <w:tcPr>
            <w:tcW w:w="1701" w:type="dxa"/>
          </w:tcPr>
          <w:p w14:paraId="5CABEDDC" w14:textId="77777777" w:rsidR="009A33F8" w:rsidRDefault="009A33F8">
            <w:pPr>
              <w:spacing w:line="360" w:lineRule="auto"/>
              <w:jc w:val="center"/>
              <w:rPr>
                <w:rFonts w:ascii="宋体" w:hAnsi="宋体"/>
                <w:b/>
                <w:kern w:val="0"/>
                <w:sz w:val="24"/>
                <w:szCs w:val="24"/>
              </w:rPr>
            </w:pPr>
          </w:p>
        </w:tc>
        <w:tc>
          <w:tcPr>
            <w:tcW w:w="2693" w:type="dxa"/>
          </w:tcPr>
          <w:p w14:paraId="4AD104E9" w14:textId="77777777" w:rsidR="009A33F8" w:rsidRDefault="009A33F8">
            <w:pPr>
              <w:spacing w:line="360" w:lineRule="auto"/>
              <w:jc w:val="center"/>
              <w:rPr>
                <w:rFonts w:ascii="宋体" w:hAnsi="宋体"/>
                <w:b/>
                <w:kern w:val="0"/>
                <w:sz w:val="24"/>
                <w:szCs w:val="24"/>
              </w:rPr>
            </w:pPr>
          </w:p>
        </w:tc>
        <w:tc>
          <w:tcPr>
            <w:tcW w:w="3969" w:type="dxa"/>
          </w:tcPr>
          <w:p w14:paraId="4FB63F60" w14:textId="77777777" w:rsidR="009A33F8" w:rsidRDefault="009A33F8">
            <w:pPr>
              <w:spacing w:line="360" w:lineRule="auto"/>
              <w:jc w:val="center"/>
              <w:rPr>
                <w:rFonts w:ascii="宋体" w:hAnsi="宋体"/>
                <w:b/>
                <w:kern w:val="0"/>
                <w:sz w:val="24"/>
                <w:szCs w:val="24"/>
              </w:rPr>
            </w:pPr>
          </w:p>
        </w:tc>
      </w:tr>
      <w:tr w:rsidR="009A33F8" w14:paraId="66645A90" w14:textId="77777777">
        <w:tc>
          <w:tcPr>
            <w:tcW w:w="1276" w:type="dxa"/>
          </w:tcPr>
          <w:p w14:paraId="256C802D" w14:textId="77777777" w:rsidR="009A33F8" w:rsidRDefault="009A33F8">
            <w:pPr>
              <w:spacing w:line="360" w:lineRule="auto"/>
              <w:jc w:val="center"/>
              <w:rPr>
                <w:rFonts w:ascii="宋体" w:hAnsi="宋体"/>
                <w:b/>
                <w:kern w:val="0"/>
                <w:sz w:val="24"/>
                <w:szCs w:val="24"/>
              </w:rPr>
            </w:pPr>
          </w:p>
        </w:tc>
        <w:tc>
          <w:tcPr>
            <w:tcW w:w="1701" w:type="dxa"/>
          </w:tcPr>
          <w:p w14:paraId="4E7E08AD" w14:textId="77777777" w:rsidR="009A33F8" w:rsidRDefault="009A33F8">
            <w:pPr>
              <w:spacing w:line="360" w:lineRule="auto"/>
              <w:jc w:val="center"/>
              <w:rPr>
                <w:rFonts w:ascii="宋体" w:hAnsi="宋体"/>
                <w:b/>
                <w:kern w:val="0"/>
                <w:sz w:val="24"/>
                <w:szCs w:val="24"/>
              </w:rPr>
            </w:pPr>
          </w:p>
        </w:tc>
        <w:tc>
          <w:tcPr>
            <w:tcW w:w="2693" w:type="dxa"/>
          </w:tcPr>
          <w:p w14:paraId="541FB5E1" w14:textId="77777777" w:rsidR="009A33F8" w:rsidRDefault="009A33F8">
            <w:pPr>
              <w:spacing w:line="360" w:lineRule="auto"/>
              <w:jc w:val="center"/>
              <w:rPr>
                <w:rFonts w:ascii="宋体" w:hAnsi="宋体"/>
                <w:b/>
                <w:kern w:val="0"/>
                <w:sz w:val="24"/>
                <w:szCs w:val="24"/>
              </w:rPr>
            </w:pPr>
          </w:p>
        </w:tc>
        <w:tc>
          <w:tcPr>
            <w:tcW w:w="3969" w:type="dxa"/>
          </w:tcPr>
          <w:p w14:paraId="5F915B31" w14:textId="77777777" w:rsidR="009A33F8" w:rsidRDefault="009A33F8">
            <w:pPr>
              <w:spacing w:line="360" w:lineRule="auto"/>
              <w:jc w:val="center"/>
              <w:rPr>
                <w:rFonts w:ascii="宋体" w:hAnsi="宋体"/>
                <w:b/>
                <w:kern w:val="0"/>
                <w:sz w:val="24"/>
                <w:szCs w:val="24"/>
              </w:rPr>
            </w:pPr>
          </w:p>
        </w:tc>
      </w:tr>
      <w:tr w:rsidR="009A33F8" w14:paraId="3552AA76" w14:textId="77777777">
        <w:tc>
          <w:tcPr>
            <w:tcW w:w="1276" w:type="dxa"/>
          </w:tcPr>
          <w:p w14:paraId="32F33881" w14:textId="77777777" w:rsidR="009A33F8" w:rsidRDefault="009A33F8">
            <w:pPr>
              <w:spacing w:line="360" w:lineRule="auto"/>
              <w:jc w:val="center"/>
              <w:rPr>
                <w:rFonts w:ascii="宋体" w:hAnsi="宋体"/>
                <w:b/>
                <w:kern w:val="0"/>
                <w:sz w:val="24"/>
                <w:szCs w:val="24"/>
              </w:rPr>
            </w:pPr>
          </w:p>
        </w:tc>
        <w:tc>
          <w:tcPr>
            <w:tcW w:w="1701" w:type="dxa"/>
          </w:tcPr>
          <w:p w14:paraId="37CB7FCF" w14:textId="77777777" w:rsidR="009A33F8" w:rsidRDefault="009A33F8">
            <w:pPr>
              <w:spacing w:line="360" w:lineRule="auto"/>
              <w:jc w:val="center"/>
              <w:rPr>
                <w:rFonts w:ascii="宋体" w:hAnsi="宋体"/>
                <w:b/>
                <w:kern w:val="0"/>
                <w:sz w:val="24"/>
                <w:szCs w:val="24"/>
              </w:rPr>
            </w:pPr>
          </w:p>
        </w:tc>
        <w:tc>
          <w:tcPr>
            <w:tcW w:w="2693" w:type="dxa"/>
          </w:tcPr>
          <w:p w14:paraId="14F304F7" w14:textId="77777777" w:rsidR="009A33F8" w:rsidRDefault="009A33F8">
            <w:pPr>
              <w:spacing w:line="360" w:lineRule="auto"/>
              <w:jc w:val="center"/>
              <w:rPr>
                <w:rFonts w:ascii="宋体" w:hAnsi="宋体"/>
                <w:b/>
                <w:kern w:val="0"/>
                <w:sz w:val="24"/>
                <w:szCs w:val="24"/>
              </w:rPr>
            </w:pPr>
          </w:p>
        </w:tc>
        <w:tc>
          <w:tcPr>
            <w:tcW w:w="3969" w:type="dxa"/>
          </w:tcPr>
          <w:p w14:paraId="4A122643" w14:textId="77777777" w:rsidR="009A33F8" w:rsidRDefault="009A33F8">
            <w:pPr>
              <w:spacing w:line="360" w:lineRule="auto"/>
              <w:jc w:val="center"/>
              <w:rPr>
                <w:rFonts w:ascii="宋体" w:hAnsi="宋体"/>
                <w:b/>
                <w:kern w:val="0"/>
                <w:sz w:val="24"/>
                <w:szCs w:val="24"/>
              </w:rPr>
            </w:pPr>
          </w:p>
        </w:tc>
      </w:tr>
      <w:tr w:rsidR="009A33F8" w14:paraId="1DE3C63B" w14:textId="77777777">
        <w:tc>
          <w:tcPr>
            <w:tcW w:w="1276" w:type="dxa"/>
          </w:tcPr>
          <w:p w14:paraId="3F624DB4" w14:textId="77777777" w:rsidR="009A33F8" w:rsidRDefault="009A33F8">
            <w:pPr>
              <w:spacing w:line="360" w:lineRule="auto"/>
              <w:jc w:val="center"/>
              <w:rPr>
                <w:rFonts w:ascii="宋体" w:hAnsi="宋体"/>
                <w:b/>
                <w:kern w:val="0"/>
                <w:sz w:val="24"/>
                <w:szCs w:val="24"/>
              </w:rPr>
            </w:pPr>
          </w:p>
        </w:tc>
        <w:tc>
          <w:tcPr>
            <w:tcW w:w="1701" w:type="dxa"/>
          </w:tcPr>
          <w:p w14:paraId="394BCE41" w14:textId="77777777" w:rsidR="009A33F8" w:rsidRDefault="009A33F8">
            <w:pPr>
              <w:spacing w:line="360" w:lineRule="auto"/>
              <w:jc w:val="center"/>
              <w:rPr>
                <w:rFonts w:ascii="宋体" w:hAnsi="宋体"/>
                <w:b/>
                <w:kern w:val="0"/>
                <w:sz w:val="24"/>
                <w:szCs w:val="24"/>
              </w:rPr>
            </w:pPr>
          </w:p>
        </w:tc>
        <w:tc>
          <w:tcPr>
            <w:tcW w:w="2693" w:type="dxa"/>
          </w:tcPr>
          <w:p w14:paraId="2C34619D" w14:textId="77777777" w:rsidR="009A33F8" w:rsidRDefault="009A33F8">
            <w:pPr>
              <w:spacing w:line="360" w:lineRule="auto"/>
              <w:jc w:val="center"/>
              <w:rPr>
                <w:rFonts w:ascii="宋体" w:hAnsi="宋体"/>
                <w:b/>
                <w:kern w:val="0"/>
                <w:sz w:val="24"/>
                <w:szCs w:val="24"/>
              </w:rPr>
            </w:pPr>
          </w:p>
        </w:tc>
        <w:tc>
          <w:tcPr>
            <w:tcW w:w="3969" w:type="dxa"/>
          </w:tcPr>
          <w:p w14:paraId="7091A13E" w14:textId="77777777" w:rsidR="009A33F8" w:rsidRDefault="009A33F8">
            <w:pPr>
              <w:spacing w:line="360" w:lineRule="auto"/>
              <w:jc w:val="center"/>
              <w:rPr>
                <w:rFonts w:ascii="宋体" w:hAnsi="宋体"/>
                <w:b/>
                <w:kern w:val="0"/>
                <w:sz w:val="24"/>
                <w:szCs w:val="24"/>
              </w:rPr>
            </w:pPr>
          </w:p>
        </w:tc>
      </w:tr>
      <w:tr w:rsidR="009A33F8" w14:paraId="28F81FD4" w14:textId="77777777">
        <w:tc>
          <w:tcPr>
            <w:tcW w:w="1276" w:type="dxa"/>
          </w:tcPr>
          <w:p w14:paraId="46387EE7" w14:textId="77777777" w:rsidR="009A33F8" w:rsidRDefault="009A33F8">
            <w:pPr>
              <w:spacing w:line="360" w:lineRule="auto"/>
              <w:jc w:val="center"/>
              <w:rPr>
                <w:rFonts w:ascii="宋体" w:hAnsi="宋体"/>
                <w:b/>
                <w:kern w:val="0"/>
                <w:sz w:val="24"/>
                <w:szCs w:val="24"/>
              </w:rPr>
            </w:pPr>
          </w:p>
        </w:tc>
        <w:tc>
          <w:tcPr>
            <w:tcW w:w="1701" w:type="dxa"/>
          </w:tcPr>
          <w:p w14:paraId="006949F9" w14:textId="77777777" w:rsidR="009A33F8" w:rsidRDefault="009A33F8">
            <w:pPr>
              <w:spacing w:line="360" w:lineRule="auto"/>
              <w:jc w:val="center"/>
              <w:rPr>
                <w:rFonts w:ascii="宋体" w:hAnsi="宋体"/>
                <w:b/>
                <w:kern w:val="0"/>
                <w:sz w:val="24"/>
                <w:szCs w:val="24"/>
              </w:rPr>
            </w:pPr>
          </w:p>
        </w:tc>
        <w:tc>
          <w:tcPr>
            <w:tcW w:w="2693" w:type="dxa"/>
          </w:tcPr>
          <w:p w14:paraId="62479811" w14:textId="77777777" w:rsidR="009A33F8" w:rsidRDefault="009A33F8">
            <w:pPr>
              <w:spacing w:line="360" w:lineRule="auto"/>
              <w:jc w:val="center"/>
              <w:rPr>
                <w:rFonts w:ascii="宋体" w:hAnsi="宋体"/>
                <w:b/>
                <w:kern w:val="0"/>
                <w:sz w:val="24"/>
                <w:szCs w:val="24"/>
              </w:rPr>
            </w:pPr>
          </w:p>
        </w:tc>
        <w:tc>
          <w:tcPr>
            <w:tcW w:w="3969" w:type="dxa"/>
          </w:tcPr>
          <w:p w14:paraId="6FA1B05F" w14:textId="77777777" w:rsidR="009A33F8" w:rsidRDefault="009A33F8">
            <w:pPr>
              <w:spacing w:line="360" w:lineRule="auto"/>
              <w:jc w:val="center"/>
              <w:rPr>
                <w:rFonts w:ascii="宋体" w:hAnsi="宋体"/>
                <w:b/>
                <w:kern w:val="0"/>
                <w:sz w:val="24"/>
                <w:szCs w:val="24"/>
              </w:rPr>
            </w:pPr>
          </w:p>
        </w:tc>
      </w:tr>
      <w:tr w:rsidR="009A33F8" w14:paraId="11EF7E3D" w14:textId="77777777">
        <w:trPr>
          <w:trHeight w:val="235"/>
        </w:trPr>
        <w:tc>
          <w:tcPr>
            <w:tcW w:w="9639" w:type="dxa"/>
            <w:gridSpan w:val="4"/>
          </w:tcPr>
          <w:p w14:paraId="51E9D078" w14:textId="2E828672" w:rsidR="009A33F8" w:rsidRDefault="00000000">
            <w:pPr>
              <w:spacing w:line="360" w:lineRule="auto"/>
              <w:jc w:val="left"/>
              <w:rPr>
                <w:rFonts w:ascii="宋体" w:hAnsi="宋体"/>
                <w:b/>
                <w:kern w:val="0"/>
                <w:sz w:val="24"/>
                <w:szCs w:val="24"/>
              </w:rPr>
            </w:pPr>
            <w:r>
              <w:rPr>
                <w:rFonts w:ascii="宋体" w:hAnsi="宋体" w:hint="eastAsia"/>
                <w:b/>
                <w:kern w:val="0"/>
                <w:sz w:val="24"/>
                <w:szCs w:val="24"/>
              </w:rPr>
              <w:t>备注：债权人如有债务人的任何财产线索，请随时将本表及财产线索证据向</w:t>
            </w:r>
            <w:r w:rsidR="00C05C31">
              <w:rPr>
                <w:rFonts w:ascii="宋体" w:hAnsi="宋体" w:hint="eastAsia"/>
                <w:b/>
                <w:kern w:val="0"/>
                <w:sz w:val="24"/>
                <w:szCs w:val="24"/>
              </w:rPr>
              <w:t>清算组</w:t>
            </w:r>
            <w:r>
              <w:rPr>
                <w:rFonts w:ascii="宋体" w:hAnsi="宋体" w:hint="eastAsia"/>
                <w:b/>
                <w:kern w:val="0"/>
                <w:sz w:val="24"/>
                <w:szCs w:val="24"/>
              </w:rPr>
              <w:t>提交，</w:t>
            </w:r>
            <w:r w:rsidR="00C05C31">
              <w:rPr>
                <w:rFonts w:ascii="宋体" w:hAnsi="宋体" w:hint="eastAsia"/>
                <w:b/>
                <w:kern w:val="0"/>
                <w:sz w:val="24"/>
                <w:szCs w:val="24"/>
              </w:rPr>
              <w:t>清算组</w:t>
            </w:r>
            <w:r>
              <w:rPr>
                <w:rFonts w:ascii="宋体" w:hAnsi="宋体" w:hint="eastAsia"/>
                <w:b/>
                <w:kern w:val="0"/>
                <w:sz w:val="24"/>
                <w:szCs w:val="24"/>
              </w:rPr>
              <w:t>将及时调查核实。</w:t>
            </w:r>
          </w:p>
        </w:tc>
      </w:tr>
    </w:tbl>
    <w:p w14:paraId="2BCA9A31" w14:textId="77777777" w:rsidR="009A33F8" w:rsidRDefault="00000000">
      <w:pPr>
        <w:rPr>
          <w:rFonts w:ascii="宋体" w:eastAsia="宋体" w:hAnsi="宋体" w:cs="黑体"/>
          <w:b/>
          <w:bCs/>
          <w:sz w:val="24"/>
          <w:szCs w:val="24"/>
        </w:rPr>
      </w:pPr>
      <w:r>
        <w:rPr>
          <w:rFonts w:ascii="宋体" w:eastAsia="宋体" w:hAnsi="宋体" w:cs="黑体" w:hint="eastAsia"/>
          <w:b/>
          <w:bCs/>
          <w:sz w:val="24"/>
          <w:szCs w:val="24"/>
        </w:rPr>
        <w:t>线索提交人:</w:t>
      </w:r>
    </w:p>
    <w:p w14:paraId="168A0DD7" w14:textId="77777777" w:rsidR="009A33F8" w:rsidRDefault="00000000">
      <w:pPr>
        <w:jc w:val="right"/>
        <w:rPr>
          <w:rFonts w:ascii="宋体" w:eastAsia="宋体" w:hAnsi="宋体" w:cs="黑体"/>
          <w:b/>
          <w:bCs/>
          <w:sz w:val="24"/>
          <w:szCs w:val="24"/>
        </w:rPr>
      </w:pPr>
      <w:r>
        <w:rPr>
          <w:rFonts w:ascii="宋体" w:eastAsia="宋体" w:hAnsi="宋体" w:cs="黑体"/>
          <w:b/>
          <w:bCs/>
          <w:sz w:val="24"/>
          <w:szCs w:val="24"/>
        </w:rPr>
        <w:t>年</w:t>
      </w:r>
      <w:r>
        <w:rPr>
          <w:rFonts w:ascii="宋体" w:eastAsia="宋体" w:hAnsi="宋体" w:cs="黑体" w:hint="eastAsia"/>
          <w:b/>
          <w:bCs/>
          <w:sz w:val="24"/>
          <w:szCs w:val="24"/>
        </w:rPr>
        <w:t xml:space="preserve">  月  日</w:t>
      </w:r>
    </w:p>
    <w:sectPr w:rsidR="009A33F8">
      <w:type w:val="continuous"/>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7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仿宋">
    <w:altName w:val="STFangsong"/>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bordersDoNotSurroundHeader/>
  <w:bordersDoNotSurroundFooter/>
  <w:hideSpellingErrors/>
  <w:hideGrammaticalErrors/>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2FEE"/>
    <w:rsid w:val="DBCC5876"/>
    <w:rsid w:val="EFFEB1E6"/>
    <w:rsid w:val="000101B3"/>
    <w:rsid w:val="000225B4"/>
    <w:rsid w:val="0003594C"/>
    <w:rsid w:val="00042569"/>
    <w:rsid w:val="00052FC9"/>
    <w:rsid w:val="000643C8"/>
    <w:rsid w:val="000648DF"/>
    <w:rsid w:val="000729DB"/>
    <w:rsid w:val="00072D6C"/>
    <w:rsid w:val="000800F6"/>
    <w:rsid w:val="000810C5"/>
    <w:rsid w:val="000832A7"/>
    <w:rsid w:val="00084056"/>
    <w:rsid w:val="00087249"/>
    <w:rsid w:val="00095D7C"/>
    <w:rsid w:val="000A2F69"/>
    <w:rsid w:val="000A5F8E"/>
    <w:rsid w:val="000A69DF"/>
    <w:rsid w:val="000B15A3"/>
    <w:rsid w:val="000B6FDF"/>
    <w:rsid w:val="000C08F0"/>
    <w:rsid w:val="000C65F8"/>
    <w:rsid w:val="000D6A09"/>
    <w:rsid w:val="000F00C7"/>
    <w:rsid w:val="001062CD"/>
    <w:rsid w:val="001078DE"/>
    <w:rsid w:val="001128A9"/>
    <w:rsid w:val="00114095"/>
    <w:rsid w:val="00122D89"/>
    <w:rsid w:val="00134823"/>
    <w:rsid w:val="00152D61"/>
    <w:rsid w:val="00152EC3"/>
    <w:rsid w:val="00181CA9"/>
    <w:rsid w:val="001829DA"/>
    <w:rsid w:val="00192CC8"/>
    <w:rsid w:val="001B177B"/>
    <w:rsid w:val="001B6DB8"/>
    <w:rsid w:val="001D0BE7"/>
    <w:rsid w:val="001D181C"/>
    <w:rsid w:val="001D5FDF"/>
    <w:rsid w:val="001F1AAD"/>
    <w:rsid w:val="001F4AEE"/>
    <w:rsid w:val="001F6FFC"/>
    <w:rsid w:val="002049D7"/>
    <w:rsid w:val="00212E0B"/>
    <w:rsid w:val="002201B2"/>
    <w:rsid w:val="00234172"/>
    <w:rsid w:val="002423E2"/>
    <w:rsid w:val="00251BDA"/>
    <w:rsid w:val="002607F0"/>
    <w:rsid w:val="00270DDA"/>
    <w:rsid w:val="00282636"/>
    <w:rsid w:val="002913CF"/>
    <w:rsid w:val="002A4598"/>
    <w:rsid w:val="002A690C"/>
    <w:rsid w:val="002B5AE1"/>
    <w:rsid w:val="002D7836"/>
    <w:rsid w:val="002E7FA0"/>
    <w:rsid w:val="00312052"/>
    <w:rsid w:val="00325141"/>
    <w:rsid w:val="00330EE7"/>
    <w:rsid w:val="00342EA8"/>
    <w:rsid w:val="00356C70"/>
    <w:rsid w:val="00363413"/>
    <w:rsid w:val="00371251"/>
    <w:rsid w:val="00393BFF"/>
    <w:rsid w:val="003A756D"/>
    <w:rsid w:val="003C49B0"/>
    <w:rsid w:val="003C4CEC"/>
    <w:rsid w:val="003E219E"/>
    <w:rsid w:val="003E7610"/>
    <w:rsid w:val="003F0A0C"/>
    <w:rsid w:val="003F6A0E"/>
    <w:rsid w:val="004064D5"/>
    <w:rsid w:val="00421093"/>
    <w:rsid w:val="004279A5"/>
    <w:rsid w:val="00456CB3"/>
    <w:rsid w:val="00477867"/>
    <w:rsid w:val="00482D29"/>
    <w:rsid w:val="004A0BE5"/>
    <w:rsid w:val="004B3A38"/>
    <w:rsid w:val="004B5AB1"/>
    <w:rsid w:val="004B61B7"/>
    <w:rsid w:val="004C1136"/>
    <w:rsid w:val="004E1396"/>
    <w:rsid w:val="004E5FFF"/>
    <w:rsid w:val="00512D25"/>
    <w:rsid w:val="00560D32"/>
    <w:rsid w:val="005747FF"/>
    <w:rsid w:val="0058086D"/>
    <w:rsid w:val="0058518F"/>
    <w:rsid w:val="00587A7D"/>
    <w:rsid w:val="00592CCD"/>
    <w:rsid w:val="00597695"/>
    <w:rsid w:val="005A3AEE"/>
    <w:rsid w:val="005C2EFE"/>
    <w:rsid w:val="005D1E3C"/>
    <w:rsid w:val="005D7CA0"/>
    <w:rsid w:val="00607DD2"/>
    <w:rsid w:val="006148A8"/>
    <w:rsid w:val="00620881"/>
    <w:rsid w:val="00663BE7"/>
    <w:rsid w:val="006A1473"/>
    <w:rsid w:val="006B2A57"/>
    <w:rsid w:val="006D0E1B"/>
    <w:rsid w:val="006D677B"/>
    <w:rsid w:val="006E40D7"/>
    <w:rsid w:val="006E632F"/>
    <w:rsid w:val="006E7473"/>
    <w:rsid w:val="00701562"/>
    <w:rsid w:val="007038B0"/>
    <w:rsid w:val="00712A54"/>
    <w:rsid w:val="00722F6D"/>
    <w:rsid w:val="00740F79"/>
    <w:rsid w:val="0074461C"/>
    <w:rsid w:val="007502B6"/>
    <w:rsid w:val="00752745"/>
    <w:rsid w:val="0075424F"/>
    <w:rsid w:val="00756ECC"/>
    <w:rsid w:val="00760E25"/>
    <w:rsid w:val="007615F1"/>
    <w:rsid w:val="00761A8C"/>
    <w:rsid w:val="00785178"/>
    <w:rsid w:val="007B7F1F"/>
    <w:rsid w:val="007C49C1"/>
    <w:rsid w:val="007D506B"/>
    <w:rsid w:val="007D5D11"/>
    <w:rsid w:val="007F2156"/>
    <w:rsid w:val="00800552"/>
    <w:rsid w:val="00807365"/>
    <w:rsid w:val="00817FFD"/>
    <w:rsid w:val="008226D2"/>
    <w:rsid w:val="00827434"/>
    <w:rsid w:val="00834585"/>
    <w:rsid w:val="00842E97"/>
    <w:rsid w:val="00846376"/>
    <w:rsid w:val="00854735"/>
    <w:rsid w:val="00855AC7"/>
    <w:rsid w:val="0086179B"/>
    <w:rsid w:val="00877210"/>
    <w:rsid w:val="00880B77"/>
    <w:rsid w:val="008815FA"/>
    <w:rsid w:val="008874A0"/>
    <w:rsid w:val="00890563"/>
    <w:rsid w:val="008A1C9C"/>
    <w:rsid w:val="008A784A"/>
    <w:rsid w:val="008C1359"/>
    <w:rsid w:val="008C4B48"/>
    <w:rsid w:val="008C6994"/>
    <w:rsid w:val="008D0F9A"/>
    <w:rsid w:val="008F0DD6"/>
    <w:rsid w:val="008F2DE6"/>
    <w:rsid w:val="008F484D"/>
    <w:rsid w:val="00920B9F"/>
    <w:rsid w:val="00925B1E"/>
    <w:rsid w:val="009271CB"/>
    <w:rsid w:val="00937428"/>
    <w:rsid w:val="00942377"/>
    <w:rsid w:val="0095642E"/>
    <w:rsid w:val="009569E9"/>
    <w:rsid w:val="00964A24"/>
    <w:rsid w:val="00971695"/>
    <w:rsid w:val="00971A89"/>
    <w:rsid w:val="00981FF7"/>
    <w:rsid w:val="009837CA"/>
    <w:rsid w:val="00994431"/>
    <w:rsid w:val="009A1BB4"/>
    <w:rsid w:val="009A2268"/>
    <w:rsid w:val="009A33F8"/>
    <w:rsid w:val="009C1153"/>
    <w:rsid w:val="009D5296"/>
    <w:rsid w:val="009E4B99"/>
    <w:rsid w:val="00A0640A"/>
    <w:rsid w:val="00A1638C"/>
    <w:rsid w:val="00A52028"/>
    <w:rsid w:val="00A61577"/>
    <w:rsid w:val="00A74C75"/>
    <w:rsid w:val="00A865B5"/>
    <w:rsid w:val="00A94D5C"/>
    <w:rsid w:val="00A96A29"/>
    <w:rsid w:val="00AA1853"/>
    <w:rsid w:val="00AA5822"/>
    <w:rsid w:val="00AA7CE3"/>
    <w:rsid w:val="00AB11B5"/>
    <w:rsid w:val="00AC1227"/>
    <w:rsid w:val="00AD111E"/>
    <w:rsid w:val="00AE13FE"/>
    <w:rsid w:val="00AE377D"/>
    <w:rsid w:val="00AE6F08"/>
    <w:rsid w:val="00B008F0"/>
    <w:rsid w:val="00B218F0"/>
    <w:rsid w:val="00B24A0D"/>
    <w:rsid w:val="00B36DAC"/>
    <w:rsid w:val="00B54210"/>
    <w:rsid w:val="00B54E37"/>
    <w:rsid w:val="00B77589"/>
    <w:rsid w:val="00B812A0"/>
    <w:rsid w:val="00B92D68"/>
    <w:rsid w:val="00BB2F1B"/>
    <w:rsid w:val="00BC6639"/>
    <w:rsid w:val="00BD2283"/>
    <w:rsid w:val="00BE406D"/>
    <w:rsid w:val="00BE73DB"/>
    <w:rsid w:val="00BF6A85"/>
    <w:rsid w:val="00C05C31"/>
    <w:rsid w:val="00C07917"/>
    <w:rsid w:val="00C11801"/>
    <w:rsid w:val="00C202A5"/>
    <w:rsid w:val="00C21C33"/>
    <w:rsid w:val="00C227F3"/>
    <w:rsid w:val="00C22FEE"/>
    <w:rsid w:val="00C40631"/>
    <w:rsid w:val="00C40DB3"/>
    <w:rsid w:val="00C60137"/>
    <w:rsid w:val="00C825CC"/>
    <w:rsid w:val="00C94099"/>
    <w:rsid w:val="00CB04AD"/>
    <w:rsid w:val="00CB14F4"/>
    <w:rsid w:val="00CB1D58"/>
    <w:rsid w:val="00CB34AC"/>
    <w:rsid w:val="00CB62D2"/>
    <w:rsid w:val="00CC46B3"/>
    <w:rsid w:val="00CD6319"/>
    <w:rsid w:val="00CE5A85"/>
    <w:rsid w:val="00CF3D8B"/>
    <w:rsid w:val="00CF5D95"/>
    <w:rsid w:val="00CF64BF"/>
    <w:rsid w:val="00D01607"/>
    <w:rsid w:val="00D05275"/>
    <w:rsid w:val="00D12F3A"/>
    <w:rsid w:val="00D35D60"/>
    <w:rsid w:val="00D53102"/>
    <w:rsid w:val="00D54E46"/>
    <w:rsid w:val="00D60F44"/>
    <w:rsid w:val="00D67924"/>
    <w:rsid w:val="00D9118C"/>
    <w:rsid w:val="00D9246A"/>
    <w:rsid w:val="00D968A1"/>
    <w:rsid w:val="00DB467B"/>
    <w:rsid w:val="00DD1429"/>
    <w:rsid w:val="00DE50D0"/>
    <w:rsid w:val="00DE52BA"/>
    <w:rsid w:val="00DE57A1"/>
    <w:rsid w:val="00DF7C9D"/>
    <w:rsid w:val="00E12D0C"/>
    <w:rsid w:val="00E24717"/>
    <w:rsid w:val="00E308E7"/>
    <w:rsid w:val="00E35333"/>
    <w:rsid w:val="00E438F7"/>
    <w:rsid w:val="00E52EFA"/>
    <w:rsid w:val="00E637ED"/>
    <w:rsid w:val="00E864EA"/>
    <w:rsid w:val="00E91ABF"/>
    <w:rsid w:val="00E944FF"/>
    <w:rsid w:val="00EA6E8F"/>
    <w:rsid w:val="00EA773B"/>
    <w:rsid w:val="00EC6117"/>
    <w:rsid w:val="00EE6CAF"/>
    <w:rsid w:val="00F12319"/>
    <w:rsid w:val="00F15CDF"/>
    <w:rsid w:val="00F26324"/>
    <w:rsid w:val="00F306B5"/>
    <w:rsid w:val="00F330E6"/>
    <w:rsid w:val="00F41E8A"/>
    <w:rsid w:val="00F4575C"/>
    <w:rsid w:val="00F714B8"/>
    <w:rsid w:val="00F97871"/>
    <w:rsid w:val="00FA2D6E"/>
    <w:rsid w:val="00FB71F4"/>
    <w:rsid w:val="00FB7D46"/>
    <w:rsid w:val="00FC22DD"/>
    <w:rsid w:val="00FC500B"/>
    <w:rsid w:val="00FD54DD"/>
    <w:rsid w:val="00FD7050"/>
    <w:rsid w:val="00FE3FD2"/>
    <w:rsid w:val="00FF69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91D9349"/>
  <w15:docId w15:val="{96FDC7F7-3D1F-E443-B9BF-63E4AC74A0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semiHidden/>
    <w:unhideWhenUsed/>
    <w:qFormat/>
    <w:pPr>
      <w:tabs>
        <w:tab w:val="center" w:pos="4153"/>
        <w:tab w:val="right" w:pos="8306"/>
      </w:tabs>
      <w:snapToGrid w:val="0"/>
      <w:jc w:val="left"/>
    </w:pPr>
    <w:rPr>
      <w:sz w:val="18"/>
      <w:szCs w:val="18"/>
    </w:rPr>
  </w:style>
  <w:style w:type="paragraph" w:styleId="a9">
    <w:name w:val="header"/>
    <w:basedOn w:val="a"/>
    <w:link w:val="aa"/>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table" w:styleId="ad">
    <w:name w:val="Table Grid"/>
    <w:basedOn w:val="a1"/>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Strong"/>
    <w:basedOn w:val="a0"/>
    <w:uiPriority w:val="22"/>
    <w:qFormat/>
    <w:rPr>
      <w:b/>
      <w:bCs/>
    </w:rPr>
  </w:style>
  <w:style w:type="character" w:styleId="af">
    <w:name w:val="annotation reference"/>
    <w:basedOn w:val="a0"/>
    <w:uiPriority w:val="99"/>
    <w:semiHidden/>
    <w:unhideWhenUsed/>
    <w:qFormat/>
    <w:rPr>
      <w:sz w:val="21"/>
      <w:szCs w:val="21"/>
    </w:rPr>
  </w:style>
  <w:style w:type="character" w:customStyle="1" w:styleId="aa">
    <w:name w:val="页眉 字符"/>
    <w:basedOn w:val="a0"/>
    <w:link w:val="a9"/>
    <w:uiPriority w:val="99"/>
    <w:semiHidden/>
    <w:qFormat/>
    <w:rPr>
      <w:sz w:val="18"/>
      <w:szCs w:val="18"/>
    </w:rPr>
  </w:style>
  <w:style w:type="character" w:customStyle="1" w:styleId="a8">
    <w:name w:val="页脚 字符"/>
    <w:basedOn w:val="a0"/>
    <w:link w:val="a7"/>
    <w:uiPriority w:val="99"/>
    <w:semiHidden/>
    <w:qFormat/>
    <w:rPr>
      <w:sz w:val="18"/>
      <w:szCs w:val="18"/>
    </w:rPr>
  </w:style>
  <w:style w:type="paragraph" w:styleId="af0">
    <w:name w:val="List Paragraph"/>
    <w:basedOn w:val="a"/>
    <w:uiPriority w:val="34"/>
    <w:qFormat/>
    <w:pPr>
      <w:ind w:firstLineChars="200" w:firstLine="420"/>
    </w:pPr>
  </w:style>
  <w:style w:type="paragraph" w:customStyle="1" w:styleId="1">
    <w:name w:val="正文文本1"/>
    <w:basedOn w:val="a"/>
    <w:qFormat/>
    <w:pPr>
      <w:shd w:val="clear" w:color="auto" w:fill="FFFFFF"/>
      <w:spacing w:after="360" w:line="0" w:lineRule="atLeast"/>
    </w:pPr>
    <w:rPr>
      <w:rFonts w:ascii="黑体" w:eastAsia="黑体" w:hAnsi="黑体" w:cs="Times New Roman"/>
      <w:sz w:val="27"/>
      <w:szCs w:val="27"/>
    </w:rPr>
  </w:style>
  <w:style w:type="character" w:customStyle="1" w:styleId="apple-converted-space">
    <w:name w:val="apple-converted-space"/>
    <w:basedOn w:val="a0"/>
    <w:qFormat/>
  </w:style>
  <w:style w:type="character" w:customStyle="1" w:styleId="a4">
    <w:name w:val="批注文字 字符"/>
    <w:basedOn w:val="a0"/>
    <w:link w:val="a3"/>
    <w:uiPriority w:val="99"/>
    <w:semiHidden/>
    <w:qFormat/>
  </w:style>
  <w:style w:type="character" w:customStyle="1" w:styleId="ac">
    <w:name w:val="批注主题 字符"/>
    <w:basedOn w:val="a4"/>
    <w:link w:val="ab"/>
    <w:uiPriority w:val="99"/>
    <w:semiHidden/>
    <w:qFormat/>
    <w:rPr>
      <w:b/>
      <w:bCs/>
    </w:rPr>
  </w:style>
  <w:style w:type="character" w:customStyle="1" w:styleId="a6">
    <w:name w:val="批注框文本 字符"/>
    <w:basedOn w:val="a0"/>
    <w:link w:val="a5"/>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12</Pages>
  <Words>905</Words>
  <Characters>5160</Characters>
  <Application>Microsoft Office Word</Application>
  <DocSecurity>0</DocSecurity>
  <Lines>43</Lines>
  <Paragraphs>12</Paragraphs>
  <ScaleCrop>false</ScaleCrop>
  <Company/>
  <LinksUpToDate>false</LinksUpToDate>
  <CharactersWithSpaces>6053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Myhome</dc:creator>
  <cp:lastModifiedBy>jichang zhang</cp:lastModifiedBy>
  <cp:revision>4</cp:revision>
  <cp:lastPrinted>2018-06-01T17:10:00Z</cp:lastPrinted>
  <dcterms:created xsi:type="dcterms:W3CDTF">2025-09-11T02:52:00Z</dcterms:created>
  <dcterms:modified xsi:type="dcterms:W3CDTF">2025-11-12T06:39:00Z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2052-6.5.1.8687</vt:lpwstr>
  </property>
  <property fmtid="{D5CDD505-2E9C-101B-9397-08002B2CF9AE}" pid="3" name="ICV">
    <vt:lpwstr>76D63DDF5A5837511DF65868EA36771A_42</vt:lpwstr>
  </property>
</Properties>
</file>