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1489">
      <w:pPr>
        <w:pStyle w:val="3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附件2</w:t>
      </w:r>
    </w:p>
    <w:p w14:paraId="4FC34D1F">
      <w:pPr>
        <w:pStyle w:val="3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东莞市英菲家具有限公司</w:t>
      </w:r>
      <w:r>
        <w:rPr>
          <w:rFonts w:hint="eastAsia" w:ascii="宋体" w:hAnsi="宋体" w:eastAsia="宋体" w:cs="宋体"/>
          <w:b/>
          <w:sz w:val="32"/>
          <w:szCs w:val="32"/>
        </w:rPr>
        <w:t>破产清算案</w:t>
      </w:r>
    </w:p>
    <w:p w14:paraId="736E5ED0">
      <w:pPr>
        <w:tabs>
          <w:tab w:val="left" w:pos="1363"/>
          <w:tab w:val="center" w:pos="5589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债权申报登记表</w:t>
      </w:r>
    </w:p>
    <w:tbl>
      <w:tblPr>
        <w:tblStyle w:val="4"/>
        <w:tblpPr w:leftFromText="180" w:rightFromText="180" w:vertAnchor="text" w:tblpX="88" w:tblpY="50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12"/>
        <w:gridCol w:w="538"/>
        <w:gridCol w:w="1470"/>
        <w:gridCol w:w="678"/>
        <w:gridCol w:w="713"/>
        <w:gridCol w:w="2417"/>
      </w:tblGrid>
      <w:tr w14:paraId="3AAC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50" w:type="dxa"/>
            <w:vAlign w:val="center"/>
          </w:tcPr>
          <w:p w14:paraId="4B6B7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债权人姓名/名称</w:t>
            </w:r>
          </w:p>
        </w:tc>
        <w:tc>
          <w:tcPr>
            <w:tcW w:w="2050" w:type="dxa"/>
            <w:gridSpan w:val="2"/>
            <w:vAlign w:val="center"/>
          </w:tcPr>
          <w:p w14:paraId="015A421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261E87D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公民身份号码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/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3130" w:type="dxa"/>
            <w:gridSpan w:val="2"/>
            <w:vAlign w:val="center"/>
          </w:tcPr>
          <w:p w14:paraId="44C33A7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C0F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50" w:type="dxa"/>
            <w:vAlign w:val="center"/>
          </w:tcPr>
          <w:p w14:paraId="3C995A3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身份证地址/住所</w:t>
            </w:r>
          </w:p>
        </w:tc>
        <w:tc>
          <w:tcPr>
            <w:tcW w:w="7328" w:type="dxa"/>
            <w:gridSpan w:val="6"/>
            <w:vAlign w:val="center"/>
          </w:tcPr>
          <w:p w14:paraId="390AC2A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E4D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50" w:type="dxa"/>
            <w:vMerge w:val="restart"/>
            <w:vAlign w:val="center"/>
          </w:tcPr>
          <w:p w14:paraId="21CF0A5E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法定代表人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/负责人 </w:t>
            </w:r>
          </w:p>
        </w:tc>
        <w:tc>
          <w:tcPr>
            <w:tcW w:w="1512" w:type="dxa"/>
            <w:vAlign w:val="center"/>
          </w:tcPr>
          <w:p w14:paraId="78EE320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2D89BB7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A15BCC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0A56D90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B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0" w:type="dxa"/>
            <w:vMerge w:val="continue"/>
            <w:vAlign w:val="center"/>
          </w:tcPr>
          <w:p w14:paraId="4F57893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2" w:type="dxa"/>
            <w:vAlign w:val="center"/>
          </w:tcPr>
          <w:p w14:paraId="55FB52D9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公民身份号码</w:t>
            </w:r>
          </w:p>
        </w:tc>
        <w:tc>
          <w:tcPr>
            <w:tcW w:w="5816" w:type="dxa"/>
            <w:gridSpan w:val="5"/>
            <w:vAlign w:val="center"/>
          </w:tcPr>
          <w:p w14:paraId="0026A7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45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0" w:type="dxa"/>
            <w:vMerge w:val="restart"/>
            <w:vAlign w:val="center"/>
          </w:tcPr>
          <w:p w14:paraId="3931E24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债权人送达信息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970D1C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送达地址</w:t>
            </w:r>
          </w:p>
        </w:tc>
        <w:tc>
          <w:tcPr>
            <w:tcW w:w="5816" w:type="dxa"/>
            <w:gridSpan w:val="5"/>
            <w:shd w:val="clear" w:color="auto" w:fill="auto"/>
            <w:vAlign w:val="center"/>
          </w:tcPr>
          <w:p w14:paraId="4F1D452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257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0" w:type="dxa"/>
            <w:vMerge w:val="continue"/>
            <w:vAlign w:val="center"/>
          </w:tcPr>
          <w:p w14:paraId="7F552DC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D67D34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联系人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7CCAA56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26B9B1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联系电话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96236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D7B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0" w:type="dxa"/>
            <w:vMerge w:val="continue"/>
            <w:vAlign w:val="center"/>
          </w:tcPr>
          <w:p w14:paraId="5012C64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2D17D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微信号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54777B2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2DCE8F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417" w:type="dxa"/>
            <w:vAlign w:val="center"/>
          </w:tcPr>
          <w:p w14:paraId="530D5BE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9DC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0" w:type="dxa"/>
            <w:vAlign w:val="center"/>
          </w:tcPr>
          <w:p w14:paraId="463A27E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债权性质</w:t>
            </w:r>
          </w:p>
        </w:tc>
        <w:tc>
          <w:tcPr>
            <w:tcW w:w="7328" w:type="dxa"/>
            <w:gridSpan w:val="6"/>
            <w:vAlign w:val="center"/>
          </w:tcPr>
          <w:p w14:paraId="7DA24D6F">
            <w:pPr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</w:rPr>
              <w:t xml:space="preserve">担保债权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□普通债权   □</w:t>
            </w:r>
            <w:r>
              <w:rPr>
                <w:rFonts w:hint="eastAsia" w:ascii="宋体" w:hAnsi="宋体" w:cs="宋体"/>
                <w:lang w:eastAsia="zh-CN"/>
              </w:rPr>
              <w:t>税务</w:t>
            </w:r>
            <w:r>
              <w:rPr>
                <w:rFonts w:hint="eastAsia" w:ascii="宋体" w:hAnsi="宋体" w:eastAsia="宋体" w:cs="宋体"/>
              </w:rPr>
              <w:t xml:space="preserve">债权  </w:t>
            </w:r>
            <w:r>
              <w:rPr>
                <w:rFonts w:hint="eastAsia" w:ascii="宋体" w:hAnsi="宋体" w:cs="宋体"/>
                <w:lang w:eastAsia="zh-CN"/>
              </w:rPr>
              <w:t>□社保</w:t>
            </w:r>
            <w:r>
              <w:rPr>
                <w:rFonts w:hint="eastAsia" w:ascii="宋体" w:hAnsi="宋体" w:eastAsia="宋体" w:cs="宋体"/>
              </w:rPr>
              <w:t>债权  □其他：</w:t>
            </w:r>
          </w:p>
        </w:tc>
      </w:tr>
      <w:tr w14:paraId="7C7C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50" w:type="dxa"/>
            <w:vMerge w:val="restart"/>
            <w:vAlign w:val="center"/>
          </w:tcPr>
          <w:p w14:paraId="3B168E7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报债权金额</w:t>
            </w:r>
          </w:p>
          <w:p w14:paraId="2B68223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（单位：人民币元，利息/违约金等必须列明计算方式，计算方式可另行附页，计至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破产受理日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即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</w:rPr>
              <w:t>）</w:t>
            </w:r>
          </w:p>
        </w:tc>
        <w:tc>
          <w:tcPr>
            <w:tcW w:w="2050" w:type="dxa"/>
            <w:gridSpan w:val="2"/>
            <w:vAlign w:val="center"/>
          </w:tcPr>
          <w:p w14:paraId="251E3A8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债权本金</w:t>
            </w:r>
          </w:p>
        </w:tc>
        <w:tc>
          <w:tcPr>
            <w:tcW w:w="5278" w:type="dxa"/>
            <w:gridSpan w:val="4"/>
            <w:vAlign w:val="center"/>
          </w:tcPr>
          <w:p w14:paraId="6E74C7E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AF7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50" w:type="dxa"/>
            <w:vMerge w:val="continue"/>
            <w:vAlign w:val="center"/>
          </w:tcPr>
          <w:p w14:paraId="293FAF9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9ABB8F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利息、迟延利息、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违约金、滞纳金等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及计算方式</w:t>
            </w:r>
          </w:p>
        </w:tc>
        <w:tc>
          <w:tcPr>
            <w:tcW w:w="5278" w:type="dxa"/>
            <w:gridSpan w:val="4"/>
            <w:vAlign w:val="center"/>
          </w:tcPr>
          <w:p w14:paraId="19D7C0D5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金额：</w:t>
            </w:r>
          </w:p>
          <w:p w14:paraId="1274FF0B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计算方式：</w:t>
            </w:r>
          </w:p>
        </w:tc>
      </w:tr>
      <w:tr w14:paraId="610D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50" w:type="dxa"/>
            <w:vMerge w:val="continue"/>
            <w:vAlign w:val="center"/>
          </w:tcPr>
          <w:p w14:paraId="3483FA7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40C9A3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诉讼费、保全费、律师费等其他费用</w:t>
            </w:r>
          </w:p>
          <w:p w14:paraId="2B78A7C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及计算方式</w:t>
            </w:r>
          </w:p>
        </w:tc>
        <w:tc>
          <w:tcPr>
            <w:tcW w:w="5278" w:type="dxa"/>
            <w:gridSpan w:val="4"/>
            <w:vAlign w:val="center"/>
          </w:tcPr>
          <w:p w14:paraId="721A7C0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金额：</w:t>
            </w:r>
          </w:p>
          <w:p w14:paraId="1454238A">
            <w:pP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计算方式：</w:t>
            </w:r>
          </w:p>
        </w:tc>
      </w:tr>
      <w:tr w14:paraId="4841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50" w:type="dxa"/>
            <w:vMerge w:val="continue"/>
            <w:vAlign w:val="center"/>
          </w:tcPr>
          <w:p w14:paraId="79B613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B91FB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合    计</w:t>
            </w:r>
          </w:p>
        </w:tc>
        <w:tc>
          <w:tcPr>
            <w:tcW w:w="5278" w:type="dxa"/>
            <w:gridSpan w:val="4"/>
            <w:vAlign w:val="center"/>
          </w:tcPr>
          <w:p w14:paraId="4F82F65A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83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50" w:type="dxa"/>
            <w:vAlign w:val="center"/>
          </w:tcPr>
          <w:p w14:paraId="52CB82C8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连带债务人名称</w:t>
            </w:r>
          </w:p>
        </w:tc>
        <w:tc>
          <w:tcPr>
            <w:tcW w:w="7328" w:type="dxa"/>
            <w:gridSpan w:val="6"/>
            <w:vAlign w:val="center"/>
          </w:tcPr>
          <w:p w14:paraId="7883EF6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EB3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50" w:type="dxa"/>
            <w:vMerge w:val="restart"/>
            <w:vAlign w:val="center"/>
          </w:tcPr>
          <w:p w14:paraId="0AB80FDD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33BEC5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财产担保情况</w:t>
            </w:r>
          </w:p>
        </w:tc>
        <w:tc>
          <w:tcPr>
            <w:tcW w:w="2050" w:type="dxa"/>
            <w:gridSpan w:val="2"/>
            <w:vAlign w:val="center"/>
          </w:tcPr>
          <w:p w14:paraId="1C46449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有无特定财产担保</w:t>
            </w:r>
          </w:p>
        </w:tc>
        <w:tc>
          <w:tcPr>
            <w:tcW w:w="5278" w:type="dxa"/>
            <w:gridSpan w:val="4"/>
            <w:vAlign w:val="center"/>
          </w:tcPr>
          <w:p w14:paraId="5D315C5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□有，担保金额：         □无 </w:t>
            </w:r>
          </w:p>
        </w:tc>
      </w:tr>
      <w:tr w14:paraId="1FFB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50" w:type="dxa"/>
            <w:vMerge w:val="continue"/>
            <w:vAlign w:val="center"/>
          </w:tcPr>
          <w:p w14:paraId="0C38E97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813700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财产担保方式</w:t>
            </w:r>
          </w:p>
        </w:tc>
        <w:tc>
          <w:tcPr>
            <w:tcW w:w="5278" w:type="dxa"/>
            <w:gridSpan w:val="4"/>
            <w:vAlign w:val="center"/>
          </w:tcPr>
          <w:p w14:paraId="242A641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□抵押       □质押      □留置</w:t>
            </w:r>
          </w:p>
        </w:tc>
      </w:tr>
      <w:tr w14:paraId="1900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50" w:type="dxa"/>
            <w:vMerge w:val="continue"/>
            <w:vAlign w:val="center"/>
          </w:tcPr>
          <w:p w14:paraId="4EF79B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FB9D74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担保财产</w:t>
            </w:r>
          </w:p>
        </w:tc>
        <w:tc>
          <w:tcPr>
            <w:tcW w:w="5278" w:type="dxa"/>
            <w:gridSpan w:val="4"/>
            <w:vAlign w:val="center"/>
          </w:tcPr>
          <w:p w14:paraId="4FB3180F">
            <w:pPr>
              <w:rPr>
                <w:rFonts w:hint="eastAsia" w:ascii="宋体" w:hAnsi="宋体" w:eastAsia="宋体" w:cs="宋体"/>
              </w:rPr>
            </w:pPr>
          </w:p>
        </w:tc>
      </w:tr>
      <w:tr w14:paraId="4A9C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50" w:type="dxa"/>
            <w:vMerge w:val="continue"/>
            <w:vAlign w:val="center"/>
          </w:tcPr>
          <w:p w14:paraId="678536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CE9229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担保财产所在地</w:t>
            </w:r>
          </w:p>
        </w:tc>
        <w:tc>
          <w:tcPr>
            <w:tcW w:w="5278" w:type="dxa"/>
            <w:gridSpan w:val="4"/>
            <w:vAlign w:val="center"/>
          </w:tcPr>
          <w:p w14:paraId="1C34C5A7">
            <w:pPr>
              <w:rPr>
                <w:rFonts w:hint="eastAsia" w:ascii="宋体" w:hAnsi="宋体" w:eastAsia="宋体" w:cs="宋体"/>
              </w:rPr>
            </w:pPr>
          </w:p>
        </w:tc>
      </w:tr>
      <w:tr w14:paraId="69C7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50" w:type="dxa"/>
            <w:vMerge w:val="restart"/>
            <w:vAlign w:val="center"/>
          </w:tcPr>
          <w:p w14:paraId="7B632BB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债权涉诉/仲裁      情  况 </w:t>
            </w:r>
          </w:p>
        </w:tc>
        <w:tc>
          <w:tcPr>
            <w:tcW w:w="2050" w:type="dxa"/>
            <w:gridSpan w:val="2"/>
            <w:vAlign w:val="center"/>
          </w:tcPr>
          <w:p w14:paraId="1B171CD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有无涉诉/仲裁</w:t>
            </w:r>
          </w:p>
        </w:tc>
        <w:tc>
          <w:tcPr>
            <w:tcW w:w="5278" w:type="dxa"/>
            <w:gridSpan w:val="4"/>
            <w:vAlign w:val="center"/>
          </w:tcPr>
          <w:p w14:paraId="3AFC026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         □无 </w:t>
            </w:r>
          </w:p>
        </w:tc>
      </w:tr>
      <w:tr w14:paraId="7287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50" w:type="dxa"/>
            <w:vMerge w:val="continue"/>
            <w:vAlign w:val="center"/>
          </w:tcPr>
          <w:p w14:paraId="0F3D121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4A0091B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有无生效裁决</w:t>
            </w:r>
          </w:p>
        </w:tc>
        <w:tc>
          <w:tcPr>
            <w:tcW w:w="5278" w:type="dxa"/>
            <w:gridSpan w:val="4"/>
            <w:vAlign w:val="center"/>
          </w:tcPr>
          <w:p w14:paraId="098BE1B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         □无 </w:t>
            </w:r>
          </w:p>
        </w:tc>
      </w:tr>
      <w:tr w14:paraId="0C41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50" w:type="dxa"/>
            <w:vMerge w:val="continue"/>
            <w:vAlign w:val="center"/>
          </w:tcPr>
          <w:p w14:paraId="581DAB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DAB0D1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是否已申请执行</w:t>
            </w:r>
          </w:p>
        </w:tc>
        <w:tc>
          <w:tcPr>
            <w:tcW w:w="5278" w:type="dxa"/>
            <w:gridSpan w:val="4"/>
            <w:vAlign w:val="center"/>
          </w:tcPr>
          <w:p w14:paraId="4C59D3D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□有，已执行金额：                  □无 </w:t>
            </w:r>
          </w:p>
        </w:tc>
      </w:tr>
      <w:tr w14:paraId="219A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50" w:type="dxa"/>
            <w:vAlign w:val="center"/>
          </w:tcPr>
          <w:p w14:paraId="2499E83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债权证据材料名称</w:t>
            </w:r>
          </w:p>
        </w:tc>
        <w:tc>
          <w:tcPr>
            <w:tcW w:w="7328" w:type="dxa"/>
            <w:gridSpan w:val="6"/>
            <w:vAlign w:val="center"/>
          </w:tcPr>
          <w:p w14:paraId="2F3540DF">
            <w:pPr>
              <w:rPr>
                <w:rFonts w:hint="eastAsia" w:ascii="宋体" w:hAnsi="宋体" w:eastAsia="宋体" w:cs="宋体"/>
              </w:rPr>
            </w:pPr>
          </w:p>
        </w:tc>
      </w:tr>
      <w:tr w14:paraId="4CC6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378" w:type="dxa"/>
            <w:gridSpan w:val="7"/>
            <w:vAlign w:val="center"/>
          </w:tcPr>
          <w:p w14:paraId="5ACA1FE3">
            <w:pPr>
              <w:numPr>
                <w:ilvl w:val="255"/>
                <w:numId w:val="0"/>
              </w:numPr>
              <w:tabs>
                <w:tab w:val="left" w:pos="1297"/>
              </w:tabs>
              <w:ind w:left="420" w:hanging="420" w:hanging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注：1.本债权申报表不构成无效债权（包括但不限于已过诉讼时效的债权等）的重新有效确认。</w:t>
            </w:r>
          </w:p>
          <w:p w14:paraId="2B68C985">
            <w:pPr>
              <w:numPr>
                <w:ilvl w:val="255"/>
                <w:numId w:val="0"/>
              </w:numPr>
              <w:tabs>
                <w:tab w:val="left" w:pos="1297"/>
              </w:tabs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2.债权申报人保证提交的申报材料真实、合法、完整，否则，一切法律后果由债权申报人承担。</w:t>
            </w:r>
          </w:p>
          <w:p w14:paraId="75DC3DC1">
            <w:pPr>
              <w:numPr>
                <w:ilvl w:val="255"/>
                <w:numId w:val="0"/>
              </w:numPr>
              <w:tabs>
                <w:tab w:val="left" w:pos="1297"/>
              </w:tabs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债权申报人确认上述账户信息及送达地址真实有效，如因上述账户信息有误导致无法收到分配款，则相应法律后果由债权申报人承担；如未另行通知管理人变更送达地址，则该地址继续有效，管理人向债权申报人送达的材料邮寄至该地址即视为送达。</w:t>
            </w:r>
          </w:p>
          <w:p w14:paraId="0AD92BA8">
            <w:pPr>
              <w:numPr>
                <w:ilvl w:val="255"/>
                <w:numId w:val="0"/>
              </w:numPr>
              <w:tabs>
                <w:tab w:val="left" w:pos="1297"/>
              </w:tabs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债权人是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人的，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须本人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签名捺印；债权人是机构的，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法定代表人/负责人签名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加盖公章。</w:t>
            </w:r>
          </w:p>
        </w:tc>
      </w:tr>
    </w:tbl>
    <w:p w14:paraId="453A7FE7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债权人（签名或盖章）：                      </w:t>
      </w:r>
    </w:p>
    <w:p w14:paraId="71CAC33C">
      <w:pPr>
        <w:spacing w:line="360" w:lineRule="auto"/>
        <w:ind w:right="211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法定代表人/负责人(签名):         </w:t>
      </w:r>
      <w:r>
        <w:rPr>
          <w:rFonts w:hint="eastAsia" w:ascii="宋体" w:hAnsi="宋体" w:eastAsia="宋体" w:cs="宋体"/>
        </w:rPr>
        <w:t xml:space="preserve">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  申报日期：     年    月    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417" w:bottom="1134" w:left="1418" w:header="397" w:footer="39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D74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301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E9381">
    <w:pPr>
      <w:pStyle w:val="3"/>
      <w:pBdr>
        <w:bottom w:val="single" w:color="auto" w:sz="4" w:space="1"/>
      </w:pBdr>
      <w:rPr>
        <w:rFonts w:hint="eastAsia" w:eastAsia="仿宋_GB2312"/>
        <w:lang w:val="en-US" w:eastAsia="zh-CN"/>
      </w:rPr>
    </w:pPr>
    <w:r>
      <w:rPr>
        <w:rFonts w:hint="eastAsia" w:ascii="仿宋_GB2312" w:eastAsia="仿宋_GB2312"/>
        <w:sz w:val="21"/>
        <w:szCs w:val="21"/>
      </w:rPr>
      <w:drawing>
        <wp:inline distT="0" distB="0" distL="114300" distR="114300">
          <wp:extent cx="2077720" cy="372110"/>
          <wp:effectExtent l="0" t="0" r="10160" b="8890"/>
          <wp:docPr id="2" name="图片 1" descr="德恒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德恒表头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7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_GB2312" w:eastAsia="仿宋_GB2312"/>
        <w:sz w:val="21"/>
        <w:szCs w:val="21"/>
        <w:lang w:val="en-US" w:eastAsia="zh-CN"/>
      </w:rPr>
      <w:t xml:space="preserve">                     东莞市英菲家具有限公司破产清算案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F28A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2E9F7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mYxZTJkN2M4MjFmZTJmYTk1MTc5OWExYTU3OGMifQ=="/>
  </w:docVars>
  <w:rsids>
    <w:rsidRoot w:val="065F6BB3"/>
    <w:rsid w:val="00015F3D"/>
    <w:rsid w:val="000D2C94"/>
    <w:rsid w:val="00137E83"/>
    <w:rsid w:val="001C451F"/>
    <w:rsid w:val="002671B8"/>
    <w:rsid w:val="00441A18"/>
    <w:rsid w:val="005A2D64"/>
    <w:rsid w:val="00615EEE"/>
    <w:rsid w:val="006403BB"/>
    <w:rsid w:val="00703D49"/>
    <w:rsid w:val="00755337"/>
    <w:rsid w:val="007B1F54"/>
    <w:rsid w:val="007B2431"/>
    <w:rsid w:val="00817E02"/>
    <w:rsid w:val="0086643A"/>
    <w:rsid w:val="008B5B3F"/>
    <w:rsid w:val="00A5526C"/>
    <w:rsid w:val="00AA3C3F"/>
    <w:rsid w:val="00AF6C5E"/>
    <w:rsid w:val="00B306D0"/>
    <w:rsid w:val="00B764C9"/>
    <w:rsid w:val="00B86725"/>
    <w:rsid w:val="00CB5FDA"/>
    <w:rsid w:val="00CB7426"/>
    <w:rsid w:val="00D03035"/>
    <w:rsid w:val="00D345C9"/>
    <w:rsid w:val="00DB4300"/>
    <w:rsid w:val="00DD44F1"/>
    <w:rsid w:val="00E12AA3"/>
    <w:rsid w:val="00E15F1C"/>
    <w:rsid w:val="00E202EE"/>
    <w:rsid w:val="00E94A33"/>
    <w:rsid w:val="00EB6023"/>
    <w:rsid w:val="00EF0D15"/>
    <w:rsid w:val="00EF7950"/>
    <w:rsid w:val="017F3203"/>
    <w:rsid w:val="022310C2"/>
    <w:rsid w:val="029F0F02"/>
    <w:rsid w:val="02B80216"/>
    <w:rsid w:val="039211E8"/>
    <w:rsid w:val="03A13F4F"/>
    <w:rsid w:val="03CB0B66"/>
    <w:rsid w:val="04247911"/>
    <w:rsid w:val="045126D0"/>
    <w:rsid w:val="065F6BB3"/>
    <w:rsid w:val="07434EDC"/>
    <w:rsid w:val="076369A2"/>
    <w:rsid w:val="09113A80"/>
    <w:rsid w:val="093B7FAB"/>
    <w:rsid w:val="0A9F23E7"/>
    <w:rsid w:val="0B96502B"/>
    <w:rsid w:val="0BE34BC9"/>
    <w:rsid w:val="0C8F023A"/>
    <w:rsid w:val="0C931AD8"/>
    <w:rsid w:val="0CD619C5"/>
    <w:rsid w:val="0CDD2D53"/>
    <w:rsid w:val="0E5979E9"/>
    <w:rsid w:val="0E8A0CB9"/>
    <w:rsid w:val="0E8A515C"/>
    <w:rsid w:val="0F284331"/>
    <w:rsid w:val="0F2E7896"/>
    <w:rsid w:val="0F7D081D"/>
    <w:rsid w:val="12207B2A"/>
    <w:rsid w:val="122356AC"/>
    <w:rsid w:val="12B74046"/>
    <w:rsid w:val="147A357D"/>
    <w:rsid w:val="148B4A05"/>
    <w:rsid w:val="14B4083D"/>
    <w:rsid w:val="169E17A5"/>
    <w:rsid w:val="186E33F9"/>
    <w:rsid w:val="19C92FDD"/>
    <w:rsid w:val="1AA11864"/>
    <w:rsid w:val="1ACE63D1"/>
    <w:rsid w:val="1B7B0562"/>
    <w:rsid w:val="1B7E1BA5"/>
    <w:rsid w:val="1BC277F2"/>
    <w:rsid w:val="1CDD0B4D"/>
    <w:rsid w:val="1CFC3874"/>
    <w:rsid w:val="1D5D57EA"/>
    <w:rsid w:val="1DAA0909"/>
    <w:rsid w:val="1E1172D3"/>
    <w:rsid w:val="1E3429EF"/>
    <w:rsid w:val="1E6908EA"/>
    <w:rsid w:val="1F1F544D"/>
    <w:rsid w:val="1F721A21"/>
    <w:rsid w:val="1FB5190D"/>
    <w:rsid w:val="20656507"/>
    <w:rsid w:val="21680404"/>
    <w:rsid w:val="21CB366A"/>
    <w:rsid w:val="226F3FF6"/>
    <w:rsid w:val="2389552D"/>
    <w:rsid w:val="23F0576B"/>
    <w:rsid w:val="243C09A1"/>
    <w:rsid w:val="264D0AF2"/>
    <w:rsid w:val="26A1628E"/>
    <w:rsid w:val="27D86AE1"/>
    <w:rsid w:val="2802590C"/>
    <w:rsid w:val="28304BF2"/>
    <w:rsid w:val="2899042F"/>
    <w:rsid w:val="289E73E3"/>
    <w:rsid w:val="2903193C"/>
    <w:rsid w:val="2A9036A3"/>
    <w:rsid w:val="2ADC2444"/>
    <w:rsid w:val="2B406E77"/>
    <w:rsid w:val="2B424480"/>
    <w:rsid w:val="2C267E1B"/>
    <w:rsid w:val="2C3B319A"/>
    <w:rsid w:val="2FEC3129"/>
    <w:rsid w:val="3004001F"/>
    <w:rsid w:val="31692558"/>
    <w:rsid w:val="32AF043E"/>
    <w:rsid w:val="33462B51"/>
    <w:rsid w:val="33520EB9"/>
    <w:rsid w:val="33F56325"/>
    <w:rsid w:val="344175E3"/>
    <w:rsid w:val="346F4329"/>
    <w:rsid w:val="369B1B77"/>
    <w:rsid w:val="36FB1EA4"/>
    <w:rsid w:val="37052D23"/>
    <w:rsid w:val="37761ED7"/>
    <w:rsid w:val="37906A90"/>
    <w:rsid w:val="37B24C58"/>
    <w:rsid w:val="37D50947"/>
    <w:rsid w:val="385614B2"/>
    <w:rsid w:val="389C2AC4"/>
    <w:rsid w:val="3BB36411"/>
    <w:rsid w:val="3D0C4E0B"/>
    <w:rsid w:val="3D931088"/>
    <w:rsid w:val="3DDF7E2A"/>
    <w:rsid w:val="3EE34812"/>
    <w:rsid w:val="3F5357F0"/>
    <w:rsid w:val="3FB13A48"/>
    <w:rsid w:val="405C7A5C"/>
    <w:rsid w:val="409273D5"/>
    <w:rsid w:val="40F860DC"/>
    <w:rsid w:val="425D717F"/>
    <w:rsid w:val="450858AE"/>
    <w:rsid w:val="45820F09"/>
    <w:rsid w:val="47347438"/>
    <w:rsid w:val="49D55CCF"/>
    <w:rsid w:val="4B44740D"/>
    <w:rsid w:val="4BD05255"/>
    <w:rsid w:val="4BEE392E"/>
    <w:rsid w:val="4CB357BF"/>
    <w:rsid w:val="4D355CB8"/>
    <w:rsid w:val="4D43064D"/>
    <w:rsid w:val="4DC94652"/>
    <w:rsid w:val="4DCA20CA"/>
    <w:rsid w:val="4DDA060D"/>
    <w:rsid w:val="4FA42C81"/>
    <w:rsid w:val="50136377"/>
    <w:rsid w:val="501940E5"/>
    <w:rsid w:val="50BE5FC4"/>
    <w:rsid w:val="510065DD"/>
    <w:rsid w:val="51B82A14"/>
    <w:rsid w:val="520B6FB5"/>
    <w:rsid w:val="53B7404C"/>
    <w:rsid w:val="53E31C84"/>
    <w:rsid w:val="54754943"/>
    <w:rsid w:val="551C775D"/>
    <w:rsid w:val="55230AEC"/>
    <w:rsid w:val="55D512DF"/>
    <w:rsid w:val="564D4072"/>
    <w:rsid w:val="586D09FC"/>
    <w:rsid w:val="592F3F03"/>
    <w:rsid w:val="59F667CF"/>
    <w:rsid w:val="5A025174"/>
    <w:rsid w:val="5AE932BC"/>
    <w:rsid w:val="5C6A0E45"/>
    <w:rsid w:val="5C7B120D"/>
    <w:rsid w:val="5CB00EB7"/>
    <w:rsid w:val="5D777261"/>
    <w:rsid w:val="5DA669AF"/>
    <w:rsid w:val="5ECC466E"/>
    <w:rsid w:val="61C558C1"/>
    <w:rsid w:val="62E95123"/>
    <w:rsid w:val="63400ABB"/>
    <w:rsid w:val="644631FA"/>
    <w:rsid w:val="656C3DE9"/>
    <w:rsid w:val="661B34A4"/>
    <w:rsid w:val="66A84A48"/>
    <w:rsid w:val="67A23AF2"/>
    <w:rsid w:val="67D901D9"/>
    <w:rsid w:val="6A7379C8"/>
    <w:rsid w:val="6A7A6FA8"/>
    <w:rsid w:val="6AF97ECD"/>
    <w:rsid w:val="6AFE3DEE"/>
    <w:rsid w:val="6B160A7F"/>
    <w:rsid w:val="6B511AB7"/>
    <w:rsid w:val="6B5415A7"/>
    <w:rsid w:val="6BCC55E2"/>
    <w:rsid w:val="6BD21D41"/>
    <w:rsid w:val="6C0703C8"/>
    <w:rsid w:val="6DD46D05"/>
    <w:rsid w:val="6E5220BA"/>
    <w:rsid w:val="71211F2C"/>
    <w:rsid w:val="716A5681"/>
    <w:rsid w:val="718304F0"/>
    <w:rsid w:val="71870CB6"/>
    <w:rsid w:val="71884B2F"/>
    <w:rsid w:val="73BC71FC"/>
    <w:rsid w:val="75023E22"/>
    <w:rsid w:val="75330480"/>
    <w:rsid w:val="763444AF"/>
    <w:rsid w:val="76962A74"/>
    <w:rsid w:val="77666BE5"/>
    <w:rsid w:val="776754C1"/>
    <w:rsid w:val="784A0FC7"/>
    <w:rsid w:val="789D64F8"/>
    <w:rsid w:val="79C913B2"/>
    <w:rsid w:val="79EA1A55"/>
    <w:rsid w:val="7A1F0FD2"/>
    <w:rsid w:val="7A2D1941"/>
    <w:rsid w:val="7C63789C"/>
    <w:rsid w:val="7D250FF6"/>
    <w:rsid w:val="7DBF6D54"/>
    <w:rsid w:val="7DC12ACC"/>
    <w:rsid w:val="7EA47CF8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632</Words>
  <Characters>643</Characters>
  <Lines>6</Lines>
  <Paragraphs>1</Paragraphs>
  <TotalTime>9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2020-06-04T15:10:00Z</dcterms:created>
  <dc:creator>罗丽珍</dc:creator>
  <cp:lastModifiedBy>路芳</cp:lastModifiedBy>
  <dcterms:modified xsi:type="dcterms:W3CDTF">2025-11-25T09:08:24Z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E91D1EA19F8C49C287979B0B04F4CB97</vt:lpwstr>
  </property>
  <property fmtid="{D5CDD505-2E9C-101B-9397-08002B2CF9AE}" pid="4" name="KSOTemplateDocerSaveRecord">
    <vt:lpwstr>eyJoZGlkIjoiOWZlMmYxZTJkN2M4MjFmZTJmYTk1MTc5OWExYTU3OGMiLCJ1c2VySWQiOiIzNjM3NzU5MzQifQ==</vt:lpwstr>
  </property>
</Properties>
</file>