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4201C">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eastAsia="zh-CN" w:bidi="ar"/>
        </w:rPr>
        <w:t>内蒙古龙佳牧业有限公司</w:t>
      </w:r>
      <w:r>
        <w:rPr>
          <w:rFonts w:hint="eastAsia" w:ascii="仿宋" w:hAnsi="仿宋" w:eastAsia="仿宋" w:cs="仿宋"/>
          <w:b/>
          <w:sz w:val="36"/>
          <w:szCs w:val="36"/>
          <w:lang w:bidi="ar"/>
        </w:rPr>
        <w:t>破产清算案</w:t>
      </w:r>
    </w:p>
    <w:p w14:paraId="2900B035">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bidi="ar"/>
        </w:rPr>
        <w:t>债权申报须知</w:t>
      </w:r>
    </w:p>
    <w:p w14:paraId="1A74B986">
      <w:pPr>
        <w:spacing w:line="460" w:lineRule="exact"/>
        <w:ind w:firstLine="0"/>
        <w:rPr>
          <w:rFonts w:hint="eastAsia" w:ascii="仿宋" w:hAnsi="仿宋" w:eastAsia="仿宋" w:cs="仿宋"/>
          <w:b/>
          <w:kern w:val="2"/>
          <w:sz w:val="28"/>
          <w:szCs w:val="28"/>
        </w:rPr>
      </w:pPr>
      <w:r>
        <w:rPr>
          <w:rFonts w:hint="eastAsia" w:ascii="仿宋" w:hAnsi="仿宋" w:eastAsia="仿宋" w:cs="仿宋"/>
          <w:b/>
          <w:kern w:val="2"/>
          <w:sz w:val="28"/>
          <w:szCs w:val="28"/>
          <w:lang w:bidi="ar"/>
        </w:rPr>
        <w:t>一、债权申报材料清单</w:t>
      </w:r>
    </w:p>
    <w:p w14:paraId="0AFDFC1C">
      <w:pPr>
        <w:spacing w:line="460" w:lineRule="exact"/>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lang w:bidi="ar"/>
        </w:rPr>
        <w:t>1.债权申报书</w:t>
      </w:r>
      <w:r>
        <w:rPr>
          <w:rFonts w:hint="eastAsia" w:ascii="仿宋" w:hAnsi="仿宋" w:eastAsia="仿宋" w:cs="仿宋"/>
          <w:b/>
          <w:kern w:val="2"/>
          <w:sz w:val="28"/>
          <w:szCs w:val="28"/>
          <w:lang w:bidi="ar"/>
        </w:rPr>
        <w:t>（写明债权形成过程</w:t>
      </w:r>
      <w:r>
        <w:rPr>
          <w:rFonts w:hint="eastAsia" w:ascii="仿宋" w:hAnsi="仿宋" w:eastAsia="仿宋" w:cs="仿宋"/>
          <w:b/>
          <w:bCs/>
          <w:kern w:val="2"/>
          <w:sz w:val="28"/>
          <w:szCs w:val="28"/>
          <w:lang w:bidi="ar"/>
        </w:rPr>
        <w:t>）</w:t>
      </w:r>
    </w:p>
    <w:p w14:paraId="4CBD7B03">
      <w:pPr>
        <w:spacing w:line="460" w:lineRule="exact"/>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lang w:bidi="ar"/>
        </w:rPr>
        <w:t>2.债权形成过程及数额计算清单（</w:t>
      </w:r>
      <w:r>
        <w:rPr>
          <w:rFonts w:hint="eastAsia" w:ascii="仿宋" w:hAnsi="仿宋" w:eastAsia="仿宋" w:cs="仿宋"/>
          <w:b/>
          <w:kern w:val="2"/>
          <w:sz w:val="28"/>
          <w:szCs w:val="28"/>
          <w:lang w:bidi="ar"/>
        </w:rPr>
        <w:t>写明债权计算过程及相关依据、说明）</w:t>
      </w:r>
    </w:p>
    <w:p w14:paraId="1C250ED0">
      <w:pPr>
        <w:spacing w:line="460" w:lineRule="exact"/>
        <w:ind w:firstLine="560" w:firstLineChars="200"/>
        <w:rPr>
          <w:rFonts w:hint="eastAsia" w:ascii="仿宋" w:hAnsi="仿宋" w:eastAsia="仿宋" w:cs="仿宋"/>
          <w:kern w:val="2"/>
          <w:sz w:val="28"/>
          <w:szCs w:val="28"/>
          <w:lang w:bidi="ar"/>
        </w:rPr>
      </w:pPr>
      <w:r>
        <w:rPr>
          <w:rFonts w:hint="eastAsia" w:ascii="仿宋" w:hAnsi="仿宋" w:eastAsia="仿宋" w:cs="仿宋"/>
          <w:kern w:val="2"/>
          <w:sz w:val="28"/>
          <w:szCs w:val="28"/>
          <w:lang w:bidi="ar"/>
        </w:rPr>
        <w:t>3.证据目录</w:t>
      </w:r>
    </w:p>
    <w:p w14:paraId="54B60A8B">
      <w:pPr>
        <w:spacing w:line="460" w:lineRule="exact"/>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w:t>
      </w:r>
      <w:r>
        <w:rPr>
          <w:rFonts w:hint="eastAsia" w:ascii="仿宋" w:hAnsi="仿宋" w:eastAsia="仿宋" w:cs="仿宋"/>
          <w:kern w:val="2"/>
          <w:sz w:val="28"/>
          <w:szCs w:val="28"/>
          <w:lang w:bidi="ar"/>
        </w:rPr>
        <w:t>债权人送达地址确认书</w:t>
      </w:r>
    </w:p>
    <w:p w14:paraId="66BF4D30">
      <w:pPr>
        <w:spacing w:line="460" w:lineRule="exact"/>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lang w:bidi="ar"/>
        </w:rPr>
        <w:t>5.关于同意采用非现场方式召开债权人会议的声明</w:t>
      </w:r>
    </w:p>
    <w:p w14:paraId="54010A58">
      <w:pPr>
        <w:spacing w:line="460" w:lineRule="exact"/>
        <w:ind w:firstLine="560" w:firstLineChars="200"/>
        <w:rPr>
          <w:rFonts w:hint="eastAsia" w:ascii="仿宋" w:hAnsi="仿宋" w:eastAsia="仿宋" w:cs="仿宋"/>
          <w:kern w:val="2"/>
          <w:sz w:val="28"/>
          <w:szCs w:val="28"/>
          <w:lang w:bidi="ar"/>
        </w:rPr>
      </w:pPr>
      <w:r>
        <w:rPr>
          <w:rFonts w:hint="eastAsia" w:ascii="仿宋" w:hAnsi="仿宋" w:eastAsia="仿宋" w:cs="仿宋"/>
          <w:kern w:val="2"/>
          <w:sz w:val="28"/>
          <w:szCs w:val="28"/>
          <w:lang w:bidi="ar"/>
        </w:rPr>
        <w:t>6.送达回证、债权申报文件回执</w:t>
      </w:r>
    </w:p>
    <w:p w14:paraId="46F6BEFD">
      <w:pPr>
        <w:spacing w:line="460" w:lineRule="exact"/>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lang w:bidi="ar"/>
        </w:rPr>
        <w:t>7.破产债权申报虚假诉讼风险告知书</w:t>
      </w:r>
    </w:p>
    <w:p w14:paraId="0309D4C5">
      <w:pPr>
        <w:spacing w:line="460" w:lineRule="exact"/>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lang w:bidi="ar"/>
        </w:rPr>
        <w:t>8.法定代表人身份证明</w:t>
      </w:r>
      <w:r>
        <w:rPr>
          <w:rFonts w:hint="eastAsia" w:ascii="仿宋" w:hAnsi="仿宋" w:eastAsia="仿宋" w:cs="仿宋"/>
          <w:kern w:val="2"/>
          <w:sz w:val="28"/>
          <w:szCs w:val="28"/>
          <w:lang w:eastAsia="zh-CN" w:bidi="ar"/>
        </w:rPr>
        <w:t>（</w:t>
      </w:r>
      <w:r>
        <w:rPr>
          <w:rFonts w:hint="eastAsia" w:ascii="仿宋" w:hAnsi="仿宋" w:eastAsia="仿宋" w:cs="仿宋"/>
          <w:b/>
          <w:kern w:val="2"/>
          <w:sz w:val="28"/>
          <w:szCs w:val="28"/>
          <w:lang w:bidi="ar"/>
        </w:rPr>
        <w:t>债权人系法人或其他组织的提交）</w:t>
      </w:r>
    </w:p>
    <w:p w14:paraId="2B34296A">
      <w:pPr>
        <w:spacing w:line="460" w:lineRule="exact"/>
        <w:ind w:firstLine="560" w:firstLineChars="200"/>
        <w:rPr>
          <w:rFonts w:hint="eastAsia" w:ascii="仿宋" w:hAnsi="仿宋" w:eastAsia="仿宋" w:cs="仿宋"/>
          <w:b/>
          <w:kern w:val="2"/>
          <w:sz w:val="28"/>
          <w:szCs w:val="28"/>
        </w:rPr>
      </w:pPr>
      <w:r>
        <w:rPr>
          <w:rFonts w:hint="eastAsia" w:ascii="仿宋" w:hAnsi="仿宋" w:eastAsia="仿宋" w:cs="仿宋"/>
          <w:kern w:val="2"/>
          <w:sz w:val="28"/>
          <w:szCs w:val="28"/>
          <w:lang w:bidi="ar"/>
        </w:rPr>
        <w:t>9.授权委托书（</w:t>
      </w:r>
      <w:r>
        <w:rPr>
          <w:rFonts w:hint="eastAsia" w:ascii="仿宋" w:hAnsi="仿宋" w:eastAsia="仿宋" w:cs="仿宋"/>
          <w:b/>
          <w:kern w:val="2"/>
          <w:sz w:val="28"/>
          <w:szCs w:val="28"/>
          <w:lang w:bidi="ar"/>
        </w:rPr>
        <w:t>债权人委托代理人申报债权的提交）</w:t>
      </w:r>
    </w:p>
    <w:p w14:paraId="0B25828F">
      <w:pPr>
        <w:spacing w:before="156" w:beforeLines="50" w:after="156" w:afterLines="50" w:line="460" w:lineRule="exact"/>
        <w:ind w:firstLine="562" w:firstLineChars="200"/>
        <w:rPr>
          <w:rFonts w:hint="eastAsia" w:ascii="仿宋" w:hAnsi="仿宋" w:eastAsia="仿宋" w:cs="仿宋"/>
          <w:b/>
          <w:kern w:val="2"/>
          <w:sz w:val="28"/>
          <w:szCs w:val="28"/>
          <w:u w:val="single"/>
          <w:lang w:bidi="ar"/>
        </w:rPr>
      </w:pPr>
      <w:r>
        <w:rPr>
          <w:rFonts w:hint="eastAsia" w:ascii="仿宋" w:hAnsi="仿宋" w:eastAsia="仿宋" w:cs="仿宋"/>
          <w:b/>
          <w:kern w:val="2"/>
          <w:sz w:val="28"/>
          <w:szCs w:val="28"/>
          <w:u w:val="single"/>
          <w:lang w:bidi="ar"/>
        </w:rPr>
        <w:t>后附表格模板，请债权人自行下载、填写、签名并按手印/盖章后，向管理人提交债权申报材料。</w:t>
      </w:r>
    </w:p>
    <w:p w14:paraId="390E5129">
      <w:pPr>
        <w:spacing w:line="460" w:lineRule="exact"/>
        <w:ind w:firstLine="562" w:firstLineChars="200"/>
        <w:rPr>
          <w:rFonts w:hint="eastAsia" w:ascii="仿宋" w:hAnsi="仿宋" w:eastAsia="仿宋" w:cs="仿宋"/>
          <w:b/>
          <w:kern w:val="2"/>
          <w:sz w:val="28"/>
          <w:szCs w:val="28"/>
          <w:lang w:bidi="ar"/>
        </w:rPr>
      </w:pPr>
      <w:r>
        <w:rPr>
          <w:rFonts w:hint="eastAsia" w:ascii="仿宋" w:hAnsi="仿宋" w:eastAsia="仿宋" w:cs="仿宋"/>
          <w:b/>
          <w:kern w:val="2"/>
          <w:sz w:val="28"/>
          <w:szCs w:val="28"/>
          <w:lang w:bidi="ar"/>
        </w:rPr>
        <w:t>债权人电子申报</w:t>
      </w:r>
      <w:r>
        <w:rPr>
          <w:rFonts w:hint="eastAsia" w:ascii="仿宋" w:hAnsi="仿宋" w:eastAsia="仿宋" w:cs="仿宋"/>
          <w:b/>
          <w:kern w:val="2"/>
          <w:sz w:val="28"/>
          <w:szCs w:val="28"/>
          <w:lang w:val="en-US" w:eastAsia="zh-CN" w:bidi="ar"/>
        </w:rPr>
        <w:t>的</w:t>
      </w:r>
      <w:r>
        <w:rPr>
          <w:rFonts w:hint="eastAsia" w:ascii="仿宋" w:hAnsi="仿宋" w:eastAsia="仿宋" w:cs="仿宋"/>
          <w:b/>
          <w:kern w:val="2"/>
          <w:sz w:val="28"/>
          <w:szCs w:val="28"/>
          <w:lang w:bidi="ar"/>
        </w:rPr>
        <w:t>形式申报债权</w:t>
      </w:r>
      <w:r>
        <w:rPr>
          <w:rFonts w:hint="eastAsia" w:ascii="仿宋" w:hAnsi="仿宋" w:eastAsia="仿宋" w:cs="仿宋"/>
          <w:b/>
          <w:kern w:val="2"/>
          <w:sz w:val="28"/>
          <w:szCs w:val="28"/>
          <w:lang w:eastAsia="zh-CN" w:bidi="ar"/>
        </w:rPr>
        <w:t>，</w:t>
      </w:r>
      <w:r>
        <w:rPr>
          <w:rFonts w:hint="eastAsia" w:ascii="仿宋" w:hAnsi="仿宋" w:eastAsia="仿宋" w:cs="仿宋"/>
          <w:b/>
          <w:kern w:val="2"/>
          <w:sz w:val="28"/>
          <w:szCs w:val="28"/>
          <w:lang w:val="en-US" w:eastAsia="zh-CN" w:bidi="ar"/>
        </w:rPr>
        <w:t>lj</w:t>
      </w:r>
      <w:r>
        <w:rPr>
          <w:rFonts w:hint="eastAsia" w:ascii="仿宋" w:hAnsi="仿宋" w:eastAsia="仿宋" w:cs="仿宋"/>
          <w:b/>
          <w:kern w:val="2"/>
          <w:sz w:val="28"/>
          <w:szCs w:val="28"/>
          <w:lang w:bidi="ar"/>
        </w:rPr>
        <w:t>myglr@126.com。</w:t>
      </w:r>
      <w:bookmarkStart w:id="2" w:name="_GoBack"/>
      <w:r>
        <w:rPr>
          <w:rFonts w:hint="eastAsia" w:ascii="仿宋" w:hAnsi="仿宋" w:eastAsia="仿宋" w:cs="仿宋"/>
          <w:b/>
          <w:color w:val="E54C5E" w:themeColor="accent6"/>
          <w:kern w:val="2"/>
          <w:sz w:val="28"/>
          <w:szCs w:val="28"/>
          <w:u w:val="single"/>
          <w:lang w:val="en-US" w:eastAsia="zh-CN" w:bidi="ar"/>
          <w14:textFill>
            <w14:solidFill>
              <w14:schemeClr w14:val="accent6"/>
            </w14:solidFill>
          </w14:textFill>
        </w:rPr>
        <w:t>(邮箱号为龙佳牧业管理人首字母，注意第一个l和第六个l是字母不是数字。）</w:t>
      </w:r>
    </w:p>
    <w:bookmarkEnd w:id="2"/>
    <w:p w14:paraId="6AB15180">
      <w:pPr>
        <w:spacing w:line="460" w:lineRule="exact"/>
        <w:ind w:firstLine="0"/>
        <w:rPr>
          <w:rFonts w:hint="eastAsia" w:ascii="仿宋" w:hAnsi="仿宋" w:eastAsia="仿宋" w:cs="仿宋"/>
          <w:b/>
          <w:kern w:val="2"/>
          <w:sz w:val="28"/>
          <w:szCs w:val="28"/>
          <w:lang w:bidi="ar"/>
        </w:rPr>
      </w:pPr>
    </w:p>
    <w:p w14:paraId="4BE28C22">
      <w:pPr>
        <w:spacing w:line="460" w:lineRule="exact"/>
        <w:ind w:firstLine="562" w:firstLineChars="200"/>
        <w:rPr>
          <w:rFonts w:hint="eastAsia" w:ascii="仿宋" w:hAnsi="仿宋" w:eastAsia="仿宋" w:cs="仿宋"/>
          <w:b/>
          <w:kern w:val="2"/>
          <w:sz w:val="28"/>
          <w:szCs w:val="28"/>
          <w:lang w:bidi="ar"/>
        </w:rPr>
      </w:pPr>
      <w:r>
        <w:rPr>
          <w:rFonts w:hint="eastAsia" w:ascii="仿宋" w:hAnsi="仿宋" w:eastAsia="仿宋" w:cs="仿宋"/>
          <w:b/>
          <w:kern w:val="2"/>
          <w:sz w:val="28"/>
          <w:szCs w:val="28"/>
          <w:lang w:bidi="ar"/>
        </w:rPr>
        <w:t>二、填写前请仔细阅读债权申报指引及下方备注</w:t>
      </w:r>
    </w:p>
    <w:p w14:paraId="4D26D6BB">
      <w:pPr>
        <w:spacing w:line="460" w:lineRule="exact"/>
        <w:ind w:firstLine="560" w:firstLineChars="200"/>
        <w:rPr>
          <w:rFonts w:hint="eastAsia" w:ascii="仿宋" w:hAnsi="仿宋" w:eastAsia="仿宋" w:cs="仿宋"/>
          <w:bCs/>
          <w:kern w:val="2"/>
          <w:sz w:val="28"/>
          <w:szCs w:val="28"/>
        </w:rPr>
      </w:pPr>
      <w:r>
        <w:rPr>
          <w:rFonts w:hint="eastAsia" w:ascii="仿宋" w:hAnsi="仿宋" w:eastAsia="仿宋" w:cs="仿宋"/>
          <w:bCs/>
          <w:kern w:val="2"/>
          <w:sz w:val="28"/>
          <w:szCs w:val="28"/>
          <w:lang w:bidi="ar"/>
        </w:rPr>
        <w:t>（1）自然人债权人需提交1至7项材料；法人或其他组织债权人需提交上述清单1至8项材料；采取委托代理方式申报债权的，均需增加提供上述清单第9项材料。</w:t>
      </w:r>
    </w:p>
    <w:p w14:paraId="6608B0BA">
      <w:pPr>
        <w:spacing w:line="460" w:lineRule="exact"/>
        <w:ind w:firstLine="560" w:firstLineChars="200"/>
        <w:rPr>
          <w:rFonts w:hint="eastAsia" w:ascii="仿宋" w:hAnsi="仿宋" w:eastAsia="仿宋" w:cs="仿宋"/>
          <w:bCs/>
          <w:kern w:val="2"/>
          <w:sz w:val="28"/>
          <w:szCs w:val="28"/>
        </w:rPr>
      </w:pPr>
      <w:r>
        <w:rPr>
          <w:rFonts w:hint="eastAsia" w:ascii="仿宋" w:hAnsi="仿宋" w:eastAsia="仿宋" w:cs="仿宋"/>
          <w:bCs/>
          <w:kern w:val="2"/>
          <w:sz w:val="28"/>
          <w:szCs w:val="28"/>
          <w:lang w:bidi="ar"/>
        </w:rPr>
        <w:t>（2）填写金额时可用小写或大写或同时用大小写。</w:t>
      </w:r>
    </w:p>
    <w:p w14:paraId="7670C5E1">
      <w:pPr>
        <w:spacing w:line="460" w:lineRule="exact"/>
        <w:ind w:firstLine="560" w:firstLineChars="200"/>
        <w:rPr>
          <w:rFonts w:hint="eastAsia" w:ascii="仿宋" w:hAnsi="仿宋" w:eastAsia="仿宋" w:cs="仿宋"/>
          <w:bCs/>
          <w:kern w:val="2"/>
          <w:sz w:val="28"/>
          <w:szCs w:val="28"/>
        </w:rPr>
      </w:pPr>
      <w:r>
        <w:rPr>
          <w:rFonts w:hint="eastAsia" w:ascii="仿宋" w:hAnsi="仿宋" w:eastAsia="仿宋" w:cs="仿宋"/>
          <w:bCs/>
          <w:kern w:val="2"/>
          <w:sz w:val="28"/>
          <w:szCs w:val="28"/>
          <w:lang w:bidi="ar"/>
        </w:rPr>
        <w:t>（3）时间写申报债权当天的日期。</w:t>
      </w:r>
    </w:p>
    <w:p w14:paraId="5F6441AC">
      <w:pPr>
        <w:tabs>
          <w:tab w:val="left" w:pos="1190"/>
        </w:tabs>
        <w:spacing w:line="480" w:lineRule="exact"/>
        <w:rPr>
          <w:rFonts w:hint="eastAsia" w:ascii="仿宋" w:hAnsi="仿宋" w:eastAsia="仿宋" w:cs="仿宋"/>
          <w:sz w:val="28"/>
          <w:szCs w:val="28"/>
          <w:lang w:bidi="ar"/>
        </w:rPr>
        <w:sectPr>
          <w:pgSz w:w="11906" w:h="16838"/>
          <w:pgMar w:top="850" w:right="1080" w:bottom="1440" w:left="1080" w:header="737" w:footer="850" w:gutter="0"/>
          <w:cols w:space="425" w:num="1"/>
          <w:docGrid w:type="lines" w:linePitch="312" w:charSpace="0"/>
        </w:sectPr>
      </w:pPr>
    </w:p>
    <w:p w14:paraId="243843EB">
      <w:pPr>
        <w:ind w:firstLine="0"/>
        <w:jc w:val="center"/>
        <w:rPr>
          <w:rFonts w:hint="eastAsia" w:ascii="仿宋" w:hAnsi="仿宋" w:eastAsia="仿宋" w:cs="仿宋"/>
          <w:b/>
          <w:bCs/>
          <w:sz w:val="36"/>
          <w:szCs w:val="36"/>
          <w:lang w:val="en-US" w:eastAsia="zh-CN"/>
        </w:rPr>
      </w:pPr>
      <w:r>
        <w:rPr>
          <w:rFonts w:hint="eastAsia" w:ascii="仿宋" w:hAnsi="仿宋" w:eastAsia="仿宋" w:cs="仿宋"/>
          <w:b/>
          <w:sz w:val="36"/>
          <w:szCs w:val="36"/>
          <w:lang w:bidi="ar"/>
        </w:rPr>
        <w:t>债权申报书</w:t>
      </w:r>
      <w:r>
        <w:rPr>
          <w:rFonts w:hint="eastAsia" w:ascii="仿宋" w:hAnsi="仿宋" w:eastAsia="仿宋" w:cs="仿宋"/>
          <w:b/>
          <w:sz w:val="36"/>
          <w:szCs w:val="36"/>
          <w:lang w:val="en-US" w:eastAsia="zh-CN" w:bidi="ar"/>
        </w:rPr>
        <w:t xml:space="preserve"> </w:t>
      </w:r>
    </w:p>
    <w:tbl>
      <w:tblPr>
        <w:tblStyle w:val="8"/>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134"/>
        <w:gridCol w:w="1560"/>
        <w:gridCol w:w="2268"/>
        <w:gridCol w:w="2840"/>
      </w:tblGrid>
      <w:tr w14:paraId="0CD3D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696" w:type="dxa"/>
            <w:vAlign w:val="center"/>
          </w:tcPr>
          <w:p w14:paraId="1D925F72">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债务人名称</w:t>
            </w:r>
          </w:p>
        </w:tc>
        <w:tc>
          <w:tcPr>
            <w:tcW w:w="7802" w:type="dxa"/>
            <w:gridSpan w:val="4"/>
            <w:vAlign w:val="center"/>
          </w:tcPr>
          <w:p w14:paraId="1364606C">
            <w:pPr>
              <w:ind w:firstLine="0"/>
              <w:jc w:val="center"/>
              <w:rPr>
                <w:rFonts w:hint="eastAsia" w:ascii="仿宋" w:hAnsi="仿宋" w:eastAsia="仿宋" w:cs="仿宋"/>
                <w:sz w:val="24"/>
                <w:szCs w:val="24"/>
                <w:lang w:eastAsia="zh-CN"/>
              </w:rPr>
            </w:pPr>
            <w:r>
              <w:rPr>
                <w:rFonts w:hint="eastAsia" w:ascii="仿宋" w:hAnsi="仿宋" w:eastAsia="仿宋" w:cs="仿宋"/>
                <w:sz w:val="32"/>
                <w:szCs w:val="32"/>
                <w:lang w:eastAsia="zh-CN"/>
              </w:rPr>
              <w:t>内蒙古龙佳牧业有限公司</w:t>
            </w:r>
          </w:p>
        </w:tc>
      </w:tr>
      <w:tr w14:paraId="67F15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Align w:val="center"/>
          </w:tcPr>
          <w:p w14:paraId="3614CCEF">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债权人名称/姓名</w:t>
            </w:r>
          </w:p>
        </w:tc>
        <w:tc>
          <w:tcPr>
            <w:tcW w:w="2694" w:type="dxa"/>
            <w:gridSpan w:val="2"/>
          </w:tcPr>
          <w:p w14:paraId="5706AE9C">
            <w:pPr>
              <w:ind w:firstLine="0"/>
              <w:jc w:val="center"/>
              <w:rPr>
                <w:rFonts w:hint="eastAsia" w:ascii="仿宋" w:hAnsi="仿宋" w:eastAsia="仿宋" w:cs="仿宋"/>
                <w:sz w:val="24"/>
                <w:szCs w:val="24"/>
              </w:rPr>
            </w:pPr>
          </w:p>
        </w:tc>
        <w:tc>
          <w:tcPr>
            <w:tcW w:w="2268" w:type="dxa"/>
            <w:vAlign w:val="center"/>
          </w:tcPr>
          <w:p w14:paraId="366582F2">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统一社会信用代码/身份证号</w:t>
            </w:r>
          </w:p>
        </w:tc>
        <w:tc>
          <w:tcPr>
            <w:tcW w:w="2840" w:type="dxa"/>
            <w:vAlign w:val="center"/>
          </w:tcPr>
          <w:p w14:paraId="6F5D4372">
            <w:pPr>
              <w:ind w:firstLine="0"/>
              <w:jc w:val="center"/>
              <w:rPr>
                <w:rFonts w:hint="eastAsia" w:ascii="仿宋" w:hAnsi="仿宋" w:eastAsia="仿宋" w:cs="仿宋"/>
                <w:sz w:val="24"/>
                <w:szCs w:val="24"/>
              </w:rPr>
            </w:pPr>
          </w:p>
        </w:tc>
      </w:tr>
      <w:tr w14:paraId="022BD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696" w:type="dxa"/>
            <w:vAlign w:val="center"/>
          </w:tcPr>
          <w:p w14:paraId="315CD81E">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法定代表人/负责人</w:t>
            </w:r>
          </w:p>
        </w:tc>
        <w:tc>
          <w:tcPr>
            <w:tcW w:w="2694" w:type="dxa"/>
            <w:gridSpan w:val="2"/>
          </w:tcPr>
          <w:p w14:paraId="51DBB34A">
            <w:pPr>
              <w:spacing w:line="264" w:lineRule="auto"/>
              <w:ind w:firstLine="0"/>
              <w:jc w:val="center"/>
              <w:rPr>
                <w:rFonts w:hint="eastAsia" w:ascii="仿宋" w:hAnsi="仿宋" w:eastAsia="仿宋" w:cs="仿宋"/>
                <w:sz w:val="24"/>
                <w:szCs w:val="24"/>
              </w:rPr>
            </w:pPr>
          </w:p>
        </w:tc>
        <w:tc>
          <w:tcPr>
            <w:tcW w:w="2268" w:type="dxa"/>
            <w:vAlign w:val="center"/>
          </w:tcPr>
          <w:p w14:paraId="747A0727">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联系电话</w:t>
            </w:r>
          </w:p>
        </w:tc>
        <w:tc>
          <w:tcPr>
            <w:tcW w:w="2840" w:type="dxa"/>
            <w:vAlign w:val="center"/>
          </w:tcPr>
          <w:p w14:paraId="08716B3E">
            <w:pPr>
              <w:spacing w:line="264" w:lineRule="auto"/>
              <w:ind w:firstLine="0"/>
              <w:jc w:val="center"/>
              <w:rPr>
                <w:rFonts w:hint="eastAsia" w:ascii="仿宋" w:hAnsi="仿宋" w:eastAsia="仿宋" w:cs="仿宋"/>
                <w:sz w:val="24"/>
                <w:szCs w:val="24"/>
              </w:rPr>
            </w:pPr>
          </w:p>
        </w:tc>
      </w:tr>
      <w:tr w14:paraId="2DF1B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696" w:type="dxa"/>
            <w:vAlign w:val="center"/>
          </w:tcPr>
          <w:p w14:paraId="66FB23FB">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委托代理人</w:t>
            </w:r>
          </w:p>
        </w:tc>
        <w:tc>
          <w:tcPr>
            <w:tcW w:w="2694" w:type="dxa"/>
            <w:gridSpan w:val="2"/>
            <w:vAlign w:val="center"/>
          </w:tcPr>
          <w:p w14:paraId="4BA049BF">
            <w:pPr>
              <w:spacing w:line="264" w:lineRule="auto"/>
              <w:ind w:firstLine="0"/>
              <w:jc w:val="center"/>
              <w:rPr>
                <w:rFonts w:hint="eastAsia" w:ascii="仿宋" w:hAnsi="仿宋" w:eastAsia="仿宋" w:cs="仿宋"/>
                <w:sz w:val="24"/>
                <w:szCs w:val="24"/>
              </w:rPr>
            </w:pPr>
          </w:p>
        </w:tc>
        <w:tc>
          <w:tcPr>
            <w:tcW w:w="2268" w:type="dxa"/>
            <w:vAlign w:val="center"/>
          </w:tcPr>
          <w:p w14:paraId="5F3A1501">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联系电话</w:t>
            </w:r>
          </w:p>
        </w:tc>
        <w:tc>
          <w:tcPr>
            <w:tcW w:w="2840" w:type="dxa"/>
            <w:vAlign w:val="center"/>
          </w:tcPr>
          <w:p w14:paraId="5244A16D">
            <w:pPr>
              <w:spacing w:line="264" w:lineRule="auto"/>
              <w:ind w:firstLine="0"/>
              <w:jc w:val="center"/>
              <w:rPr>
                <w:rFonts w:hint="eastAsia" w:ascii="仿宋" w:hAnsi="仿宋" w:eastAsia="仿宋" w:cs="仿宋"/>
                <w:sz w:val="24"/>
                <w:szCs w:val="24"/>
              </w:rPr>
            </w:pPr>
          </w:p>
        </w:tc>
      </w:tr>
      <w:tr w14:paraId="18C34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96" w:type="dxa"/>
            <w:vMerge w:val="restart"/>
            <w:vAlign w:val="center"/>
          </w:tcPr>
          <w:p w14:paraId="2D59C060">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邮寄/电子送达确认</w:t>
            </w:r>
          </w:p>
          <w:p w14:paraId="6735F239">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（用于送达各类文书，请确认其有效）</w:t>
            </w:r>
          </w:p>
        </w:tc>
        <w:tc>
          <w:tcPr>
            <w:tcW w:w="2694" w:type="dxa"/>
            <w:gridSpan w:val="2"/>
            <w:vAlign w:val="center"/>
          </w:tcPr>
          <w:p w14:paraId="1B9A5C43">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邮寄地址</w:t>
            </w:r>
          </w:p>
        </w:tc>
        <w:tc>
          <w:tcPr>
            <w:tcW w:w="5108" w:type="dxa"/>
            <w:gridSpan w:val="2"/>
            <w:vAlign w:val="center"/>
          </w:tcPr>
          <w:p w14:paraId="0BD22ADE">
            <w:pPr>
              <w:spacing w:line="264" w:lineRule="auto"/>
              <w:ind w:firstLine="0"/>
              <w:jc w:val="center"/>
              <w:rPr>
                <w:rFonts w:hint="eastAsia" w:ascii="仿宋" w:hAnsi="仿宋" w:eastAsia="仿宋" w:cs="仿宋"/>
                <w:sz w:val="24"/>
                <w:szCs w:val="24"/>
              </w:rPr>
            </w:pPr>
          </w:p>
        </w:tc>
      </w:tr>
      <w:tr w14:paraId="1847D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696" w:type="dxa"/>
            <w:vMerge w:val="continue"/>
            <w:vAlign w:val="center"/>
          </w:tcPr>
          <w:p w14:paraId="167F7972">
            <w:pPr>
              <w:spacing w:line="264" w:lineRule="auto"/>
              <w:ind w:firstLine="0"/>
              <w:jc w:val="center"/>
              <w:rPr>
                <w:rFonts w:hint="eastAsia" w:ascii="仿宋" w:hAnsi="仿宋" w:eastAsia="仿宋" w:cs="仿宋"/>
                <w:sz w:val="24"/>
                <w:szCs w:val="24"/>
              </w:rPr>
            </w:pPr>
          </w:p>
        </w:tc>
        <w:tc>
          <w:tcPr>
            <w:tcW w:w="2694" w:type="dxa"/>
            <w:gridSpan w:val="2"/>
            <w:vAlign w:val="center"/>
          </w:tcPr>
          <w:p w14:paraId="3362B786">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收件人</w:t>
            </w:r>
          </w:p>
        </w:tc>
        <w:tc>
          <w:tcPr>
            <w:tcW w:w="5108" w:type="dxa"/>
            <w:gridSpan w:val="2"/>
            <w:vAlign w:val="center"/>
          </w:tcPr>
          <w:p w14:paraId="6D27507D">
            <w:pPr>
              <w:spacing w:line="264" w:lineRule="auto"/>
              <w:ind w:firstLine="0"/>
              <w:jc w:val="center"/>
              <w:rPr>
                <w:rFonts w:hint="eastAsia" w:ascii="仿宋" w:hAnsi="仿宋" w:eastAsia="仿宋" w:cs="仿宋"/>
                <w:sz w:val="24"/>
                <w:szCs w:val="24"/>
              </w:rPr>
            </w:pPr>
          </w:p>
        </w:tc>
      </w:tr>
      <w:tr w14:paraId="64510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vMerge w:val="continue"/>
            <w:vAlign w:val="center"/>
          </w:tcPr>
          <w:p w14:paraId="160A6FD2">
            <w:pPr>
              <w:spacing w:line="264" w:lineRule="auto"/>
              <w:ind w:firstLine="0"/>
              <w:jc w:val="center"/>
              <w:rPr>
                <w:rFonts w:hint="eastAsia" w:ascii="仿宋" w:hAnsi="仿宋" w:eastAsia="仿宋" w:cs="仿宋"/>
                <w:sz w:val="24"/>
                <w:szCs w:val="24"/>
              </w:rPr>
            </w:pPr>
          </w:p>
        </w:tc>
        <w:tc>
          <w:tcPr>
            <w:tcW w:w="2694" w:type="dxa"/>
            <w:gridSpan w:val="2"/>
            <w:vAlign w:val="center"/>
          </w:tcPr>
          <w:p w14:paraId="29708F7A">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收件人电话</w:t>
            </w:r>
          </w:p>
        </w:tc>
        <w:tc>
          <w:tcPr>
            <w:tcW w:w="5108" w:type="dxa"/>
            <w:gridSpan w:val="2"/>
            <w:vAlign w:val="center"/>
          </w:tcPr>
          <w:p w14:paraId="5E3CFA09">
            <w:pPr>
              <w:spacing w:line="264" w:lineRule="auto"/>
              <w:ind w:firstLine="0"/>
              <w:jc w:val="center"/>
              <w:rPr>
                <w:rFonts w:hint="eastAsia" w:ascii="仿宋" w:hAnsi="仿宋" w:eastAsia="仿宋" w:cs="仿宋"/>
                <w:sz w:val="24"/>
                <w:szCs w:val="24"/>
              </w:rPr>
            </w:pPr>
          </w:p>
        </w:tc>
      </w:tr>
      <w:tr w14:paraId="61B60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696" w:type="dxa"/>
            <w:vMerge w:val="continue"/>
            <w:vAlign w:val="center"/>
          </w:tcPr>
          <w:p w14:paraId="136EB2A6">
            <w:pPr>
              <w:spacing w:line="264" w:lineRule="auto"/>
              <w:ind w:firstLine="0"/>
              <w:jc w:val="center"/>
              <w:rPr>
                <w:rFonts w:hint="eastAsia" w:ascii="仿宋" w:hAnsi="仿宋" w:eastAsia="仿宋" w:cs="仿宋"/>
                <w:sz w:val="24"/>
                <w:szCs w:val="24"/>
              </w:rPr>
            </w:pPr>
          </w:p>
        </w:tc>
        <w:tc>
          <w:tcPr>
            <w:tcW w:w="2694" w:type="dxa"/>
            <w:gridSpan w:val="2"/>
            <w:vAlign w:val="center"/>
          </w:tcPr>
          <w:p w14:paraId="18C84401">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电子邮箱</w:t>
            </w:r>
          </w:p>
        </w:tc>
        <w:tc>
          <w:tcPr>
            <w:tcW w:w="5108" w:type="dxa"/>
            <w:gridSpan w:val="2"/>
            <w:vAlign w:val="center"/>
          </w:tcPr>
          <w:p w14:paraId="55E58898">
            <w:pPr>
              <w:spacing w:line="264" w:lineRule="auto"/>
              <w:ind w:firstLine="0"/>
              <w:jc w:val="center"/>
              <w:rPr>
                <w:rFonts w:hint="eastAsia" w:ascii="仿宋" w:hAnsi="仿宋" w:eastAsia="仿宋" w:cs="仿宋"/>
                <w:sz w:val="24"/>
                <w:szCs w:val="24"/>
              </w:rPr>
            </w:pPr>
          </w:p>
        </w:tc>
      </w:tr>
      <w:tr w14:paraId="2A35D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696" w:type="dxa"/>
            <w:vMerge w:val="restart"/>
            <w:vAlign w:val="center"/>
          </w:tcPr>
          <w:p w14:paraId="1FF0B157">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债权人银行账户信息确认（用于接收财产分配）</w:t>
            </w:r>
          </w:p>
        </w:tc>
        <w:tc>
          <w:tcPr>
            <w:tcW w:w="2694" w:type="dxa"/>
            <w:gridSpan w:val="2"/>
            <w:vAlign w:val="center"/>
          </w:tcPr>
          <w:p w14:paraId="6FD00A9A">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开户行名称</w:t>
            </w:r>
          </w:p>
        </w:tc>
        <w:tc>
          <w:tcPr>
            <w:tcW w:w="5108" w:type="dxa"/>
            <w:gridSpan w:val="2"/>
            <w:vAlign w:val="center"/>
          </w:tcPr>
          <w:p w14:paraId="1B33B866">
            <w:pPr>
              <w:spacing w:line="264" w:lineRule="auto"/>
              <w:ind w:firstLine="0"/>
              <w:jc w:val="center"/>
              <w:rPr>
                <w:rFonts w:hint="eastAsia" w:ascii="仿宋" w:hAnsi="仿宋" w:eastAsia="仿宋" w:cs="仿宋"/>
                <w:sz w:val="24"/>
                <w:szCs w:val="24"/>
              </w:rPr>
            </w:pPr>
          </w:p>
        </w:tc>
      </w:tr>
      <w:tr w14:paraId="7C730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696" w:type="dxa"/>
            <w:vMerge w:val="continue"/>
            <w:vAlign w:val="center"/>
          </w:tcPr>
          <w:p w14:paraId="6F85E74C">
            <w:pPr>
              <w:spacing w:line="264" w:lineRule="auto"/>
              <w:ind w:firstLine="0"/>
              <w:jc w:val="center"/>
              <w:rPr>
                <w:rFonts w:hint="eastAsia" w:ascii="仿宋" w:hAnsi="仿宋" w:eastAsia="仿宋" w:cs="仿宋"/>
                <w:sz w:val="24"/>
                <w:szCs w:val="24"/>
              </w:rPr>
            </w:pPr>
          </w:p>
        </w:tc>
        <w:tc>
          <w:tcPr>
            <w:tcW w:w="2694" w:type="dxa"/>
            <w:gridSpan w:val="2"/>
            <w:vAlign w:val="center"/>
          </w:tcPr>
          <w:p w14:paraId="7F074A50">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账户名</w:t>
            </w:r>
          </w:p>
        </w:tc>
        <w:tc>
          <w:tcPr>
            <w:tcW w:w="5108" w:type="dxa"/>
            <w:gridSpan w:val="2"/>
            <w:vAlign w:val="center"/>
          </w:tcPr>
          <w:p w14:paraId="55BADB11">
            <w:pPr>
              <w:spacing w:line="264" w:lineRule="auto"/>
              <w:ind w:firstLine="0"/>
              <w:jc w:val="center"/>
              <w:rPr>
                <w:rFonts w:hint="eastAsia" w:ascii="仿宋" w:hAnsi="仿宋" w:eastAsia="仿宋" w:cs="仿宋"/>
                <w:sz w:val="24"/>
                <w:szCs w:val="24"/>
              </w:rPr>
            </w:pPr>
          </w:p>
        </w:tc>
      </w:tr>
      <w:tr w14:paraId="08599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696" w:type="dxa"/>
            <w:vMerge w:val="continue"/>
            <w:vAlign w:val="center"/>
          </w:tcPr>
          <w:p w14:paraId="64BAC342">
            <w:pPr>
              <w:spacing w:line="264" w:lineRule="auto"/>
              <w:ind w:firstLine="0"/>
              <w:jc w:val="center"/>
              <w:rPr>
                <w:rFonts w:hint="eastAsia" w:ascii="仿宋" w:hAnsi="仿宋" w:eastAsia="仿宋" w:cs="仿宋"/>
                <w:sz w:val="24"/>
                <w:szCs w:val="24"/>
              </w:rPr>
            </w:pPr>
          </w:p>
        </w:tc>
        <w:tc>
          <w:tcPr>
            <w:tcW w:w="2694" w:type="dxa"/>
            <w:gridSpan w:val="2"/>
            <w:vAlign w:val="center"/>
          </w:tcPr>
          <w:p w14:paraId="6BE1969D">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账号</w:t>
            </w:r>
          </w:p>
        </w:tc>
        <w:tc>
          <w:tcPr>
            <w:tcW w:w="5108" w:type="dxa"/>
            <w:gridSpan w:val="2"/>
            <w:vAlign w:val="center"/>
          </w:tcPr>
          <w:p w14:paraId="485BE47E">
            <w:pPr>
              <w:spacing w:line="264" w:lineRule="auto"/>
              <w:ind w:firstLine="0"/>
              <w:jc w:val="center"/>
              <w:rPr>
                <w:rFonts w:hint="eastAsia" w:ascii="仿宋" w:hAnsi="仿宋" w:eastAsia="仿宋" w:cs="仿宋"/>
                <w:sz w:val="24"/>
                <w:szCs w:val="24"/>
              </w:rPr>
            </w:pPr>
          </w:p>
        </w:tc>
      </w:tr>
      <w:tr w14:paraId="718FF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696" w:type="dxa"/>
            <w:vMerge w:val="restart"/>
            <w:vAlign w:val="center"/>
          </w:tcPr>
          <w:p w14:paraId="7148B04A">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申报债权金额（人民币）</w:t>
            </w:r>
          </w:p>
        </w:tc>
        <w:tc>
          <w:tcPr>
            <w:tcW w:w="2694" w:type="dxa"/>
            <w:gridSpan w:val="2"/>
            <w:vAlign w:val="center"/>
          </w:tcPr>
          <w:p w14:paraId="0C9FE8F8">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总金额</w:t>
            </w:r>
          </w:p>
        </w:tc>
        <w:tc>
          <w:tcPr>
            <w:tcW w:w="5108" w:type="dxa"/>
            <w:gridSpan w:val="2"/>
            <w:vAlign w:val="center"/>
          </w:tcPr>
          <w:p w14:paraId="6DB91CBA">
            <w:pPr>
              <w:spacing w:line="264" w:lineRule="auto"/>
              <w:ind w:firstLine="0"/>
              <w:rPr>
                <w:rFonts w:hint="eastAsia" w:ascii="仿宋" w:hAnsi="仿宋" w:eastAsia="仿宋" w:cs="仿宋"/>
                <w:sz w:val="24"/>
                <w:szCs w:val="24"/>
              </w:rPr>
            </w:pPr>
            <w:r>
              <w:rPr>
                <w:rFonts w:hint="eastAsia" w:ascii="仿宋" w:hAnsi="仿宋" w:eastAsia="仿宋" w:cs="仿宋"/>
                <w:sz w:val="24"/>
                <w:szCs w:val="24"/>
              </w:rPr>
              <w:t>小写：</w:t>
            </w:r>
          </w:p>
        </w:tc>
      </w:tr>
      <w:tr w14:paraId="13BA8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696" w:type="dxa"/>
            <w:vMerge w:val="continue"/>
            <w:vAlign w:val="center"/>
          </w:tcPr>
          <w:p w14:paraId="3A690769">
            <w:pPr>
              <w:spacing w:line="264" w:lineRule="auto"/>
              <w:ind w:firstLine="0"/>
              <w:jc w:val="center"/>
              <w:rPr>
                <w:rFonts w:hint="eastAsia" w:ascii="仿宋" w:hAnsi="仿宋" w:eastAsia="仿宋" w:cs="仿宋"/>
                <w:sz w:val="24"/>
                <w:szCs w:val="24"/>
              </w:rPr>
            </w:pPr>
          </w:p>
        </w:tc>
        <w:tc>
          <w:tcPr>
            <w:tcW w:w="2694" w:type="dxa"/>
            <w:gridSpan w:val="2"/>
            <w:vAlign w:val="center"/>
          </w:tcPr>
          <w:p w14:paraId="6A4E0F99">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本金</w:t>
            </w:r>
          </w:p>
        </w:tc>
        <w:tc>
          <w:tcPr>
            <w:tcW w:w="5108" w:type="dxa"/>
            <w:gridSpan w:val="2"/>
            <w:vAlign w:val="center"/>
          </w:tcPr>
          <w:p w14:paraId="4FB95339">
            <w:pPr>
              <w:spacing w:line="264" w:lineRule="auto"/>
              <w:ind w:firstLine="0"/>
              <w:rPr>
                <w:rFonts w:hint="eastAsia" w:ascii="仿宋" w:hAnsi="仿宋" w:eastAsia="仿宋" w:cs="仿宋"/>
                <w:sz w:val="24"/>
                <w:szCs w:val="24"/>
              </w:rPr>
            </w:pPr>
            <w:r>
              <w:rPr>
                <w:rFonts w:hint="eastAsia" w:ascii="仿宋" w:hAnsi="仿宋" w:eastAsia="仿宋" w:cs="仿宋"/>
                <w:sz w:val="24"/>
                <w:szCs w:val="24"/>
              </w:rPr>
              <w:t>小写：</w:t>
            </w:r>
          </w:p>
        </w:tc>
      </w:tr>
      <w:tr w14:paraId="7061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696" w:type="dxa"/>
            <w:vMerge w:val="continue"/>
            <w:vAlign w:val="center"/>
          </w:tcPr>
          <w:p w14:paraId="7604117A">
            <w:pPr>
              <w:spacing w:line="264" w:lineRule="auto"/>
              <w:ind w:firstLine="0"/>
              <w:jc w:val="center"/>
              <w:rPr>
                <w:rFonts w:hint="eastAsia" w:ascii="仿宋" w:hAnsi="仿宋" w:eastAsia="仿宋" w:cs="仿宋"/>
                <w:sz w:val="24"/>
                <w:szCs w:val="24"/>
              </w:rPr>
            </w:pPr>
          </w:p>
        </w:tc>
        <w:tc>
          <w:tcPr>
            <w:tcW w:w="2694" w:type="dxa"/>
            <w:gridSpan w:val="2"/>
            <w:vAlign w:val="center"/>
          </w:tcPr>
          <w:p w14:paraId="151F72D4">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利息</w:t>
            </w:r>
          </w:p>
        </w:tc>
        <w:tc>
          <w:tcPr>
            <w:tcW w:w="5108" w:type="dxa"/>
            <w:gridSpan w:val="2"/>
            <w:vAlign w:val="center"/>
          </w:tcPr>
          <w:p w14:paraId="7284EC14">
            <w:pPr>
              <w:spacing w:line="264" w:lineRule="auto"/>
              <w:ind w:firstLine="0"/>
              <w:rPr>
                <w:rFonts w:hint="eastAsia" w:ascii="仿宋" w:hAnsi="仿宋" w:eastAsia="仿宋" w:cs="仿宋"/>
                <w:sz w:val="24"/>
                <w:szCs w:val="24"/>
              </w:rPr>
            </w:pPr>
            <w:r>
              <w:rPr>
                <w:rFonts w:hint="eastAsia" w:ascii="仿宋" w:hAnsi="仿宋" w:eastAsia="仿宋" w:cs="仿宋"/>
                <w:sz w:val="24"/>
                <w:szCs w:val="24"/>
              </w:rPr>
              <w:t>小写：</w:t>
            </w:r>
          </w:p>
        </w:tc>
      </w:tr>
      <w:tr w14:paraId="105D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96" w:type="dxa"/>
            <w:vMerge w:val="continue"/>
            <w:vAlign w:val="center"/>
          </w:tcPr>
          <w:p w14:paraId="709859F5">
            <w:pPr>
              <w:spacing w:line="264" w:lineRule="auto"/>
              <w:ind w:firstLine="0"/>
              <w:jc w:val="center"/>
              <w:rPr>
                <w:rFonts w:hint="eastAsia" w:ascii="仿宋" w:hAnsi="仿宋" w:eastAsia="仿宋" w:cs="仿宋"/>
                <w:sz w:val="24"/>
                <w:szCs w:val="24"/>
              </w:rPr>
            </w:pPr>
          </w:p>
        </w:tc>
        <w:tc>
          <w:tcPr>
            <w:tcW w:w="2694" w:type="dxa"/>
            <w:gridSpan w:val="2"/>
            <w:vAlign w:val="center"/>
          </w:tcPr>
          <w:p w14:paraId="1FBFF1D5">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其他</w:t>
            </w:r>
          </w:p>
        </w:tc>
        <w:tc>
          <w:tcPr>
            <w:tcW w:w="5108" w:type="dxa"/>
            <w:gridSpan w:val="2"/>
            <w:vAlign w:val="center"/>
          </w:tcPr>
          <w:p w14:paraId="21AD4C87">
            <w:pPr>
              <w:spacing w:line="264" w:lineRule="auto"/>
              <w:ind w:firstLine="0"/>
              <w:rPr>
                <w:rFonts w:hint="eastAsia" w:ascii="仿宋" w:hAnsi="仿宋" w:eastAsia="仿宋" w:cs="仿宋"/>
                <w:sz w:val="24"/>
                <w:szCs w:val="24"/>
              </w:rPr>
            </w:pPr>
            <w:r>
              <w:rPr>
                <w:rFonts w:hint="eastAsia" w:ascii="仿宋" w:hAnsi="仿宋" w:eastAsia="仿宋" w:cs="仿宋"/>
                <w:sz w:val="24"/>
                <w:szCs w:val="24"/>
              </w:rPr>
              <w:t>小写：</w:t>
            </w:r>
          </w:p>
        </w:tc>
      </w:tr>
      <w:tr w14:paraId="06290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696" w:type="dxa"/>
            <w:vAlign w:val="center"/>
          </w:tcPr>
          <w:p w14:paraId="6F7E0326">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有无优先权</w:t>
            </w:r>
          </w:p>
        </w:tc>
        <w:tc>
          <w:tcPr>
            <w:tcW w:w="7802" w:type="dxa"/>
            <w:gridSpan w:val="4"/>
            <w:vAlign w:val="center"/>
          </w:tcPr>
          <w:p w14:paraId="504BC748">
            <w:pPr>
              <w:spacing w:line="264" w:lineRule="auto"/>
              <w:ind w:firstLine="679"/>
              <w:rPr>
                <w:rFonts w:hint="eastAsia" w:ascii="仿宋" w:hAnsi="仿宋" w:eastAsia="仿宋" w:cs="仿宋"/>
                <w:sz w:val="24"/>
                <w:szCs w:val="24"/>
              </w:rPr>
            </w:pPr>
            <w:r>
              <w:rPr>
                <w:rFonts w:hint="eastAsia" w:ascii="仿宋" w:hAnsi="仿宋" w:eastAsia="仿宋" w:cs="仿宋"/>
                <w:sz w:val="24"/>
                <w:szCs w:val="24"/>
              </w:rPr>
              <w:t>□有   □无      优先权类型：</w:t>
            </w:r>
          </w:p>
        </w:tc>
      </w:tr>
      <w:tr w14:paraId="554AF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696" w:type="dxa"/>
            <w:vMerge w:val="restart"/>
            <w:vAlign w:val="center"/>
          </w:tcPr>
          <w:p w14:paraId="6EE655F5">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有无担保</w:t>
            </w:r>
          </w:p>
        </w:tc>
        <w:tc>
          <w:tcPr>
            <w:tcW w:w="1134" w:type="dxa"/>
            <w:vMerge w:val="restart"/>
            <w:vAlign w:val="center"/>
          </w:tcPr>
          <w:p w14:paraId="157C83FA">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□有</w:t>
            </w:r>
          </w:p>
          <w:p w14:paraId="64DFDDEB">
            <w:pPr>
              <w:spacing w:line="240" w:lineRule="auto"/>
              <w:ind w:firstLine="0"/>
              <w:jc w:val="center"/>
              <w:rPr>
                <w:rFonts w:hint="eastAsia" w:ascii="仿宋" w:hAnsi="仿宋" w:eastAsia="仿宋" w:cs="仿宋"/>
                <w:sz w:val="24"/>
                <w:szCs w:val="24"/>
              </w:rPr>
            </w:pPr>
          </w:p>
          <w:p w14:paraId="7B5160E0">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□无</w:t>
            </w:r>
          </w:p>
        </w:tc>
        <w:tc>
          <w:tcPr>
            <w:tcW w:w="1560" w:type="dxa"/>
            <w:vAlign w:val="center"/>
          </w:tcPr>
          <w:p w14:paraId="7BFE6FC7">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担保人名称</w:t>
            </w:r>
          </w:p>
        </w:tc>
        <w:tc>
          <w:tcPr>
            <w:tcW w:w="5108" w:type="dxa"/>
            <w:gridSpan w:val="2"/>
            <w:vAlign w:val="center"/>
          </w:tcPr>
          <w:p w14:paraId="6B130F9D">
            <w:pPr>
              <w:spacing w:line="264" w:lineRule="auto"/>
              <w:ind w:firstLine="0"/>
              <w:jc w:val="center"/>
              <w:rPr>
                <w:rFonts w:hint="eastAsia" w:ascii="仿宋" w:hAnsi="仿宋" w:eastAsia="仿宋" w:cs="仿宋"/>
                <w:sz w:val="24"/>
                <w:szCs w:val="24"/>
              </w:rPr>
            </w:pPr>
          </w:p>
        </w:tc>
      </w:tr>
      <w:tr w14:paraId="497F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696" w:type="dxa"/>
            <w:vMerge w:val="continue"/>
            <w:vAlign w:val="center"/>
          </w:tcPr>
          <w:p w14:paraId="36FED876">
            <w:pPr>
              <w:spacing w:line="264" w:lineRule="auto"/>
              <w:ind w:firstLine="0"/>
              <w:jc w:val="center"/>
              <w:rPr>
                <w:rFonts w:hint="eastAsia" w:ascii="仿宋" w:hAnsi="仿宋" w:eastAsia="仿宋" w:cs="仿宋"/>
                <w:sz w:val="24"/>
                <w:szCs w:val="24"/>
              </w:rPr>
            </w:pPr>
          </w:p>
        </w:tc>
        <w:tc>
          <w:tcPr>
            <w:tcW w:w="1134" w:type="dxa"/>
            <w:vMerge w:val="continue"/>
            <w:vAlign w:val="center"/>
          </w:tcPr>
          <w:p w14:paraId="69C2FDA2">
            <w:pPr>
              <w:spacing w:line="264" w:lineRule="auto"/>
              <w:ind w:firstLine="0"/>
              <w:jc w:val="center"/>
              <w:rPr>
                <w:rFonts w:hint="eastAsia" w:ascii="仿宋" w:hAnsi="仿宋" w:eastAsia="仿宋" w:cs="仿宋"/>
                <w:sz w:val="24"/>
                <w:szCs w:val="24"/>
              </w:rPr>
            </w:pPr>
          </w:p>
        </w:tc>
        <w:tc>
          <w:tcPr>
            <w:tcW w:w="1560" w:type="dxa"/>
            <w:vAlign w:val="center"/>
          </w:tcPr>
          <w:p w14:paraId="788916BA">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担保金额</w:t>
            </w:r>
          </w:p>
        </w:tc>
        <w:tc>
          <w:tcPr>
            <w:tcW w:w="5108" w:type="dxa"/>
            <w:gridSpan w:val="2"/>
            <w:vAlign w:val="center"/>
          </w:tcPr>
          <w:p w14:paraId="3E39C678">
            <w:pPr>
              <w:spacing w:line="264" w:lineRule="auto"/>
              <w:ind w:firstLine="0"/>
              <w:jc w:val="center"/>
              <w:rPr>
                <w:rFonts w:hint="eastAsia" w:ascii="仿宋" w:hAnsi="仿宋" w:eastAsia="仿宋" w:cs="仿宋"/>
                <w:sz w:val="24"/>
                <w:szCs w:val="24"/>
              </w:rPr>
            </w:pPr>
          </w:p>
        </w:tc>
      </w:tr>
      <w:tr w14:paraId="3D532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696" w:type="dxa"/>
            <w:vMerge w:val="continue"/>
            <w:vAlign w:val="center"/>
          </w:tcPr>
          <w:p w14:paraId="472E3757">
            <w:pPr>
              <w:spacing w:line="264" w:lineRule="auto"/>
              <w:ind w:firstLine="0"/>
              <w:jc w:val="center"/>
              <w:rPr>
                <w:rFonts w:hint="eastAsia" w:ascii="仿宋" w:hAnsi="仿宋" w:eastAsia="仿宋" w:cs="仿宋"/>
                <w:sz w:val="24"/>
                <w:szCs w:val="24"/>
              </w:rPr>
            </w:pPr>
          </w:p>
        </w:tc>
        <w:tc>
          <w:tcPr>
            <w:tcW w:w="1134" w:type="dxa"/>
            <w:vMerge w:val="continue"/>
            <w:vAlign w:val="center"/>
          </w:tcPr>
          <w:p w14:paraId="530DD168">
            <w:pPr>
              <w:spacing w:line="264" w:lineRule="auto"/>
              <w:ind w:firstLine="0"/>
              <w:jc w:val="center"/>
              <w:rPr>
                <w:rFonts w:hint="eastAsia" w:ascii="仿宋" w:hAnsi="仿宋" w:eastAsia="仿宋" w:cs="仿宋"/>
                <w:sz w:val="24"/>
                <w:szCs w:val="24"/>
              </w:rPr>
            </w:pPr>
          </w:p>
        </w:tc>
        <w:tc>
          <w:tcPr>
            <w:tcW w:w="1560" w:type="dxa"/>
            <w:vAlign w:val="center"/>
          </w:tcPr>
          <w:p w14:paraId="54276396">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担保形式</w:t>
            </w:r>
          </w:p>
        </w:tc>
        <w:tc>
          <w:tcPr>
            <w:tcW w:w="5108" w:type="dxa"/>
            <w:gridSpan w:val="2"/>
            <w:vAlign w:val="center"/>
          </w:tcPr>
          <w:p w14:paraId="06246569">
            <w:pPr>
              <w:spacing w:line="264" w:lineRule="auto"/>
              <w:ind w:firstLine="0"/>
              <w:jc w:val="left"/>
              <w:rPr>
                <w:rFonts w:hint="eastAsia" w:ascii="仿宋" w:hAnsi="仿宋" w:eastAsia="仿宋" w:cs="仿宋"/>
                <w:sz w:val="24"/>
                <w:szCs w:val="24"/>
              </w:rPr>
            </w:pPr>
            <w:r>
              <w:rPr>
                <w:rFonts w:hint="eastAsia" w:ascii="仿宋" w:hAnsi="仿宋" w:eastAsia="仿宋" w:cs="仿宋"/>
                <w:sz w:val="24"/>
                <w:szCs w:val="24"/>
              </w:rPr>
              <w:t>□抵押  □质押  □保证  □其他：</w:t>
            </w:r>
          </w:p>
        </w:tc>
      </w:tr>
      <w:tr w14:paraId="71F1A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gridSpan w:val="2"/>
            <w:vAlign w:val="center"/>
          </w:tcPr>
          <w:p w14:paraId="39146590">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有无生效判决、裁定、调解书或仲裁裁决</w:t>
            </w:r>
          </w:p>
        </w:tc>
        <w:tc>
          <w:tcPr>
            <w:tcW w:w="1560" w:type="dxa"/>
            <w:vAlign w:val="center"/>
          </w:tcPr>
          <w:p w14:paraId="5E8922D2">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□有  □无</w:t>
            </w:r>
          </w:p>
        </w:tc>
        <w:tc>
          <w:tcPr>
            <w:tcW w:w="2268" w:type="dxa"/>
            <w:vAlign w:val="center"/>
          </w:tcPr>
          <w:p w14:paraId="4E09C681">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是否申请执行</w:t>
            </w:r>
          </w:p>
        </w:tc>
        <w:tc>
          <w:tcPr>
            <w:tcW w:w="2840" w:type="dxa"/>
            <w:vAlign w:val="center"/>
          </w:tcPr>
          <w:p w14:paraId="68111223">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□是      □否</w:t>
            </w:r>
          </w:p>
        </w:tc>
      </w:tr>
      <w:tr w14:paraId="22C28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4390" w:type="dxa"/>
            <w:gridSpan w:val="3"/>
            <w:vAlign w:val="center"/>
          </w:tcPr>
          <w:p w14:paraId="5EF8A79E">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与债务人是否正在诉讼或仲裁</w:t>
            </w:r>
          </w:p>
        </w:tc>
        <w:tc>
          <w:tcPr>
            <w:tcW w:w="5108" w:type="dxa"/>
            <w:gridSpan w:val="2"/>
            <w:vAlign w:val="center"/>
          </w:tcPr>
          <w:p w14:paraId="04433E88">
            <w:pPr>
              <w:spacing w:line="264" w:lineRule="auto"/>
              <w:ind w:firstLine="0"/>
              <w:jc w:val="center"/>
              <w:rPr>
                <w:rFonts w:hint="eastAsia" w:ascii="仿宋" w:hAnsi="仿宋" w:eastAsia="仿宋" w:cs="仿宋"/>
                <w:sz w:val="24"/>
                <w:szCs w:val="24"/>
              </w:rPr>
            </w:pPr>
            <w:r>
              <w:rPr>
                <w:rFonts w:hint="eastAsia" w:ascii="仿宋" w:hAnsi="仿宋" w:eastAsia="仿宋" w:cs="仿宋"/>
                <w:sz w:val="24"/>
                <w:szCs w:val="24"/>
              </w:rPr>
              <w:t>□是              □否</w:t>
            </w:r>
          </w:p>
        </w:tc>
      </w:tr>
      <w:tr w14:paraId="2C6F2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498" w:type="dxa"/>
            <w:gridSpan w:val="5"/>
          </w:tcPr>
          <w:p w14:paraId="1C4CDDD7">
            <w:pPr>
              <w:spacing w:line="264" w:lineRule="auto"/>
              <w:ind w:firstLine="0"/>
              <w:jc w:val="left"/>
              <w:rPr>
                <w:rFonts w:hint="eastAsia" w:ascii="仿宋" w:hAnsi="仿宋" w:eastAsia="仿宋" w:cs="仿宋"/>
                <w:b/>
                <w:bCs/>
                <w:sz w:val="24"/>
                <w:szCs w:val="24"/>
              </w:rPr>
            </w:pPr>
            <w:r>
              <w:rPr>
                <w:rFonts w:hint="eastAsia" w:ascii="仿宋" w:hAnsi="仿宋" w:eastAsia="仿宋" w:cs="仿宋"/>
                <w:b/>
                <w:bCs/>
                <w:sz w:val="24"/>
                <w:szCs w:val="24"/>
              </w:rPr>
              <w:t>确认事项：</w:t>
            </w:r>
            <w:r>
              <w:rPr>
                <w:rFonts w:hint="eastAsia" w:ascii="仿宋" w:hAnsi="仿宋" w:eastAsia="仿宋" w:cs="仿宋"/>
                <w:sz w:val="24"/>
                <w:szCs w:val="24"/>
              </w:rPr>
              <w:t>1、债权申报人已收悉受理案件的《债权申报书》《债权申报须知》等。</w:t>
            </w:r>
          </w:p>
          <w:p w14:paraId="4BE7400B">
            <w:pPr>
              <w:spacing w:line="264" w:lineRule="auto"/>
              <w:ind w:firstLine="0"/>
              <w:jc w:val="left"/>
              <w:rPr>
                <w:rFonts w:hint="eastAsia" w:ascii="仿宋" w:hAnsi="仿宋" w:eastAsia="仿宋" w:cs="仿宋"/>
                <w:sz w:val="24"/>
                <w:szCs w:val="24"/>
              </w:rPr>
            </w:pPr>
            <w:r>
              <w:rPr>
                <w:rFonts w:hint="eastAsia" w:ascii="仿宋" w:hAnsi="仿宋" w:eastAsia="仿宋" w:cs="仿宋"/>
                <w:sz w:val="24"/>
                <w:szCs w:val="24"/>
              </w:rPr>
              <w:t>2、本债权申报书不构成对无效债权（包括但不限于已过诉讼时效的债权等）的有效确认，也不构成对债权真实性及其金额的最终确认。</w:t>
            </w:r>
          </w:p>
          <w:p w14:paraId="0190D605">
            <w:pPr>
              <w:spacing w:line="264" w:lineRule="auto"/>
              <w:ind w:firstLine="0"/>
              <w:jc w:val="left"/>
              <w:rPr>
                <w:rFonts w:hint="eastAsia" w:ascii="仿宋" w:hAnsi="仿宋" w:eastAsia="仿宋" w:cs="仿宋"/>
                <w:sz w:val="24"/>
                <w:szCs w:val="24"/>
              </w:rPr>
            </w:pPr>
            <w:r>
              <w:rPr>
                <w:rFonts w:hint="eastAsia" w:ascii="仿宋" w:hAnsi="仿宋" w:eastAsia="仿宋" w:cs="仿宋"/>
                <w:sz w:val="24"/>
                <w:szCs w:val="24"/>
              </w:rPr>
              <w:t>3、债权申报人已全面、完整知晓本次债权登记的有关要求，并保证提供的资料真实、合法、完整，否则，一切法律后果由债权申报人承担。</w:t>
            </w:r>
          </w:p>
        </w:tc>
      </w:tr>
    </w:tbl>
    <w:p w14:paraId="3E309989">
      <w:pPr>
        <w:ind w:firstLine="0"/>
        <w:rPr>
          <w:rFonts w:hint="eastAsia" w:ascii="仿宋" w:hAnsi="仿宋" w:eastAsia="仿宋" w:cs="仿宋"/>
          <w:sz w:val="24"/>
          <w:szCs w:val="24"/>
        </w:rPr>
      </w:pPr>
    </w:p>
    <w:p w14:paraId="697EF24C">
      <w:pPr>
        <w:ind w:firstLine="0"/>
        <w:rPr>
          <w:rFonts w:hint="eastAsia" w:ascii="仿宋" w:hAnsi="仿宋" w:eastAsia="仿宋" w:cs="仿宋"/>
          <w:sz w:val="28"/>
          <w:szCs w:val="28"/>
        </w:rPr>
      </w:pPr>
      <w:bookmarkStart w:id="0" w:name="_Hlk118453076"/>
      <w:r>
        <w:rPr>
          <w:rFonts w:hint="eastAsia" w:ascii="仿宋" w:hAnsi="仿宋" w:eastAsia="仿宋" w:cs="仿宋"/>
          <w:sz w:val="28"/>
          <w:szCs w:val="28"/>
        </w:rPr>
        <w:t>债权人或代理人签名/盖章：</w:t>
      </w:r>
      <w:bookmarkEnd w:id="0"/>
      <w:r>
        <w:rPr>
          <w:rFonts w:hint="eastAsia" w:ascii="仿宋" w:hAnsi="仿宋" w:eastAsia="仿宋" w:cs="仿宋"/>
          <w:sz w:val="28"/>
          <w:szCs w:val="28"/>
        </w:rPr>
        <w:t xml:space="preserve">                       年  月  日</w:t>
      </w:r>
    </w:p>
    <w:p w14:paraId="462247BE">
      <w:pPr>
        <w:widowControl/>
        <w:spacing w:line="240" w:lineRule="auto"/>
        <w:ind w:firstLine="0"/>
        <w:jc w:val="left"/>
        <w:rPr>
          <w:rFonts w:hint="eastAsia" w:hAnsi="仿宋" w:cs="仿宋"/>
          <w:sz w:val="28"/>
          <w:szCs w:val="28"/>
        </w:rPr>
      </w:pPr>
      <w:r>
        <w:rPr>
          <w:rFonts w:hAnsi="仿宋" w:cs="仿宋"/>
          <w:sz w:val="28"/>
          <w:szCs w:val="28"/>
        </w:rPr>
        <w:br w:type="page" w:clear="all"/>
      </w:r>
    </w:p>
    <w:p w14:paraId="2C2720B6">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bidi="ar"/>
        </w:rPr>
        <w:t>债权形成过程及金额计算清单</w:t>
      </w:r>
    </w:p>
    <w:p w14:paraId="741EB40A">
      <w:pPr>
        <w:pStyle w:val="2"/>
        <w:ind w:firstLine="723"/>
        <w:jc w:val="center"/>
        <w:rPr>
          <w:rFonts w:hint="eastAsia" w:ascii="仿宋" w:hAnsi="仿宋" w:eastAsia="仿宋" w:cs="仿宋"/>
          <w:b/>
          <w:sz w:val="36"/>
          <w:szCs w:val="36"/>
          <w:lang w:eastAsia="zh-CN" w:bidi="ar"/>
        </w:rPr>
      </w:pPr>
      <w:r>
        <w:rPr>
          <w:rFonts w:hint="eastAsia" w:ascii="仿宋" w:hAnsi="仿宋" w:eastAsia="仿宋" w:cs="仿宋"/>
          <w:b/>
          <w:sz w:val="36"/>
          <w:szCs w:val="36"/>
          <w:lang w:val="en-US" w:eastAsia="zh-CN" w:bidi="ar"/>
        </w:rPr>
        <w:t xml:space="preserve"> </w:t>
      </w:r>
    </w:p>
    <w:p w14:paraId="58EDE03D">
      <w:pPr>
        <w:widowControl/>
        <w:spacing w:line="480" w:lineRule="exact"/>
        <w:ind w:firstLine="0"/>
        <w:rPr>
          <w:rFonts w:hint="eastAsia" w:ascii="仿宋" w:hAnsi="仿宋" w:eastAsia="仿宋" w:cs="仿宋"/>
          <w:sz w:val="28"/>
          <w:szCs w:val="28"/>
          <w:lang w:bidi="en-US"/>
        </w:rPr>
      </w:pPr>
      <w:r>
        <w:rPr>
          <w:rFonts w:hint="eastAsia" w:ascii="仿宋" w:hAnsi="仿宋" w:eastAsia="仿宋" w:cs="仿宋"/>
          <w:sz w:val="28"/>
          <w:szCs w:val="28"/>
          <w:lang w:bidi="en-US"/>
        </w:rPr>
        <w:t>1.债权构成中，若有利息或违约金等，</w:t>
      </w:r>
      <w:r>
        <w:rPr>
          <w:rFonts w:hint="eastAsia" w:ascii="仿宋" w:hAnsi="仿宋" w:eastAsia="仿宋" w:cs="仿宋"/>
          <w:sz w:val="28"/>
          <w:szCs w:val="28"/>
          <w:u w:val="single"/>
          <w:lang w:bidi="en-US"/>
        </w:rPr>
        <w:t>（列明利息计算依据、计算标准、起算时间、截止时间及计算方式等）</w:t>
      </w:r>
      <w:r>
        <w:rPr>
          <w:rFonts w:hint="eastAsia" w:ascii="仿宋" w:hAnsi="仿宋" w:eastAsia="仿宋" w:cs="仿宋"/>
          <w:sz w:val="28"/>
          <w:szCs w:val="28"/>
          <w:lang w:bidi="en-US"/>
        </w:rPr>
        <w:t>，否则可能因事实不清导致无法确认。</w:t>
      </w:r>
    </w:p>
    <w:p w14:paraId="38C060B3">
      <w:pPr>
        <w:widowControl/>
        <w:spacing w:line="480" w:lineRule="exact"/>
        <w:ind w:firstLine="0"/>
        <w:rPr>
          <w:rFonts w:hint="eastAsia" w:ascii="仿宋" w:hAnsi="仿宋" w:eastAsia="仿宋" w:cs="仿宋"/>
          <w:sz w:val="44"/>
          <w:szCs w:val="44"/>
          <w:lang w:bidi="en-US"/>
        </w:rPr>
      </w:pPr>
      <w:r>
        <w:rPr>
          <w:rFonts w:hint="eastAsia" w:ascii="仿宋" w:hAnsi="仿宋" w:eastAsia="仿宋" w:cs="仿宋"/>
          <w:sz w:val="28"/>
          <w:szCs w:val="28"/>
          <w:lang w:bidi="en-US"/>
        </w:rPr>
        <w:t>2.附利息的债权自破产受理时起停止计息，即</w:t>
      </w:r>
      <w:r>
        <w:rPr>
          <w:rFonts w:hint="eastAsia" w:ascii="仿宋" w:hAnsi="仿宋" w:eastAsia="仿宋" w:cs="仿宋"/>
          <w:sz w:val="28"/>
          <w:szCs w:val="28"/>
          <w:u w:val="single"/>
          <w:lang w:bidi="en-US"/>
        </w:rPr>
        <w:t>2025年</w:t>
      </w:r>
      <w:r>
        <w:rPr>
          <w:rFonts w:hint="eastAsia" w:ascii="仿宋" w:hAnsi="仿宋" w:eastAsia="仿宋" w:cs="仿宋"/>
          <w:sz w:val="28"/>
          <w:szCs w:val="28"/>
          <w:u w:val="single"/>
          <w:lang w:val="en-US" w:eastAsia="zh-CN" w:bidi="en-US"/>
        </w:rPr>
        <w:t>9</w:t>
      </w:r>
      <w:r>
        <w:rPr>
          <w:rFonts w:hint="eastAsia" w:ascii="仿宋" w:hAnsi="仿宋" w:eastAsia="仿宋" w:cs="仿宋"/>
          <w:sz w:val="28"/>
          <w:szCs w:val="28"/>
          <w:u w:val="single"/>
          <w:lang w:bidi="en-US"/>
        </w:rPr>
        <w:t>月</w:t>
      </w:r>
      <w:r>
        <w:rPr>
          <w:rFonts w:hint="eastAsia" w:ascii="仿宋" w:hAnsi="仿宋" w:eastAsia="仿宋" w:cs="仿宋"/>
          <w:sz w:val="28"/>
          <w:szCs w:val="28"/>
          <w:u w:val="single"/>
          <w:lang w:val="en-US" w:eastAsia="zh-CN" w:bidi="en-US"/>
        </w:rPr>
        <w:t>1</w:t>
      </w:r>
      <w:r>
        <w:rPr>
          <w:rFonts w:hint="eastAsia" w:ascii="仿宋" w:hAnsi="仿宋" w:eastAsia="仿宋" w:cs="仿宋"/>
          <w:sz w:val="28"/>
          <w:szCs w:val="28"/>
          <w:u w:val="single"/>
          <w:lang w:bidi="en-US"/>
        </w:rPr>
        <w:t>日</w:t>
      </w:r>
      <w:r>
        <w:rPr>
          <w:rFonts w:hint="eastAsia" w:ascii="仿宋" w:hAnsi="仿宋" w:eastAsia="仿宋" w:cs="仿宋"/>
          <w:sz w:val="28"/>
          <w:szCs w:val="28"/>
          <w:lang w:bidi="en-US"/>
        </w:rPr>
        <w:t>（包含本日，裁定受理本案之日前一天）。</w:t>
      </w:r>
    </w:p>
    <w:tbl>
      <w:tblPr>
        <w:tblStyle w:val="10"/>
        <w:tblW w:w="8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7"/>
        <w:gridCol w:w="6744"/>
      </w:tblGrid>
      <w:tr w14:paraId="2C1A5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4" w:hRule="atLeast"/>
          <w:jc w:val="center"/>
        </w:trPr>
        <w:tc>
          <w:tcPr>
            <w:tcW w:w="1827" w:type="dxa"/>
            <w:vAlign w:val="center"/>
          </w:tcPr>
          <w:p w14:paraId="474A7304">
            <w:pPr>
              <w:tabs>
                <w:tab w:val="left" w:pos="2324"/>
              </w:tabs>
              <w:spacing w:line="240" w:lineRule="auto"/>
              <w:ind w:firstLine="0"/>
              <w:jc w:val="center"/>
              <w:rPr>
                <w:rFonts w:hint="eastAsia" w:ascii="仿宋" w:hAnsi="仿宋" w:eastAsia="仿宋" w:cs="仿宋"/>
                <w:bCs/>
                <w:sz w:val="40"/>
                <w:szCs w:val="40"/>
              </w:rPr>
            </w:pPr>
            <w:r>
              <w:rPr>
                <w:rFonts w:hint="eastAsia" w:ascii="仿宋" w:hAnsi="仿宋" w:eastAsia="仿宋" w:cs="仿宋"/>
                <w:b/>
                <w:sz w:val="32"/>
                <w:szCs w:val="32"/>
              </w:rPr>
              <w:t>事实和理由（债权形成经过）</w:t>
            </w:r>
          </w:p>
        </w:tc>
        <w:tc>
          <w:tcPr>
            <w:tcW w:w="6744" w:type="dxa"/>
            <w:vAlign w:val="center"/>
          </w:tcPr>
          <w:p w14:paraId="0E2B3EF1">
            <w:pPr>
              <w:tabs>
                <w:tab w:val="left" w:pos="2324"/>
              </w:tabs>
              <w:spacing w:line="240" w:lineRule="auto"/>
              <w:ind w:firstLine="0"/>
              <w:jc w:val="center"/>
              <w:rPr>
                <w:rFonts w:hint="eastAsia" w:ascii="仿宋" w:hAnsi="仿宋" w:eastAsia="仿宋" w:cs="仿宋"/>
                <w:bCs/>
                <w:sz w:val="44"/>
                <w:szCs w:val="44"/>
              </w:rPr>
            </w:pPr>
          </w:p>
        </w:tc>
      </w:tr>
      <w:tr w14:paraId="27E73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atLeast"/>
          <w:jc w:val="center"/>
        </w:trPr>
        <w:tc>
          <w:tcPr>
            <w:tcW w:w="1827" w:type="dxa"/>
            <w:vAlign w:val="center"/>
          </w:tcPr>
          <w:p w14:paraId="09D155FC">
            <w:pPr>
              <w:tabs>
                <w:tab w:val="left" w:pos="2324"/>
              </w:tabs>
              <w:spacing w:line="240" w:lineRule="auto"/>
              <w:ind w:firstLine="0"/>
              <w:jc w:val="center"/>
              <w:rPr>
                <w:rFonts w:hint="eastAsia" w:ascii="仿宋" w:hAnsi="仿宋" w:eastAsia="仿宋" w:cs="仿宋"/>
                <w:bCs/>
                <w:sz w:val="44"/>
                <w:szCs w:val="44"/>
              </w:rPr>
            </w:pPr>
            <w:r>
              <w:rPr>
                <w:rFonts w:hint="eastAsia" w:ascii="仿宋" w:hAnsi="仿宋" w:eastAsia="仿宋" w:cs="仿宋"/>
                <w:b/>
                <w:sz w:val="32"/>
                <w:szCs w:val="32"/>
              </w:rPr>
              <w:t>本金</w:t>
            </w:r>
          </w:p>
        </w:tc>
        <w:tc>
          <w:tcPr>
            <w:tcW w:w="6744" w:type="dxa"/>
            <w:vAlign w:val="center"/>
          </w:tcPr>
          <w:p w14:paraId="3EDC63A3">
            <w:pPr>
              <w:tabs>
                <w:tab w:val="left" w:pos="2324"/>
              </w:tabs>
              <w:spacing w:line="240" w:lineRule="auto"/>
              <w:ind w:firstLine="0"/>
              <w:jc w:val="center"/>
              <w:rPr>
                <w:rFonts w:hint="eastAsia" w:ascii="仿宋" w:hAnsi="仿宋" w:eastAsia="仿宋" w:cs="仿宋"/>
                <w:bCs/>
                <w:sz w:val="44"/>
                <w:szCs w:val="44"/>
              </w:rPr>
            </w:pPr>
          </w:p>
        </w:tc>
      </w:tr>
      <w:tr w14:paraId="0FFF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827" w:type="dxa"/>
            <w:vAlign w:val="center"/>
          </w:tcPr>
          <w:p w14:paraId="6CEE34A3">
            <w:pPr>
              <w:tabs>
                <w:tab w:val="left" w:pos="2324"/>
              </w:tabs>
              <w:spacing w:line="240" w:lineRule="auto"/>
              <w:ind w:firstLine="0"/>
              <w:jc w:val="center"/>
              <w:rPr>
                <w:rFonts w:hint="eastAsia" w:ascii="仿宋" w:hAnsi="仿宋" w:eastAsia="仿宋" w:cs="仿宋"/>
                <w:b/>
                <w:sz w:val="32"/>
                <w:szCs w:val="32"/>
              </w:rPr>
            </w:pPr>
            <w:r>
              <w:rPr>
                <w:rFonts w:hint="eastAsia" w:ascii="仿宋" w:hAnsi="仿宋" w:eastAsia="仿宋" w:cs="仿宋"/>
                <w:b/>
                <w:sz w:val="32"/>
                <w:szCs w:val="32"/>
              </w:rPr>
              <w:t>利息</w:t>
            </w:r>
          </w:p>
          <w:p w14:paraId="09663326">
            <w:pPr>
              <w:pStyle w:val="2"/>
              <w:widowControl w:val="0"/>
              <w:ind w:firstLine="0" w:firstLineChars="0"/>
              <w:jc w:val="both"/>
              <w:rPr>
                <w:rFonts w:hint="eastAsia" w:ascii="仿宋" w:hAnsi="仿宋" w:eastAsia="仿宋" w:cs="仿宋"/>
              </w:rPr>
            </w:pPr>
          </w:p>
        </w:tc>
        <w:tc>
          <w:tcPr>
            <w:tcW w:w="6744" w:type="dxa"/>
            <w:vAlign w:val="center"/>
          </w:tcPr>
          <w:p w14:paraId="30C4FBDE">
            <w:pPr>
              <w:tabs>
                <w:tab w:val="left" w:pos="2324"/>
              </w:tabs>
              <w:spacing w:line="240" w:lineRule="auto"/>
              <w:ind w:firstLine="0"/>
              <w:jc w:val="left"/>
              <w:rPr>
                <w:rFonts w:hint="eastAsia" w:ascii="仿宋" w:hAnsi="仿宋" w:eastAsia="仿宋" w:cs="仿宋"/>
                <w:bCs/>
                <w:sz w:val="22"/>
              </w:rPr>
            </w:pPr>
          </w:p>
        </w:tc>
      </w:tr>
      <w:tr w14:paraId="5535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1827" w:type="dxa"/>
            <w:vAlign w:val="center"/>
          </w:tcPr>
          <w:p w14:paraId="4DD142AA">
            <w:pPr>
              <w:tabs>
                <w:tab w:val="left" w:pos="2324"/>
              </w:tabs>
              <w:spacing w:line="240" w:lineRule="auto"/>
              <w:ind w:firstLine="0"/>
              <w:jc w:val="center"/>
              <w:rPr>
                <w:rFonts w:hint="eastAsia" w:ascii="仿宋" w:hAnsi="仿宋" w:eastAsia="仿宋" w:cs="仿宋"/>
                <w:b/>
                <w:sz w:val="32"/>
                <w:szCs w:val="32"/>
              </w:rPr>
            </w:pPr>
            <w:r>
              <w:rPr>
                <w:rFonts w:hint="eastAsia" w:ascii="仿宋" w:hAnsi="仿宋" w:eastAsia="仿宋" w:cs="仿宋"/>
                <w:b/>
                <w:sz w:val="32"/>
                <w:szCs w:val="32"/>
              </w:rPr>
              <w:t>其他</w:t>
            </w:r>
          </w:p>
          <w:p w14:paraId="6FF7432E">
            <w:pPr>
              <w:tabs>
                <w:tab w:val="left" w:pos="2324"/>
              </w:tabs>
              <w:spacing w:line="240" w:lineRule="auto"/>
              <w:ind w:firstLine="0"/>
              <w:jc w:val="center"/>
              <w:rPr>
                <w:rFonts w:hint="eastAsia" w:ascii="仿宋" w:hAnsi="仿宋" w:eastAsia="仿宋" w:cs="仿宋"/>
                <w:bCs/>
                <w:sz w:val="40"/>
                <w:szCs w:val="40"/>
              </w:rPr>
            </w:pPr>
            <w:r>
              <w:rPr>
                <w:rFonts w:hint="eastAsia" w:ascii="仿宋" w:hAnsi="仿宋" w:eastAsia="仿宋" w:cs="仿宋"/>
                <w:b/>
                <w:sz w:val="32"/>
                <w:szCs w:val="32"/>
              </w:rPr>
              <w:t>费用</w:t>
            </w:r>
          </w:p>
        </w:tc>
        <w:tc>
          <w:tcPr>
            <w:tcW w:w="6744" w:type="dxa"/>
            <w:vAlign w:val="center"/>
          </w:tcPr>
          <w:p w14:paraId="7BD92A3A">
            <w:pPr>
              <w:tabs>
                <w:tab w:val="left" w:pos="2324"/>
              </w:tabs>
              <w:spacing w:line="240" w:lineRule="auto"/>
              <w:ind w:firstLine="0"/>
              <w:jc w:val="center"/>
              <w:rPr>
                <w:rFonts w:hint="eastAsia" w:ascii="仿宋" w:hAnsi="仿宋" w:eastAsia="仿宋" w:cs="仿宋"/>
                <w:bCs/>
                <w:sz w:val="44"/>
                <w:szCs w:val="44"/>
              </w:rPr>
            </w:pPr>
          </w:p>
        </w:tc>
      </w:tr>
    </w:tbl>
    <w:p w14:paraId="114F9B5A">
      <w:pPr>
        <w:widowControl/>
        <w:spacing w:line="240" w:lineRule="auto"/>
        <w:ind w:firstLine="0"/>
        <w:jc w:val="left"/>
        <w:rPr>
          <w:rFonts w:hint="eastAsia" w:hAnsi="仿宋" w:cs="仿宋"/>
          <w:sz w:val="24"/>
          <w:szCs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linePitch="360" w:charSpace="0"/>
        </w:sectPr>
      </w:pPr>
    </w:p>
    <w:p w14:paraId="36079114">
      <w:pPr>
        <w:pStyle w:val="2"/>
        <w:ind w:firstLine="723"/>
        <w:jc w:val="center"/>
        <w:rPr>
          <w:rFonts w:hint="eastAsia" w:ascii="仿宋" w:hAnsi="仿宋" w:eastAsia="仿宋" w:cs="仿宋"/>
          <w:b/>
          <w:sz w:val="36"/>
          <w:szCs w:val="36"/>
          <w:lang w:bidi="ar"/>
        </w:rPr>
      </w:pPr>
    </w:p>
    <w:p w14:paraId="5B558DBF">
      <w:pPr>
        <w:pStyle w:val="2"/>
        <w:ind w:firstLine="723"/>
        <w:jc w:val="center"/>
        <w:rPr>
          <w:rFonts w:hint="eastAsia" w:ascii="仿宋" w:hAnsi="仿宋" w:eastAsia="仿宋" w:cs="仿宋"/>
          <w:b/>
          <w:sz w:val="36"/>
          <w:szCs w:val="36"/>
          <w:lang w:eastAsia="zh-CN" w:bidi="ar"/>
        </w:rPr>
      </w:pPr>
      <w:r>
        <w:rPr>
          <w:rFonts w:hint="eastAsia" w:ascii="仿宋" w:hAnsi="仿宋" w:eastAsia="仿宋" w:cs="仿宋"/>
          <w:b/>
          <w:sz w:val="36"/>
          <w:szCs w:val="36"/>
          <w:lang w:bidi="ar"/>
        </w:rPr>
        <w:t>证据目录</w:t>
      </w:r>
      <w:r>
        <w:rPr>
          <w:rFonts w:hint="eastAsia" w:ascii="仿宋" w:hAnsi="仿宋" w:eastAsia="仿宋" w:cs="仿宋"/>
          <w:b/>
          <w:sz w:val="36"/>
          <w:szCs w:val="36"/>
          <w:lang w:val="en-US" w:eastAsia="zh-CN" w:bidi="ar"/>
        </w:rPr>
        <w:t xml:space="preserve"> </w:t>
      </w:r>
    </w:p>
    <w:tbl>
      <w:tblPr>
        <w:tblStyle w:val="8"/>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3168"/>
        <w:gridCol w:w="3211"/>
        <w:gridCol w:w="992"/>
      </w:tblGrid>
      <w:tr w14:paraId="02640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129" w:type="dxa"/>
            <w:vAlign w:val="center"/>
          </w:tcPr>
          <w:p w14:paraId="7C2BBE49">
            <w:pPr>
              <w:tabs>
                <w:tab w:val="left" w:pos="2324"/>
              </w:tabs>
              <w:ind w:firstLine="0"/>
              <w:jc w:val="center"/>
              <w:rPr>
                <w:rFonts w:hint="eastAsia" w:ascii="仿宋" w:hAnsi="仿宋" w:eastAsia="仿宋" w:cs="仿宋"/>
                <w:bCs/>
                <w:sz w:val="28"/>
                <w:szCs w:val="28"/>
              </w:rPr>
            </w:pPr>
            <w:r>
              <w:rPr>
                <w:rFonts w:hint="eastAsia" w:ascii="仿宋" w:hAnsi="仿宋" w:eastAsia="仿宋" w:cs="仿宋"/>
                <w:bCs/>
                <w:sz w:val="28"/>
                <w:szCs w:val="28"/>
              </w:rPr>
              <w:t>序号</w:t>
            </w:r>
          </w:p>
        </w:tc>
        <w:tc>
          <w:tcPr>
            <w:tcW w:w="3168" w:type="dxa"/>
            <w:vAlign w:val="center"/>
          </w:tcPr>
          <w:p w14:paraId="352FF7EC">
            <w:pPr>
              <w:tabs>
                <w:tab w:val="left" w:pos="2324"/>
              </w:tabs>
              <w:ind w:firstLine="0"/>
              <w:jc w:val="center"/>
              <w:rPr>
                <w:rFonts w:hint="eastAsia" w:ascii="仿宋" w:hAnsi="仿宋" w:eastAsia="仿宋" w:cs="仿宋"/>
                <w:bCs/>
                <w:sz w:val="28"/>
                <w:szCs w:val="28"/>
              </w:rPr>
            </w:pPr>
            <w:r>
              <w:rPr>
                <w:rFonts w:hint="eastAsia" w:ascii="仿宋" w:hAnsi="仿宋" w:eastAsia="仿宋" w:cs="仿宋"/>
                <w:bCs/>
                <w:sz w:val="28"/>
                <w:szCs w:val="28"/>
              </w:rPr>
              <w:t>证据名称</w:t>
            </w:r>
          </w:p>
        </w:tc>
        <w:tc>
          <w:tcPr>
            <w:tcW w:w="3211" w:type="dxa"/>
            <w:vAlign w:val="center"/>
          </w:tcPr>
          <w:p w14:paraId="0C46E6E3">
            <w:pPr>
              <w:tabs>
                <w:tab w:val="left" w:pos="2324"/>
              </w:tabs>
              <w:ind w:firstLine="0"/>
              <w:jc w:val="center"/>
              <w:rPr>
                <w:rFonts w:hint="eastAsia" w:ascii="仿宋" w:hAnsi="仿宋" w:eastAsia="仿宋" w:cs="仿宋"/>
                <w:bCs/>
                <w:sz w:val="28"/>
                <w:szCs w:val="28"/>
              </w:rPr>
            </w:pPr>
            <w:r>
              <w:rPr>
                <w:rFonts w:hint="eastAsia" w:ascii="仿宋" w:hAnsi="仿宋" w:eastAsia="仿宋" w:cs="仿宋"/>
                <w:bCs/>
                <w:sz w:val="28"/>
                <w:szCs w:val="28"/>
              </w:rPr>
              <w:t>证明目的</w:t>
            </w:r>
          </w:p>
        </w:tc>
        <w:tc>
          <w:tcPr>
            <w:tcW w:w="992" w:type="dxa"/>
            <w:vAlign w:val="center"/>
          </w:tcPr>
          <w:p w14:paraId="17145740">
            <w:pPr>
              <w:tabs>
                <w:tab w:val="left" w:pos="2324"/>
              </w:tabs>
              <w:ind w:firstLine="0"/>
              <w:jc w:val="center"/>
              <w:rPr>
                <w:rFonts w:hint="eastAsia" w:ascii="仿宋" w:hAnsi="仿宋" w:eastAsia="仿宋" w:cs="仿宋"/>
                <w:bCs/>
                <w:sz w:val="28"/>
                <w:szCs w:val="28"/>
              </w:rPr>
            </w:pPr>
            <w:r>
              <w:rPr>
                <w:rFonts w:hint="eastAsia" w:ascii="仿宋" w:hAnsi="仿宋" w:eastAsia="仿宋" w:cs="仿宋"/>
                <w:bCs/>
                <w:sz w:val="28"/>
                <w:szCs w:val="28"/>
              </w:rPr>
              <w:t>页数</w:t>
            </w:r>
          </w:p>
        </w:tc>
      </w:tr>
      <w:tr w14:paraId="16010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exact"/>
          <w:jc w:val="center"/>
        </w:trPr>
        <w:tc>
          <w:tcPr>
            <w:tcW w:w="1129" w:type="dxa"/>
            <w:vAlign w:val="center"/>
          </w:tcPr>
          <w:p w14:paraId="51BAF0D7">
            <w:pPr>
              <w:tabs>
                <w:tab w:val="left" w:pos="2324"/>
              </w:tabs>
              <w:ind w:firstLine="560"/>
              <w:jc w:val="center"/>
              <w:rPr>
                <w:rFonts w:hint="eastAsia" w:ascii="仿宋" w:hAnsi="仿宋" w:eastAsia="仿宋" w:cs="仿宋"/>
                <w:bCs/>
                <w:sz w:val="28"/>
                <w:szCs w:val="28"/>
              </w:rPr>
            </w:pPr>
          </w:p>
        </w:tc>
        <w:tc>
          <w:tcPr>
            <w:tcW w:w="3168" w:type="dxa"/>
            <w:vAlign w:val="center"/>
          </w:tcPr>
          <w:p w14:paraId="0BB64027">
            <w:pPr>
              <w:tabs>
                <w:tab w:val="left" w:pos="2324"/>
              </w:tabs>
              <w:ind w:firstLine="0"/>
              <w:rPr>
                <w:rFonts w:hint="eastAsia" w:ascii="仿宋" w:hAnsi="仿宋" w:eastAsia="仿宋" w:cs="仿宋"/>
                <w:bCs/>
                <w:sz w:val="28"/>
                <w:szCs w:val="28"/>
              </w:rPr>
            </w:pPr>
          </w:p>
        </w:tc>
        <w:tc>
          <w:tcPr>
            <w:tcW w:w="3211" w:type="dxa"/>
            <w:vAlign w:val="center"/>
          </w:tcPr>
          <w:p w14:paraId="69C7CCB1">
            <w:pPr>
              <w:tabs>
                <w:tab w:val="left" w:pos="2324"/>
              </w:tabs>
              <w:ind w:firstLine="560"/>
              <w:jc w:val="center"/>
              <w:rPr>
                <w:rFonts w:hint="eastAsia" w:ascii="仿宋" w:hAnsi="仿宋" w:eastAsia="仿宋" w:cs="仿宋"/>
                <w:bCs/>
                <w:sz w:val="28"/>
                <w:szCs w:val="28"/>
              </w:rPr>
            </w:pPr>
          </w:p>
        </w:tc>
        <w:tc>
          <w:tcPr>
            <w:tcW w:w="992" w:type="dxa"/>
            <w:vAlign w:val="center"/>
          </w:tcPr>
          <w:p w14:paraId="310488CE">
            <w:pPr>
              <w:tabs>
                <w:tab w:val="left" w:pos="2324"/>
              </w:tabs>
              <w:ind w:firstLine="560"/>
              <w:jc w:val="center"/>
              <w:rPr>
                <w:rFonts w:hint="eastAsia" w:ascii="仿宋" w:hAnsi="仿宋" w:eastAsia="仿宋" w:cs="仿宋"/>
                <w:bCs/>
                <w:sz w:val="28"/>
                <w:szCs w:val="28"/>
              </w:rPr>
            </w:pPr>
          </w:p>
        </w:tc>
      </w:tr>
      <w:tr w14:paraId="09874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exact"/>
          <w:jc w:val="center"/>
        </w:trPr>
        <w:tc>
          <w:tcPr>
            <w:tcW w:w="1129" w:type="dxa"/>
            <w:vAlign w:val="center"/>
          </w:tcPr>
          <w:p w14:paraId="415880A9">
            <w:pPr>
              <w:tabs>
                <w:tab w:val="left" w:pos="2324"/>
              </w:tabs>
              <w:ind w:firstLine="560"/>
              <w:jc w:val="center"/>
              <w:rPr>
                <w:rFonts w:hint="eastAsia" w:ascii="仿宋" w:hAnsi="仿宋" w:eastAsia="仿宋" w:cs="仿宋"/>
                <w:bCs/>
                <w:sz w:val="28"/>
                <w:szCs w:val="28"/>
              </w:rPr>
            </w:pPr>
          </w:p>
        </w:tc>
        <w:tc>
          <w:tcPr>
            <w:tcW w:w="3168" w:type="dxa"/>
            <w:vAlign w:val="center"/>
          </w:tcPr>
          <w:p w14:paraId="7B4CBA91">
            <w:pPr>
              <w:tabs>
                <w:tab w:val="left" w:pos="2324"/>
              </w:tabs>
              <w:ind w:firstLine="0"/>
              <w:rPr>
                <w:rFonts w:hint="eastAsia" w:ascii="仿宋" w:hAnsi="仿宋" w:eastAsia="仿宋" w:cs="仿宋"/>
                <w:bCs/>
                <w:sz w:val="28"/>
                <w:szCs w:val="28"/>
              </w:rPr>
            </w:pPr>
          </w:p>
        </w:tc>
        <w:tc>
          <w:tcPr>
            <w:tcW w:w="3211" w:type="dxa"/>
            <w:vAlign w:val="center"/>
          </w:tcPr>
          <w:p w14:paraId="499E5173">
            <w:pPr>
              <w:tabs>
                <w:tab w:val="left" w:pos="2324"/>
              </w:tabs>
              <w:ind w:firstLine="560"/>
              <w:jc w:val="center"/>
              <w:rPr>
                <w:rFonts w:hint="eastAsia" w:ascii="仿宋" w:hAnsi="仿宋" w:eastAsia="仿宋" w:cs="仿宋"/>
                <w:bCs/>
                <w:sz w:val="28"/>
                <w:szCs w:val="28"/>
              </w:rPr>
            </w:pPr>
          </w:p>
        </w:tc>
        <w:tc>
          <w:tcPr>
            <w:tcW w:w="992" w:type="dxa"/>
            <w:vAlign w:val="center"/>
          </w:tcPr>
          <w:p w14:paraId="59A77D85">
            <w:pPr>
              <w:tabs>
                <w:tab w:val="left" w:pos="2324"/>
              </w:tabs>
              <w:ind w:firstLine="560"/>
              <w:jc w:val="center"/>
              <w:rPr>
                <w:rFonts w:hint="eastAsia" w:ascii="仿宋" w:hAnsi="仿宋" w:eastAsia="仿宋" w:cs="仿宋"/>
                <w:bCs/>
                <w:sz w:val="28"/>
                <w:szCs w:val="28"/>
              </w:rPr>
            </w:pPr>
          </w:p>
        </w:tc>
      </w:tr>
      <w:tr w14:paraId="19E21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exact"/>
          <w:jc w:val="center"/>
        </w:trPr>
        <w:tc>
          <w:tcPr>
            <w:tcW w:w="1129" w:type="dxa"/>
            <w:vAlign w:val="center"/>
          </w:tcPr>
          <w:p w14:paraId="24F6A05E">
            <w:pPr>
              <w:tabs>
                <w:tab w:val="left" w:pos="2324"/>
              </w:tabs>
              <w:ind w:firstLine="560"/>
              <w:jc w:val="center"/>
              <w:rPr>
                <w:rFonts w:hint="eastAsia" w:ascii="仿宋" w:hAnsi="仿宋" w:eastAsia="仿宋" w:cs="仿宋"/>
                <w:bCs/>
                <w:sz w:val="28"/>
                <w:szCs w:val="28"/>
              </w:rPr>
            </w:pPr>
          </w:p>
        </w:tc>
        <w:tc>
          <w:tcPr>
            <w:tcW w:w="3168" w:type="dxa"/>
            <w:vAlign w:val="center"/>
          </w:tcPr>
          <w:p w14:paraId="2472EAE6">
            <w:pPr>
              <w:tabs>
                <w:tab w:val="left" w:pos="2324"/>
              </w:tabs>
              <w:ind w:firstLine="0"/>
              <w:rPr>
                <w:rFonts w:hint="eastAsia" w:ascii="仿宋" w:hAnsi="仿宋" w:eastAsia="仿宋" w:cs="仿宋"/>
                <w:bCs/>
                <w:sz w:val="28"/>
                <w:szCs w:val="28"/>
              </w:rPr>
            </w:pPr>
          </w:p>
        </w:tc>
        <w:tc>
          <w:tcPr>
            <w:tcW w:w="3211" w:type="dxa"/>
            <w:vAlign w:val="center"/>
          </w:tcPr>
          <w:p w14:paraId="67AA4E99">
            <w:pPr>
              <w:tabs>
                <w:tab w:val="left" w:pos="2324"/>
              </w:tabs>
              <w:ind w:firstLine="560"/>
              <w:jc w:val="center"/>
              <w:rPr>
                <w:rFonts w:hint="eastAsia" w:ascii="仿宋" w:hAnsi="仿宋" w:eastAsia="仿宋" w:cs="仿宋"/>
                <w:bCs/>
                <w:sz w:val="28"/>
                <w:szCs w:val="28"/>
              </w:rPr>
            </w:pPr>
          </w:p>
        </w:tc>
        <w:tc>
          <w:tcPr>
            <w:tcW w:w="992" w:type="dxa"/>
            <w:vAlign w:val="center"/>
          </w:tcPr>
          <w:p w14:paraId="0B9623A5">
            <w:pPr>
              <w:tabs>
                <w:tab w:val="left" w:pos="2324"/>
              </w:tabs>
              <w:ind w:firstLine="560"/>
              <w:jc w:val="center"/>
              <w:rPr>
                <w:rFonts w:hint="eastAsia" w:ascii="仿宋" w:hAnsi="仿宋" w:eastAsia="仿宋" w:cs="仿宋"/>
                <w:bCs/>
                <w:sz w:val="28"/>
                <w:szCs w:val="28"/>
              </w:rPr>
            </w:pPr>
          </w:p>
        </w:tc>
      </w:tr>
      <w:tr w14:paraId="0639F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exact"/>
          <w:jc w:val="center"/>
        </w:trPr>
        <w:tc>
          <w:tcPr>
            <w:tcW w:w="1129" w:type="dxa"/>
            <w:vAlign w:val="center"/>
          </w:tcPr>
          <w:p w14:paraId="12D2B799">
            <w:pPr>
              <w:tabs>
                <w:tab w:val="left" w:pos="2324"/>
              </w:tabs>
              <w:ind w:firstLine="560"/>
              <w:jc w:val="center"/>
              <w:rPr>
                <w:rFonts w:hint="eastAsia" w:ascii="仿宋" w:hAnsi="仿宋" w:eastAsia="仿宋" w:cs="仿宋"/>
                <w:bCs/>
                <w:sz w:val="28"/>
                <w:szCs w:val="28"/>
              </w:rPr>
            </w:pPr>
          </w:p>
        </w:tc>
        <w:tc>
          <w:tcPr>
            <w:tcW w:w="3168" w:type="dxa"/>
            <w:vAlign w:val="center"/>
          </w:tcPr>
          <w:p w14:paraId="38DA2F8A">
            <w:pPr>
              <w:tabs>
                <w:tab w:val="left" w:pos="2324"/>
              </w:tabs>
              <w:ind w:firstLine="0"/>
              <w:rPr>
                <w:rFonts w:hint="eastAsia" w:ascii="仿宋" w:hAnsi="仿宋" w:eastAsia="仿宋" w:cs="仿宋"/>
                <w:bCs/>
                <w:sz w:val="28"/>
                <w:szCs w:val="28"/>
              </w:rPr>
            </w:pPr>
          </w:p>
        </w:tc>
        <w:tc>
          <w:tcPr>
            <w:tcW w:w="3211" w:type="dxa"/>
            <w:vAlign w:val="center"/>
          </w:tcPr>
          <w:p w14:paraId="255E9B80">
            <w:pPr>
              <w:tabs>
                <w:tab w:val="left" w:pos="2324"/>
              </w:tabs>
              <w:ind w:firstLine="560"/>
              <w:jc w:val="center"/>
              <w:rPr>
                <w:rFonts w:hint="eastAsia" w:ascii="仿宋" w:hAnsi="仿宋" w:eastAsia="仿宋" w:cs="仿宋"/>
                <w:bCs/>
                <w:sz w:val="28"/>
                <w:szCs w:val="28"/>
              </w:rPr>
            </w:pPr>
          </w:p>
        </w:tc>
        <w:tc>
          <w:tcPr>
            <w:tcW w:w="992" w:type="dxa"/>
            <w:vAlign w:val="center"/>
          </w:tcPr>
          <w:p w14:paraId="39803339">
            <w:pPr>
              <w:tabs>
                <w:tab w:val="left" w:pos="2324"/>
              </w:tabs>
              <w:ind w:firstLine="560"/>
              <w:jc w:val="center"/>
              <w:rPr>
                <w:rFonts w:hint="eastAsia" w:ascii="仿宋" w:hAnsi="仿宋" w:eastAsia="仿宋" w:cs="仿宋"/>
                <w:bCs/>
                <w:sz w:val="28"/>
                <w:szCs w:val="28"/>
              </w:rPr>
            </w:pPr>
          </w:p>
        </w:tc>
      </w:tr>
      <w:tr w14:paraId="64004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exact"/>
          <w:jc w:val="center"/>
        </w:trPr>
        <w:tc>
          <w:tcPr>
            <w:tcW w:w="1129" w:type="dxa"/>
            <w:vAlign w:val="center"/>
          </w:tcPr>
          <w:p w14:paraId="7869FBE1">
            <w:pPr>
              <w:tabs>
                <w:tab w:val="left" w:pos="2324"/>
              </w:tabs>
              <w:ind w:firstLine="560"/>
              <w:jc w:val="center"/>
              <w:rPr>
                <w:rFonts w:hint="eastAsia" w:ascii="仿宋" w:hAnsi="仿宋" w:eastAsia="仿宋" w:cs="仿宋"/>
                <w:bCs/>
                <w:sz w:val="28"/>
                <w:szCs w:val="28"/>
              </w:rPr>
            </w:pPr>
          </w:p>
        </w:tc>
        <w:tc>
          <w:tcPr>
            <w:tcW w:w="3168" w:type="dxa"/>
            <w:vAlign w:val="center"/>
          </w:tcPr>
          <w:p w14:paraId="14F0E692">
            <w:pPr>
              <w:tabs>
                <w:tab w:val="left" w:pos="2324"/>
              </w:tabs>
              <w:ind w:firstLine="0"/>
              <w:rPr>
                <w:rFonts w:hint="eastAsia" w:ascii="仿宋" w:hAnsi="仿宋" w:eastAsia="仿宋" w:cs="仿宋"/>
                <w:bCs/>
                <w:sz w:val="28"/>
                <w:szCs w:val="28"/>
              </w:rPr>
            </w:pPr>
          </w:p>
        </w:tc>
        <w:tc>
          <w:tcPr>
            <w:tcW w:w="3211" w:type="dxa"/>
            <w:vAlign w:val="center"/>
          </w:tcPr>
          <w:p w14:paraId="78CA1E04">
            <w:pPr>
              <w:tabs>
                <w:tab w:val="left" w:pos="2324"/>
              </w:tabs>
              <w:ind w:firstLine="560"/>
              <w:jc w:val="center"/>
              <w:rPr>
                <w:rFonts w:hint="eastAsia" w:ascii="仿宋" w:hAnsi="仿宋" w:eastAsia="仿宋" w:cs="仿宋"/>
                <w:bCs/>
                <w:sz w:val="28"/>
                <w:szCs w:val="28"/>
              </w:rPr>
            </w:pPr>
          </w:p>
        </w:tc>
        <w:tc>
          <w:tcPr>
            <w:tcW w:w="992" w:type="dxa"/>
            <w:vAlign w:val="center"/>
          </w:tcPr>
          <w:p w14:paraId="7CEE7B62">
            <w:pPr>
              <w:tabs>
                <w:tab w:val="left" w:pos="2324"/>
              </w:tabs>
              <w:ind w:firstLine="560"/>
              <w:jc w:val="center"/>
              <w:rPr>
                <w:rFonts w:hint="eastAsia" w:ascii="仿宋" w:hAnsi="仿宋" w:eastAsia="仿宋" w:cs="仿宋"/>
                <w:bCs/>
                <w:sz w:val="28"/>
                <w:szCs w:val="28"/>
              </w:rPr>
            </w:pPr>
          </w:p>
        </w:tc>
      </w:tr>
      <w:tr w14:paraId="65796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exact"/>
          <w:jc w:val="center"/>
        </w:trPr>
        <w:tc>
          <w:tcPr>
            <w:tcW w:w="1129" w:type="dxa"/>
            <w:vAlign w:val="center"/>
          </w:tcPr>
          <w:p w14:paraId="7A05FBD3">
            <w:pPr>
              <w:tabs>
                <w:tab w:val="left" w:pos="2324"/>
              </w:tabs>
              <w:ind w:firstLine="560"/>
              <w:jc w:val="center"/>
              <w:rPr>
                <w:rFonts w:hint="eastAsia" w:ascii="仿宋" w:hAnsi="仿宋" w:eastAsia="仿宋" w:cs="仿宋"/>
                <w:bCs/>
                <w:sz w:val="28"/>
                <w:szCs w:val="28"/>
              </w:rPr>
            </w:pPr>
          </w:p>
        </w:tc>
        <w:tc>
          <w:tcPr>
            <w:tcW w:w="3168" w:type="dxa"/>
            <w:vAlign w:val="center"/>
          </w:tcPr>
          <w:p w14:paraId="529AD1FA">
            <w:pPr>
              <w:tabs>
                <w:tab w:val="left" w:pos="2324"/>
              </w:tabs>
              <w:ind w:firstLine="0"/>
              <w:rPr>
                <w:rFonts w:hint="eastAsia" w:ascii="仿宋" w:hAnsi="仿宋" w:eastAsia="仿宋" w:cs="仿宋"/>
                <w:bCs/>
                <w:sz w:val="28"/>
                <w:szCs w:val="28"/>
              </w:rPr>
            </w:pPr>
          </w:p>
        </w:tc>
        <w:tc>
          <w:tcPr>
            <w:tcW w:w="3211" w:type="dxa"/>
            <w:vAlign w:val="center"/>
          </w:tcPr>
          <w:p w14:paraId="18763545">
            <w:pPr>
              <w:tabs>
                <w:tab w:val="left" w:pos="2324"/>
              </w:tabs>
              <w:ind w:firstLine="560"/>
              <w:jc w:val="center"/>
              <w:rPr>
                <w:rFonts w:hint="eastAsia" w:ascii="仿宋" w:hAnsi="仿宋" w:eastAsia="仿宋" w:cs="仿宋"/>
                <w:bCs/>
                <w:sz w:val="28"/>
                <w:szCs w:val="28"/>
              </w:rPr>
            </w:pPr>
          </w:p>
        </w:tc>
        <w:tc>
          <w:tcPr>
            <w:tcW w:w="992" w:type="dxa"/>
            <w:vAlign w:val="center"/>
          </w:tcPr>
          <w:p w14:paraId="09E65C8E">
            <w:pPr>
              <w:tabs>
                <w:tab w:val="left" w:pos="2324"/>
              </w:tabs>
              <w:ind w:firstLine="560"/>
              <w:jc w:val="center"/>
              <w:rPr>
                <w:rFonts w:hint="eastAsia" w:ascii="仿宋" w:hAnsi="仿宋" w:eastAsia="仿宋" w:cs="仿宋"/>
                <w:bCs/>
                <w:sz w:val="28"/>
                <w:szCs w:val="28"/>
              </w:rPr>
            </w:pPr>
          </w:p>
        </w:tc>
      </w:tr>
    </w:tbl>
    <w:p w14:paraId="7D906130">
      <w:pPr>
        <w:widowControl/>
        <w:spacing w:line="480" w:lineRule="exact"/>
        <w:ind w:left="1" w:firstLine="600"/>
        <w:jc w:val="center"/>
        <w:rPr>
          <w:rFonts w:hint="eastAsia" w:ascii="仿宋" w:hAnsi="仿宋" w:eastAsia="仿宋" w:cs="仿宋"/>
          <w:szCs w:val="30"/>
        </w:rPr>
      </w:pPr>
      <w:r>
        <w:rPr>
          <w:rFonts w:hint="eastAsia" w:ascii="仿宋" w:hAnsi="仿宋" w:eastAsia="仿宋" w:cs="仿宋"/>
          <w:szCs w:val="30"/>
        </w:rPr>
        <w:t>债权人或代理人签名/盖章：_____________</w:t>
      </w:r>
    </w:p>
    <w:p w14:paraId="26ED6B58">
      <w:pPr>
        <w:ind w:firstLine="600"/>
        <w:jc w:val="center"/>
        <w:rPr>
          <w:rFonts w:hint="eastAsia" w:ascii="仿宋" w:hAnsi="仿宋" w:eastAsia="仿宋" w:cs="仿宋"/>
          <w:szCs w:val="30"/>
        </w:rPr>
        <w:sectPr>
          <w:pgSz w:w="11906" w:h="16838"/>
          <w:pgMar w:top="1440" w:right="1800" w:bottom="1440" w:left="1800" w:header="851" w:footer="992" w:gutter="0"/>
          <w:cols w:space="425" w:num="1"/>
          <w:docGrid w:linePitch="360" w:charSpace="0"/>
        </w:sectPr>
      </w:pPr>
      <w:r>
        <w:rPr>
          <w:rFonts w:hint="eastAsia" w:ascii="仿宋" w:hAnsi="仿宋" w:eastAsia="仿宋" w:cs="仿宋"/>
          <w:szCs w:val="30"/>
        </w:rPr>
        <w:t xml:space="preserve">                            年  月  日</w:t>
      </w:r>
    </w:p>
    <w:p w14:paraId="7D3BE103">
      <w:pPr>
        <w:pStyle w:val="2"/>
        <w:ind w:firstLine="723"/>
        <w:jc w:val="center"/>
        <w:rPr>
          <w:rFonts w:hint="eastAsia" w:ascii="仿宋" w:hAnsi="仿宋" w:eastAsia="仿宋" w:cs="仿宋"/>
          <w:b/>
          <w:sz w:val="36"/>
          <w:szCs w:val="36"/>
          <w:lang w:eastAsia="zh-CN" w:bidi="ar"/>
        </w:rPr>
      </w:pPr>
      <w:bookmarkStart w:id="1" w:name="_Hlk160629263"/>
      <w:r>
        <w:rPr>
          <w:rFonts w:hint="eastAsia" w:ascii="仿宋" w:hAnsi="仿宋" w:eastAsia="仿宋" w:cs="仿宋"/>
          <w:b/>
          <w:sz w:val="36"/>
          <w:szCs w:val="36"/>
          <w:lang w:bidi="ar"/>
        </w:rPr>
        <w:t>债权人送达地址确认书</w:t>
      </w:r>
      <w:bookmarkEnd w:id="1"/>
      <w:r>
        <w:rPr>
          <w:rFonts w:hint="eastAsia" w:ascii="仿宋" w:hAnsi="仿宋" w:eastAsia="仿宋" w:cs="仿宋"/>
          <w:b/>
          <w:sz w:val="36"/>
          <w:szCs w:val="36"/>
          <w:lang w:val="en-US" w:eastAsia="zh-CN" w:bidi="ar"/>
        </w:rPr>
        <w:t xml:space="preserve"> </w:t>
      </w:r>
    </w:p>
    <w:tbl>
      <w:tblPr>
        <w:tblStyle w:val="7"/>
        <w:tblW w:w="9720" w:type="dxa"/>
        <w:tblInd w:w="-7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8"/>
        <w:gridCol w:w="1820"/>
        <w:gridCol w:w="2426"/>
        <w:gridCol w:w="1968"/>
        <w:gridCol w:w="2788"/>
      </w:tblGrid>
      <w:tr w14:paraId="16F03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5" w:hRule="atLeast"/>
        </w:trPr>
        <w:tc>
          <w:tcPr>
            <w:tcW w:w="718" w:type="dxa"/>
            <w:tcMar>
              <w:top w:w="0" w:type="dxa"/>
              <w:left w:w="108" w:type="dxa"/>
              <w:bottom w:w="0" w:type="dxa"/>
              <w:right w:w="108" w:type="dxa"/>
            </w:tcMar>
            <w:vAlign w:val="center"/>
          </w:tcPr>
          <w:p w14:paraId="7D342C51">
            <w:pPr>
              <w:widowControl/>
              <w:spacing w:line="500" w:lineRule="exact"/>
              <w:ind w:firstLine="0"/>
              <w:jc w:val="center"/>
              <w:rPr>
                <w:rFonts w:hint="eastAsia" w:ascii="仿宋" w:hAnsi="仿宋" w:eastAsia="仿宋" w:cs="仿宋"/>
                <w:sz w:val="28"/>
                <w:szCs w:val="28"/>
              </w:rPr>
            </w:pPr>
            <w:r>
              <w:rPr>
                <w:rFonts w:hint="eastAsia" w:ascii="仿宋" w:hAnsi="仿宋" w:eastAsia="仿宋" w:cs="仿宋"/>
                <w:sz w:val="28"/>
                <w:szCs w:val="28"/>
              </w:rPr>
              <w:t>告</w:t>
            </w:r>
          </w:p>
          <w:p w14:paraId="559525EC">
            <w:pPr>
              <w:widowControl/>
              <w:spacing w:line="500" w:lineRule="exact"/>
              <w:ind w:firstLine="0"/>
              <w:jc w:val="center"/>
              <w:rPr>
                <w:rFonts w:hint="eastAsia" w:ascii="仿宋" w:hAnsi="仿宋" w:eastAsia="仿宋" w:cs="仿宋"/>
                <w:sz w:val="28"/>
                <w:szCs w:val="28"/>
              </w:rPr>
            </w:pPr>
            <w:r>
              <w:rPr>
                <w:rFonts w:hint="eastAsia" w:ascii="仿宋" w:hAnsi="仿宋" w:eastAsia="仿宋" w:cs="仿宋"/>
                <w:sz w:val="28"/>
                <w:szCs w:val="28"/>
              </w:rPr>
              <w:t>知</w:t>
            </w:r>
          </w:p>
          <w:p w14:paraId="55DCAA5F">
            <w:pPr>
              <w:widowControl/>
              <w:spacing w:line="500" w:lineRule="exact"/>
              <w:ind w:firstLine="0"/>
              <w:jc w:val="center"/>
              <w:rPr>
                <w:rFonts w:hint="eastAsia" w:ascii="仿宋" w:hAnsi="仿宋" w:eastAsia="仿宋" w:cs="仿宋"/>
                <w:sz w:val="28"/>
                <w:szCs w:val="28"/>
              </w:rPr>
            </w:pPr>
            <w:r>
              <w:rPr>
                <w:rFonts w:hint="eastAsia" w:ascii="仿宋" w:hAnsi="仿宋" w:eastAsia="仿宋" w:cs="仿宋"/>
                <w:sz w:val="28"/>
                <w:szCs w:val="28"/>
              </w:rPr>
              <w:t>事</w:t>
            </w:r>
          </w:p>
          <w:p w14:paraId="0D80DDF9">
            <w:pPr>
              <w:widowControl/>
              <w:spacing w:line="500" w:lineRule="exact"/>
              <w:ind w:firstLine="0"/>
              <w:jc w:val="center"/>
              <w:rPr>
                <w:rFonts w:hint="eastAsia" w:ascii="仿宋" w:hAnsi="仿宋" w:eastAsia="仿宋" w:cs="仿宋"/>
                <w:sz w:val="28"/>
                <w:szCs w:val="28"/>
              </w:rPr>
            </w:pPr>
            <w:r>
              <w:rPr>
                <w:rFonts w:hint="eastAsia" w:ascii="仿宋" w:hAnsi="仿宋" w:eastAsia="仿宋" w:cs="仿宋"/>
                <w:sz w:val="28"/>
                <w:szCs w:val="28"/>
              </w:rPr>
              <w:t>项</w:t>
            </w:r>
          </w:p>
        </w:tc>
        <w:tc>
          <w:tcPr>
            <w:tcW w:w="9002" w:type="dxa"/>
            <w:gridSpan w:val="4"/>
            <w:tcMar>
              <w:top w:w="0" w:type="dxa"/>
              <w:left w:w="108" w:type="dxa"/>
              <w:bottom w:w="0" w:type="dxa"/>
              <w:right w:w="108" w:type="dxa"/>
            </w:tcMar>
            <w:vAlign w:val="center"/>
          </w:tcPr>
          <w:p w14:paraId="23D05CAB">
            <w:pPr>
              <w:widowControl/>
              <w:spacing w:line="400" w:lineRule="exact"/>
              <w:ind w:firstLine="480"/>
              <w:jc w:val="left"/>
              <w:rPr>
                <w:rFonts w:hint="eastAsia" w:ascii="仿宋" w:hAnsi="仿宋" w:eastAsia="仿宋" w:cs="仿宋"/>
                <w:sz w:val="24"/>
                <w:szCs w:val="24"/>
              </w:rPr>
            </w:pPr>
            <w:r>
              <w:rPr>
                <w:rFonts w:hint="eastAsia" w:ascii="仿宋" w:hAnsi="仿宋" w:eastAsia="仿宋" w:cs="仿宋"/>
                <w:sz w:val="24"/>
                <w:szCs w:val="24"/>
              </w:rPr>
              <w:t>1.为方便债权人或者其代理人及时接收管理人破产法律文书，保障破产程序顺利进行，债权人或者其代理人应当如实填写本确认书的有关事项；</w:t>
            </w:r>
            <w:r>
              <w:rPr>
                <w:rFonts w:hint="eastAsia" w:ascii="仿宋" w:hAnsi="仿宋" w:eastAsia="仿宋" w:cs="仿宋"/>
                <w:b/>
                <w:sz w:val="24"/>
                <w:szCs w:val="24"/>
              </w:rPr>
              <w:t>填写的事项如有变更，应当及时告知管理人；不及时告知变更事项或者填写的内容不准确，使管理人破产法律文书无法送达或者未能及时送达的，债权人自行承担由此可能产生的法律后果。</w:t>
            </w:r>
          </w:p>
          <w:p w14:paraId="0B7FE357">
            <w:pPr>
              <w:widowControl/>
              <w:spacing w:line="400" w:lineRule="exact"/>
              <w:ind w:firstLine="480"/>
              <w:jc w:val="left"/>
              <w:rPr>
                <w:rFonts w:hint="eastAsia" w:ascii="仿宋" w:hAnsi="仿宋" w:eastAsia="仿宋" w:cs="仿宋"/>
                <w:sz w:val="24"/>
                <w:szCs w:val="24"/>
              </w:rPr>
            </w:pPr>
            <w:r>
              <w:rPr>
                <w:rFonts w:hint="eastAsia" w:ascii="仿宋" w:hAnsi="仿宋" w:eastAsia="仿宋" w:cs="仿宋"/>
                <w:sz w:val="24"/>
                <w:szCs w:val="24"/>
              </w:rPr>
              <w:t>2.债权人或者其诉讼代理人接受电子送达的，请提供相应的电子邮箱地址、qq号或者微信号。</w:t>
            </w:r>
          </w:p>
          <w:p w14:paraId="44414491">
            <w:pPr>
              <w:widowControl/>
              <w:spacing w:line="400" w:lineRule="exact"/>
              <w:ind w:firstLine="482"/>
              <w:jc w:val="left"/>
              <w:rPr>
                <w:rFonts w:hint="eastAsia" w:ascii="仿宋" w:hAnsi="仿宋" w:eastAsia="仿宋" w:cs="仿宋"/>
                <w:sz w:val="28"/>
                <w:szCs w:val="28"/>
              </w:rPr>
            </w:pPr>
            <w:r>
              <w:rPr>
                <w:rFonts w:hint="eastAsia" w:ascii="仿宋" w:hAnsi="仿宋" w:eastAsia="仿宋" w:cs="仿宋"/>
                <w:b/>
                <w:sz w:val="24"/>
                <w:szCs w:val="24"/>
              </w:rPr>
              <w:t>3.电子邮件一经发送成功，管理人破产法律文书即视为送达，电子邮件到达债权人或者其代理人提供电子邮箱日期为送达日期。</w:t>
            </w:r>
            <w:r>
              <w:rPr>
                <w:rFonts w:hint="eastAsia" w:ascii="仿宋" w:hAnsi="仿宋" w:eastAsia="仿宋" w:cs="仿宋"/>
                <w:sz w:val="24"/>
                <w:szCs w:val="24"/>
              </w:rPr>
              <w:t>为保障您的诉讼权益，请及时登录邮箱查收并下载文书。</w:t>
            </w:r>
          </w:p>
        </w:tc>
      </w:tr>
      <w:tr w14:paraId="61405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0" w:hRule="atLeast"/>
        </w:trPr>
        <w:tc>
          <w:tcPr>
            <w:tcW w:w="2538" w:type="dxa"/>
            <w:gridSpan w:val="2"/>
            <w:tcMar>
              <w:top w:w="0" w:type="dxa"/>
              <w:left w:w="108" w:type="dxa"/>
              <w:bottom w:w="0" w:type="dxa"/>
              <w:right w:w="108" w:type="dxa"/>
            </w:tcMar>
            <w:vAlign w:val="center"/>
          </w:tcPr>
          <w:p w14:paraId="19A7F250">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债权人名称/姓名</w:t>
            </w:r>
          </w:p>
        </w:tc>
        <w:tc>
          <w:tcPr>
            <w:tcW w:w="2426" w:type="dxa"/>
            <w:tcMar>
              <w:top w:w="0" w:type="dxa"/>
              <w:left w:w="108" w:type="dxa"/>
              <w:bottom w:w="0" w:type="dxa"/>
              <w:right w:w="108" w:type="dxa"/>
            </w:tcMar>
            <w:vAlign w:val="center"/>
          </w:tcPr>
          <w:p w14:paraId="5B07949E">
            <w:pPr>
              <w:widowControl/>
              <w:spacing w:line="440" w:lineRule="exact"/>
              <w:ind w:firstLine="0"/>
              <w:jc w:val="center"/>
              <w:rPr>
                <w:rFonts w:hint="eastAsia" w:ascii="仿宋" w:hAnsi="仿宋" w:eastAsia="仿宋" w:cs="仿宋"/>
                <w:sz w:val="28"/>
                <w:szCs w:val="28"/>
              </w:rPr>
            </w:pPr>
          </w:p>
        </w:tc>
        <w:tc>
          <w:tcPr>
            <w:tcW w:w="1968" w:type="dxa"/>
            <w:vAlign w:val="center"/>
          </w:tcPr>
          <w:p w14:paraId="4CDD5C05">
            <w:pPr>
              <w:spacing w:line="440" w:lineRule="exact"/>
              <w:ind w:firstLine="140"/>
              <w:jc w:val="center"/>
              <w:rPr>
                <w:rFonts w:hint="eastAsia" w:ascii="仿宋" w:hAnsi="仿宋" w:eastAsia="仿宋" w:cs="仿宋"/>
                <w:sz w:val="28"/>
                <w:szCs w:val="28"/>
              </w:rPr>
            </w:pPr>
            <w:r>
              <w:rPr>
                <w:rFonts w:hint="eastAsia" w:ascii="仿宋" w:hAnsi="仿宋" w:eastAsia="仿宋" w:cs="仿宋"/>
                <w:sz w:val="28"/>
                <w:szCs w:val="28"/>
              </w:rPr>
              <w:t>统一社会信用代码/身份证号码</w:t>
            </w:r>
          </w:p>
        </w:tc>
        <w:tc>
          <w:tcPr>
            <w:tcW w:w="2788" w:type="dxa"/>
            <w:vAlign w:val="center"/>
          </w:tcPr>
          <w:p w14:paraId="632017DC">
            <w:pPr>
              <w:widowControl/>
              <w:spacing w:line="440" w:lineRule="exact"/>
              <w:ind w:firstLine="0"/>
              <w:jc w:val="center"/>
              <w:rPr>
                <w:rFonts w:hint="eastAsia" w:ascii="仿宋" w:hAnsi="仿宋" w:eastAsia="仿宋" w:cs="仿宋"/>
                <w:sz w:val="28"/>
                <w:szCs w:val="28"/>
              </w:rPr>
            </w:pPr>
          </w:p>
        </w:tc>
      </w:tr>
      <w:tr w14:paraId="01BE4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42" w:hRule="atLeast"/>
        </w:trPr>
        <w:tc>
          <w:tcPr>
            <w:tcW w:w="718" w:type="dxa"/>
            <w:vMerge w:val="restart"/>
            <w:vAlign w:val="center"/>
          </w:tcPr>
          <w:p w14:paraId="7B548935">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电</w:t>
            </w:r>
          </w:p>
          <w:p w14:paraId="7520B927">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子</w:t>
            </w:r>
          </w:p>
          <w:p w14:paraId="036BF399">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送</w:t>
            </w:r>
          </w:p>
          <w:p w14:paraId="5F6CF3BF">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达</w:t>
            </w:r>
          </w:p>
        </w:tc>
        <w:tc>
          <w:tcPr>
            <w:tcW w:w="1820" w:type="dxa"/>
            <w:tcMar>
              <w:top w:w="0" w:type="dxa"/>
              <w:left w:w="108" w:type="dxa"/>
              <w:bottom w:w="0" w:type="dxa"/>
              <w:right w:w="108" w:type="dxa"/>
            </w:tcMar>
            <w:vAlign w:val="center"/>
          </w:tcPr>
          <w:p w14:paraId="71CFC4F2">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电子邮箱或者微信号</w:t>
            </w:r>
          </w:p>
        </w:tc>
        <w:tc>
          <w:tcPr>
            <w:tcW w:w="2426" w:type="dxa"/>
            <w:tcMar>
              <w:top w:w="0" w:type="dxa"/>
              <w:left w:w="108" w:type="dxa"/>
              <w:bottom w:w="0" w:type="dxa"/>
              <w:right w:w="108" w:type="dxa"/>
            </w:tcMar>
            <w:vAlign w:val="center"/>
          </w:tcPr>
          <w:p w14:paraId="4AC35A98">
            <w:pPr>
              <w:widowControl/>
              <w:tabs>
                <w:tab w:val="left" w:pos="2655"/>
              </w:tabs>
              <w:spacing w:line="440" w:lineRule="exact"/>
              <w:ind w:right="404" w:firstLine="0"/>
              <w:jc w:val="center"/>
              <w:rPr>
                <w:rFonts w:hint="eastAsia" w:ascii="仿宋" w:hAnsi="仿宋" w:eastAsia="仿宋" w:cs="仿宋"/>
                <w:spacing w:val="-4"/>
                <w:position w:val="-6"/>
                <w:sz w:val="28"/>
                <w:szCs w:val="28"/>
                <w:u w:val="single"/>
              </w:rPr>
            </w:pPr>
          </w:p>
          <w:p w14:paraId="43775B9A">
            <w:pPr>
              <w:widowControl/>
              <w:tabs>
                <w:tab w:val="left" w:pos="2655"/>
              </w:tabs>
              <w:spacing w:line="440" w:lineRule="exact"/>
              <w:ind w:right="404" w:firstLine="0"/>
              <w:jc w:val="center"/>
              <w:rPr>
                <w:rFonts w:hint="eastAsia" w:ascii="仿宋" w:hAnsi="仿宋" w:eastAsia="仿宋" w:cs="仿宋"/>
                <w:sz w:val="28"/>
                <w:szCs w:val="28"/>
                <w:u w:val="single"/>
              </w:rPr>
            </w:pPr>
          </w:p>
        </w:tc>
        <w:tc>
          <w:tcPr>
            <w:tcW w:w="1968" w:type="dxa"/>
            <w:vAlign w:val="center"/>
          </w:tcPr>
          <w:p w14:paraId="5501E960">
            <w:pPr>
              <w:widowControl/>
              <w:spacing w:line="440" w:lineRule="exact"/>
              <w:ind w:firstLine="0"/>
              <w:jc w:val="center"/>
              <w:rPr>
                <w:rFonts w:hint="eastAsia" w:ascii="仿宋" w:hAnsi="仿宋" w:eastAsia="仿宋" w:cs="仿宋"/>
                <w:spacing w:val="-4"/>
                <w:position w:val="-6"/>
                <w:sz w:val="28"/>
                <w:szCs w:val="28"/>
              </w:rPr>
            </w:pPr>
            <w:r>
              <w:rPr>
                <w:rFonts w:hint="eastAsia" w:ascii="仿宋" w:hAnsi="仿宋" w:eastAsia="仿宋" w:cs="仿宋"/>
                <w:spacing w:val="-4"/>
                <w:position w:val="-6"/>
                <w:sz w:val="28"/>
                <w:szCs w:val="28"/>
              </w:rPr>
              <w:t>接收短信手机号码</w:t>
            </w:r>
          </w:p>
        </w:tc>
        <w:tc>
          <w:tcPr>
            <w:tcW w:w="2788" w:type="dxa"/>
            <w:vAlign w:val="center"/>
          </w:tcPr>
          <w:p w14:paraId="4562FE30">
            <w:pPr>
              <w:widowControl/>
              <w:spacing w:line="440" w:lineRule="exact"/>
              <w:ind w:firstLine="0"/>
              <w:jc w:val="center"/>
              <w:rPr>
                <w:rFonts w:hint="eastAsia" w:ascii="仿宋" w:hAnsi="仿宋" w:eastAsia="仿宋" w:cs="仿宋"/>
                <w:spacing w:val="-4"/>
                <w:position w:val="-6"/>
                <w:sz w:val="28"/>
                <w:szCs w:val="28"/>
              </w:rPr>
            </w:pPr>
          </w:p>
        </w:tc>
      </w:tr>
      <w:tr w14:paraId="0A8FC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atLeast"/>
        </w:trPr>
        <w:tc>
          <w:tcPr>
            <w:tcW w:w="718" w:type="dxa"/>
            <w:vMerge w:val="continue"/>
            <w:vAlign w:val="center"/>
          </w:tcPr>
          <w:p w14:paraId="7C2A0F02">
            <w:pPr>
              <w:widowControl/>
              <w:spacing w:line="440" w:lineRule="exact"/>
              <w:ind w:firstLine="0"/>
              <w:jc w:val="center"/>
              <w:rPr>
                <w:rFonts w:hint="eastAsia" w:ascii="仿宋" w:hAnsi="仿宋" w:eastAsia="仿宋" w:cs="仿宋"/>
                <w:sz w:val="28"/>
                <w:szCs w:val="28"/>
              </w:rPr>
            </w:pPr>
          </w:p>
        </w:tc>
        <w:tc>
          <w:tcPr>
            <w:tcW w:w="1820" w:type="dxa"/>
            <w:tcMar>
              <w:top w:w="0" w:type="dxa"/>
              <w:left w:w="108" w:type="dxa"/>
              <w:bottom w:w="0" w:type="dxa"/>
              <w:right w:w="108" w:type="dxa"/>
            </w:tcMar>
            <w:vAlign w:val="center"/>
          </w:tcPr>
          <w:p w14:paraId="748EA93A">
            <w:pPr>
              <w:spacing w:line="440" w:lineRule="exact"/>
              <w:ind w:firstLine="280"/>
              <w:jc w:val="center"/>
              <w:rPr>
                <w:rFonts w:hint="eastAsia" w:ascii="仿宋" w:hAnsi="仿宋" w:eastAsia="仿宋" w:cs="仿宋"/>
                <w:sz w:val="28"/>
                <w:szCs w:val="28"/>
              </w:rPr>
            </w:pPr>
            <w:r>
              <w:rPr>
                <w:rFonts w:hint="eastAsia" w:ascii="仿宋" w:hAnsi="仿宋" w:eastAsia="仿宋" w:cs="仿宋"/>
                <w:sz w:val="28"/>
                <w:szCs w:val="28"/>
              </w:rPr>
              <w:t>代理人</w:t>
            </w:r>
          </w:p>
        </w:tc>
        <w:tc>
          <w:tcPr>
            <w:tcW w:w="2426" w:type="dxa"/>
            <w:tcMar>
              <w:top w:w="0" w:type="dxa"/>
              <w:left w:w="108" w:type="dxa"/>
              <w:bottom w:w="0" w:type="dxa"/>
              <w:right w:w="108" w:type="dxa"/>
            </w:tcMar>
            <w:vAlign w:val="center"/>
          </w:tcPr>
          <w:p w14:paraId="1FFEFD66">
            <w:pPr>
              <w:widowControl/>
              <w:spacing w:line="440" w:lineRule="exact"/>
              <w:ind w:firstLine="0"/>
              <w:jc w:val="center"/>
              <w:rPr>
                <w:rFonts w:hint="eastAsia" w:ascii="仿宋" w:hAnsi="仿宋" w:eastAsia="仿宋" w:cs="仿宋"/>
                <w:spacing w:val="-4"/>
                <w:position w:val="-6"/>
                <w:sz w:val="28"/>
                <w:szCs w:val="28"/>
              </w:rPr>
            </w:pPr>
          </w:p>
        </w:tc>
        <w:tc>
          <w:tcPr>
            <w:tcW w:w="1968" w:type="dxa"/>
            <w:vAlign w:val="center"/>
          </w:tcPr>
          <w:p w14:paraId="144BF81E">
            <w:pPr>
              <w:spacing w:line="440" w:lineRule="exact"/>
              <w:ind w:firstLine="0"/>
              <w:jc w:val="center"/>
              <w:rPr>
                <w:rFonts w:hint="eastAsia" w:ascii="仿宋" w:hAnsi="仿宋" w:eastAsia="仿宋" w:cs="仿宋"/>
                <w:spacing w:val="-4"/>
                <w:position w:val="-6"/>
                <w:sz w:val="28"/>
                <w:szCs w:val="28"/>
              </w:rPr>
            </w:pPr>
            <w:r>
              <w:rPr>
                <w:rFonts w:hint="eastAsia" w:ascii="仿宋" w:hAnsi="仿宋" w:eastAsia="仿宋" w:cs="仿宋"/>
                <w:sz w:val="28"/>
                <w:szCs w:val="28"/>
              </w:rPr>
              <w:t>证件号</w:t>
            </w:r>
          </w:p>
        </w:tc>
        <w:tc>
          <w:tcPr>
            <w:tcW w:w="2788" w:type="dxa"/>
            <w:vAlign w:val="center"/>
          </w:tcPr>
          <w:p w14:paraId="417A4401">
            <w:pPr>
              <w:widowControl/>
              <w:spacing w:line="440" w:lineRule="exact"/>
              <w:ind w:firstLine="0"/>
              <w:jc w:val="center"/>
              <w:rPr>
                <w:rFonts w:hint="eastAsia" w:ascii="仿宋" w:hAnsi="仿宋" w:eastAsia="仿宋" w:cs="仿宋"/>
                <w:spacing w:val="-4"/>
                <w:position w:val="-6"/>
                <w:sz w:val="28"/>
                <w:szCs w:val="28"/>
              </w:rPr>
            </w:pPr>
          </w:p>
        </w:tc>
      </w:tr>
      <w:tr w14:paraId="2F3C3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8" w:hRule="atLeast"/>
        </w:trPr>
        <w:tc>
          <w:tcPr>
            <w:tcW w:w="718" w:type="dxa"/>
            <w:vMerge w:val="continue"/>
            <w:vAlign w:val="center"/>
          </w:tcPr>
          <w:p w14:paraId="4800A98B">
            <w:pPr>
              <w:widowControl/>
              <w:spacing w:line="440" w:lineRule="exact"/>
              <w:ind w:firstLine="0"/>
              <w:jc w:val="center"/>
              <w:rPr>
                <w:rFonts w:hint="eastAsia" w:ascii="仿宋" w:hAnsi="仿宋" w:eastAsia="仿宋" w:cs="仿宋"/>
                <w:sz w:val="28"/>
                <w:szCs w:val="28"/>
              </w:rPr>
            </w:pPr>
          </w:p>
        </w:tc>
        <w:tc>
          <w:tcPr>
            <w:tcW w:w="1820" w:type="dxa"/>
            <w:tcMar>
              <w:top w:w="0" w:type="dxa"/>
              <w:left w:w="108" w:type="dxa"/>
              <w:bottom w:w="0" w:type="dxa"/>
              <w:right w:w="108" w:type="dxa"/>
            </w:tcMar>
            <w:vAlign w:val="center"/>
          </w:tcPr>
          <w:p w14:paraId="5C750E3D">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电子邮箱或者微信号</w:t>
            </w:r>
          </w:p>
        </w:tc>
        <w:tc>
          <w:tcPr>
            <w:tcW w:w="2426" w:type="dxa"/>
            <w:tcMar>
              <w:top w:w="0" w:type="dxa"/>
              <w:left w:w="108" w:type="dxa"/>
              <w:bottom w:w="0" w:type="dxa"/>
              <w:right w:w="108" w:type="dxa"/>
            </w:tcMar>
            <w:vAlign w:val="center"/>
          </w:tcPr>
          <w:p w14:paraId="11B024B6">
            <w:pPr>
              <w:widowControl/>
              <w:tabs>
                <w:tab w:val="left" w:pos="2655"/>
              </w:tabs>
              <w:spacing w:line="440" w:lineRule="exact"/>
              <w:ind w:right="404" w:firstLine="0"/>
              <w:jc w:val="center"/>
              <w:rPr>
                <w:rFonts w:hint="eastAsia" w:ascii="仿宋" w:hAnsi="仿宋" w:eastAsia="仿宋" w:cs="仿宋"/>
                <w:spacing w:val="-4"/>
                <w:position w:val="-6"/>
                <w:sz w:val="28"/>
                <w:szCs w:val="28"/>
                <w:u w:val="single"/>
              </w:rPr>
            </w:pPr>
          </w:p>
          <w:p w14:paraId="2D7D18D5">
            <w:pPr>
              <w:widowControl/>
              <w:tabs>
                <w:tab w:val="left" w:pos="2655"/>
              </w:tabs>
              <w:spacing w:line="440" w:lineRule="exact"/>
              <w:ind w:right="404" w:firstLine="0"/>
              <w:jc w:val="center"/>
              <w:rPr>
                <w:rFonts w:hint="eastAsia" w:ascii="仿宋" w:hAnsi="仿宋" w:eastAsia="仿宋" w:cs="仿宋"/>
                <w:sz w:val="28"/>
                <w:szCs w:val="28"/>
                <w:u w:val="single"/>
              </w:rPr>
            </w:pPr>
          </w:p>
        </w:tc>
        <w:tc>
          <w:tcPr>
            <w:tcW w:w="1968" w:type="dxa"/>
            <w:vAlign w:val="center"/>
          </w:tcPr>
          <w:p w14:paraId="332E7E7E">
            <w:pPr>
              <w:spacing w:line="440" w:lineRule="exact"/>
              <w:ind w:firstLine="0"/>
              <w:jc w:val="center"/>
              <w:rPr>
                <w:rFonts w:hint="eastAsia" w:ascii="仿宋" w:hAnsi="仿宋" w:eastAsia="仿宋" w:cs="仿宋"/>
                <w:spacing w:val="-4"/>
                <w:position w:val="-6"/>
                <w:sz w:val="28"/>
                <w:szCs w:val="28"/>
              </w:rPr>
            </w:pPr>
            <w:r>
              <w:rPr>
                <w:rFonts w:hint="eastAsia" w:ascii="仿宋" w:hAnsi="仿宋" w:eastAsia="仿宋" w:cs="仿宋"/>
                <w:spacing w:val="-4"/>
                <w:position w:val="-6"/>
                <w:sz w:val="28"/>
                <w:szCs w:val="28"/>
              </w:rPr>
              <w:t>接收短信手机号码</w:t>
            </w:r>
          </w:p>
        </w:tc>
        <w:tc>
          <w:tcPr>
            <w:tcW w:w="2788" w:type="dxa"/>
            <w:vAlign w:val="center"/>
          </w:tcPr>
          <w:p w14:paraId="19B77CD2">
            <w:pPr>
              <w:widowControl/>
              <w:spacing w:line="440" w:lineRule="exact"/>
              <w:ind w:firstLine="0"/>
              <w:jc w:val="center"/>
              <w:rPr>
                <w:rFonts w:hint="eastAsia" w:ascii="仿宋" w:hAnsi="仿宋" w:eastAsia="仿宋" w:cs="仿宋"/>
                <w:spacing w:val="-4"/>
                <w:position w:val="-6"/>
                <w:sz w:val="28"/>
                <w:szCs w:val="28"/>
              </w:rPr>
            </w:pPr>
          </w:p>
        </w:tc>
      </w:tr>
      <w:tr w14:paraId="7C51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35" w:hRule="atLeast"/>
        </w:trPr>
        <w:tc>
          <w:tcPr>
            <w:tcW w:w="718" w:type="dxa"/>
            <w:vMerge w:val="restart"/>
            <w:vAlign w:val="center"/>
          </w:tcPr>
          <w:p w14:paraId="3522C124">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邮寄</w:t>
            </w:r>
          </w:p>
          <w:p w14:paraId="11585EB1">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送达</w:t>
            </w:r>
          </w:p>
        </w:tc>
        <w:tc>
          <w:tcPr>
            <w:tcW w:w="1820" w:type="dxa"/>
            <w:tcMar>
              <w:top w:w="0" w:type="dxa"/>
              <w:left w:w="108" w:type="dxa"/>
              <w:bottom w:w="0" w:type="dxa"/>
              <w:right w:w="108" w:type="dxa"/>
            </w:tcMar>
            <w:vAlign w:val="center"/>
          </w:tcPr>
          <w:p w14:paraId="06357343">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地址</w:t>
            </w:r>
          </w:p>
        </w:tc>
        <w:tc>
          <w:tcPr>
            <w:tcW w:w="2426" w:type="dxa"/>
            <w:tcMar>
              <w:top w:w="0" w:type="dxa"/>
              <w:left w:w="108" w:type="dxa"/>
              <w:bottom w:w="0" w:type="dxa"/>
              <w:right w:w="108" w:type="dxa"/>
            </w:tcMar>
            <w:vAlign w:val="center"/>
          </w:tcPr>
          <w:p w14:paraId="4B938557">
            <w:pPr>
              <w:widowControl/>
              <w:spacing w:line="440" w:lineRule="exact"/>
              <w:ind w:firstLine="0"/>
              <w:jc w:val="center"/>
              <w:rPr>
                <w:rFonts w:hint="eastAsia" w:ascii="仿宋" w:hAnsi="仿宋" w:eastAsia="仿宋" w:cs="仿宋"/>
                <w:sz w:val="28"/>
                <w:szCs w:val="28"/>
              </w:rPr>
            </w:pPr>
          </w:p>
          <w:p w14:paraId="756F36B0">
            <w:pPr>
              <w:widowControl/>
              <w:spacing w:line="440" w:lineRule="exact"/>
              <w:ind w:firstLine="0"/>
              <w:jc w:val="center"/>
              <w:rPr>
                <w:rFonts w:hint="eastAsia" w:ascii="仿宋" w:hAnsi="仿宋" w:eastAsia="仿宋" w:cs="仿宋"/>
                <w:sz w:val="28"/>
                <w:szCs w:val="28"/>
              </w:rPr>
            </w:pPr>
          </w:p>
          <w:p w14:paraId="46920735">
            <w:pPr>
              <w:widowControl/>
              <w:spacing w:line="440" w:lineRule="exact"/>
              <w:ind w:firstLine="0"/>
              <w:jc w:val="center"/>
              <w:rPr>
                <w:rFonts w:hint="eastAsia" w:ascii="仿宋" w:hAnsi="仿宋" w:eastAsia="仿宋" w:cs="仿宋"/>
                <w:sz w:val="28"/>
                <w:szCs w:val="28"/>
              </w:rPr>
            </w:pPr>
          </w:p>
        </w:tc>
        <w:tc>
          <w:tcPr>
            <w:tcW w:w="1968" w:type="dxa"/>
            <w:vAlign w:val="center"/>
          </w:tcPr>
          <w:p w14:paraId="6B2B4D19">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788" w:type="dxa"/>
            <w:vAlign w:val="center"/>
          </w:tcPr>
          <w:p w14:paraId="7739B7E8">
            <w:pPr>
              <w:widowControl/>
              <w:spacing w:line="440" w:lineRule="exact"/>
              <w:ind w:firstLine="0"/>
              <w:jc w:val="center"/>
              <w:rPr>
                <w:rFonts w:hint="eastAsia" w:ascii="仿宋" w:hAnsi="仿宋" w:eastAsia="仿宋" w:cs="仿宋"/>
                <w:sz w:val="28"/>
                <w:szCs w:val="28"/>
              </w:rPr>
            </w:pPr>
          </w:p>
        </w:tc>
      </w:tr>
      <w:tr w14:paraId="14ED0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0" w:hRule="atLeast"/>
        </w:trPr>
        <w:tc>
          <w:tcPr>
            <w:tcW w:w="718" w:type="dxa"/>
            <w:vMerge w:val="continue"/>
            <w:vAlign w:val="center"/>
          </w:tcPr>
          <w:p w14:paraId="5350D18D">
            <w:pPr>
              <w:widowControl/>
              <w:spacing w:line="440" w:lineRule="exact"/>
              <w:ind w:firstLine="0"/>
              <w:jc w:val="center"/>
              <w:rPr>
                <w:rFonts w:hint="eastAsia" w:ascii="仿宋" w:hAnsi="仿宋" w:eastAsia="仿宋" w:cs="仿宋"/>
                <w:sz w:val="28"/>
                <w:szCs w:val="28"/>
              </w:rPr>
            </w:pPr>
          </w:p>
        </w:tc>
        <w:tc>
          <w:tcPr>
            <w:tcW w:w="1820" w:type="dxa"/>
            <w:tcMar>
              <w:top w:w="0" w:type="dxa"/>
              <w:left w:w="108" w:type="dxa"/>
              <w:bottom w:w="0" w:type="dxa"/>
              <w:right w:w="108" w:type="dxa"/>
            </w:tcMar>
            <w:vAlign w:val="center"/>
          </w:tcPr>
          <w:p w14:paraId="5E83FFBD">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426" w:type="dxa"/>
            <w:tcMar>
              <w:top w:w="0" w:type="dxa"/>
              <w:left w:w="108" w:type="dxa"/>
              <w:bottom w:w="0" w:type="dxa"/>
              <w:right w:w="108" w:type="dxa"/>
            </w:tcMar>
            <w:vAlign w:val="center"/>
          </w:tcPr>
          <w:p w14:paraId="08F6D69F">
            <w:pPr>
              <w:spacing w:line="440" w:lineRule="exact"/>
              <w:ind w:firstLine="0"/>
              <w:jc w:val="center"/>
              <w:rPr>
                <w:rFonts w:hint="eastAsia" w:ascii="仿宋" w:hAnsi="仿宋" w:eastAsia="仿宋" w:cs="仿宋"/>
                <w:sz w:val="28"/>
                <w:szCs w:val="28"/>
              </w:rPr>
            </w:pPr>
          </w:p>
        </w:tc>
        <w:tc>
          <w:tcPr>
            <w:tcW w:w="1968" w:type="dxa"/>
            <w:vAlign w:val="center"/>
          </w:tcPr>
          <w:p w14:paraId="009446E4">
            <w:pPr>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2788" w:type="dxa"/>
            <w:vAlign w:val="center"/>
          </w:tcPr>
          <w:p w14:paraId="537043FC">
            <w:pPr>
              <w:spacing w:line="440" w:lineRule="exact"/>
              <w:ind w:firstLine="0"/>
              <w:jc w:val="center"/>
              <w:rPr>
                <w:rFonts w:hint="eastAsia" w:ascii="仿宋" w:hAnsi="仿宋" w:eastAsia="仿宋" w:cs="仿宋"/>
                <w:sz w:val="28"/>
                <w:szCs w:val="28"/>
              </w:rPr>
            </w:pPr>
          </w:p>
        </w:tc>
      </w:tr>
      <w:tr w14:paraId="49325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4" w:hRule="atLeast"/>
        </w:trPr>
        <w:tc>
          <w:tcPr>
            <w:tcW w:w="718" w:type="dxa"/>
            <w:tcMar>
              <w:top w:w="0" w:type="dxa"/>
              <w:left w:w="108" w:type="dxa"/>
              <w:bottom w:w="0" w:type="dxa"/>
              <w:right w:w="108" w:type="dxa"/>
            </w:tcMar>
            <w:vAlign w:val="center"/>
          </w:tcPr>
          <w:p w14:paraId="65002DB7">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当</w:t>
            </w:r>
          </w:p>
          <w:p w14:paraId="52E6AED4">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事</w:t>
            </w:r>
          </w:p>
          <w:p w14:paraId="76CDE3B0">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人</w:t>
            </w:r>
          </w:p>
          <w:p w14:paraId="53A4CD9F">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确</w:t>
            </w:r>
          </w:p>
          <w:p w14:paraId="7471422C">
            <w:pPr>
              <w:widowControl/>
              <w:spacing w:line="440" w:lineRule="exact"/>
              <w:ind w:firstLine="0"/>
              <w:jc w:val="center"/>
              <w:rPr>
                <w:rFonts w:hint="eastAsia" w:ascii="仿宋" w:hAnsi="仿宋" w:eastAsia="仿宋" w:cs="仿宋"/>
                <w:sz w:val="28"/>
                <w:szCs w:val="28"/>
              </w:rPr>
            </w:pPr>
            <w:r>
              <w:rPr>
                <w:rFonts w:hint="eastAsia" w:ascii="仿宋" w:hAnsi="仿宋" w:eastAsia="仿宋" w:cs="仿宋"/>
                <w:sz w:val="28"/>
                <w:szCs w:val="28"/>
              </w:rPr>
              <w:t>认</w:t>
            </w:r>
          </w:p>
        </w:tc>
        <w:tc>
          <w:tcPr>
            <w:tcW w:w="9002" w:type="dxa"/>
            <w:gridSpan w:val="4"/>
            <w:tcMar>
              <w:top w:w="0" w:type="dxa"/>
              <w:left w:w="108" w:type="dxa"/>
              <w:bottom w:w="0" w:type="dxa"/>
              <w:right w:w="108" w:type="dxa"/>
            </w:tcMar>
            <w:vAlign w:val="center"/>
          </w:tcPr>
          <w:p w14:paraId="38048407">
            <w:pPr>
              <w:spacing w:line="440" w:lineRule="exact"/>
              <w:ind w:firstLine="480"/>
              <w:jc w:val="left"/>
              <w:rPr>
                <w:rFonts w:hint="eastAsia" w:ascii="仿宋" w:hAnsi="仿宋" w:eastAsia="仿宋" w:cs="仿宋"/>
                <w:sz w:val="24"/>
                <w:szCs w:val="24"/>
              </w:rPr>
            </w:pPr>
            <w:r>
              <w:rPr>
                <w:rFonts w:hint="eastAsia" w:ascii="仿宋" w:hAnsi="仿宋" w:eastAsia="仿宋" w:cs="仿宋"/>
                <w:sz w:val="24"/>
                <w:szCs w:val="24"/>
              </w:rPr>
              <w:t>我已经阅读了本确认书的有关告知事项，同意以债权人□/代理人□的邮箱作为电子送达地址，同意以债权人□/代理人□的邮箱作为备选送达地址，同意以邮寄送达地址作为接收管理人相关文书的送达地址。</w:t>
            </w:r>
          </w:p>
          <w:p w14:paraId="2049C5B4">
            <w:pPr>
              <w:widowControl/>
              <w:spacing w:before="120" w:line="440" w:lineRule="exact"/>
              <w:ind w:firstLine="480"/>
              <w:rPr>
                <w:rFonts w:hint="eastAsia" w:ascii="仿宋" w:hAnsi="仿宋" w:eastAsia="仿宋" w:cs="仿宋"/>
                <w:sz w:val="24"/>
                <w:szCs w:val="24"/>
              </w:rPr>
            </w:pPr>
            <w:r>
              <w:rPr>
                <w:rFonts w:hint="eastAsia" w:ascii="仿宋" w:hAnsi="仿宋" w:eastAsia="仿宋" w:cs="仿宋"/>
                <w:sz w:val="24"/>
                <w:szCs w:val="24"/>
              </w:rPr>
              <w:t>债权人签字：                         年   月    日</w:t>
            </w:r>
          </w:p>
        </w:tc>
      </w:tr>
    </w:tbl>
    <w:p w14:paraId="2B3F33FF">
      <w:pPr>
        <w:spacing w:line="500" w:lineRule="exact"/>
        <w:ind w:firstLine="0"/>
        <w:jc w:val="center"/>
        <w:rPr>
          <w:rFonts w:hint="eastAsia" w:ascii="宋体" w:hAnsi="宋体" w:eastAsia="宋体" w:cs="宋体"/>
          <w:b/>
          <w:bCs/>
          <w:sz w:val="36"/>
          <w:szCs w:val="36"/>
          <w:lang w:val="zh-TW" w:eastAsia="zh-TW"/>
        </w:rPr>
      </w:pPr>
    </w:p>
    <w:p w14:paraId="32BA978D">
      <w:pPr>
        <w:widowControl/>
        <w:spacing w:line="240" w:lineRule="auto"/>
        <w:ind w:firstLine="0"/>
        <w:jc w:val="left"/>
        <w:rPr>
          <w:rFonts w:hint="eastAsia" w:ascii="宋体" w:hAnsi="宋体" w:eastAsia="宋体" w:cs="宋体"/>
          <w:b/>
          <w:bCs/>
          <w:sz w:val="36"/>
          <w:szCs w:val="36"/>
          <w:lang w:val="zh-TW" w:eastAsia="zh-TW"/>
        </w:rPr>
      </w:pPr>
      <w:r>
        <w:rPr>
          <w:rFonts w:ascii="宋体" w:hAnsi="宋体" w:eastAsia="宋体" w:cs="宋体"/>
          <w:b/>
          <w:bCs/>
          <w:sz w:val="36"/>
          <w:szCs w:val="36"/>
          <w:lang w:val="zh-TW" w:eastAsia="zh-TW"/>
        </w:rPr>
        <w:br w:type="page" w:clear="all"/>
      </w:r>
    </w:p>
    <w:p w14:paraId="3B54D4DD">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val="zh-TW" w:eastAsia="zh-TW" w:bidi="ar"/>
        </w:rPr>
        <w:t>关于</w:t>
      </w:r>
      <w:r>
        <w:rPr>
          <w:rFonts w:hint="eastAsia" w:ascii="仿宋" w:hAnsi="仿宋" w:eastAsia="仿宋" w:cs="仿宋"/>
          <w:b/>
          <w:sz w:val="36"/>
          <w:szCs w:val="36"/>
          <w:lang w:val="zh-TW" w:bidi="ar"/>
        </w:rPr>
        <w:t>同意采用</w:t>
      </w:r>
      <w:r>
        <w:rPr>
          <w:rFonts w:hint="eastAsia" w:ascii="仿宋" w:hAnsi="仿宋" w:eastAsia="仿宋" w:cs="仿宋"/>
          <w:b/>
          <w:sz w:val="36"/>
          <w:szCs w:val="36"/>
          <w:lang w:eastAsia="zh-Hans" w:bidi="ar"/>
        </w:rPr>
        <w:t>非现场方式召开债权人会议的</w:t>
      </w:r>
    </w:p>
    <w:p w14:paraId="4076F78E">
      <w:pPr>
        <w:pStyle w:val="2"/>
        <w:ind w:firstLine="723"/>
        <w:jc w:val="center"/>
        <w:rPr>
          <w:rFonts w:hint="eastAsia" w:ascii="仿宋" w:hAnsi="仿宋" w:eastAsia="仿宋" w:cs="仿宋"/>
          <w:b/>
          <w:sz w:val="36"/>
          <w:szCs w:val="36"/>
          <w:lang w:val="zh-TW" w:eastAsia="zh-TW" w:bidi="ar"/>
        </w:rPr>
      </w:pPr>
      <w:r>
        <w:rPr>
          <w:rFonts w:hint="eastAsia" w:ascii="仿宋" w:hAnsi="仿宋" w:eastAsia="仿宋" w:cs="仿宋"/>
          <w:b/>
          <w:sz w:val="36"/>
          <w:szCs w:val="36"/>
          <w:lang w:val="zh-TW" w:eastAsia="zh-TW" w:bidi="ar"/>
        </w:rPr>
        <w:t>声   明</w:t>
      </w:r>
    </w:p>
    <w:p w14:paraId="407CE6AB">
      <w:pPr>
        <w:spacing w:line="480" w:lineRule="exact"/>
        <w:ind w:firstLine="0"/>
        <w:rPr>
          <w:rFonts w:hint="eastAsia" w:ascii="仿宋" w:hAnsi="仿宋" w:eastAsia="仿宋" w:cs="仿宋"/>
          <w:sz w:val="28"/>
          <w:szCs w:val="28"/>
          <w:lang w:val="zh-TW" w:eastAsia="zh-TW"/>
        </w:rPr>
      </w:pPr>
      <w:r>
        <w:rPr>
          <w:rFonts w:hint="eastAsia" w:ascii="仿宋" w:hAnsi="仿宋" w:eastAsia="仿宋" w:cs="仿宋"/>
          <w:b/>
          <w:sz w:val="36"/>
          <w:szCs w:val="36"/>
          <w:lang w:val="en-US" w:eastAsia="zh-CN" w:bidi="ar"/>
        </w:rPr>
        <w:t xml:space="preserve"> </w:t>
      </w:r>
      <w:r>
        <w:rPr>
          <w:rFonts w:hint="eastAsia" w:ascii="仿宋" w:hAnsi="仿宋" w:eastAsia="仿宋" w:cs="仿宋"/>
          <w:sz w:val="28"/>
          <w:szCs w:val="28"/>
          <w:lang w:val="zh-TW" w:eastAsia="zh-CN"/>
        </w:rPr>
        <w:t>内蒙古龙佳牧业有限公司</w:t>
      </w:r>
      <w:r>
        <w:rPr>
          <w:rFonts w:hint="eastAsia" w:ascii="仿宋" w:hAnsi="仿宋" w:eastAsia="仿宋" w:cs="仿宋"/>
          <w:sz w:val="28"/>
          <w:szCs w:val="28"/>
          <w:lang w:val="zh-TW"/>
        </w:rPr>
        <w:t>管理人</w:t>
      </w:r>
      <w:r>
        <w:rPr>
          <w:rFonts w:hint="eastAsia" w:ascii="仿宋" w:hAnsi="仿宋" w:eastAsia="仿宋" w:cs="仿宋"/>
          <w:sz w:val="28"/>
          <w:szCs w:val="28"/>
          <w:lang w:val="zh-TW" w:eastAsia="zh-TW"/>
        </w:rPr>
        <w:t>：</w:t>
      </w:r>
    </w:p>
    <w:p w14:paraId="12AA0BDC">
      <w:pPr>
        <w:spacing w:line="480" w:lineRule="exact"/>
        <w:ind w:firstLine="560"/>
        <w:rPr>
          <w:rFonts w:hint="eastAsia" w:ascii="仿宋" w:hAnsi="仿宋" w:eastAsia="仿宋" w:cs="仿宋"/>
          <w:sz w:val="28"/>
          <w:szCs w:val="28"/>
          <w:lang w:val="zh-TW" w:eastAsia="zh-TW"/>
        </w:rPr>
      </w:pPr>
      <w:r>
        <w:rPr>
          <w:rFonts w:hint="eastAsia" w:ascii="仿宋" w:hAnsi="仿宋" w:eastAsia="仿宋" w:cs="仿宋"/>
          <w:sz w:val="28"/>
          <w:szCs w:val="28"/>
          <w:lang w:val="zh-TW" w:eastAsia="zh-TW"/>
        </w:rPr>
        <w:t>我方声明如下：</w:t>
      </w:r>
    </w:p>
    <w:p w14:paraId="2095B351">
      <w:pPr>
        <w:spacing w:line="480" w:lineRule="exact"/>
        <w:ind w:firstLine="560"/>
        <w:rPr>
          <w:rFonts w:hint="eastAsia" w:ascii="仿宋" w:hAnsi="仿宋" w:eastAsia="仿宋" w:cs="仿宋"/>
          <w:sz w:val="28"/>
          <w:szCs w:val="28"/>
          <w:lang w:val="zh-TW" w:eastAsia="zh-TW"/>
        </w:rPr>
      </w:pPr>
      <w:r>
        <w:rPr>
          <w:rFonts w:hint="eastAsia" w:ascii="仿宋" w:hAnsi="仿宋" w:eastAsia="仿宋" w:cs="仿宋"/>
          <w:sz w:val="28"/>
          <w:szCs w:val="28"/>
          <w:lang w:val="zh-TW" w:eastAsia="zh-TW"/>
        </w:rPr>
        <w:t>1.同意并接受管理人提出的采用</w:t>
      </w:r>
      <w:r>
        <w:rPr>
          <w:rFonts w:hint="eastAsia" w:ascii="仿宋" w:hAnsi="仿宋" w:eastAsia="仿宋" w:cs="仿宋"/>
          <w:b/>
          <w:bCs/>
          <w:sz w:val="28"/>
          <w:szCs w:val="28"/>
          <w:u w:val="single"/>
        </w:rPr>
        <w:t>邮寄、</w:t>
      </w:r>
      <w:r>
        <w:rPr>
          <w:rFonts w:hint="eastAsia" w:ascii="仿宋" w:hAnsi="仿宋" w:eastAsia="仿宋" w:cs="仿宋"/>
          <w:b/>
          <w:bCs/>
          <w:sz w:val="28"/>
          <w:szCs w:val="28"/>
          <w:u w:val="single"/>
          <w:lang w:val="zh-TW" w:eastAsia="zh-TW"/>
        </w:rPr>
        <w:t>网络（数据电文）</w:t>
      </w:r>
      <w:r>
        <w:rPr>
          <w:rFonts w:hint="eastAsia" w:ascii="仿宋" w:hAnsi="仿宋" w:eastAsia="仿宋" w:cs="仿宋"/>
          <w:b/>
          <w:bCs/>
          <w:sz w:val="28"/>
          <w:szCs w:val="28"/>
          <w:u w:val="single"/>
          <w:lang w:val="zh-TW"/>
        </w:rPr>
        <w:t>方式送达文书</w:t>
      </w:r>
      <w:r>
        <w:rPr>
          <w:rFonts w:hint="eastAsia" w:ascii="仿宋" w:hAnsi="仿宋" w:eastAsia="仿宋" w:cs="仿宋"/>
          <w:b/>
          <w:bCs/>
          <w:sz w:val="28"/>
          <w:szCs w:val="28"/>
          <w:lang w:val="zh-TW"/>
        </w:rPr>
        <w:t>，</w:t>
      </w:r>
      <w:r>
        <w:rPr>
          <w:rFonts w:hint="eastAsia" w:ascii="仿宋" w:hAnsi="仿宋" w:eastAsia="仿宋" w:cs="仿宋"/>
          <w:sz w:val="28"/>
          <w:szCs w:val="28"/>
          <w:lang w:val="zh-TW"/>
        </w:rPr>
        <w:t>即管理人</w:t>
      </w:r>
      <w:r>
        <w:rPr>
          <w:rFonts w:hint="eastAsia" w:ascii="仿宋" w:hAnsi="仿宋" w:eastAsia="仿宋" w:cs="仿宋"/>
          <w:sz w:val="28"/>
          <w:szCs w:val="28"/>
        </w:rPr>
        <w:t>出具的</w:t>
      </w:r>
      <w:r>
        <w:rPr>
          <w:rFonts w:hint="eastAsia" w:ascii="仿宋" w:hAnsi="仿宋" w:eastAsia="仿宋" w:cs="仿宋"/>
          <w:sz w:val="28"/>
          <w:szCs w:val="28"/>
          <w:lang w:val="zh-TW"/>
        </w:rPr>
        <w:t>文书</w:t>
      </w:r>
      <w:r>
        <w:rPr>
          <w:rFonts w:hint="eastAsia" w:ascii="仿宋" w:hAnsi="仿宋" w:eastAsia="仿宋" w:cs="仿宋"/>
          <w:sz w:val="28"/>
          <w:szCs w:val="28"/>
        </w:rPr>
        <w:t>邮寄或</w:t>
      </w:r>
      <w:r>
        <w:rPr>
          <w:rFonts w:hint="eastAsia" w:ascii="仿宋" w:hAnsi="仿宋" w:eastAsia="仿宋" w:cs="仿宋"/>
          <w:sz w:val="28"/>
          <w:szCs w:val="28"/>
          <w:lang w:val="zh-TW"/>
        </w:rPr>
        <w:t>发送至</w:t>
      </w:r>
      <w:r>
        <w:rPr>
          <w:rFonts w:hint="eastAsia" w:ascii="仿宋" w:hAnsi="仿宋" w:eastAsia="仿宋" w:cs="仿宋"/>
          <w:sz w:val="28"/>
          <w:szCs w:val="28"/>
          <w:lang w:val="zh-TW" w:eastAsia="zh-TW"/>
        </w:rPr>
        <w:t>我公司（个人）</w:t>
      </w:r>
      <w:r>
        <w:rPr>
          <w:rFonts w:hint="eastAsia" w:ascii="仿宋" w:hAnsi="仿宋" w:eastAsia="仿宋" w:cs="仿宋"/>
          <w:sz w:val="28"/>
          <w:szCs w:val="28"/>
        </w:rPr>
        <w:t>邮寄地址或</w:t>
      </w:r>
      <w:r>
        <w:rPr>
          <w:rFonts w:hint="eastAsia" w:ascii="仿宋" w:hAnsi="仿宋" w:eastAsia="仿宋" w:cs="仿宋"/>
          <w:sz w:val="28"/>
          <w:szCs w:val="28"/>
          <w:lang w:val="zh-TW" w:eastAsia="zh-TW"/>
        </w:rPr>
        <w:t>电子邮箱</w:t>
      </w:r>
      <w:r>
        <w:rPr>
          <w:rFonts w:hint="eastAsia" w:ascii="仿宋" w:hAnsi="仿宋" w:eastAsia="仿宋" w:cs="仿宋"/>
          <w:sz w:val="28"/>
          <w:szCs w:val="28"/>
          <w:lang w:eastAsia="zh-TW"/>
        </w:rPr>
        <w:t>、微信</w:t>
      </w:r>
      <w:r>
        <w:rPr>
          <w:rFonts w:hint="eastAsia" w:ascii="仿宋" w:hAnsi="仿宋" w:eastAsia="仿宋" w:cs="仿宋"/>
          <w:sz w:val="28"/>
          <w:szCs w:val="28"/>
          <w:lang w:val="zh-TW"/>
        </w:rPr>
        <w:t>，将视为我公司（个人）已收到</w:t>
      </w:r>
      <w:r>
        <w:rPr>
          <w:rFonts w:hint="eastAsia" w:ascii="仿宋" w:hAnsi="仿宋" w:eastAsia="仿宋" w:cs="仿宋"/>
          <w:sz w:val="28"/>
          <w:szCs w:val="28"/>
          <w:lang w:val="zh-TW" w:eastAsia="zh-TW"/>
        </w:rPr>
        <w:t>管理人</w:t>
      </w:r>
      <w:r>
        <w:rPr>
          <w:rFonts w:hint="eastAsia" w:ascii="仿宋" w:hAnsi="仿宋" w:eastAsia="仿宋" w:cs="仿宋"/>
          <w:sz w:val="28"/>
          <w:szCs w:val="28"/>
          <w:lang w:val="zh-TW"/>
        </w:rPr>
        <w:t>送达的文书。</w:t>
      </w:r>
    </w:p>
    <w:p w14:paraId="2A0CED57">
      <w:pPr>
        <w:spacing w:line="480" w:lineRule="exact"/>
        <w:ind w:firstLine="560"/>
        <w:rPr>
          <w:rFonts w:hint="eastAsia" w:ascii="仿宋" w:hAnsi="仿宋" w:eastAsia="仿宋" w:cs="仿宋"/>
          <w:b/>
          <w:bCs/>
          <w:sz w:val="28"/>
          <w:szCs w:val="28"/>
          <w:lang w:val="zh-TW" w:eastAsia="zh-TW"/>
        </w:rPr>
      </w:pPr>
      <w:r>
        <w:rPr>
          <w:rFonts w:hint="eastAsia" w:ascii="仿宋" w:hAnsi="仿宋" w:eastAsia="仿宋" w:cs="仿宋"/>
          <w:sz w:val="28"/>
          <w:szCs w:val="28"/>
          <w:lang w:val="zh-TW" w:eastAsia="zh-TW"/>
        </w:rPr>
        <w:t>2.同意并接受采用</w:t>
      </w:r>
      <w:r>
        <w:rPr>
          <w:rFonts w:hint="eastAsia" w:ascii="仿宋" w:hAnsi="仿宋" w:eastAsia="仿宋" w:cs="仿宋"/>
          <w:b/>
          <w:bCs/>
          <w:sz w:val="28"/>
          <w:szCs w:val="28"/>
          <w:u w:val="single"/>
          <w:lang w:eastAsia="zh-Hans"/>
        </w:rPr>
        <w:t>非现场</w:t>
      </w:r>
      <w:r>
        <w:rPr>
          <w:rFonts w:hint="eastAsia" w:ascii="仿宋" w:hAnsi="仿宋" w:eastAsia="仿宋" w:cs="仿宋"/>
          <w:b/>
          <w:bCs/>
          <w:sz w:val="28"/>
          <w:szCs w:val="28"/>
          <w:u w:val="single"/>
          <w:lang w:val="zh-TW"/>
        </w:rPr>
        <w:t>方式</w:t>
      </w:r>
      <w:r>
        <w:rPr>
          <w:rFonts w:hint="eastAsia" w:ascii="仿宋" w:hAnsi="仿宋" w:eastAsia="仿宋" w:cs="仿宋"/>
          <w:b/>
          <w:bCs/>
          <w:sz w:val="28"/>
          <w:szCs w:val="28"/>
          <w:u w:val="single"/>
          <w:lang w:val="zh-TW" w:eastAsia="zh-Hans"/>
        </w:rPr>
        <w:t>（</w:t>
      </w:r>
      <w:r>
        <w:rPr>
          <w:rFonts w:hint="eastAsia" w:ascii="仿宋" w:hAnsi="仿宋" w:eastAsia="仿宋" w:cs="仿宋"/>
          <w:b/>
          <w:bCs/>
          <w:sz w:val="28"/>
          <w:szCs w:val="28"/>
          <w:u w:val="single"/>
          <w:lang w:eastAsia="zh-Hans"/>
        </w:rPr>
        <w:t>网络视频、电子邮件等）</w:t>
      </w:r>
      <w:r>
        <w:rPr>
          <w:rFonts w:hint="eastAsia" w:ascii="仿宋" w:hAnsi="仿宋" w:eastAsia="仿宋" w:cs="仿宋"/>
          <w:b/>
          <w:bCs/>
          <w:sz w:val="28"/>
          <w:szCs w:val="28"/>
          <w:u w:val="single"/>
          <w:lang w:val="zh-TW"/>
        </w:rPr>
        <w:t>召开</w:t>
      </w:r>
      <w:r>
        <w:rPr>
          <w:rFonts w:hint="eastAsia" w:ascii="仿宋" w:hAnsi="仿宋" w:eastAsia="仿宋" w:cs="仿宋"/>
          <w:b/>
          <w:bCs/>
          <w:sz w:val="28"/>
          <w:szCs w:val="28"/>
          <w:u w:val="single"/>
          <w:lang w:eastAsia="zh-Hans"/>
        </w:rPr>
        <w:t>债权人会议</w:t>
      </w:r>
      <w:r>
        <w:rPr>
          <w:rFonts w:hint="eastAsia" w:ascii="仿宋" w:hAnsi="仿宋" w:eastAsia="仿宋" w:cs="仿宋"/>
          <w:b/>
          <w:bCs/>
          <w:sz w:val="28"/>
          <w:szCs w:val="28"/>
          <w:u w:val="single"/>
          <w:lang w:val="zh-TW"/>
        </w:rPr>
        <w:t>，</w:t>
      </w:r>
      <w:r>
        <w:rPr>
          <w:rFonts w:hint="eastAsia" w:ascii="仿宋" w:hAnsi="仿宋" w:eastAsia="仿宋" w:cs="仿宋"/>
          <w:sz w:val="28"/>
          <w:szCs w:val="28"/>
          <w:lang w:val="zh-TW"/>
        </w:rPr>
        <w:t>即管理人将债权人会议议题、所议事项发送至</w:t>
      </w:r>
      <w:r>
        <w:rPr>
          <w:rFonts w:hint="eastAsia" w:ascii="仿宋" w:hAnsi="仿宋" w:eastAsia="仿宋" w:cs="仿宋"/>
          <w:sz w:val="28"/>
          <w:szCs w:val="28"/>
          <w:lang w:val="zh-TW" w:eastAsia="zh-TW"/>
        </w:rPr>
        <w:t>我公司（个人）</w:t>
      </w:r>
      <w:r>
        <w:rPr>
          <w:rFonts w:hint="eastAsia" w:ascii="仿宋" w:hAnsi="仿宋" w:eastAsia="仿宋" w:cs="仿宋"/>
          <w:sz w:val="28"/>
          <w:szCs w:val="28"/>
        </w:rPr>
        <w:t>的</w:t>
      </w:r>
      <w:r>
        <w:rPr>
          <w:rFonts w:hint="eastAsia" w:ascii="仿宋" w:hAnsi="仿宋" w:eastAsia="仿宋" w:cs="仿宋"/>
          <w:sz w:val="28"/>
          <w:szCs w:val="28"/>
          <w:lang w:val="zh-TW" w:eastAsia="zh-TW"/>
        </w:rPr>
        <w:t>电子邮箱</w:t>
      </w:r>
      <w:r>
        <w:rPr>
          <w:rFonts w:hint="eastAsia" w:ascii="仿宋" w:hAnsi="仿宋" w:eastAsia="仿宋" w:cs="仿宋"/>
          <w:sz w:val="28"/>
          <w:szCs w:val="28"/>
        </w:rPr>
        <w:t>或微信</w:t>
      </w:r>
      <w:r>
        <w:rPr>
          <w:rFonts w:hint="eastAsia" w:ascii="仿宋" w:hAnsi="仿宋" w:eastAsia="仿宋" w:cs="仿宋"/>
          <w:sz w:val="28"/>
          <w:szCs w:val="28"/>
          <w:lang w:val="zh-TW"/>
        </w:rPr>
        <w:t>，将视为我公司（个人）参加债权人会议，并完全知晓债权人会议议题、所议事项。</w:t>
      </w:r>
    </w:p>
    <w:p w14:paraId="4CF9DDF3">
      <w:pPr>
        <w:spacing w:line="480" w:lineRule="exact"/>
        <w:ind w:firstLine="560"/>
        <w:rPr>
          <w:rFonts w:hint="eastAsia" w:ascii="仿宋" w:hAnsi="仿宋" w:eastAsia="仿宋" w:cs="仿宋"/>
          <w:b/>
          <w:sz w:val="28"/>
          <w:szCs w:val="28"/>
          <w:lang w:val="zh-TW" w:eastAsia="zh-TW"/>
        </w:rPr>
      </w:pPr>
      <w:r>
        <w:rPr>
          <w:rFonts w:hint="eastAsia" w:ascii="仿宋" w:hAnsi="仿宋" w:eastAsia="仿宋" w:cs="仿宋"/>
          <w:bCs/>
          <w:sz w:val="28"/>
          <w:szCs w:val="28"/>
          <w:lang w:val="zh-TW" w:eastAsia="zh-TW"/>
        </w:rPr>
        <w:t>3.</w:t>
      </w:r>
      <w:r>
        <w:rPr>
          <w:rFonts w:hint="eastAsia" w:ascii="仿宋" w:hAnsi="仿宋" w:eastAsia="仿宋" w:cs="仿宋"/>
          <w:bCs/>
          <w:sz w:val="28"/>
          <w:szCs w:val="28"/>
          <w:lang w:val="zh-TW"/>
        </w:rPr>
        <w:t>同意并接受</w:t>
      </w:r>
      <w:r>
        <w:rPr>
          <w:rFonts w:hint="eastAsia" w:ascii="仿宋" w:hAnsi="仿宋" w:eastAsia="仿宋" w:cs="仿宋"/>
          <w:sz w:val="28"/>
          <w:szCs w:val="28"/>
          <w:lang w:val="zh-TW" w:eastAsia="zh-TW"/>
        </w:rPr>
        <w:t>采用</w:t>
      </w:r>
      <w:r>
        <w:rPr>
          <w:rFonts w:hint="eastAsia" w:ascii="仿宋" w:hAnsi="仿宋" w:eastAsia="仿宋" w:cs="仿宋"/>
          <w:b/>
          <w:bCs/>
          <w:sz w:val="28"/>
          <w:szCs w:val="28"/>
          <w:u w:val="single"/>
          <w:lang w:eastAsia="zh-Hans"/>
        </w:rPr>
        <w:t>非现场方</w:t>
      </w:r>
      <w:r>
        <w:rPr>
          <w:rFonts w:hint="eastAsia" w:ascii="仿宋" w:hAnsi="仿宋" w:eastAsia="仿宋" w:cs="仿宋"/>
          <w:b/>
          <w:bCs/>
          <w:sz w:val="28"/>
          <w:szCs w:val="28"/>
          <w:u w:val="single"/>
          <w:lang w:val="zh-TW"/>
        </w:rPr>
        <w:t>式</w:t>
      </w:r>
      <w:r>
        <w:rPr>
          <w:rFonts w:hint="eastAsia" w:ascii="仿宋" w:hAnsi="仿宋" w:eastAsia="仿宋" w:cs="仿宋"/>
          <w:b/>
          <w:bCs/>
          <w:sz w:val="28"/>
          <w:szCs w:val="28"/>
          <w:u w:val="single"/>
          <w:lang w:val="zh-TW" w:eastAsia="zh-Hans"/>
        </w:rPr>
        <w:t>（</w:t>
      </w:r>
      <w:r>
        <w:rPr>
          <w:rFonts w:hint="eastAsia" w:ascii="仿宋" w:hAnsi="仿宋" w:eastAsia="仿宋" w:cs="仿宋"/>
          <w:b/>
          <w:bCs/>
          <w:sz w:val="28"/>
          <w:szCs w:val="28"/>
          <w:u w:val="single"/>
          <w:lang w:eastAsia="zh-Hans"/>
        </w:rPr>
        <w:t>网络视频、电子邮件等）</w:t>
      </w:r>
      <w:r>
        <w:rPr>
          <w:rFonts w:hint="eastAsia" w:ascii="仿宋" w:hAnsi="仿宋" w:eastAsia="仿宋" w:cs="仿宋"/>
          <w:b/>
          <w:bCs/>
          <w:sz w:val="28"/>
          <w:szCs w:val="28"/>
          <w:u w:val="single"/>
          <w:lang w:val="zh-TW"/>
        </w:rPr>
        <w:t>接受征询意见、表决投票</w:t>
      </w:r>
      <w:r>
        <w:rPr>
          <w:rFonts w:hint="eastAsia" w:ascii="仿宋" w:hAnsi="仿宋" w:eastAsia="仿宋" w:cs="仿宋"/>
          <w:sz w:val="28"/>
          <w:szCs w:val="28"/>
          <w:u w:val="single"/>
          <w:lang w:val="zh-TW"/>
        </w:rPr>
        <w:t>，</w:t>
      </w:r>
      <w:r>
        <w:rPr>
          <w:rFonts w:hint="eastAsia" w:ascii="仿宋" w:hAnsi="仿宋" w:eastAsia="仿宋" w:cs="仿宋"/>
          <w:sz w:val="28"/>
          <w:szCs w:val="28"/>
          <w:lang w:val="zh-TW"/>
        </w:rPr>
        <w:t>即采用</w:t>
      </w:r>
      <w:r>
        <w:rPr>
          <w:rFonts w:hint="eastAsia" w:ascii="仿宋" w:hAnsi="仿宋" w:eastAsia="仿宋" w:cs="仿宋"/>
          <w:sz w:val="28"/>
          <w:szCs w:val="28"/>
          <w:lang w:eastAsia="zh-Hans"/>
        </w:rPr>
        <w:t>非现场</w:t>
      </w:r>
      <w:r>
        <w:rPr>
          <w:rFonts w:hint="eastAsia" w:ascii="仿宋" w:hAnsi="仿宋" w:eastAsia="仿宋" w:cs="仿宋"/>
          <w:sz w:val="28"/>
          <w:szCs w:val="28"/>
          <w:lang w:val="zh-TW"/>
        </w:rPr>
        <w:t>方式接受债权人对债权人会议所议事项征询意见并表决投票。</w:t>
      </w:r>
      <w:r>
        <w:rPr>
          <w:rFonts w:hint="eastAsia" w:ascii="仿宋" w:hAnsi="仿宋" w:eastAsia="仿宋" w:cs="仿宋"/>
          <w:b/>
          <w:sz w:val="28"/>
          <w:szCs w:val="28"/>
          <w:lang w:val="zh-TW"/>
        </w:rPr>
        <w:t>我公司（个人）承诺将在</w:t>
      </w:r>
      <w:r>
        <w:rPr>
          <w:rFonts w:hint="eastAsia" w:ascii="仿宋" w:hAnsi="仿宋" w:eastAsia="仿宋" w:cs="仿宋"/>
          <w:b/>
          <w:sz w:val="28"/>
          <w:szCs w:val="28"/>
        </w:rPr>
        <w:t>规定</w:t>
      </w:r>
      <w:r>
        <w:rPr>
          <w:rFonts w:hint="eastAsia" w:ascii="仿宋" w:hAnsi="仿宋" w:eastAsia="仿宋" w:cs="仿宋"/>
          <w:b/>
          <w:sz w:val="28"/>
          <w:szCs w:val="28"/>
          <w:lang w:val="zh-TW"/>
        </w:rPr>
        <w:t>时间内行使表决权。若我公司（个人）未在指定时间回复，则视为</w:t>
      </w:r>
      <w:r>
        <w:rPr>
          <w:rFonts w:hint="eastAsia" w:ascii="仿宋" w:hAnsi="仿宋" w:eastAsia="仿宋" w:cs="仿宋"/>
          <w:b/>
          <w:sz w:val="28"/>
          <w:szCs w:val="28"/>
        </w:rPr>
        <w:t>未参与债权人会议</w:t>
      </w:r>
      <w:r>
        <w:rPr>
          <w:rFonts w:hint="eastAsia" w:ascii="仿宋" w:hAnsi="仿宋" w:eastAsia="仿宋" w:cs="仿宋"/>
          <w:b/>
          <w:sz w:val="28"/>
          <w:szCs w:val="28"/>
          <w:lang w:val="zh-TW"/>
        </w:rPr>
        <w:t>。</w:t>
      </w:r>
    </w:p>
    <w:p w14:paraId="28C487B9">
      <w:pPr>
        <w:spacing w:line="480" w:lineRule="exact"/>
        <w:ind w:firstLine="560"/>
        <w:rPr>
          <w:rFonts w:hint="eastAsia" w:ascii="仿宋" w:hAnsi="仿宋" w:eastAsia="仿宋" w:cs="仿宋"/>
          <w:sz w:val="28"/>
          <w:szCs w:val="28"/>
          <w:u w:val="single"/>
        </w:rPr>
      </w:pPr>
      <w:r>
        <w:rPr>
          <w:rFonts w:hint="eastAsia" w:ascii="仿宋" w:hAnsi="仿宋" w:eastAsia="仿宋" w:cs="仿宋"/>
          <w:sz w:val="28"/>
          <w:szCs w:val="28"/>
          <w:lang w:val="zh-TW" w:eastAsia="zh-TW"/>
        </w:rPr>
        <w:t>我方再次明确，我方接收</w:t>
      </w:r>
      <w:r>
        <w:rPr>
          <w:rFonts w:hint="eastAsia" w:ascii="仿宋" w:hAnsi="仿宋" w:eastAsia="仿宋" w:cs="仿宋"/>
          <w:sz w:val="28"/>
          <w:szCs w:val="28"/>
        </w:rPr>
        <w:t>快递邮件及</w:t>
      </w:r>
      <w:r>
        <w:rPr>
          <w:rFonts w:hint="eastAsia" w:ascii="仿宋" w:hAnsi="仿宋" w:eastAsia="仿宋" w:cs="仿宋"/>
          <w:sz w:val="28"/>
          <w:szCs w:val="28"/>
          <w:lang w:val="zh-TW" w:eastAsia="zh-TW"/>
        </w:rPr>
        <w:t>数据电文</w:t>
      </w:r>
      <w:r>
        <w:rPr>
          <w:rFonts w:hint="eastAsia" w:ascii="仿宋" w:hAnsi="仿宋" w:eastAsia="仿宋" w:cs="仿宋"/>
          <w:sz w:val="28"/>
          <w:szCs w:val="28"/>
        </w:rPr>
        <w:t>的地址为《债权人送达地址确认书》中载明送达地址。</w:t>
      </w:r>
    </w:p>
    <w:p w14:paraId="169792E2">
      <w:pPr>
        <w:spacing w:line="480" w:lineRule="exact"/>
        <w:ind w:firstLine="560"/>
        <w:rPr>
          <w:rFonts w:hint="eastAsia" w:ascii="仿宋" w:hAnsi="仿宋" w:eastAsia="仿宋" w:cs="仿宋"/>
          <w:sz w:val="28"/>
          <w:szCs w:val="28"/>
          <w:lang w:eastAsia="zh-TW"/>
        </w:rPr>
      </w:pPr>
      <w:r>
        <w:rPr>
          <w:rFonts w:hint="eastAsia" w:ascii="仿宋" w:hAnsi="仿宋" w:eastAsia="仿宋" w:cs="仿宋"/>
          <w:sz w:val="28"/>
          <w:szCs w:val="28"/>
          <w:lang w:val="zh-TW" w:eastAsia="zh-TW"/>
        </w:rPr>
        <w:t>特此声明</w:t>
      </w:r>
    </w:p>
    <w:p w14:paraId="4FEAB74D">
      <w:pPr>
        <w:spacing w:line="480" w:lineRule="exact"/>
        <w:ind w:firstLine="560"/>
        <w:rPr>
          <w:rFonts w:hint="eastAsia" w:ascii="仿宋" w:hAnsi="仿宋" w:eastAsia="仿宋" w:cs="仿宋"/>
          <w:sz w:val="28"/>
          <w:szCs w:val="28"/>
        </w:rPr>
      </w:pPr>
      <w:r>
        <w:rPr>
          <w:rFonts w:hint="eastAsia" w:ascii="仿宋" w:hAnsi="仿宋" w:eastAsia="仿宋" w:cs="仿宋"/>
          <w:sz w:val="28"/>
          <w:szCs w:val="28"/>
        </w:rPr>
        <w:t xml:space="preserve"> </w:t>
      </w:r>
    </w:p>
    <w:p w14:paraId="7A86DE95">
      <w:pPr>
        <w:spacing w:line="480" w:lineRule="exact"/>
        <w:ind w:firstLine="1680"/>
        <w:jc w:val="right"/>
        <w:rPr>
          <w:rFonts w:hint="eastAsia" w:ascii="仿宋" w:hAnsi="仿宋" w:eastAsia="仿宋" w:cs="仿宋"/>
          <w:sz w:val="28"/>
          <w:szCs w:val="28"/>
        </w:rPr>
      </w:pPr>
      <w:r>
        <w:rPr>
          <w:rFonts w:hint="eastAsia" w:ascii="仿宋" w:hAnsi="仿宋" w:eastAsia="仿宋" w:cs="仿宋"/>
          <w:sz w:val="28"/>
          <w:szCs w:val="28"/>
          <w:lang w:val="zh-TW"/>
        </w:rPr>
        <w:t>债权人或代理人签名/盖章：</w:t>
      </w:r>
      <w:r>
        <w:rPr>
          <w:rFonts w:hint="eastAsia" w:ascii="仿宋" w:hAnsi="仿宋" w:eastAsia="仿宋" w:cs="仿宋"/>
          <w:sz w:val="28"/>
          <w:szCs w:val="28"/>
        </w:rPr>
        <w:t xml:space="preserve">______________ </w:t>
      </w:r>
    </w:p>
    <w:p w14:paraId="231603A0">
      <w:pPr>
        <w:ind w:firstLine="560"/>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zh-TW"/>
        </w:rPr>
        <w:t>年</w:t>
      </w:r>
      <w:r>
        <w:rPr>
          <w:rFonts w:hint="eastAsia" w:ascii="仿宋" w:hAnsi="仿宋" w:eastAsia="仿宋" w:cs="仿宋"/>
          <w:sz w:val="28"/>
          <w:szCs w:val="28"/>
        </w:rPr>
        <w:t xml:space="preserve">  月  日</w:t>
      </w:r>
    </w:p>
    <w:p w14:paraId="1E95D097">
      <w:pPr>
        <w:ind w:firstLine="560"/>
        <w:jc w:val="center"/>
        <w:rPr>
          <w:rFonts w:hint="eastAsia" w:hAnsi="仿宋" w:cs="仿宋"/>
          <w:sz w:val="28"/>
          <w:szCs w:val="28"/>
        </w:rPr>
      </w:pPr>
    </w:p>
    <w:p w14:paraId="747004EC">
      <w:pPr>
        <w:ind w:firstLine="560"/>
        <w:jc w:val="center"/>
        <w:rPr>
          <w:rFonts w:hint="eastAsia" w:hAnsi="仿宋" w:cs="仿宋"/>
          <w:sz w:val="28"/>
          <w:szCs w:val="28"/>
        </w:rPr>
      </w:pPr>
    </w:p>
    <w:p w14:paraId="0879CA4C">
      <w:pPr>
        <w:ind w:firstLine="560"/>
        <w:jc w:val="center"/>
        <w:rPr>
          <w:rFonts w:hint="eastAsia" w:hAnsi="仿宋" w:cs="仿宋"/>
          <w:sz w:val="28"/>
          <w:szCs w:val="28"/>
        </w:rPr>
      </w:pPr>
    </w:p>
    <w:p w14:paraId="43528320">
      <w:pPr>
        <w:ind w:firstLine="560"/>
        <w:jc w:val="center"/>
        <w:rPr>
          <w:rFonts w:hint="eastAsia" w:hAnsi="仿宋" w:cs="仿宋"/>
          <w:sz w:val="28"/>
          <w:szCs w:val="28"/>
        </w:rPr>
      </w:pPr>
    </w:p>
    <w:p w14:paraId="4F7D4155">
      <w:pPr>
        <w:ind w:firstLine="560"/>
        <w:jc w:val="center"/>
        <w:rPr>
          <w:rFonts w:hint="eastAsia" w:hAnsi="仿宋" w:cs="仿宋"/>
          <w:sz w:val="28"/>
          <w:szCs w:val="28"/>
        </w:rPr>
      </w:pPr>
    </w:p>
    <w:p w14:paraId="10FDC61C">
      <w:pPr>
        <w:pStyle w:val="2"/>
        <w:rPr>
          <w:rFonts w:hint="eastAsia" w:hAnsi="仿宋" w:cs="仿宋"/>
          <w:sz w:val="28"/>
          <w:szCs w:val="28"/>
        </w:rPr>
      </w:pPr>
    </w:p>
    <w:p w14:paraId="525103CB">
      <w:pPr>
        <w:pStyle w:val="2"/>
        <w:rPr>
          <w:rFonts w:hint="eastAsia" w:hAnsi="仿宋" w:cs="仿宋"/>
          <w:sz w:val="28"/>
          <w:szCs w:val="28"/>
        </w:rPr>
      </w:pPr>
    </w:p>
    <w:p w14:paraId="378E097C">
      <w:pPr>
        <w:pStyle w:val="2"/>
        <w:rPr>
          <w:rFonts w:hint="eastAsia" w:hAnsi="仿宋" w:cs="仿宋"/>
          <w:sz w:val="28"/>
          <w:szCs w:val="28"/>
        </w:rPr>
      </w:pPr>
    </w:p>
    <w:p w14:paraId="4376DC6B">
      <w:pPr>
        <w:pStyle w:val="2"/>
        <w:rPr>
          <w:rFonts w:hint="eastAsia" w:hAnsi="仿宋" w:cs="仿宋"/>
          <w:sz w:val="28"/>
          <w:szCs w:val="28"/>
        </w:rPr>
      </w:pPr>
    </w:p>
    <w:p w14:paraId="11230752">
      <w:pPr>
        <w:spacing w:before="120" w:beforeLines="50"/>
        <w:ind w:firstLine="805"/>
        <w:jc w:val="center"/>
        <w:rPr>
          <w:rFonts w:hint="eastAsia" w:ascii="仿宋" w:hAnsi="仿宋" w:eastAsia="仿宋" w:cs="仿宋"/>
          <w:b/>
          <w:sz w:val="40"/>
          <w:szCs w:val="40"/>
          <w:lang w:val="en-US" w:eastAsia="zh-CN"/>
        </w:rPr>
      </w:pPr>
      <w:r>
        <w:rPr>
          <w:rFonts w:hint="eastAsia" w:ascii="仿宋" w:hAnsi="仿宋" w:eastAsia="仿宋" w:cs="仿宋"/>
          <w:b/>
          <w:sz w:val="40"/>
          <w:szCs w:val="40"/>
          <w:lang w:val="en-US" w:eastAsia="zh-CN"/>
        </w:rPr>
        <w:t>内蒙古自治区科尔沁左翼中旗人民法院</w:t>
      </w:r>
    </w:p>
    <w:p w14:paraId="2476C434">
      <w:pPr>
        <w:spacing w:before="120" w:beforeLines="50"/>
        <w:ind w:firstLine="805"/>
        <w:jc w:val="center"/>
        <w:rPr>
          <w:rFonts w:hint="eastAsia" w:ascii="仿宋" w:hAnsi="仿宋" w:eastAsia="仿宋" w:cs="仿宋"/>
          <w:b/>
          <w:sz w:val="40"/>
          <w:szCs w:val="40"/>
          <w:lang w:eastAsia="zh-CN"/>
        </w:rPr>
      </w:pPr>
      <w:r>
        <w:rPr>
          <w:rFonts w:hint="eastAsia" w:ascii="仿宋" w:hAnsi="仿宋" w:eastAsia="仿宋" w:cs="仿宋"/>
          <w:b/>
          <w:sz w:val="40"/>
          <w:szCs w:val="40"/>
          <w:lang w:val="en-US" w:eastAsia="zh-CN"/>
        </w:rPr>
        <w:t xml:space="preserve"> </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882"/>
        <w:gridCol w:w="1095"/>
        <w:gridCol w:w="3969"/>
      </w:tblGrid>
      <w:tr w14:paraId="5E59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7B51BF1A">
            <w:pPr>
              <w:spacing w:line="240" w:lineRule="auto"/>
              <w:ind w:firstLine="0"/>
              <w:jc w:val="center"/>
              <w:rPr>
                <w:rFonts w:hint="eastAsia" w:ascii="仿宋" w:hAnsi="仿宋" w:eastAsia="仿宋" w:cs="仿宋"/>
                <w:sz w:val="32"/>
                <w:szCs w:val="32"/>
              </w:rPr>
            </w:pPr>
            <w:r>
              <w:rPr>
                <w:rFonts w:hint="eastAsia" w:ascii="仿宋" w:hAnsi="仿宋" w:eastAsia="仿宋" w:cs="仿宋"/>
                <w:sz w:val="32"/>
                <w:szCs w:val="32"/>
              </w:rPr>
              <w:t>案由</w:t>
            </w:r>
          </w:p>
        </w:tc>
        <w:tc>
          <w:tcPr>
            <w:tcW w:w="1882" w:type="dxa"/>
            <w:vAlign w:val="center"/>
          </w:tcPr>
          <w:p w14:paraId="0A1D3BD7">
            <w:pPr>
              <w:spacing w:line="240" w:lineRule="auto"/>
              <w:ind w:firstLine="0"/>
              <w:jc w:val="center"/>
              <w:rPr>
                <w:rFonts w:hint="eastAsia" w:ascii="仿宋" w:hAnsi="仿宋" w:eastAsia="仿宋" w:cs="仿宋"/>
                <w:sz w:val="24"/>
                <w:szCs w:val="24"/>
              </w:rPr>
            </w:pPr>
            <w:r>
              <w:rPr>
                <w:rFonts w:hint="eastAsia" w:ascii="仿宋" w:hAnsi="仿宋" w:eastAsia="仿宋" w:cs="仿宋"/>
                <w:sz w:val="24"/>
                <w:szCs w:val="24"/>
                <w:lang w:eastAsia="zh-CN"/>
              </w:rPr>
              <w:t>内蒙古龙佳牧业有限公司</w:t>
            </w:r>
            <w:r>
              <w:rPr>
                <w:rFonts w:hint="eastAsia" w:ascii="仿宋" w:hAnsi="仿宋" w:eastAsia="仿宋" w:cs="仿宋"/>
                <w:sz w:val="24"/>
                <w:szCs w:val="24"/>
              </w:rPr>
              <w:t>破产清算案</w:t>
            </w:r>
          </w:p>
        </w:tc>
        <w:tc>
          <w:tcPr>
            <w:tcW w:w="1095" w:type="dxa"/>
            <w:vAlign w:val="center"/>
          </w:tcPr>
          <w:p w14:paraId="1E8D5018">
            <w:pPr>
              <w:spacing w:line="240" w:lineRule="auto"/>
              <w:ind w:firstLine="0"/>
              <w:jc w:val="center"/>
              <w:rPr>
                <w:rFonts w:hint="eastAsia" w:ascii="仿宋" w:hAnsi="仿宋" w:eastAsia="仿宋" w:cs="仿宋"/>
                <w:sz w:val="32"/>
                <w:szCs w:val="32"/>
              </w:rPr>
            </w:pPr>
            <w:r>
              <w:rPr>
                <w:rFonts w:hint="eastAsia" w:ascii="仿宋" w:hAnsi="仿宋" w:eastAsia="仿宋" w:cs="仿宋"/>
                <w:sz w:val="32"/>
                <w:szCs w:val="32"/>
              </w:rPr>
              <w:t>案号</w:t>
            </w:r>
          </w:p>
        </w:tc>
        <w:tc>
          <w:tcPr>
            <w:tcW w:w="3969" w:type="dxa"/>
            <w:vAlign w:val="center"/>
          </w:tcPr>
          <w:p w14:paraId="2E4669E8">
            <w:pPr>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(2025)</w:t>
            </w:r>
            <w:r>
              <w:rPr>
                <w:rFonts w:hint="eastAsia" w:ascii="仿宋" w:hAnsi="仿宋" w:eastAsia="仿宋" w:cs="仿宋"/>
                <w:sz w:val="28"/>
                <w:szCs w:val="28"/>
                <w:lang w:val="en-US" w:eastAsia="zh-CN"/>
              </w:rPr>
              <w:t>内</w:t>
            </w:r>
            <w:r>
              <w:rPr>
                <w:rFonts w:hint="eastAsia" w:ascii="仿宋" w:hAnsi="仿宋" w:eastAsia="仿宋" w:cs="仿宋"/>
                <w:sz w:val="28"/>
                <w:szCs w:val="28"/>
              </w:rPr>
              <w:t>0</w:t>
            </w:r>
            <w:r>
              <w:rPr>
                <w:rFonts w:hint="eastAsia" w:ascii="仿宋" w:hAnsi="仿宋" w:eastAsia="仿宋" w:cs="仿宋"/>
                <w:sz w:val="28"/>
                <w:szCs w:val="28"/>
                <w:lang w:val="en-US" w:eastAsia="zh-CN"/>
              </w:rPr>
              <w:t>521</w:t>
            </w:r>
            <w:r>
              <w:rPr>
                <w:rFonts w:hint="eastAsia" w:ascii="仿宋" w:hAnsi="仿宋" w:eastAsia="仿宋" w:cs="仿宋"/>
                <w:sz w:val="28"/>
                <w:szCs w:val="28"/>
              </w:rPr>
              <w:t>破</w:t>
            </w:r>
            <w:r>
              <w:rPr>
                <w:rFonts w:hint="eastAsia" w:ascii="仿宋" w:hAnsi="仿宋" w:eastAsia="仿宋" w:cs="仿宋"/>
                <w:sz w:val="28"/>
                <w:szCs w:val="28"/>
                <w:lang w:val="en-US" w:eastAsia="zh-CN"/>
              </w:rPr>
              <w:t>3</w:t>
            </w:r>
            <w:r>
              <w:rPr>
                <w:rFonts w:hint="eastAsia" w:ascii="仿宋" w:hAnsi="仿宋" w:eastAsia="仿宋" w:cs="仿宋"/>
                <w:sz w:val="28"/>
                <w:szCs w:val="28"/>
              </w:rPr>
              <w:t>号</w:t>
            </w:r>
          </w:p>
        </w:tc>
      </w:tr>
      <w:tr w14:paraId="4317A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34C78C20">
            <w:pPr>
              <w:spacing w:line="240" w:lineRule="auto"/>
              <w:ind w:firstLine="0"/>
              <w:jc w:val="center"/>
              <w:rPr>
                <w:rFonts w:hint="eastAsia" w:ascii="仿宋" w:hAnsi="仿宋" w:eastAsia="仿宋" w:cs="仿宋"/>
                <w:sz w:val="32"/>
                <w:szCs w:val="32"/>
              </w:rPr>
            </w:pPr>
            <w:r>
              <w:rPr>
                <w:rFonts w:hint="eastAsia" w:ascii="仿宋" w:hAnsi="仿宋" w:eastAsia="仿宋" w:cs="仿宋"/>
                <w:sz w:val="28"/>
                <w:szCs w:val="28"/>
              </w:rPr>
              <w:t>送达文书名称和件数</w:t>
            </w:r>
          </w:p>
        </w:tc>
        <w:tc>
          <w:tcPr>
            <w:tcW w:w="6946" w:type="dxa"/>
            <w:gridSpan w:val="3"/>
            <w:vAlign w:val="center"/>
          </w:tcPr>
          <w:p w14:paraId="66576DAE">
            <w:pPr>
              <w:spacing w:line="240" w:lineRule="auto"/>
              <w:ind w:firstLine="0"/>
              <w:jc w:val="center"/>
              <w:rPr>
                <w:rFonts w:hint="eastAsia" w:ascii="仿宋" w:hAnsi="仿宋" w:eastAsia="仿宋" w:cs="仿宋"/>
                <w:sz w:val="32"/>
                <w:szCs w:val="32"/>
              </w:rPr>
            </w:pPr>
            <w:r>
              <w:rPr>
                <w:rFonts w:hint="eastAsia" w:ascii="仿宋" w:hAnsi="仿宋" w:eastAsia="仿宋" w:cs="仿宋"/>
                <w:sz w:val="32"/>
                <w:szCs w:val="32"/>
              </w:rPr>
              <w:t>债权申报书</w:t>
            </w:r>
          </w:p>
        </w:tc>
      </w:tr>
      <w:tr w14:paraId="1F5DC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1526" w:type="dxa"/>
            <w:vAlign w:val="center"/>
          </w:tcPr>
          <w:p w14:paraId="7D49DB2B">
            <w:pPr>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受送达人</w:t>
            </w:r>
          </w:p>
        </w:tc>
        <w:tc>
          <w:tcPr>
            <w:tcW w:w="6946" w:type="dxa"/>
            <w:gridSpan w:val="3"/>
            <w:vAlign w:val="center"/>
          </w:tcPr>
          <w:p w14:paraId="156A0566">
            <w:pPr>
              <w:spacing w:line="240" w:lineRule="auto"/>
              <w:ind w:firstLine="0"/>
              <w:jc w:val="center"/>
              <w:rPr>
                <w:rFonts w:hint="eastAsia" w:ascii="仿宋" w:hAnsi="仿宋" w:eastAsia="仿宋" w:cs="仿宋"/>
                <w:sz w:val="32"/>
                <w:szCs w:val="32"/>
              </w:rPr>
            </w:pPr>
          </w:p>
        </w:tc>
      </w:tr>
      <w:tr w14:paraId="22673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6BDF34DF">
            <w:pPr>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送达地址</w:t>
            </w:r>
          </w:p>
        </w:tc>
        <w:tc>
          <w:tcPr>
            <w:tcW w:w="6946" w:type="dxa"/>
            <w:gridSpan w:val="3"/>
            <w:vAlign w:val="center"/>
          </w:tcPr>
          <w:p w14:paraId="6CFC3416">
            <w:pPr>
              <w:spacing w:line="240" w:lineRule="auto"/>
              <w:ind w:firstLine="0"/>
              <w:jc w:val="center"/>
              <w:rPr>
                <w:rFonts w:hint="eastAsia" w:ascii="仿宋" w:hAnsi="仿宋" w:eastAsia="仿宋" w:cs="仿宋"/>
                <w:sz w:val="32"/>
                <w:szCs w:val="32"/>
              </w:rPr>
            </w:pPr>
          </w:p>
        </w:tc>
      </w:tr>
      <w:tr w14:paraId="5AB2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6BE47D95">
            <w:pPr>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受送达人签字或盖章</w:t>
            </w:r>
          </w:p>
        </w:tc>
        <w:tc>
          <w:tcPr>
            <w:tcW w:w="6946" w:type="dxa"/>
            <w:gridSpan w:val="3"/>
          </w:tcPr>
          <w:p w14:paraId="37B2A009">
            <w:pPr>
              <w:spacing w:line="240" w:lineRule="auto"/>
              <w:ind w:firstLine="0"/>
              <w:rPr>
                <w:rFonts w:hint="eastAsia" w:ascii="仿宋" w:hAnsi="仿宋" w:eastAsia="仿宋" w:cs="仿宋"/>
                <w:sz w:val="32"/>
                <w:szCs w:val="32"/>
              </w:rPr>
            </w:pPr>
            <w:r>
              <w:rPr>
                <w:rFonts w:hint="eastAsia" w:ascii="仿宋" w:hAnsi="仿宋" w:eastAsia="仿宋" w:cs="仿宋"/>
                <w:sz w:val="24"/>
                <w:szCs w:val="24"/>
              </w:rPr>
              <w:t>请在此栏签名或盖章</w:t>
            </w:r>
          </w:p>
        </w:tc>
      </w:tr>
      <w:tr w14:paraId="30E52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04D23A5E">
            <w:pPr>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代收人及代收理由</w:t>
            </w:r>
          </w:p>
        </w:tc>
        <w:tc>
          <w:tcPr>
            <w:tcW w:w="6946" w:type="dxa"/>
            <w:gridSpan w:val="3"/>
            <w:vAlign w:val="center"/>
          </w:tcPr>
          <w:p w14:paraId="1015D6FB">
            <w:pPr>
              <w:spacing w:line="240" w:lineRule="auto"/>
              <w:ind w:firstLine="0"/>
              <w:jc w:val="center"/>
              <w:rPr>
                <w:rFonts w:hint="eastAsia" w:ascii="仿宋" w:hAnsi="仿宋" w:eastAsia="仿宋" w:cs="仿宋"/>
                <w:sz w:val="32"/>
                <w:szCs w:val="32"/>
              </w:rPr>
            </w:pPr>
          </w:p>
        </w:tc>
      </w:tr>
      <w:tr w14:paraId="3695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14:paraId="61757847">
            <w:pPr>
              <w:spacing w:line="240" w:lineRule="auto"/>
              <w:ind w:firstLine="0"/>
              <w:jc w:val="center"/>
              <w:rPr>
                <w:rFonts w:hint="eastAsia" w:ascii="仿宋" w:hAnsi="仿宋" w:eastAsia="仿宋" w:cs="仿宋"/>
                <w:sz w:val="28"/>
                <w:szCs w:val="28"/>
              </w:rPr>
            </w:pPr>
            <w:r>
              <w:rPr>
                <w:rFonts w:hint="eastAsia" w:ascii="仿宋" w:hAnsi="仿宋" w:eastAsia="仿宋" w:cs="仿宋"/>
                <w:sz w:val="28"/>
                <w:szCs w:val="28"/>
              </w:rPr>
              <w:t>备注</w:t>
            </w:r>
          </w:p>
        </w:tc>
        <w:tc>
          <w:tcPr>
            <w:tcW w:w="6946" w:type="dxa"/>
            <w:gridSpan w:val="3"/>
            <w:vAlign w:val="center"/>
          </w:tcPr>
          <w:p w14:paraId="72941927">
            <w:pPr>
              <w:spacing w:line="240" w:lineRule="auto"/>
              <w:ind w:firstLine="0"/>
              <w:jc w:val="center"/>
              <w:rPr>
                <w:rFonts w:hint="eastAsia" w:ascii="仿宋" w:hAnsi="仿宋" w:eastAsia="仿宋" w:cs="仿宋"/>
                <w:sz w:val="32"/>
                <w:szCs w:val="32"/>
              </w:rPr>
            </w:pPr>
          </w:p>
        </w:tc>
      </w:tr>
    </w:tbl>
    <w:p w14:paraId="2CDD9402">
      <w:pPr>
        <w:spacing w:line="240" w:lineRule="auto"/>
        <w:ind w:firstLine="0"/>
        <w:jc w:val="center"/>
        <w:rPr>
          <w:rFonts w:hint="eastAsia" w:ascii="仿宋" w:hAnsi="仿宋" w:eastAsia="仿宋" w:cs="仿宋"/>
          <w:szCs w:val="30"/>
        </w:rPr>
      </w:pPr>
    </w:p>
    <w:p w14:paraId="4B83D12A">
      <w:pPr>
        <w:spacing w:line="240" w:lineRule="auto"/>
        <w:ind w:firstLine="0"/>
        <w:jc w:val="center"/>
        <w:rPr>
          <w:rFonts w:hint="eastAsia" w:hAnsi="仿宋" w:cs="Times New Roman"/>
          <w:szCs w:val="30"/>
        </w:rPr>
        <w:sectPr>
          <w:pgSz w:w="11906" w:h="16838"/>
          <w:pgMar w:top="1440" w:right="1800" w:bottom="1440" w:left="1800" w:header="851" w:footer="992" w:gutter="0"/>
          <w:cols w:space="425" w:num="1"/>
          <w:docGrid w:linePitch="360" w:charSpace="0"/>
        </w:sectPr>
      </w:pPr>
      <w:r>
        <w:rPr>
          <w:rFonts w:hint="eastAsia" w:ascii="仿宋" w:hAnsi="仿宋" w:eastAsia="仿宋" w:cs="仿宋"/>
          <w:szCs w:val="30"/>
        </w:rPr>
        <w:t>填发人：                       送达人：</w:t>
      </w:r>
    </w:p>
    <w:p w14:paraId="1AFC1A31">
      <w:pPr>
        <w:spacing w:before="120" w:beforeLines="50" w:after="120" w:afterLines="50" w:line="420" w:lineRule="exact"/>
        <w:ind w:firstLine="198"/>
        <w:jc w:val="center"/>
        <w:rPr>
          <w:rFonts w:hint="eastAsia" w:ascii="仿宋" w:hAnsi="仿宋" w:eastAsia="仿宋" w:cs="仿宋"/>
          <w:b/>
          <w:bCs/>
          <w:sz w:val="36"/>
          <w:szCs w:val="36"/>
          <w:lang w:bidi="ar"/>
        </w:rPr>
      </w:pPr>
      <w:r>
        <w:rPr>
          <w:rFonts w:hint="eastAsia" w:ascii="仿宋" w:hAnsi="仿宋" w:eastAsia="仿宋" w:cs="仿宋"/>
          <w:b/>
          <w:bCs/>
          <w:sz w:val="36"/>
          <w:szCs w:val="36"/>
          <w:lang w:eastAsia="zh-CN" w:bidi="ar"/>
        </w:rPr>
        <w:t>内蒙古龙佳牧业有限公司</w:t>
      </w:r>
      <w:r>
        <w:rPr>
          <w:rFonts w:hint="eastAsia" w:ascii="仿宋" w:hAnsi="仿宋" w:eastAsia="仿宋" w:cs="仿宋"/>
          <w:b/>
          <w:bCs/>
          <w:sz w:val="36"/>
          <w:szCs w:val="36"/>
          <w:lang w:bidi="ar"/>
        </w:rPr>
        <w:t>管理人</w:t>
      </w:r>
    </w:p>
    <w:p w14:paraId="54858CC9">
      <w:pPr>
        <w:spacing w:before="120" w:beforeLines="50" w:after="120" w:afterLines="50" w:line="420" w:lineRule="exact"/>
        <w:ind w:firstLine="198"/>
        <w:jc w:val="center"/>
        <w:rPr>
          <w:rFonts w:hint="eastAsia" w:ascii="仿宋" w:hAnsi="仿宋" w:eastAsia="仿宋" w:cs="仿宋"/>
          <w:b/>
          <w:bCs/>
          <w:sz w:val="36"/>
          <w:szCs w:val="36"/>
          <w:lang w:bidi="ar"/>
        </w:rPr>
      </w:pPr>
      <w:r>
        <w:rPr>
          <w:rFonts w:hint="eastAsia" w:ascii="仿宋" w:hAnsi="仿宋" w:eastAsia="仿宋" w:cs="仿宋"/>
          <w:b/>
          <w:bCs/>
          <w:sz w:val="36"/>
          <w:szCs w:val="36"/>
          <w:lang w:bidi="ar"/>
        </w:rPr>
        <w:t>债权申报文件回执</w:t>
      </w:r>
    </w:p>
    <w:p w14:paraId="2276E3B2">
      <w:pPr>
        <w:spacing w:line="360" w:lineRule="auto"/>
        <w:ind w:firstLine="560" w:firstLineChars="200"/>
        <w:rPr>
          <w:rFonts w:hint="eastAsia" w:ascii="仿宋" w:hAnsi="仿宋" w:eastAsia="仿宋" w:cs="仿宋"/>
          <w:sz w:val="28"/>
          <w:szCs w:val="28"/>
          <w:lang w:bidi="ar"/>
        </w:rPr>
      </w:pPr>
      <w:r>
        <w:rPr>
          <w:rFonts w:hint="eastAsia" w:ascii="仿宋" w:hAnsi="仿宋" w:eastAsia="仿宋" w:cs="仿宋"/>
          <w:sz w:val="28"/>
          <w:szCs w:val="28"/>
          <w:lang w:bidi="ar"/>
        </w:rPr>
        <w:t>2025年    月   日，</w:t>
      </w:r>
      <w:r>
        <w:rPr>
          <w:rFonts w:hint="eastAsia" w:ascii="仿宋" w:hAnsi="仿宋" w:eastAsia="仿宋" w:cs="仿宋"/>
          <w:sz w:val="28"/>
          <w:szCs w:val="28"/>
          <w:lang w:eastAsia="zh-CN" w:bidi="ar"/>
        </w:rPr>
        <w:t>内蒙古龙佳牧业有限公司</w:t>
      </w:r>
      <w:r>
        <w:rPr>
          <w:rFonts w:hint="eastAsia" w:ascii="仿宋" w:hAnsi="仿宋" w:eastAsia="仿宋" w:cs="仿宋"/>
          <w:sz w:val="28"/>
          <w:szCs w:val="28"/>
          <w:lang w:bidi="ar"/>
        </w:rPr>
        <w:t>管理人收到申报人</w:t>
      </w:r>
      <w:r>
        <w:rPr>
          <w:rFonts w:hint="eastAsia" w:ascii="仿宋" w:hAnsi="仿宋" w:eastAsia="仿宋" w:cs="仿宋"/>
          <w:sz w:val="28"/>
          <w:szCs w:val="28"/>
          <w:u w:val="single"/>
          <w:lang w:bidi="ar"/>
        </w:rPr>
        <w:t xml:space="preserve">                     </w:t>
      </w:r>
      <w:r>
        <w:rPr>
          <w:rFonts w:hint="eastAsia" w:ascii="仿宋" w:hAnsi="仿宋" w:eastAsia="仿宋" w:cs="仿宋"/>
          <w:sz w:val="28"/>
          <w:szCs w:val="28"/>
          <w:lang w:bidi="ar"/>
        </w:rPr>
        <w:t>提交的以下债权申报材料及相关材料复印件三份。</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6820"/>
        <w:gridCol w:w="940"/>
      </w:tblGrid>
      <w:tr w14:paraId="5CE32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4609F3FD">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1</w:t>
            </w:r>
          </w:p>
        </w:tc>
        <w:tc>
          <w:tcPr>
            <w:tcW w:w="6820" w:type="dxa"/>
          </w:tcPr>
          <w:p w14:paraId="06E1FFF7">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《债权申报须知》</w:t>
            </w:r>
          </w:p>
        </w:tc>
        <w:tc>
          <w:tcPr>
            <w:tcW w:w="940" w:type="dxa"/>
          </w:tcPr>
          <w:p w14:paraId="27254C0C">
            <w:pPr>
              <w:spacing w:line="360" w:lineRule="auto"/>
              <w:rPr>
                <w:rFonts w:hint="eastAsia" w:ascii="仿宋" w:hAnsi="仿宋" w:eastAsia="仿宋" w:cs="仿宋"/>
                <w:sz w:val="28"/>
                <w:szCs w:val="28"/>
                <w:lang w:bidi="ar"/>
              </w:rPr>
            </w:pPr>
          </w:p>
        </w:tc>
      </w:tr>
      <w:tr w14:paraId="5AB5F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12505428">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2</w:t>
            </w:r>
          </w:p>
        </w:tc>
        <w:tc>
          <w:tcPr>
            <w:tcW w:w="6820" w:type="dxa"/>
          </w:tcPr>
          <w:p w14:paraId="2EB93050">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《债权申报登记表》</w:t>
            </w:r>
          </w:p>
        </w:tc>
        <w:tc>
          <w:tcPr>
            <w:tcW w:w="940" w:type="dxa"/>
          </w:tcPr>
          <w:p w14:paraId="117F463B">
            <w:pPr>
              <w:spacing w:line="360" w:lineRule="auto"/>
              <w:rPr>
                <w:rFonts w:hint="eastAsia" w:ascii="仿宋" w:hAnsi="仿宋" w:eastAsia="仿宋" w:cs="仿宋"/>
                <w:sz w:val="28"/>
                <w:szCs w:val="28"/>
                <w:lang w:bidi="ar"/>
              </w:rPr>
            </w:pPr>
          </w:p>
        </w:tc>
      </w:tr>
      <w:tr w14:paraId="54ABE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12FB0A3B">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3</w:t>
            </w:r>
          </w:p>
        </w:tc>
        <w:tc>
          <w:tcPr>
            <w:tcW w:w="6820" w:type="dxa"/>
          </w:tcPr>
          <w:p w14:paraId="43C44449">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《债权申报书》</w:t>
            </w:r>
          </w:p>
        </w:tc>
        <w:tc>
          <w:tcPr>
            <w:tcW w:w="940" w:type="dxa"/>
          </w:tcPr>
          <w:p w14:paraId="5B7C8FF7">
            <w:pPr>
              <w:spacing w:line="360" w:lineRule="auto"/>
              <w:rPr>
                <w:rFonts w:hint="eastAsia" w:ascii="仿宋" w:hAnsi="仿宋" w:eastAsia="仿宋" w:cs="仿宋"/>
                <w:sz w:val="28"/>
                <w:szCs w:val="28"/>
                <w:lang w:bidi="ar"/>
              </w:rPr>
            </w:pPr>
          </w:p>
        </w:tc>
      </w:tr>
      <w:tr w14:paraId="30CFE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6124E36A">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4</w:t>
            </w:r>
          </w:p>
        </w:tc>
        <w:tc>
          <w:tcPr>
            <w:tcW w:w="6820" w:type="dxa"/>
          </w:tcPr>
          <w:p w14:paraId="5F35330C">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《证据目录》</w:t>
            </w:r>
          </w:p>
        </w:tc>
        <w:tc>
          <w:tcPr>
            <w:tcW w:w="940" w:type="dxa"/>
          </w:tcPr>
          <w:p w14:paraId="16F42F86">
            <w:pPr>
              <w:spacing w:line="360" w:lineRule="auto"/>
              <w:rPr>
                <w:rFonts w:hint="eastAsia" w:ascii="仿宋" w:hAnsi="仿宋" w:eastAsia="仿宋" w:cs="仿宋"/>
                <w:sz w:val="28"/>
                <w:szCs w:val="28"/>
                <w:lang w:bidi="ar"/>
              </w:rPr>
            </w:pPr>
          </w:p>
        </w:tc>
      </w:tr>
      <w:tr w14:paraId="5EA7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337E8387">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5</w:t>
            </w:r>
          </w:p>
        </w:tc>
        <w:tc>
          <w:tcPr>
            <w:tcW w:w="6820" w:type="dxa"/>
          </w:tcPr>
          <w:p w14:paraId="1788ABE3">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《债权计算清单》</w:t>
            </w:r>
          </w:p>
        </w:tc>
        <w:tc>
          <w:tcPr>
            <w:tcW w:w="940" w:type="dxa"/>
          </w:tcPr>
          <w:p w14:paraId="7136CEC5">
            <w:pPr>
              <w:spacing w:line="360" w:lineRule="auto"/>
              <w:rPr>
                <w:rFonts w:hint="eastAsia" w:ascii="仿宋" w:hAnsi="仿宋" w:eastAsia="仿宋" w:cs="仿宋"/>
                <w:sz w:val="28"/>
                <w:szCs w:val="28"/>
                <w:lang w:bidi="ar"/>
              </w:rPr>
            </w:pPr>
          </w:p>
        </w:tc>
      </w:tr>
      <w:tr w14:paraId="6B89C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55672717">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6</w:t>
            </w:r>
          </w:p>
        </w:tc>
        <w:tc>
          <w:tcPr>
            <w:tcW w:w="6820" w:type="dxa"/>
          </w:tcPr>
          <w:p w14:paraId="71537013">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《债权人送达地址（送达方式）确认书》</w:t>
            </w:r>
          </w:p>
        </w:tc>
        <w:tc>
          <w:tcPr>
            <w:tcW w:w="940" w:type="dxa"/>
          </w:tcPr>
          <w:p w14:paraId="28FF7720">
            <w:pPr>
              <w:spacing w:line="360" w:lineRule="auto"/>
              <w:rPr>
                <w:rFonts w:hint="eastAsia" w:ascii="仿宋" w:hAnsi="仿宋" w:eastAsia="仿宋" w:cs="仿宋"/>
                <w:sz w:val="28"/>
                <w:szCs w:val="28"/>
                <w:lang w:bidi="ar"/>
              </w:rPr>
            </w:pPr>
          </w:p>
        </w:tc>
      </w:tr>
      <w:tr w14:paraId="0946A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1ED4BC30">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7</w:t>
            </w:r>
          </w:p>
        </w:tc>
        <w:tc>
          <w:tcPr>
            <w:tcW w:w="6820" w:type="dxa"/>
          </w:tcPr>
          <w:p w14:paraId="62443A81">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《关于同意采用网络和非现场方式送达文书、表决投票声明》</w:t>
            </w:r>
          </w:p>
        </w:tc>
        <w:tc>
          <w:tcPr>
            <w:tcW w:w="940" w:type="dxa"/>
          </w:tcPr>
          <w:p w14:paraId="6E854220">
            <w:pPr>
              <w:spacing w:line="360" w:lineRule="auto"/>
              <w:rPr>
                <w:rFonts w:hint="eastAsia" w:ascii="仿宋" w:hAnsi="仿宋" w:eastAsia="仿宋" w:cs="仿宋"/>
                <w:sz w:val="28"/>
                <w:szCs w:val="28"/>
                <w:lang w:bidi="ar"/>
              </w:rPr>
            </w:pPr>
          </w:p>
        </w:tc>
      </w:tr>
      <w:tr w14:paraId="1B785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76BF1A32">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8</w:t>
            </w:r>
          </w:p>
        </w:tc>
        <w:tc>
          <w:tcPr>
            <w:tcW w:w="6820" w:type="dxa"/>
          </w:tcPr>
          <w:p w14:paraId="1C5CF2D7">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《破产债权申报虚假诉讼风险告知书》</w:t>
            </w:r>
          </w:p>
        </w:tc>
        <w:tc>
          <w:tcPr>
            <w:tcW w:w="940" w:type="dxa"/>
          </w:tcPr>
          <w:p w14:paraId="34DCF38E">
            <w:pPr>
              <w:spacing w:line="360" w:lineRule="auto"/>
              <w:rPr>
                <w:rFonts w:hint="eastAsia" w:ascii="仿宋" w:hAnsi="仿宋" w:eastAsia="仿宋" w:cs="仿宋"/>
                <w:sz w:val="28"/>
                <w:szCs w:val="28"/>
                <w:lang w:bidi="ar"/>
              </w:rPr>
            </w:pPr>
          </w:p>
        </w:tc>
      </w:tr>
      <w:tr w14:paraId="1AB5A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7217B420">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9</w:t>
            </w:r>
          </w:p>
        </w:tc>
        <w:tc>
          <w:tcPr>
            <w:tcW w:w="6820" w:type="dxa"/>
          </w:tcPr>
          <w:p w14:paraId="1266209F">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《法定代表人身份证明书》</w:t>
            </w:r>
          </w:p>
        </w:tc>
        <w:tc>
          <w:tcPr>
            <w:tcW w:w="940" w:type="dxa"/>
          </w:tcPr>
          <w:p w14:paraId="72FE23F0">
            <w:pPr>
              <w:spacing w:line="360" w:lineRule="auto"/>
              <w:rPr>
                <w:rFonts w:hint="eastAsia" w:ascii="仿宋" w:hAnsi="仿宋" w:eastAsia="仿宋" w:cs="仿宋"/>
                <w:sz w:val="28"/>
                <w:szCs w:val="28"/>
                <w:lang w:bidi="ar"/>
              </w:rPr>
            </w:pPr>
          </w:p>
        </w:tc>
      </w:tr>
      <w:tr w14:paraId="34F2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tcPr>
          <w:p w14:paraId="45C231BB">
            <w:pPr>
              <w:spacing w:line="360" w:lineRule="auto"/>
              <w:rPr>
                <w:rFonts w:hint="eastAsia" w:ascii="仿宋" w:hAnsi="仿宋" w:eastAsia="仿宋" w:cs="仿宋"/>
                <w:sz w:val="28"/>
                <w:szCs w:val="28"/>
                <w:lang w:bidi="ar"/>
              </w:rPr>
            </w:pPr>
            <w:r>
              <w:rPr>
                <w:rFonts w:hint="eastAsia" w:ascii="仿宋" w:hAnsi="仿宋" w:eastAsia="仿宋" w:cs="仿宋"/>
                <w:sz w:val="28"/>
                <w:szCs w:val="28"/>
                <w:lang w:bidi="ar"/>
              </w:rPr>
              <w:t>10</w:t>
            </w:r>
          </w:p>
        </w:tc>
        <w:tc>
          <w:tcPr>
            <w:tcW w:w="6820" w:type="dxa"/>
          </w:tcPr>
          <w:p w14:paraId="45FA9E9C">
            <w:pPr>
              <w:spacing w:line="360" w:lineRule="auto"/>
              <w:ind w:firstLine="0"/>
              <w:rPr>
                <w:rFonts w:hint="eastAsia" w:ascii="仿宋" w:hAnsi="仿宋" w:eastAsia="仿宋" w:cs="仿宋"/>
                <w:sz w:val="28"/>
                <w:szCs w:val="28"/>
                <w:lang w:bidi="ar"/>
              </w:rPr>
            </w:pPr>
            <w:r>
              <w:rPr>
                <w:rFonts w:hint="eastAsia" w:ascii="仿宋" w:hAnsi="仿宋" w:eastAsia="仿宋" w:cs="仿宋"/>
                <w:sz w:val="28"/>
                <w:szCs w:val="28"/>
                <w:lang w:bidi="ar"/>
              </w:rPr>
              <w:t>《授权委托书》</w:t>
            </w:r>
          </w:p>
        </w:tc>
        <w:tc>
          <w:tcPr>
            <w:tcW w:w="940" w:type="dxa"/>
          </w:tcPr>
          <w:p w14:paraId="3AA3B20B">
            <w:pPr>
              <w:spacing w:line="360" w:lineRule="auto"/>
              <w:rPr>
                <w:rFonts w:hint="eastAsia" w:ascii="仿宋" w:hAnsi="仿宋" w:eastAsia="仿宋" w:cs="仿宋"/>
                <w:sz w:val="28"/>
                <w:szCs w:val="28"/>
                <w:lang w:bidi="ar"/>
              </w:rPr>
            </w:pPr>
          </w:p>
        </w:tc>
      </w:tr>
    </w:tbl>
    <w:p w14:paraId="4AE81525">
      <w:pPr>
        <w:spacing w:line="360" w:lineRule="auto"/>
        <w:jc w:val="center"/>
        <w:rPr>
          <w:rFonts w:hint="eastAsia" w:ascii="仿宋" w:hAnsi="仿宋" w:eastAsia="仿宋" w:cs="仿宋"/>
          <w:sz w:val="28"/>
          <w:szCs w:val="28"/>
          <w:lang w:bidi="ar"/>
        </w:rPr>
      </w:pPr>
    </w:p>
    <w:p w14:paraId="4480059B">
      <w:pPr>
        <w:spacing w:line="360" w:lineRule="auto"/>
        <w:jc w:val="center"/>
        <w:rPr>
          <w:rFonts w:hint="eastAsia" w:ascii="仿宋" w:hAnsi="仿宋" w:eastAsia="仿宋" w:cs="仿宋"/>
          <w:sz w:val="28"/>
          <w:szCs w:val="28"/>
          <w:lang w:bidi="ar"/>
        </w:rPr>
      </w:pPr>
      <w:r>
        <w:rPr>
          <w:rFonts w:hint="eastAsia" w:ascii="仿宋" w:hAnsi="仿宋" w:eastAsia="仿宋" w:cs="仿宋"/>
          <w:sz w:val="28"/>
          <w:szCs w:val="28"/>
          <w:lang w:bidi="ar"/>
        </w:rPr>
        <w:t xml:space="preserve">                    提交人：</w:t>
      </w:r>
    </w:p>
    <w:p w14:paraId="7E63EAFD">
      <w:pPr>
        <w:spacing w:line="360" w:lineRule="auto"/>
        <w:jc w:val="center"/>
        <w:rPr>
          <w:rFonts w:hint="eastAsia" w:ascii="仿宋" w:hAnsi="仿宋" w:eastAsia="仿宋" w:cs="仿宋"/>
          <w:sz w:val="28"/>
          <w:szCs w:val="28"/>
          <w:lang w:bidi="ar"/>
        </w:rPr>
      </w:pPr>
      <w:r>
        <w:rPr>
          <w:rFonts w:hint="eastAsia" w:ascii="仿宋" w:hAnsi="仿宋" w:eastAsia="仿宋" w:cs="仿宋"/>
          <w:sz w:val="28"/>
          <w:szCs w:val="28"/>
          <w:lang w:bidi="ar"/>
        </w:rPr>
        <w:t xml:space="preserve">                    接收人：</w:t>
      </w:r>
    </w:p>
    <w:p w14:paraId="5A3AEA63">
      <w:pPr>
        <w:spacing w:line="360" w:lineRule="auto"/>
        <w:jc w:val="center"/>
        <w:rPr>
          <w:rFonts w:hint="eastAsia" w:ascii="仿宋" w:hAnsi="仿宋" w:eastAsia="仿宋" w:cs="仿宋"/>
          <w:sz w:val="32"/>
          <w:szCs w:val="32"/>
        </w:rPr>
      </w:pPr>
      <w:r>
        <w:rPr>
          <w:rFonts w:hint="eastAsia" w:ascii="仿宋" w:hAnsi="仿宋" w:eastAsia="仿宋" w:cs="仿宋"/>
          <w:sz w:val="28"/>
          <w:szCs w:val="28"/>
          <w:lang w:bidi="ar"/>
        </w:rPr>
        <w:t xml:space="preserve">                  日期：</w:t>
      </w:r>
    </w:p>
    <w:p w14:paraId="213EC92F">
      <w:pPr>
        <w:pStyle w:val="2"/>
        <w:spacing w:line="360" w:lineRule="auto"/>
        <w:ind w:firstLine="400"/>
        <w:rPr>
          <w:rFonts w:hint="eastAsia" w:ascii="仿宋" w:hAnsi="仿宋" w:eastAsia="仿宋" w:cs="仿宋"/>
        </w:rPr>
        <w:sectPr>
          <w:pgSz w:w="11906" w:h="16838"/>
          <w:pgMar w:top="1440" w:right="1800" w:bottom="1440" w:left="1800" w:header="851" w:footer="992" w:gutter="0"/>
          <w:cols w:space="425" w:num="1"/>
          <w:docGrid w:linePitch="360" w:charSpace="0"/>
        </w:sectPr>
      </w:pPr>
    </w:p>
    <w:p w14:paraId="00B8D52A">
      <w:pPr>
        <w:pStyle w:val="2"/>
        <w:ind w:firstLine="0" w:firstLineChars="0"/>
        <w:rPr>
          <w:rFonts w:hint="eastAsia" w:ascii="仿宋" w:hAnsi="仿宋" w:eastAsia="仿宋" w:cs="仿宋"/>
        </w:rPr>
      </w:pPr>
    </w:p>
    <w:p w14:paraId="4DD64B81">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bidi="ar"/>
        </w:rPr>
        <w:t>破产债权申报虚假诉讼风险告知书</w:t>
      </w:r>
    </w:p>
    <w:p w14:paraId="311B63E4">
      <w:pPr>
        <w:spacing w:before="120" w:beforeLines="50" w:after="120" w:afterLines="50" w:line="420" w:lineRule="exact"/>
        <w:rPr>
          <w:rFonts w:hint="eastAsia" w:ascii="仿宋" w:hAnsi="仿宋" w:eastAsia="仿宋" w:cs="仿宋"/>
          <w:b/>
          <w:bCs/>
          <w:sz w:val="28"/>
          <w:szCs w:val="28"/>
        </w:rPr>
      </w:pPr>
      <w:r>
        <w:rPr>
          <w:rFonts w:hint="eastAsia" w:ascii="仿宋" w:hAnsi="仿宋" w:eastAsia="仿宋" w:cs="仿宋"/>
          <w:b/>
          <w:bCs/>
          <w:sz w:val="28"/>
          <w:szCs w:val="28"/>
          <w:lang w:bidi="ar"/>
        </w:rPr>
        <w:t>各债权人：</w:t>
      </w:r>
    </w:p>
    <w:p w14:paraId="02D3E079">
      <w:pPr>
        <w:spacing w:line="420" w:lineRule="exact"/>
        <w:rPr>
          <w:rFonts w:hint="eastAsia" w:ascii="仿宋" w:hAnsi="仿宋" w:eastAsia="仿宋" w:cs="仿宋"/>
          <w:sz w:val="28"/>
          <w:szCs w:val="28"/>
        </w:rPr>
      </w:pPr>
      <w:r>
        <w:rPr>
          <w:rFonts w:hint="eastAsia" w:ascii="仿宋" w:hAnsi="仿宋" w:eastAsia="仿宋" w:cs="仿宋"/>
          <w:sz w:val="28"/>
          <w:szCs w:val="28"/>
          <w:lang w:bidi="ar"/>
        </w:rPr>
        <w:t xml:space="preserve">    根据《中华人民共和国民事诉讼法》《中华人民共和国刑法》以及最高人民法院、最高人民检察院《关于办理虚假诉讼刑事案件适用法律若干问题的解释》等规定，现将破产债权申报虚假诉讼风险告知如下：</w:t>
      </w:r>
    </w:p>
    <w:p w14:paraId="15572FBE">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一、债权人申报债权应当是本人或本单位的真实意思表示，破产债权申报材料上的签名盖章应当均系本人或本单位所为，如系虚假签名盖章需承担相应的法律责任。</w:t>
      </w:r>
    </w:p>
    <w:p w14:paraId="4CCF3ED4">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二、债权人申报债权时不得恶意串通、规避法律，不得损害国家利益、社会公共利益、案外人合法权益，不得以合法形式掩盖非法目的，如因债权人虚假申报债权给他人造成损害，严重侵害他人合法权益的，需承担相应的民事、刑事责任和其他法律责任。</w:t>
      </w:r>
    </w:p>
    <w:p w14:paraId="45AA1B57">
      <w:pPr>
        <w:spacing w:line="42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三、根据《最高人民法院最高人民检察院关于办理虚假诉讼刑事案件适用法律若干问题的解释》规定，在破产案件审理过程中申报捏造的债权的，应当认定为刑法第三百零七条之一第一款规定的“以捏造的事实提起民事诉讼”。以捏造的事实提起民事诉讼，妨害司法秩序或者严重侵害他人合法权益的，构成虚假诉讼罪，处三年以下有期徒刑、拘役或者管制，并处或者单处罚金；情节严重的，处三年以上七年以下有期徒刑，并处罚金。单位犯前款罪的，对单位判处罚金，并对其直接负责的主管人员和其他直接责任人员，依照前款的规定处罚。</w:t>
      </w:r>
    </w:p>
    <w:p w14:paraId="29E7A7A8">
      <w:pPr>
        <w:spacing w:line="420" w:lineRule="exact"/>
        <w:rPr>
          <w:rFonts w:hint="eastAsia" w:ascii="仿宋" w:hAnsi="仿宋" w:eastAsia="仿宋" w:cs="仿宋"/>
          <w:b/>
          <w:sz w:val="28"/>
          <w:szCs w:val="28"/>
        </w:rPr>
      </w:pPr>
    </w:p>
    <w:p w14:paraId="3717A3B6">
      <w:pPr>
        <w:spacing w:line="4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lang w:bidi="ar"/>
        </w:rPr>
        <w:t>我公司/个人声明：我已阅读并理解告知书所提示和说明的全部内容。</w:t>
      </w:r>
    </w:p>
    <w:p w14:paraId="20F04221">
      <w:pPr>
        <w:spacing w:line="420" w:lineRule="exact"/>
        <w:rPr>
          <w:rFonts w:hint="eastAsia" w:ascii="仿宋" w:hAnsi="仿宋" w:eastAsia="仿宋" w:cs="仿宋"/>
          <w:b/>
          <w:sz w:val="28"/>
          <w:szCs w:val="28"/>
        </w:rPr>
      </w:pPr>
      <w:r>
        <w:rPr>
          <w:rFonts w:hint="eastAsia" w:ascii="仿宋" w:hAnsi="仿宋" w:eastAsia="仿宋" w:cs="仿宋"/>
          <w:b/>
          <w:sz w:val="28"/>
          <w:szCs w:val="28"/>
          <w:lang w:bidi="ar"/>
        </w:rPr>
        <w:t xml:space="preserve">                             </w:t>
      </w:r>
    </w:p>
    <w:p w14:paraId="3C25AAA1">
      <w:pPr>
        <w:spacing w:line="420" w:lineRule="exact"/>
        <w:rPr>
          <w:rFonts w:hint="eastAsia" w:ascii="仿宋" w:hAnsi="仿宋" w:eastAsia="仿宋" w:cs="仿宋"/>
          <w:b/>
          <w:sz w:val="28"/>
          <w:szCs w:val="28"/>
        </w:rPr>
      </w:pPr>
      <w:r>
        <w:rPr>
          <w:rFonts w:hint="eastAsia" w:ascii="仿宋" w:hAnsi="仿宋" w:eastAsia="仿宋" w:cs="仿宋"/>
          <w:b/>
          <w:sz w:val="28"/>
          <w:szCs w:val="28"/>
          <w:lang w:bidi="ar"/>
        </w:rPr>
        <w:t xml:space="preserve">                      声明人（单位盖章，自然人签字）：</w:t>
      </w:r>
    </w:p>
    <w:p w14:paraId="0C0FB6A3">
      <w:pPr>
        <w:spacing w:line="420" w:lineRule="exact"/>
        <w:rPr>
          <w:rFonts w:hint="eastAsia" w:ascii="仿宋" w:hAnsi="仿宋" w:eastAsia="仿宋" w:cs="仿宋"/>
          <w:b/>
          <w:sz w:val="28"/>
          <w:szCs w:val="28"/>
        </w:rPr>
      </w:pPr>
      <w:r>
        <w:rPr>
          <w:rFonts w:hint="eastAsia" w:ascii="仿宋" w:hAnsi="仿宋" w:eastAsia="仿宋" w:cs="仿宋"/>
          <w:b/>
          <w:sz w:val="28"/>
          <w:szCs w:val="28"/>
          <w:lang w:bidi="ar"/>
        </w:rPr>
        <w:t xml:space="preserve">                                          </w:t>
      </w:r>
    </w:p>
    <w:p w14:paraId="51DE3E04">
      <w:pPr>
        <w:spacing w:line="420" w:lineRule="exact"/>
        <w:jc w:val="right"/>
        <w:rPr>
          <w:rFonts w:hint="eastAsia" w:ascii="仿宋" w:hAnsi="仿宋" w:eastAsia="仿宋" w:cs="仿宋"/>
          <w:b/>
          <w:sz w:val="28"/>
          <w:szCs w:val="28"/>
          <w:lang w:bidi="ar"/>
        </w:rPr>
      </w:pPr>
      <w:r>
        <w:rPr>
          <w:rFonts w:hint="eastAsia" w:ascii="仿宋" w:hAnsi="仿宋" w:eastAsia="仿宋" w:cs="仿宋"/>
          <w:b/>
          <w:sz w:val="28"/>
          <w:szCs w:val="28"/>
          <w:lang w:bidi="ar"/>
        </w:rPr>
        <w:t>年    月   日</w:t>
      </w:r>
    </w:p>
    <w:p w14:paraId="55FDFF23">
      <w:pPr>
        <w:pStyle w:val="2"/>
        <w:ind w:firstLine="562"/>
        <w:rPr>
          <w:rFonts w:hint="eastAsia" w:ascii="仿宋" w:hAnsi="仿宋" w:eastAsia="仿宋" w:cs="仿宋"/>
          <w:b/>
          <w:sz w:val="28"/>
          <w:szCs w:val="28"/>
          <w:lang w:bidi="ar"/>
        </w:rPr>
        <w:sectPr>
          <w:pgSz w:w="11906" w:h="16838"/>
          <w:pgMar w:top="1440" w:right="1800" w:bottom="1440" w:left="1800" w:header="851" w:footer="992" w:gutter="0"/>
          <w:cols w:space="425" w:num="1"/>
          <w:docGrid w:linePitch="360" w:charSpace="0"/>
        </w:sectPr>
      </w:pPr>
    </w:p>
    <w:p w14:paraId="0C31B9D6">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eastAsia="zh-CN" w:bidi="ar"/>
        </w:rPr>
        <w:t>内蒙古龙佳牧业有限公司</w:t>
      </w:r>
      <w:r>
        <w:rPr>
          <w:rFonts w:hint="eastAsia" w:ascii="仿宋" w:hAnsi="仿宋" w:eastAsia="仿宋" w:cs="仿宋"/>
          <w:b/>
          <w:sz w:val="36"/>
          <w:szCs w:val="36"/>
          <w:lang w:bidi="ar"/>
        </w:rPr>
        <w:t>破产清算案</w:t>
      </w:r>
    </w:p>
    <w:p w14:paraId="6AB2EB3B">
      <w:pPr>
        <w:pStyle w:val="2"/>
        <w:ind w:firstLine="723"/>
        <w:jc w:val="center"/>
        <w:rPr>
          <w:rFonts w:hint="eastAsia" w:ascii="仿宋" w:hAnsi="仿宋" w:eastAsia="仿宋" w:cs="仿宋"/>
          <w:b/>
          <w:sz w:val="36"/>
          <w:szCs w:val="36"/>
          <w:lang w:bidi="ar"/>
        </w:rPr>
      </w:pPr>
      <w:r>
        <w:rPr>
          <w:rFonts w:hint="eastAsia" w:ascii="仿宋" w:hAnsi="仿宋" w:eastAsia="仿宋" w:cs="仿宋"/>
          <w:b/>
          <w:sz w:val="36"/>
          <w:szCs w:val="36"/>
          <w:lang w:bidi="ar"/>
        </w:rPr>
        <w:t>法定代表人身份证明书</w:t>
      </w:r>
    </w:p>
    <w:p w14:paraId="6CF721E1">
      <w:pPr>
        <w:wordWrap w:val="0"/>
        <w:spacing w:line="560" w:lineRule="exact"/>
        <w:ind w:firstLine="560"/>
        <w:rPr>
          <w:rFonts w:hint="eastAsia" w:ascii="仿宋" w:hAnsi="仿宋" w:eastAsia="仿宋" w:cs="仿宋"/>
          <w:sz w:val="28"/>
          <w:szCs w:val="28"/>
        </w:rPr>
      </w:pPr>
      <w:r>
        <w:rPr>
          <w:rFonts w:hint="eastAsia" w:ascii="仿宋" w:hAnsi="仿宋" w:eastAsia="仿宋" w:cs="仿宋"/>
          <w:sz w:val="28"/>
          <w:szCs w:val="28"/>
          <w:lang w:bidi="ar"/>
        </w:rPr>
        <w:t>兹证明___________，身份证号码：_____________________，系我单位法定代表人（或负责人），职务为_________________。</w:t>
      </w:r>
    </w:p>
    <w:p w14:paraId="5FDBA0B5">
      <w:pPr>
        <w:wordWrap w:val="0"/>
        <w:spacing w:line="560" w:lineRule="exact"/>
        <w:rPr>
          <w:rFonts w:hint="eastAsia" w:ascii="仿宋" w:hAnsi="仿宋" w:eastAsia="仿宋" w:cs="仿宋"/>
          <w:sz w:val="28"/>
          <w:szCs w:val="28"/>
        </w:rPr>
      </w:pPr>
      <w:r>
        <w:rPr>
          <w:rFonts w:hint="eastAsia" w:ascii="仿宋" w:hAnsi="仿宋" w:eastAsia="仿宋" w:cs="仿宋"/>
          <w:sz w:val="28"/>
          <w:szCs w:val="28"/>
          <w:lang w:bidi="ar"/>
        </w:rPr>
        <w:t xml:space="preserve">    特此证明。</w:t>
      </w:r>
    </w:p>
    <w:p w14:paraId="07B13638">
      <w:pPr>
        <w:spacing w:line="560" w:lineRule="exact"/>
        <w:jc w:val="right"/>
        <w:rPr>
          <w:rFonts w:hint="eastAsia" w:ascii="仿宋" w:hAnsi="仿宋" w:eastAsia="仿宋" w:cs="仿宋"/>
          <w:sz w:val="28"/>
          <w:szCs w:val="28"/>
        </w:rPr>
      </w:pPr>
      <w:r>
        <w:rPr>
          <w:rFonts w:hint="eastAsia" w:ascii="仿宋" w:hAnsi="仿宋" w:eastAsia="仿宋" w:cs="仿宋"/>
          <w:sz w:val="28"/>
          <w:szCs w:val="28"/>
          <w:lang w:bidi="ar"/>
        </w:rPr>
        <w:t>单位名称：________________</w:t>
      </w:r>
    </w:p>
    <w:p w14:paraId="3479BC7D">
      <w:pPr>
        <w:spacing w:line="560" w:lineRule="exact"/>
        <w:jc w:val="right"/>
        <w:rPr>
          <w:rFonts w:hint="eastAsia" w:ascii="仿宋" w:hAnsi="仿宋" w:eastAsia="仿宋" w:cs="仿宋"/>
          <w:sz w:val="28"/>
          <w:szCs w:val="28"/>
          <w:lang w:bidi="ar"/>
        </w:rPr>
      </w:pPr>
      <w:r>
        <w:rPr>
          <w:rFonts w:hint="eastAsia" w:ascii="仿宋" w:hAnsi="仿宋" w:eastAsia="仿宋" w:cs="仿宋"/>
          <w:lang w:bidi="ar"/>
        </w:rPr>
        <mc:AlternateContent>
          <mc:Choice Requires="wps">
            <w:drawing>
              <wp:anchor distT="0" distB="0" distL="114300" distR="114300" simplePos="0" relativeHeight="251659264" behindDoc="0" locked="0" layoutInCell="1" allowOverlap="1">
                <wp:simplePos x="0" y="0"/>
                <wp:positionH relativeFrom="column">
                  <wp:posOffset>202565</wp:posOffset>
                </wp:positionH>
                <wp:positionV relativeFrom="paragraph">
                  <wp:posOffset>1009650</wp:posOffset>
                </wp:positionV>
                <wp:extent cx="4810125" cy="2537460"/>
                <wp:effectExtent l="4445" t="4445" r="11430" b="10795"/>
                <wp:wrapNone/>
                <wp:docPr id="5" name="文本框 5"/>
                <wp:cNvGraphicFramePr/>
                <a:graphic xmlns:a="http://schemas.openxmlformats.org/drawingml/2006/main">
                  <a:graphicData uri="http://schemas.microsoft.com/office/word/2010/wordprocessingShape">
                    <wps:wsp>
                      <wps:cNvSpPr txBox="1"/>
                      <wps:spPr>
                        <a:xfrm>
                          <a:off x="0" y="0"/>
                          <a:ext cx="4810125" cy="25374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48D90C">
                            <w:pPr>
                              <w:jc w:val="center"/>
                              <w:rPr>
                                <w:rFonts w:hint="eastAsia"/>
                                <w:sz w:val="32"/>
                                <w:szCs w:val="32"/>
                              </w:rPr>
                            </w:pPr>
                          </w:p>
                          <w:p w14:paraId="03BB5956">
                            <w:pPr>
                              <w:jc w:val="center"/>
                              <w:rPr>
                                <w:rFonts w:hint="eastAsia"/>
                                <w:sz w:val="32"/>
                                <w:szCs w:val="32"/>
                              </w:rPr>
                            </w:pPr>
                          </w:p>
                          <w:p w14:paraId="455EDFA8">
                            <w:pPr>
                              <w:jc w:val="center"/>
                              <w:rPr>
                                <w:rFonts w:hint="eastAsia"/>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63B6F856">
                            <w:pPr>
                              <w:jc w:val="center"/>
                              <w:rPr>
                                <w:rFonts w:hint="eastAsia"/>
                                <w:sz w:val="32"/>
                                <w:szCs w:val="32"/>
                              </w:rPr>
                            </w:pPr>
                            <w:r>
                              <w:rPr>
                                <w:rFonts w:hint="eastAsia" w:ascii="Calibri" w:hAnsi="Calibri" w:eastAsia="宋体" w:cs="宋体"/>
                                <w:sz w:val="32"/>
                                <w:szCs w:val="32"/>
                                <w:lang w:bidi="ar"/>
                              </w:rPr>
                              <w:t>（正面）</w:t>
                            </w:r>
                          </w:p>
                        </w:txbxContent>
                      </wps:txbx>
                      <wps:bodyPr wrap="square" upright="1"/>
                    </wps:wsp>
                  </a:graphicData>
                </a:graphic>
              </wp:anchor>
            </w:drawing>
          </mc:Choice>
          <mc:Fallback>
            <w:pict>
              <v:shape id="_x0000_s1026" o:spid="_x0000_s1026" o:spt="202" type="#_x0000_t202" style="position:absolute;left:0pt;margin-left:15.95pt;margin-top:79.5pt;height:199.8pt;width:378.75pt;z-index:251659264;mso-width-relative:page;mso-height-relative:page;" fillcolor="#FFFFFF" filled="t" stroked="t" coordsize="21600,21600" o:gfxdata="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cC22QAAAAoBAAAP&#10;AAAAAAAAAAEAIAAAACIAAABkcnMvZG93bnJldi54bWxQSwECFAAUAAAACACHTuJAUYwNzxcCAABF&#10;BAAADgAAAAAAAAABACAAAAAoAQAAZHJzL2Uyb0RvYy54bWxQSwUGAAAAAAYABgBZAQAAsQUAAAAA&#10;">
                <v:fill on="t" focussize="0,0"/>
                <v:stroke color="#000000" joinstyle="miter"/>
                <v:imagedata o:title=""/>
                <o:lock v:ext="edit" aspectratio="f"/>
                <v:textbox>
                  <w:txbxContent>
                    <w:p w14:paraId="1648D90C">
                      <w:pPr>
                        <w:jc w:val="center"/>
                        <w:rPr>
                          <w:rFonts w:hint="eastAsia"/>
                          <w:sz w:val="32"/>
                          <w:szCs w:val="32"/>
                        </w:rPr>
                      </w:pPr>
                    </w:p>
                    <w:p w14:paraId="03BB5956">
                      <w:pPr>
                        <w:jc w:val="center"/>
                        <w:rPr>
                          <w:rFonts w:hint="eastAsia"/>
                          <w:sz w:val="32"/>
                          <w:szCs w:val="32"/>
                        </w:rPr>
                      </w:pPr>
                    </w:p>
                    <w:p w14:paraId="455EDFA8">
                      <w:pPr>
                        <w:jc w:val="center"/>
                        <w:rPr>
                          <w:rFonts w:hint="eastAsia"/>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63B6F856">
                      <w:pPr>
                        <w:jc w:val="center"/>
                        <w:rPr>
                          <w:rFonts w:hint="eastAsia"/>
                          <w:sz w:val="32"/>
                          <w:szCs w:val="32"/>
                        </w:rPr>
                      </w:pPr>
                      <w:r>
                        <w:rPr>
                          <w:rFonts w:hint="eastAsia" w:ascii="Calibri" w:hAnsi="Calibri" w:eastAsia="宋体" w:cs="宋体"/>
                          <w:sz w:val="32"/>
                          <w:szCs w:val="32"/>
                          <w:lang w:bidi="ar"/>
                        </w:rPr>
                        <w:t>（正面）</w:t>
                      </w:r>
                    </w:p>
                  </w:txbxContent>
                </v:textbox>
              </v:shape>
            </w:pict>
          </mc:Fallback>
        </mc:AlternateContent>
      </w:r>
      <w:r>
        <w:rPr>
          <w:rFonts w:hint="eastAsia" w:ascii="仿宋" w:hAnsi="仿宋" w:eastAsia="仿宋" w:cs="仿宋"/>
          <w:lang w:bidi="ar"/>
        </w:rPr>
        <mc:AlternateContent>
          <mc:Choice Requires="wps">
            <w:drawing>
              <wp:anchor distT="0" distB="0" distL="114300" distR="114300" simplePos="0" relativeHeight="251660288" behindDoc="0" locked="0" layoutInCell="1" allowOverlap="1">
                <wp:simplePos x="0" y="0"/>
                <wp:positionH relativeFrom="column">
                  <wp:posOffset>191135</wp:posOffset>
                </wp:positionH>
                <wp:positionV relativeFrom="paragraph">
                  <wp:posOffset>3569970</wp:posOffset>
                </wp:positionV>
                <wp:extent cx="4800600" cy="2517775"/>
                <wp:effectExtent l="4445" t="4445" r="8255" b="5080"/>
                <wp:wrapSquare wrapText="bothSides"/>
                <wp:docPr id="6" name="文本框 3"/>
                <wp:cNvGraphicFramePr/>
                <a:graphic xmlns:a="http://schemas.openxmlformats.org/drawingml/2006/main">
                  <a:graphicData uri="http://schemas.microsoft.com/office/word/2010/wordprocessingShape">
                    <wps:wsp>
                      <wps:cNvSpPr txBox="1"/>
                      <wps:spPr>
                        <a:xfrm>
                          <a:off x="0" y="0"/>
                          <a:ext cx="4800600" cy="25177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D9258D">
                            <w:pPr>
                              <w:jc w:val="center"/>
                              <w:rPr>
                                <w:rFonts w:hint="eastAsia"/>
                                <w:sz w:val="32"/>
                                <w:szCs w:val="32"/>
                              </w:rPr>
                            </w:pPr>
                          </w:p>
                          <w:p w14:paraId="5B825595">
                            <w:pPr>
                              <w:jc w:val="center"/>
                              <w:rPr>
                                <w:rFonts w:hint="eastAsia"/>
                                <w:sz w:val="32"/>
                                <w:szCs w:val="32"/>
                              </w:rPr>
                            </w:pPr>
                          </w:p>
                          <w:p w14:paraId="321A1A49">
                            <w:pPr>
                              <w:jc w:val="center"/>
                              <w:rPr>
                                <w:rFonts w:hint="eastAsia"/>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2E6F1E3D">
                            <w:pPr>
                              <w:jc w:val="center"/>
                              <w:rPr>
                                <w:rFonts w:hint="eastAsia"/>
                                <w:sz w:val="32"/>
                                <w:szCs w:val="32"/>
                              </w:rPr>
                            </w:pPr>
                            <w:r>
                              <w:rPr>
                                <w:rFonts w:hint="eastAsia" w:ascii="Calibri" w:hAnsi="Calibri" w:eastAsia="宋体" w:cs="宋体"/>
                                <w:sz w:val="32"/>
                                <w:szCs w:val="32"/>
                                <w:lang w:bidi="ar"/>
                              </w:rPr>
                              <w:t>（反面）</w:t>
                            </w:r>
                          </w:p>
                          <w:p w14:paraId="77E7DB14">
                            <w:pPr>
                              <w:jc w:val="center"/>
                              <w:rPr>
                                <w:rFonts w:hint="eastAsia"/>
                                <w:sz w:val="32"/>
                                <w:szCs w:val="32"/>
                              </w:rPr>
                            </w:pPr>
                          </w:p>
                        </w:txbxContent>
                      </wps:txbx>
                      <wps:bodyPr wrap="square" upright="1"/>
                    </wps:wsp>
                  </a:graphicData>
                </a:graphic>
              </wp:anchor>
            </w:drawing>
          </mc:Choice>
          <mc:Fallback>
            <w:pict>
              <v:shape id="文本框 3" o:spid="_x0000_s1026" o:spt="202" type="#_x0000_t202" style="position:absolute;left:0pt;margin-left:15.05pt;margin-top:281.1pt;height:198.25pt;width:378pt;mso-wrap-distance-bottom:0pt;mso-wrap-distance-left:9pt;mso-wrap-distance-right:9pt;mso-wrap-distance-top:0pt;z-index:251660288;mso-width-relative:page;mso-height-relative:page;" fillcolor="#FFFFFF" filled="t" stroked="t" coordsize="21600,21600" o:gfxdata="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DvN3dkAAAAKAQAADwAA&#10;AAAAAAABACAAAAAiAAAAZHJzL2Rvd25yZXYueG1sUEsBAhQAFAAAAAgAh07iQFisQZsVAgAARQQA&#10;AA4AAAAAAAAAAQAgAAAAKAEAAGRycy9lMm9Eb2MueG1sUEsFBgAAAAAGAAYAWQEAAK8FAAAAAA==&#10;">
                <v:fill on="t" focussize="0,0"/>
                <v:stroke color="#000000" joinstyle="miter"/>
                <v:imagedata o:title=""/>
                <o:lock v:ext="edit" aspectratio="f"/>
                <v:textbox>
                  <w:txbxContent>
                    <w:p w14:paraId="2ED9258D">
                      <w:pPr>
                        <w:jc w:val="center"/>
                        <w:rPr>
                          <w:rFonts w:hint="eastAsia"/>
                          <w:sz w:val="32"/>
                          <w:szCs w:val="32"/>
                        </w:rPr>
                      </w:pPr>
                    </w:p>
                    <w:p w14:paraId="5B825595">
                      <w:pPr>
                        <w:jc w:val="center"/>
                        <w:rPr>
                          <w:rFonts w:hint="eastAsia"/>
                          <w:sz w:val="32"/>
                          <w:szCs w:val="32"/>
                        </w:rPr>
                      </w:pPr>
                    </w:p>
                    <w:p w14:paraId="321A1A49">
                      <w:pPr>
                        <w:jc w:val="center"/>
                        <w:rPr>
                          <w:rFonts w:hint="eastAsia"/>
                          <w:sz w:val="32"/>
                          <w:szCs w:val="32"/>
                        </w:rPr>
                      </w:pPr>
                      <w:r>
                        <w:rPr>
                          <w:rFonts w:hint="eastAsia" w:ascii="Calibri" w:hAnsi="Calibri" w:eastAsia="宋体" w:cs="宋体"/>
                          <w:sz w:val="32"/>
                          <w:szCs w:val="32"/>
                          <w:lang w:bidi="ar"/>
                        </w:rPr>
                        <w:t>法定代表人</w:t>
                      </w:r>
                      <w:r>
                        <w:rPr>
                          <w:rFonts w:ascii="Calibri" w:hAnsi="Calibri" w:eastAsia="宋体" w:cs="Times New Roman"/>
                          <w:sz w:val="32"/>
                          <w:szCs w:val="32"/>
                          <w:lang w:bidi="ar"/>
                        </w:rPr>
                        <w:t>/</w:t>
                      </w:r>
                      <w:r>
                        <w:rPr>
                          <w:rFonts w:hint="eastAsia" w:ascii="Calibri" w:hAnsi="Calibri" w:eastAsia="宋体" w:cs="宋体"/>
                          <w:sz w:val="32"/>
                          <w:szCs w:val="32"/>
                          <w:lang w:bidi="ar"/>
                        </w:rPr>
                        <w:t>负责人身份证复印件</w:t>
                      </w:r>
                    </w:p>
                    <w:p w14:paraId="2E6F1E3D">
                      <w:pPr>
                        <w:jc w:val="center"/>
                        <w:rPr>
                          <w:rFonts w:hint="eastAsia"/>
                          <w:sz w:val="32"/>
                          <w:szCs w:val="32"/>
                        </w:rPr>
                      </w:pPr>
                      <w:r>
                        <w:rPr>
                          <w:rFonts w:hint="eastAsia" w:ascii="Calibri" w:hAnsi="Calibri" w:eastAsia="宋体" w:cs="宋体"/>
                          <w:sz w:val="32"/>
                          <w:szCs w:val="32"/>
                          <w:lang w:bidi="ar"/>
                        </w:rPr>
                        <w:t>（反面）</w:t>
                      </w:r>
                    </w:p>
                    <w:p w14:paraId="77E7DB14">
                      <w:pPr>
                        <w:jc w:val="center"/>
                        <w:rPr>
                          <w:rFonts w:hint="eastAsia"/>
                          <w:sz w:val="32"/>
                          <w:szCs w:val="32"/>
                        </w:rPr>
                      </w:pPr>
                    </w:p>
                  </w:txbxContent>
                </v:textbox>
                <w10:wrap type="square"/>
              </v:shape>
            </w:pict>
          </mc:Fallback>
        </mc:AlternateContent>
      </w:r>
      <w:r>
        <w:rPr>
          <w:rFonts w:hint="eastAsia" w:ascii="仿宋" w:hAnsi="仿宋" w:eastAsia="仿宋" w:cs="仿宋"/>
          <w:sz w:val="28"/>
          <w:szCs w:val="28"/>
          <w:lang w:bidi="ar"/>
        </w:rPr>
        <w:t>日    期：    年   月   日</w:t>
      </w:r>
    </w:p>
    <w:p w14:paraId="3D40DF74">
      <w:pPr>
        <w:pStyle w:val="2"/>
        <w:ind w:firstLine="562"/>
        <w:rPr>
          <w:rFonts w:hint="eastAsia" w:ascii="仿宋" w:hAnsi="仿宋" w:eastAsia="仿宋" w:cs="仿宋"/>
          <w:b/>
          <w:sz w:val="28"/>
          <w:szCs w:val="28"/>
          <w:lang w:bidi="ar"/>
        </w:rPr>
        <w:sectPr>
          <w:pgSz w:w="11906" w:h="16838"/>
          <w:pgMar w:top="1440" w:right="1800" w:bottom="1440" w:left="1800" w:header="851" w:footer="992" w:gutter="0"/>
          <w:cols w:space="425" w:num="1"/>
          <w:docGrid w:linePitch="360" w:charSpace="0"/>
        </w:sectPr>
      </w:pPr>
    </w:p>
    <w:p w14:paraId="7CC92906">
      <w:pPr>
        <w:pStyle w:val="2"/>
        <w:ind w:firstLine="723"/>
        <w:jc w:val="center"/>
        <w:rPr>
          <w:rFonts w:hint="eastAsia" w:ascii="仿宋" w:hAnsi="仿宋" w:eastAsia="仿宋" w:cs="仿宋"/>
          <w:sz w:val="36"/>
          <w:szCs w:val="36"/>
        </w:rPr>
      </w:pPr>
      <w:r>
        <w:rPr>
          <w:rFonts w:hint="eastAsia" w:ascii="仿宋" w:hAnsi="仿宋" w:eastAsia="仿宋" w:cs="仿宋"/>
          <w:b/>
          <w:sz w:val="36"/>
          <w:szCs w:val="36"/>
          <w:lang w:bidi="ar"/>
        </w:rPr>
        <w:t>授权委托书</w:t>
      </w:r>
    </w:p>
    <w:p w14:paraId="4C37BABF">
      <w:pPr>
        <w:spacing w:line="400" w:lineRule="atLeast"/>
        <w:ind w:firstLine="562" w:firstLineChars="200"/>
        <w:jc w:val="left"/>
        <w:rPr>
          <w:rFonts w:hint="eastAsia" w:ascii="仿宋" w:hAnsi="仿宋" w:eastAsia="仿宋" w:cs="仿宋"/>
          <w:b/>
          <w:sz w:val="28"/>
          <w:szCs w:val="28"/>
        </w:rPr>
      </w:pPr>
      <w:r>
        <w:rPr>
          <w:rFonts w:hint="eastAsia" w:ascii="仿宋" w:hAnsi="仿宋" w:eastAsia="仿宋" w:cs="仿宋"/>
          <w:b/>
          <w:sz w:val="28"/>
          <w:szCs w:val="28"/>
          <w:lang w:bidi="ar"/>
        </w:rPr>
        <w:t>委托人：_______________________________</w:t>
      </w:r>
    </w:p>
    <w:p w14:paraId="11041D10">
      <w:pPr>
        <w:wordWrap w:val="0"/>
        <w:spacing w:line="400" w:lineRule="atLeast"/>
        <w:ind w:firstLine="562" w:firstLineChars="200"/>
        <w:jc w:val="left"/>
        <w:rPr>
          <w:rFonts w:hint="eastAsia" w:ascii="仿宋" w:hAnsi="仿宋" w:eastAsia="仿宋" w:cs="仿宋"/>
          <w:sz w:val="28"/>
          <w:szCs w:val="28"/>
        </w:rPr>
      </w:pPr>
      <w:r>
        <w:rPr>
          <w:rFonts w:hint="eastAsia" w:ascii="仿宋" w:hAnsi="仿宋" w:eastAsia="仿宋" w:cs="仿宋"/>
          <w:b/>
          <w:sz w:val="28"/>
          <w:szCs w:val="28"/>
          <w:lang w:bidi="ar"/>
        </w:rPr>
        <w:t>受托人：__________</w:t>
      </w:r>
      <w:r>
        <w:rPr>
          <w:rFonts w:hint="eastAsia" w:ascii="仿宋" w:hAnsi="仿宋" w:eastAsia="仿宋" w:cs="仿宋"/>
          <w:sz w:val="28"/>
          <w:szCs w:val="28"/>
          <w:lang w:bidi="ar"/>
        </w:rPr>
        <w:t>，性别：_____，民族：_____，住址：________________________，身份证号：________________，电话：______________</w:t>
      </w:r>
    </w:p>
    <w:p w14:paraId="65DBA2F6">
      <w:pPr>
        <w:spacing w:line="400" w:lineRule="atLeas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根据《企业破产法》和《民事诉讼法》等法律法规的规定，特授权委托上列受托人参加</w:t>
      </w:r>
      <w:r>
        <w:rPr>
          <w:rFonts w:hint="eastAsia" w:ascii="仿宋" w:hAnsi="仿宋" w:eastAsia="仿宋" w:cs="仿宋"/>
          <w:sz w:val="28"/>
          <w:szCs w:val="28"/>
          <w:lang w:eastAsia="zh-CN" w:bidi="ar"/>
        </w:rPr>
        <w:t>内蒙古龙佳牧业有限公司</w:t>
      </w:r>
      <w:r>
        <w:rPr>
          <w:rFonts w:hint="eastAsia" w:ascii="仿宋" w:hAnsi="仿宋" w:eastAsia="仿宋" w:cs="仿宋"/>
          <w:sz w:val="28"/>
          <w:szCs w:val="28"/>
          <w:lang w:bidi="ar"/>
        </w:rPr>
        <w:t>破产清算一案。</w:t>
      </w:r>
    </w:p>
    <w:p w14:paraId="3607A164">
      <w:pPr>
        <w:spacing w:line="40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lang w:bidi="ar"/>
        </w:rPr>
        <w:t>受托人的代理权限为：</w:t>
      </w:r>
      <w:r>
        <w:rPr>
          <w:rFonts w:hint="eastAsia" w:ascii="仿宋" w:hAnsi="仿宋" w:eastAsia="仿宋" w:cs="仿宋"/>
          <w:b/>
          <w:sz w:val="28"/>
          <w:szCs w:val="28"/>
          <w:u w:val="single"/>
          <w:lang w:bidi="ar"/>
        </w:rPr>
        <w:t>特别授权，包括但不限于代为办理债权申报事务</w:t>
      </w:r>
      <w:r>
        <w:rPr>
          <w:rFonts w:hint="eastAsia" w:ascii="仿宋" w:hAnsi="仿宋" w:eastAsia="仿宋" w:cs="仿宋"/>
          <w:b/>
          <w:bCs/>
          <w:sz w:val="28"/>
          <w:szCs w:val="28"/>
          <w:u w:val="single"/>
          <w:lang w:bidi="ar"/>
        </w:rPr>
        <w:t>、回答管理人的询问，代为参加债权人会议、对债权人会议所议事项或书面表决事项进行投票表决及发表意见，代为参加和解、清算相关事务，代为签收法院及管理人送达的各类破产文书、函件等。</w:t>
      </w:r>
    </w:p>
    <w:p w14:paraId="5DC753FD">
      <w:pPr>
        <w:spacing w:line="400" w:lineRule="atLeast"/>
        <w:ind w:firstLine="560" w:firstLineChars="200"/>
        <w:rPr>
          <w:rFonts w:hint="eastAsia" w:ascii="仿宋" w:hAnsi="仿宋" w:eastAsia="仿宋" w:cs="仿宋"/>
          <w:sz w:val="28"/>
          <w:szCs w:val="28"/>
        </w:rPr>
      </w:pPr>
      <w:r>
        <w:rPr>
          <w:rFonts w:hint="eastAsia" w:ascii="仿宋" w:hAnsi="仿宋" w:eastAsia="仿宋" w:cs="仿宋"/>
          <w:sz w:val="28"/>
          <w:szCs w:val="28"/>
          <w:lang w:bidi="ar"/>
        </w:rPr>
        <w:t xml:space="preserve">代理期限自本授权书签发之日起至本破产清算案处理完毕时止。  </w:t>
      </w:r>
    </w:p>
    <w:p w14:paraId="42EE08DF">
      <w:pPr>
        <w:spacing w:line="400" w:lineRule="atLeast"/>
        <w:jc w:val="right"/>
        <w:rPr>
          <w:rFonts w:hint="eastAsia" w:ascii="仿宋" w:hAnsi="仿宋" w:eastAsia="仿宋" w:cs="仿宋"/>
          <w:sz w:val="28"/>
          <w:szCs w:val="28"/>
        </w:rPr>
      </w:pPr>
      <w:r>
        <w:rPr>
          <w:rFonts w:hint="eastAsia" w:ascii="仿宋" w:hAnsi="仿宋" w:eastAsia="仿宋" w:cs="仿宋"/>
          <w:sz w:val="28"/>
          <w:szCs w:val="28"/>
          <w:lang w:bidi="ar"/>
        </w:rPr>
        <w:t xml:space="preserve">委托人：（签名按手印）_________                                             </w:t>
      </w:r>
    </w:p>
    <w:p w14:paraId="40D7256F">
      <w:pPr>
        <w:spacing w:line="400" w:lineRule="atLeast"/>
        <w:rPr>
          <w:rFonts w:hint="eastAsia" w:ascii="仿宋" w:hAnsi="仿宋" w:eastAsia="仿宋" w:cs="仿宋"/>
          <w:sz w:val="28"/>
          <w:szCs w:val="28"/>
        </w:rPr>
      </w:pPr>
      <w:r>
        <w:rPr>
          <w:rFonts w:hint="eastAsia" w:ascii="仿宋" w:hAnsi="仿宋" w:eastAsia="仿宋" w:cs="仿宋"/>
          <w:sz w:val="28"/>
          <w:szCs w:val="28"/>
          <w:lang w:bidi="ar"/>
        </w:rPr>
        <w:t xml:space="preserve">                                   日  期：年    月   日</w:t>
      </w:r>
    </w:p>
    <w:p w14:paraId="18C3E5AC">
      <w:pPr>
        <w:jc w:val="center"/>
        <w:rPr>
          <w:rFonts w:hint="eastAsia" w:ascii="仿宋" w:hAnsi="仿宋" w:eastAsia="仿宋" w:cs="仿宋"/>
          <w:sz w:val="32"/>
          <w:szCs w:val="32"/>
        </w:rPr>
      </w:pPr>
      <w:r>
        <w:rPr>
          <w:rFonts w:hint="eastAsia" w:ascii="仿宋" w:hAnsi="仿宋" w:eastAsia="仿宋" w:cs="仿宋"/>
          <w:lang w:bidi="ar"/>
        </w:rPr>
        <mc:AlternateContent>
          <mc:Choice Requires="wps">
            <w:drawing>
              <wp:anchor distT="0" distB="0" distL="114300" distR="114300" simplePos="0" relativeHeight="251661312" behindDoc="0" locked="0" layoutInCell="1" allowOverlap="1">
                <wp:simplePos x="0" y="0"/>
                <wp:positionH relativeFrom="column">
                  <wp:posOffset>472440</wp:posOffset>
                </wp:positionH>
                <wp:positionV relativeFrom="paragraph">
                  <wp:posOffset>22225</wp:posOffset>
                </wp:positionV>
                <wp:extent cx="4481195" cy="2071370"/>
                <wp:effectExtent l="7620" t="7620" r="19685" b="16510"/>
                <wp:wrapNone/>
                <wp:docPr id="8" name="文本框 1"/>
                <wp:cNvGraphicFramePr/>
                <a:graphic xmlns:a="http://schemas.openxmlformats.org/drawingml/2006/main">
                  <a:graphicData uri="http://schemas.microsoft.com/office/word/2010/wordprocessingShape">
                    <wps:wsp>
                      <wps:cNvSpPr txBox="1"/>
                      <wps:spPr>
                        <a:xfrm>
                          <a:off x="0" y="0"/>
                          <a:ext cx="4481195" cy="207137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077F57F7">
                            <w:pPr>
                              <w:jc w:val="center"/>
                              <w:rPr>
                                <w:rFonts w:hint="eastAsia"/>
                                <w:sz w:val="32"/>
                                <w:szCs w:val="32"/>
                              </w:rPr>
                            </w:pPr>
                          </w:p>
                          <w:p w14:paraId="3B5E4758">
                            <w:pPr>
                              <w:jc w:val="center"/>
                              <w:rPr>
                                <w:rFonts w:hint="eastAsia"/>
                                <w:sz w:val="32"/>
                                <w:szCs w:val="32"/>
                              </w:rPr>
                            </w:pPr>
                            <w:r>
                              <w:rPr>
                                <w:rFonts w:hint="eastAsia" w:ascii="Calibri" w:hAnsi="Calibri" w:eastAsia="宋体" w:cs="宋体"/>
                                <w:sz w:val="32"/>
                                <w:szCs w:val="32"/>
                                <w:lang w:bidi="ar"/>
                              </w:rPr>
                              <w:t>受托人身份证复印件</w:t>
                            </w:r>
                          </w:p>
                          <w:p w14:paraId="2AE3BFAE">
                            <w:pPr>
                              <w:jc w:val="center"/>
                              <w:rPr>
                                <w:rFonts w:hint="eastAsia"/>
                                <w:sz w:val="32"/>
                                <w:szCs w:val="32"/>
                              </w:rPr>
                            </w:pPr>
                            <w:r>
                              <w:rPr>
                                <w:rFonts w:hint="eastAsia" w:ascii="Calibri" w:hAnsi="Calibri" w:eastAsia="宋体" w:cs="宋体"/>
                                <w:sz w:val="32"/>
                                <w:szCs w:val="32"/>
                                <w:lang w:bidi="ar"/>
                              </w:rPr>
                              <w:t>（正面）</w:t>
                            </w:r>
                          </w:p>
                        </w:txbxContent>
                      </wps:txbx>
                      <wps:bodyPr wrap="square" upright="1"/>
                    </wps:wsp>
                  </a:graphicData>
                </a:graphic>
              </wp:anchor>
            </w:drawing>
          </mc:Choice>
          <mc:Fallback>
            <w:pict>
              <v:shape id="文本框 1" o:spid="_x0000_s1026" o:spt="202" type="#_x0000_t202" style="position:absolute;left:0pt;margin-left:37.2pt;margin-top:1.75pt;height:163.1pt;width:352.85pt;z-index:251661312;mso-width-relative:page;mso-height-relative:page;" fillcolor="#FFFFFF" filled="t" stroked="t" coordsize="21600,21600" o:gfxdata="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jxpSq1wAAAAgBAAAP&#10;AAAAAAAAAAEAIAAAACIAAABkcnMvZG93bnJldi54bWxQSwECFAAUAAAACACHTuJAqdZ+u1ICAADN&#10;BAAADgAAAAAAAAABACAAAAAmAQAAZHJzL2Uyb0RvYy54bWxQSwUGAAAAAAYABgBZAQAA6gUAAAAA&#10;">
                <v:fill type="gradient" on="t" color2="#FFFFFF" angle="90" focus="100%" focussize="0,0">
                  <o:fill type="gradientUnscaled" v:ext="backwardCompatible"/>
                </v:fill>
                <v:stroke weight="1.25pt" color="#739CC3" joinstyle="miter"/>
                <v:imagedata o:title=""/>
                <o:lock v:ext="edit" aspectratio="f"/>
                <v:textbox>
                  <w:txbxContent>
                    <w:p w14:paraId="077F57F7">
                      <w:pPr>
                        <w:jc w:val="center"/>
                        <w:rPr>
                          <w:rFonts w:hint="eastAsia"/>
                          <w:sz w:val="32"/>
                          <w:szCs w:val="32"/>
                        </w:rPr>
                      </w:pPr>
                    </w:p>
                    <w:p w14:paraId="3B5E4758">
                      <w:pPr>
                        <w:jc w:val="center"/>
                        <w:rPr>
                          <w:rFonts w:hint="eastAsia"/>
                          <w:sz w:val="32"/>
                          <w:szCs w:val="32"/>
                        </w:rPr>
                      </w:pPr>
                      <w:r>
                        <w:rPr>
                          <w:rFonts w:hint="eastAsia" w:ascii="Calibri" w:hAnsi="Calibri" w:eastAsia="宋体" w:cs="宋体"/>
                          <w:sz w:val="32"/>
                          <w:szCs w:val="32"/>
                          <w:lang w:bidi="ar"/>
                        </w:rPr>
                        <w:t>受托人身份证复印件</w:t>
                      </w:r>
                    </w:p>
                    <w:p w14:paraId="2AE3BFAE">
                      <w:pPr>
                        <w:jc w:val="center"/>
                        <w:rPr>
                          <w:rFonts w:hint="eastAsia"/>
                          <w:sz w:val="32"/>
                          <w:szCs w:val="32"/>
                        </w:rPr>
                      </w:pPr>
                      <w:r>
                        <w:rPr>
                          <w:rFonts w:hint="eastAsia" w:ascii="Calibri" w:hAnsi="Calibri" w:eastAsia="宋体" w:cs="宋体"/>
                          <w:sz w:val="32"/>
                          <w:szCs w:val="32"/>
                          <w:lang w:bidi="ar"/>
                        </w:rPr>
                        <w:t>（正面）</w:t>
                      </w:r>
                    </w:p>
                  </w:txbxContent>
                </v:textbox>
              </v:shape>
            </w:pict>
          </mc:Fallback>
        </mc:AlternateContent>
      </w:r>
    </w:p>
    <w:p w14:paraId="2E4EC2DD">
      <w:pPr>
        <w:spacing w:line="240" w:lineRule="auto"/>
        <w:ind w:firstLine="0"/>
        <w:jc w:val="center"/>
        <w:rPr>
          <w:rFonts w:hint="eastAsia" w:ascii="仿宋" w:hAnsi="仿宋" w:eastAsia="仿宋" w:cs="仿宋"/>
          <w:szCs w:val="30"/>
        </w:rPr>
      </w:pPr>
      <w:r>
        <w:rPr>
          <w:rFonts w:hint="eastAsia" w:ascii="仿宋" w:hAnsi="仿宋" w:eastAsia="仿宋" w:cs="仿宋"/>
        </w:rPr>
        <mc:AlternateContent>
          <mc:Choice Requires="wps">
            <w:drawing>
              <wp:anchor distT="0" distB="0" distL="114300" distR="114300" simplePos="0" relativeHeight="251662336" behindDoc="0" locked="0" layoutInCell="1" allowOverlap="1">
                <wp:simplePos x="0" y="0"/>
                <wp:positionH relativeFrom="column">
                  <wp:posOffset>487045</wp:posOffset>
                </wp:positionH>
                <wp:positionV relativeFrom="paragraph">
                  <wp:posOffset>1888490</wp:posOffset>
                </wp:positionV>
                <wp:extent cx="4481195" cy="2170430"/>
                <wp:effectExtent l="7620" t="7620" r="19685" b="19050"/>
                <wp:wrapNone/>
                <wp:docPr id="9" name="文本框 2"/>
                <wp:cNvGraphicFramePr/>
                <a:graphic xmlns:a="http://schemas.openxmlformats.org/drawingml/2006/main">
                  <a:graphicData uri="http://schemas.microsoft.com/office/word/2010/wordprocessingShape">
                    <wps:wsp>
                      <wps:cNvSpPr txBox="1"/>
                      <wps:spPr>
                        <a:xfrm>
                          <a:off x="0" y="0"/>
                          <a:ext cx="4481195" cy="2170430"/>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14:paraId="0EB3D13D">
                            <w:pPr>
                              <w:jc w:val="center"/>
                              <w:rPr>
                                <w:rFonts w:hint="eastAsia"/>
                                <w:sz w:val="32"/>
                                <w:szCs w:val="32"/>
                              </w:rPr>
                            </w:pPr>
                          </w:p>
                          <w:p w14:paraId="236EC28A">
                            <w:pPr>
                              <w:jc w:val="center"/>
                              <w:rPr>
                                <w:rFonts w:hint="eastAsia"/>
                                <w:sz w:val="32"/>
                                <w:szCs w:val="32"/>
                              </w:rPr>
                            </w:pPr>
                            <w:r>
                              <w:rPr>
                                <w:rFonts w:hint="eastAsia" w:ascii="Calibri" w:hAnsi="Calibri" w:eastAsia="宋体" w:cs="宋体"/>
                                <w:sz w:val="32"/>
                                <w:szCs w:val="32"/>
                                <w:lang w:bidi="ar"/>
                              </w:rPr>
                              <w:t>受托人身份证复印件</w:t>
                            </w:r>
                          </w:p>
                          <w:p w14:paraId="6B29F681">
                            <w:pPr>
                              <w:jc w:val="center"/>
                              <w:rPr>
                                <w:rFonts w:hint="eastAsia"/>
                                <w:sz w:val="32"/>
                                <w:szCs w:val="32"/>
                              </w:rPr>
                            </w:pPr>
                            <w:r>
                              <w:rPr>
                                <w:rFonts w:hint="eastAsia" w:ascii="Calibri" w:hAnsi="Calibri" w:eastAsia="宋体" w:cs="宋体"/>
                                <w:sz w:val="32"/>
                                <w:szCs w:val="32"/>
                                <w:lang w:bidi="ar"/>
                              </w:rPr>
                              <w:t>（反面）</w:t>
                            </w:r>
                          </w:p>
                          <w:p w14:paraId="43E2B2EA">
                            <w:pPr>
                              <w:rPr>
                                <w:rFonts w:hint="eastAsia"/>
                              </w:rPr>
                            </w:pPr>
                          </w:p>
                        </w:txbxContent>
                      </wps:txbx>
                      <wps:bodyPr wrap="square" upright="1"/>
                    </wps:wsp>
                  </a:graphicData>
                </a:graphic>
              </wp:anchor>
            </w:drawing>
          </mc:Choice>
          <mc:Fallback>
            <w:pict>
              <v:shape id="文本框 2" o:spid="_x0000_s1026" o:spt="202" type="#_x0000_t202" style="position:absolute;left:0pt;margin-left:38.35pt;margin-top:148.7pt;height:170.9pt;width:352.85pt;z-index:251662336;mso-width-relative:page;mso-height-relative:page;" fillcolor="#FFFFFF" filled="t" stroked="t" coordsize="21600,21600" o:gfxdata="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erFF/ZAAAACgEA&#10;AA8AAAAAAAAAAQAgAAAAIgAAAGRycy9kb3ducmV2LnhtbFBLAQIUABQAAAAIAIdO4kAvtbxeUgIA&#10;AM0EAAAOAAAAAAAAAAEAIAAAACgBAABkcnMvZTJvRG9jLnhtbFBLBQYAAAAABgAGAFkBAADsBQAA&#10;AAA=&#10;">
                <v:fill type="gradient" on="t" color2="#FFFFFF" angle="90" focus="100%" focussize="0,0">
                  <o:fill type="gradientUnscaled" v:ext="backwardCompatible"/>
                </v:fill>
                <v:stroke weight="1.25pt" color="#739CC3" joinstyle="miter"/>
                <v:imagedata o:title=""/>
                <o:lock v:ext="edit" aspectratio="f"/>
                <v:textbox>
                  <w:txbxContent>
                    <w:p w14:paraId="0EB3D13D">
                      <w:pPr>
                        <w:jc w:val="center"/>
                        <w:rPr>
                          <w:rFonts w:hint="eastAsia"/>
                          <w:sz w:val="32"/>
                          <w:szCs w:val="32"/>
                        </w:rPr>
                      </w:pPr>
                    </w:p>
                    <w:p w14:paraId="236EC28A">
                      <w:pPr>
                        <w:jc w:val="center"/>
                        <w:rPr>
                          <w:rFonts w:hint="eastAsia"/>
                          <w:sz w:val="32"/>
                          <w:szCs w:val="32"/>
                        </w:rPr>
                      </w:pPr>
                      <w:r>
                        <w:rPr>
                          <w:rFonts w:hint="eastAsia" w:ascii="Calibri" w:hAnsi="Calibri" w:eastAsia="宋体" w:cs="宋体"/>
                          <w:sz w:val="32"/>
                          <w:szCs w:val="32"/>
                          <w:lang w:bidi="ar"/>
                        </w:rPr>
                        <w:t>受托人身份证复印件</w:t>
                      </w:r>
                    </w:p>
                    <w:p w14:paraId="6B29F681">
                      <w:pPr>
                        <w:jc w:val="center"/>
                        <w:rPr>
                          <w:rFonts w:hint="eastAsia"/>
                          <w:sz w:val="32"/>
                          <w:szCs w:val="32"/>
                        </w:rPr>
                      </w:pPr>
                      <w:r>
                        <w:rPr>
                          <w:rFonts w:hint="eastAsia" w:ascii="Calibri" w:hAnsi="Calibri" w:eastAsia="宋体" w:cs="宋体"/>
                          <w:sz w:val="32"/>
                          <w:szCs w:val="32"/>
                          <w:lang w:bidi="ar"/>
                        </w:rPr>
                        <w:t>（反面）</w:t>
                      </w:r>
                    </w:p>
                    <w:p w14:paraId="43E2B2EA">
                      <w:pPr>
                        <w:rPr>
                          <w:rFonts w:hint="eastAsia"/>
                        </w:rPr>
                      </w:pPr>
                    </w:p>
                  </w:txbxContent>
                </v:textbox>
              </v:shape>
            </w:pict>
          </mc:Fallback>
        </mc:AlternateContent>
      </w:r>
    </w:p>
    <w:p w14:paraId="71453EB2">
      <w:pPr>
        <w:ind w:firstLine="4200" w:firstLineChars="1400"/>
        <w:rPr>
          <w:rFonts w:hint="eastAsia" w:ascii="仿宋" w:hAnsi="仿宋" w:eastAsia="仿宋" w:cs="仿宋"/>
        </w:rPr>
      </w:pPr>
      <w:r>
        <w:rPr>
          <w:rFonts w:hint="eastAsia" w:ascii="仿宋" w:hAnsi="仿宋" w:eastAsia="仿宋" w:cs="仿宋"/>
          <w:sz w:val="30"/>
          <w:szCs w:val="30"/>
        </w:rPr>
        <w:t xml:space="preserve">    </w:t>
      </w:r>
    </w:p>
    <w:p w14:paraId="15EFEA71">
      <w:pPr>
        <w:rPr>
          <w:rFonts w:hint="eastAsia" w:ascii="仿宋" w:hAnsi="仿宋" w:eastAsia="仿宋" w:cs="仿宋"/>
        </w:rPr>
      </w:pPr>
    </w:p>
    <w:p w14:paraId="1CD14A92"/>
    <w:p w14:paraId="7A93B335"/>
    <w:p w14:paraId="16F6AD63">
      <w:pPr>
        <w:pStyle w:val="6"/>
        <w:keepNext w:val="0"/>
        <w:keepLines w:val="0"/>
        <w:widowControl/>
        <w:suppressLineNumbers w:val="0"/>
        <w:ind w:left="0" w:firstLine="420"/>
        <w:jc w:val="right"/>
        <w:rPr>
          <w:rFonts w:hint="eastAsia" w:ascii="仿宋" w:hAnsi="仿宋" w:eastAsia="仿宋" w:cs="仿宋"/>
          <w:sz w:val="28"/>
          <w:szCs w:val="28"/>
        </w:rPr>
      </w:pPr>
    </w:p>
    <w:sectPr>
      <w:pgSz w:w="11906" w:h="16838"/>
      <w:pgMar w:top="1440" w:right="64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28E52">
    <w:pPr>
      <w:pStyle w:val="4"/>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87F4F">
    <w:pPr>
      <w:pStyle w:val="4"/>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69C81">
    <w:pPr>
      <w:pStyle w:val="4"/>
      <w:ind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BFCA5">
    <w:pPr>
      <w:ind w:firstLine="60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84781">
    <w:pPr>
      <w:pStyle w:val="5"/>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1ED2B">
    <w:pPr>
      <w:pStyle w:val="5"/>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A925ED"/>
    <w:rsid w:val="1D461C48"/>
    <w:rsid w:val="1FDA1374"/>
    <w:rsid w:val="24AA3A0B"/>
    <w:rsid w:val="2C6646BB"/>
    <w:rsid w:val="2F866E22"/>
    <w:rsid w:val="354E138E"/>
    <w:rsid w:val="381832E8"/>
    <w:rsid w:val="39423DBA"/>
    <w:rsid w:val="433D642D"/>
    <w:rsid w:val="453F04AD"/>
    <w:rsid w:val="4A3A01EC"/>
    <w:rsid w:val="520610C4"/>
    <w:rsid w:val="57EE53E1"/>
    <w:rsid w:val="677B537D"/>
    <w:rsid w:val="7F455AEC"/>
    <w:rsid w:val="7F800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unhideWhenUsed/>
    <w:qFormat/>
    <w:uiPriority w:val="99"/>
    <w:pPr>
      <w:ind w:firstLine="420" w:firstLineChars="200"/>
    </w:pPr>
    <w:rPr>
      <w:rFonts w:asciiTheme="minorHAnsi" w:hAnsiTheme="minorHAnsi" w:eastAsiaTheme="minorEastAsia" w:cstheme="minorBidi"/>
      <w:lang w:val="en-US" w:eastAsia="zh-CN" w:bidi="ar-SA"/>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pacing w:line="240" w:lineRule="auto"/>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
    <w:name w:val="网格型1"/>
    <w:basedOn w:val="7"/>
    <w:autoRedefine/>
    <w:qFormat/>
    <w:uiPriority w:val="0"/>
    <w:pPr>
      <w:widowControl w:val="0"/>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3136</Words>
  <Characters>3375</Characters>
  <Lines>0</Lines>
  <Paragraphs>0</Paragraphs>
  <TotalTime>0</TotalTime>
  <ScaleCrop>false</ScaleCrop>
  <LinksUpToDate>false</LinksUpToDate>
  <CharactersWithSpaces>3886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2025-10-13T16:20:00Z</dcterms:created>
  <dc:creator>Ny</dc:creator>
  <cp:lastModifiedBy>Ny</cp:lastModifiedBy>
  <dcterms:modified xsi:type="dcterms:W3CDTF">2025-10-18T10:30:27Z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eyJoZGlkIjoiMjc2YTM3MTgwZDIyNjYyYWYxNWI2NWQ4MzVhYTE3ZWUiLCJ1c2VySWQiOiIzMTkzNzk4NjMifQ==</vt:lpwstr>
  </property>
  <property fmtid="{D5CDD505-2E9C-101B-9397-08002B2CF9AE}" pid="4" name="ICV">
    <vt:lpwstr>6281856351BB45BE9D8949065E222C5D_13</vt:lpwstr>
  </property>
</Properties>
</file>