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796B62">
      <w:pPr>
        <w:spacing w:before="156" w:after="156"/>
        <w:rPr>
          <w:rFonts w:hint="eastAsia"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附页：</w:t>
      </w:r>
    </w:p>
    <w:p w14:paraId="17197A80">
      <w:pPr>
        <w:spacing w:before="156" w:after="156"/>
        <w:jc w:val="center"/>
        <w:rPr>
          <w:rFonts w:hint="eastAsia" w:ascii="楷体" w:hAnsi="楷体" w:eastAsia="楷体"/>
          <w:b/>
          <w:sz w:val="44"/>
          <w:szCs w:val="44"/>
        </w:rPr>
      </w:pPr>
      <w:r>
        <w:rPr>
          <w:rFonts w:hint="eastAsia" w:ascii="楷体" w:hAnsi="楷体" w:eastAsia="楷体"/>
          <w:b/>
          <w:sz w:val="44"/>
          <w:szCs w:val="44"/>
        </w:rPr>
        <w:t>债权形成及债权计算清单</w:t>
      </w:r>
    </w:p>
    <w:p w14:paraId="477D498E">
      <w:pPr>
        <w:spacing w:before="156" w:after="156"/>
        <w:jc w:val="center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（1、请在本页详细陈述债权形成</w:t>
      </w:r>
      <w:bookmarkStart w:id="0" w:name="_GoBack"/>
      <w:bookmarkEnd w:id="0"/>
      <w:r>
        <w:rPr>
          <w:rFonts w:hint="eastAsia" w:ascii="仿宋" w:hAnsi="仿宋" w:eastAsia="仿宋"/>
        </w:rPr>
        <w:t>情况；2、详细写明债权利息、违约金</w:t>
      </w:r>
      <w:r>
        <w:rPr>
          <w:rFonts w:hint="eastAsia" w:ascii="仿宋" w:hAnsi="仿宋" w:eastAsia="仿宋"/>
          <w:lang w:eastAsia="zh-CN"/>
        </w:rPr>
        <w:t>、</w:t>
      </w:r>
      <w:r>
        <w:rPr>
          <w:rFonts w:hint="eastAsia" w:ascii="仿宋" w:hAnsi="仿宋" w:eastAsia="仿宋"/>
          <w:lang w:val="en-US" w:eastAsia="zh-CN"/>
        </w:rPr>
        <w:t>迟延履行金</w:t>
      </w:r>
      <w:r>
        <w:rPr>
          <w:rFonts w:hint="eastAsia" w:ascii="仿宋" w:hAnsi="仿宋" w:eastAsia="仿宋"/>
        </w:rPr>
        <w:t>等计算方式；3、请在本写明债权详细的清偿情况（若有），如还款人、还款金额、还款日期、偿还种类等信息）</w:t>
      </w:r>
    </w:p>
    <w:p w14:paraId="2C7BAA3F">
      <w:pPr>
        <w:spacing w:before="156" w:after="156"/>
        <w:rPr>
          <w:rFonts w:hint="eastAsia" w:ascii="仿宋" w:hAnsi="仿宋" w:eastAsia="仿宋"/>
        </w:rPr>
      </w:pPr>
    </w:p>
    <w:p w14:paraId="1F3F0EAD">
      <w:pPr>
        <w:spacing w:before="156" w:after="156"/>
        <w:rPr>
          <w:rFonts w:hint="eastAsia" w:ascii="仿宋" w:hAnsi="仿宋" w:eastAsia="仿宋"/>
        </w:rPr>
      </w:pPr>
    </w:p>
    <w:p w14:paraId="5122C9E1">
      <w:pPr>
        <w:spacing w:before="156" w:after="156"/>
        <w:rPr>
          <w:rFonts w:hint="eastAsia" w:ascii="仿宋" w:hAnsi="仿宋" w:eastAsia="仿宋"/>
        </w:rPr>
      </w:pPr>
    </w:p>
    <w:p w14:paraId="3EA79E12">
      <w:pPr>
        <w:spacing w:before="156" w:after="156"/>
        <w:rPr>
          <w:rFonts w:hint="eastAsia" w:ascii="仿宋" w:hAnsi="仿宋" w:eastAsia="仿宋"/>
        </w:rPr>
      </w:pPr>
    </w:p>
    <w:p w14:paraId="3F67F081">
      <w:pPr>
        <w:spacing w:before="156" w:after="156"/>
        <w:rPr>
          <w:rFonts w:hint="eastAsia" w:ascii="仿宋" w:hAnsi="仿宋" w:eastAsia="仿宋"/>
        </w:rPr>
      </w:pPr>
    </w:p>
    <w:p w14:paraId="11826825">
      <w:pPr>
        <w:spacing w:before="156" w:after="156"/>
        <w:rPr>
          <w:rFonts w:hint="eastAsia" w:ascii="仿宋" w:hAnsi="仿宋" w:eastAsia="仿宋"/>
        </w:rPr>
      </w:pPr>
    </w:p>
    <w:p w14:paraId="52E220C4">
      <w:pPr>
        <w:spacing w:before="156" w:after="156"/>
        <w:rPr>
          <w:rFonts w:hint="eastAsia" w:ascii="仿宋" w:hAnsi="仿宋" w:eastAsia="仿宋"/>
        </w:rPr>
      </w:pPr>
    </w:p>
    <w:p w14:paraId="480FEA6D">
      <w:pPr>
        <w:spacing w:before="156" w:after="156"/>
        <w:rPr>
          <w:rFonts w:hint="eastAsia" w:ascii="仿宋" w:hAnsi="仿宋" w:eastAsia="仿宋"/>
        </w:rPr>
      </w:pPr>
    </w:p>
    <w:p w14:paraId="25A12EAB">
      <w:pPr>
        <w:spacing w:before="156" w:after="156"/>
        <w:rPr>
          <w:rFonts w:hint="eastAsia" w:ascii="仿宋" w:hAnsi="仿宋" w:eastAsia="仿宋"/>
        </w:rPr>
      </w:pPr>
    </w:p>
    <w:p w14:paraId="33880C25">
      <w:pPr>
        <w:spacing w:before="156" w:after="156"/>
        <w:rPr>
          <w:rFonts w:hint="eastAsia" w:ascii="仿宋" w:hAnsi="仿宋" w:eastAsia="仿宋"/>
        </w:rPr>
      </w:pPr>
    </w:p>
    <w:p w14:paraId="0546BFDC">
      <w:pPr>
        <w:spacing w:before="156" w:after="156"/>
        <w:rPr>
          <w:rFonts w:hint="eastAsia" w:ascii="仿宋" w:hAnsi="仿宋" w:eastAsia="仿宋"/>
        </w:rPr>
      </w:pPr>
    </w:p>
    <w:p w14:paraId="063B1B4A">
      <w:pPr>
        <w:spacing w:before="156" w:after="156"/>
        <w:rPr>
          <w:rFonts w:hint="eastAsia" w:ascii="仿宋" w:hAnsi="仿宋" w:eastAsia="仿宋"/>
        </w:rPr>
      </w:pPr>
    </w:p>
    <w:p w14:paraId="24929A7C">
      <w:pPr>
        <w:spacing w:before="156" w:after="156"/>
        <w:rPr>
          <w:rFonts w:hint="eastAsia" w:ascii="仿宋" w:hAnsi="仿宋" w:eastAsia="仿宋"/>
        </w:rPr>
      </w:pPr>
    </w:p>
    <w:p w14:paraId="273D4E28">
      <w:pPr>
        <w:spacing w:before="156" w:after="156"/>
        <w:rPr>
          <w:rFonts w:hint="eastAsia" w:ascii="仿宋" w:hAnsi="仿宋" w:eastAsia="仿宋"/>
        </w:rPr>
      </w:pPr>
    </w:p>
    <w:p w14:paraId="75EC1677">
      <w:pPr>
        <w:spacing w:before="156" w:after="156"/>
        <w:rPr>
          <w:rFonts w:hint="eastAsia" w:ascii="仿宋" w:hAnsi="仿宋" w:eastAsia="仿宋"/>
        </w:rPr>
      </w:pPr>
    </w:p>
    <w:p w14:paraId="7D26CD6F">
      <w:pPr>
        <w:spacing w:before="156" w:after="156"/>
        <w:rPr>
          <w:rFonts w:hint="eastAsia" w:ascii="仿宋" w:hAnsi="仿宋" w:eastAsia="仿宋"/>
        </w:rPr>
      </w:pPr>
    </w:p>
    <w:p w14:paraId="54A4256B">
      <w:pPr>
        <w:spacing w:before="156" w:after="156"/>
        <w:rPr>
          <w:rFonts w:hint="eastAsia" w:ascii="仿宋" w:hAnsi="仿宋" w:eastAsia="仿宋"/>
        </w:rPr>
      </w:pPr>
    </w:p>
    <w:p w14:paraId="383C4AB8">
      <w:pPr>
        <w:spacing w:before="156" w:after="156"/>
        <w:rPr>
          <w:rFonts w:hint="eastAsia" w:ascii="仿宋_GB2312" w:hAnsi="仿宋" w:eastAsia="仿宋_GB2312"/>
        </w:rPr>
      </w:pPr>
      <w:r>
        <w:rPr>
          <w:rFonts w:hint="eastAsia" w:ascii="仿宋_GB2312" w:hAnsi="仿宋" w:eastAsia="仿宋_GB2312"/>
        </w:rPr>
        <w:t xml:space="preserve">                             </w:t>
      </w:r>
      <w:r>
        <w:rPr>
          <w:rFonts w:hint="eastAsia" w:ascii="仿宋_GB2312" w:hAnsi="仿宋" w:eastAsia="仿宋_GB2312"/>
          <w:sz w:val="24"/>
          <w:szCs w:val="24"/>
        </w:rPr>
        <w:t>登记/申报人（签名或盖章）：</w:t>
      </w:r>
    </w:p>
    <w:p w14:paraId="7C0B4E4E">
      <w:pPr>
        <w:spacing w:before="156" w:after="156"/>
        <w:ind w:firstLine="4100" w:firstLineChars="2050"/>
        <w:rPr>
          <w:rFonts w:hint="eastAsia" w:ascii="仿宋_GB2312" w:hAnsi="仿宋" w:eastAsia="仿宋_GB2312"/>
        </w:rPr>
      </w:pPr>
    </w:p>
    <w:p w14:paraId="58C801E4">
      <w:pPr>
        <w:spacing w:before="156" w:after="156"/>
        <w:jc w:val="right"/>
        <w:rPr>
          <w:rFonts w:hint="eastAsia"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年    月    日</w:t>
      </w:r>
    </w:p>
    <w:p w14:paraId="0BFD75E7">
      <w:pPr>
        <w:spacing w:before="156" w:after="156"/>
        <w:jc w:val="right"/>
        <w:rPr>
          <w:rFonts w:hint="eastAsia" w:ascii="仿宋_GB2312" w:hAnsi="仿宋" w:eastAsia="仿宋_GB2312"/>
        </w:rPr>
      </w:pPr>
    </w:p>
    <w:p w14:paraId="15A0CBE1">
      <w:pPr>
        <w:spacing w:before="156" w:after="156"/>
        <w:rPr>
          <w:rFonts w:hint="eastAsia" w:ascii="仿宋_GB2312" w:hAnsi="仿宋" w:eastAsia="仿宋_GB2312"/>
          <w:sz w:val="24"/>
          <w:szCs w:val="24"/>
        </w:rPr>
      </w:pPr>
      <w:r>
        <w:rPr>
          <w:rFonts w:ascii="仿宋_GB2312" w:hAnsi="仿宋" w:eastAsia="仿宋_GB2312"/>
          <w:b/>
          <w:bCs/>
          <w:sz w:val="24"/>
          <w:szCs w:val="24"/>
        </w:rPr>
        <w:t>提示：</w:t>
      </w:r>
      <w:r>
        <w:rPr>
          <w:rFonts w:hint="eastAsia" w:ascii="仿宋_GB2312" w:hAnsi="仿宋" w:eastAsia="仿宋_GB2312"/>
          <w:b/>
          <w:bCs/>
          <w:sz w:val="24"/>
          <w:szCs w:val="24"/>
        </w:rPr>
        <w:t>登记/申报人</w:t>
      </w:r>
      <w:r>
        <w:rPr>
          <w:rFonts w:ascii="仿宋_GB2312" w:hAnsi="仿宋" w:eastAsia="仿宋_GB2312"/>
          <w:b/>
          <w:bCs/>
          <w:sz w:val="24"/>
          <w:szCs w:val="24"/>
        </w:rPr>
        <w:t>债权构成中，若有利息</w:t>
      </w:r>
      <w:r>
        <w:rPr>
          <w:rFonts w:hint="eastAsia" w:ascii="仿宋_GB2312" w:hAnsi="仿宋" w:eastAsia="仿宋_GB2312"/>
          <w:b/>
          <w:bCs/>
          <w:sz w:val="24"/>
          <w:szCs w:val="24"/>
        </w:rPr>
        <w:t>、</w:t>
      </w:r>
      <w:r>
        <w:rPr>
          <w:rFonts w:ascii="仿宋_GB2312" w:hAnsi="仿宋" w:eastAsia="仿宋_GB2312"/>
          <w:b/>
          <w:bCs/>
          <w:sz w:val="24"/>
          <w:szCs w:val="24"/>
        </w:rPr>
        <w:t>违约金</w:t>
      </w:r>
      <w:r>
        <w:rPr>
          <w:rFonts w:hint="eastAsia" w:ascii="仿宋_GB2312" w:hAnsi="仿宋" w:eastAsia="仿宋_GB2312"/>
          <w:b/>
          <w:bCs/>
          <w:sz w:val="24"/>
          <w:szCs w:val="24"/>
        </w:rPr>
        <w:t>以及其他（</w:t>
      </w:r>
      <w:r>
        <w:rPr>
          <w:rFonts w:hint="eastAsia" w:ascii="仿宋_GB2312" w:hAnsi="仿宋" w:eastAsia="仿宋_GB2312"/>
          <w:b/>
          <w:bCs/>
          <w:sz w:val="24"/>
          <w:szCs w:val="24"/>
          <w:lang w:val="en-US" w:eastAsia="zh-CN"/>
        </w:rPr>
        <w:t>迟延履行金、</w:t>
      </w:r>
      <w:r>
        <w:rPr>
          <w:rFonts w:hint="eastAsia" w:ascii="仿宋_GB2312" w:hAnsi="仿宋" w:eastAsia="仿宋_GB2312"/>
          <w:b/>
          <w:bCs/>
          <w:sz w:val="24"/>
          <w:szCs w:val="24"/>
        </w:rPr>
        <w:t>诉讼费等）</w:t>
      </w:r>
      <w:r>
        <w:rPr>
          <w:rFonts w:ascii="仿宋_GB2312" w:hAnsi="仿宋" w:eastAsia="仿宋_GB2312"/>
          <w:b/>
          <w:bCs/>
          <w:sz w:val="24"/>
          <w:szCs w:val="24"/>
        </w:rPr>
        <w:t>，应单独附页，列明计算过程（方程式）及相关说明，否则有可能因为事实不清导致无法确认。</w:t>
      </w:r>
      <w:r>
        <w:rPr>
          <w:rFonts w:hint="eastAsia" w:ascii="仿宋_GB2312" w:hAnsi="仿宋" w:eastAsia="仿宋_GB2312"/>
          <w:b/>
          <w:bCs/>
          <w:sz w:val="24"/>
          <w:szCs w:val="24"/>
        </w:rPr>
        <w:t>登记/申报人的债权存在被清偿情况的，登记/申报人应予以明确说明并提供相关证明材料。</w:t>
      </w:r>
    </w:p>
    <w:sectPr>
      <w:headerReference r:id="rId3" w:type="default"/>
      <w:pgSz w:w="11906" w:h="16838"/>
      <w:pgMar w:top="1440" w:right="1797" w:bottom="1440" w:left="187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1E0858">
    <w:pPr>
      <w:pStyle w:val="14"/>
      <w:pBdr>
        <w:bottom w:val="none" w:color="auto" w:sz="0" w:space="1"/>
      </w:pBdr>
      <w:jc w:val="both"/>
      <w:rPr>
        <w:lang w:eastAsia="zh-CN"/>
      </w:rPr>
    </w:pPr>
    <w:r>
      <w:rPr>
        <w:rFonts w:hint="eastAsia"/>
        <w:lang w:eastAsia="zh-CN"/>
      </w:rPr>
      <w:t xml:space="preserve">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gyYTIwMmM5ZGZmNzdhNzIwODY2NjE4YWU5YzIyZjkifQ=="/>
  </w:docVars>
  <w:rsids>
    <w:rsidRoot w:val="006230D0"/>
    <w:rsid w:val="00003708"/>
    <w:rsid w:val="00026374"/>
    <w:rsid w:val="000E71E0"/>
    <w:rsid w:val="000E779F"/>
    <w:rsid w:val="000F6BFF"/>
    <w:rsid w:val="0010620A"/>
    <w:rsid w:val="00111571"/>
    <w:rsid w:val="00137556"/>
    <w:rsid w:val="001434C0"/>
    <w:rsid w:val="00183EBC"/>
    <w:rsid w:val="002613DE"/>
    <w:rsid w:val="00272A3E"/>
    <w:rsid w:val="002C314F"/>
    <w:rsid w:val="00375CEB"/>
    <w:rsid w:val="00384A7D"/>
    <w:rsid w:val="003960A9"/>
    <w:rsid w:val="003E56F5"/>
    <w:rsid w:val="003F3F7A"/>
    <w:rsid w:val="00436E69"/>
    <w:rsid w:val="004C2BF6"/>
    <w:rsid w:val="004D0FC8"/>
    <w:rsid w:val="005334C4"/>
    <w:rsid w:val="005374E4"/>
    <w:rsid w:val="0055140A"/>
    <w:rsid w:val="005C0ACE"/>
    <w:rsid w:val="006230D0"/>
    <w:rsid w:val="006A0673"/>
    <w:rsid w:val="006B117E"/>
    <w:rsid w:val="00772756"/>
    <w:rsid w:val="007A7D25"/>
    <w:rsid w:val="007B019E"/>
    <w:rsid w:val="007B4BDB"/>
    <w:rsid w:val="00993737"/>
    <w:rsid w:val="009A0876"/>
    <w:rsid w:val="009F4D47"/>
    <w:rsid w:val="00A1124B"/>
    <w:rsid w:val="00B1231E"/>
    <w:rsid w:val="00B66F2E"/>
    <w:rsid w:val="00B77BE4"/>
    <w:rsid w:val="00BD7973"/>
    <w:rsid w:val="00BF7AA6"/>
    <w:rsid w:val="00C166FC"/>
    <w:rsid w:val="00C31AB3"/>
    <w:rsid w:val="00C67C87"/>
    <w:rsid w:val="00D018E5"/>
    <w:rsid w:val="00D056B6"/>
    <w:rsid w:val="00D30B0B"/>
    <w:rsid w:val="00D646D2"/>
    <w:rsid w:val="00E64A21"/>
    <w:rsid w:val="00EE7F8B"/>
    <w:rsid w:val="00F57988"/>
    <w:rsid w:val="00F91E19"/>
    <w:rsid w:val="08117943"/>
    <w:rsid w:val="1F7266A2"/>
    <w:rsid w:val="31BC700B"/>
    <w:rsid w:val="33D66530"/>
    <w:rsid w:val="4E331199"/>
    <w:rsid w:val="507160BD"/>
    <w:rsid w:val="554B5382"/>
    <w:rsid w:val="5A890884"/>
    <w:rsid w:val="757DC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lang w:val="en-US" w:eastAsia="zh-CN" w:bidi="ar-SA"/>
    </w:rPr>
  </w:style>
  <w:style w:type="paragraph" w:styleId="2">
    <w:name w:val="heading 1"/>
    <w:basedOn w:val="3"/>
    <w:next w:val="3"/>
    <w:link w:val="21"/>
    <w:qFormat/>
    <w:uiPriority w:val="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zh-CN" w:eastAsia="zh-CN" w:bidi="ar-SA"/>
    </w:rPr>
  </w:style>
  <w:style w:type="paragraph" w:styleId="4">
    <w:name w:val="heading 2"/>
    <w:basedOn w:val="3"/>
    <w:next w:val="3"/>
    <w:link w:val="22"/>
    <w:semiHidden/>
    <w:unhideWhenUsed/>
    <w:qFormat/>
    <w:uiPriority w:val="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zh-CN" w:eastAsia="zh-CN" w:bidi="ar-SA"/>
    </w:rPr>
  </w:style>
  <w:style w:type="paragraph" w:styleId="5">
    <w:name w:val="heading 3"/>
    <w:basedOn w:val="3"/>
    <w:next w:val="3"/>
    <w:link w:val="23"/>
    <w:semiHidden/>
    <w:unhideWhenUsed/>
    <w:qFormat/>
    <w:uiPriority w:val="9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zh-CN" w:eastAsia="zh-CN" w:bidi="ar-SA"/>
    </w:rPr>
  </w:style>
  <w:style w:type="paragraph" w:styleId="6">
    <w:name w:val="heading 4"/>
    <w:basedOn w:val="3"/>
    <w:next w:val="3"/>
    <w:link w:val="24"/>
    <w:semiHidden/>
    <w:unhideWhenUsed/>
    <w:qFormat/>
    <w:uiPriority w:val="9"/>
    <w:pPr>
      <w:keepNext/>
      <w:spacing w:before="240" w:after="60"/>
      <w:outlineLvl w:val="3"/>
    </w:pPr>
    <w:rPr>
      <w:b/>
      <w:bCs/>
      <w:sz w:val="28"/>
      <w:szCs w:val="28"/>
      <w:lang w:val="zh-CN" w:eastAsia="zh-CN" w:bidi="ar-SA"/>
    </w:rPr>
  </w:style>
  <w:style w:type="paragraph" w:styleId="7">
    <w:name w:val="heading 5"/>
    <w:basedOn w:val="3"/>
    <w:next w:val="3"/>
    <w:link w:val="25"/>
    <w:semiHidden/>
    <w:unhideWhenUsed/>
    <w:qFormat/>
    <w:uiPriority w:val="9"/>
    <w:pPr>
      <w:spacing w:before="240" w:after="60"/>
      <w:outlineLvl w:val="4"/>
    </w:pPr>
    <w:rPr>
      <w:b/>
      <w:bCs/>
      <w:i/>
      <w:iCs/>
      <w:sz w:val="26"/>
      <w:szCs w:val="26"/>
      <w:lang w:val="zh-CN" w:eastAsia="zh-CN" w:bidi="ar-SA"/>
    </w:rPr>
  </w:style>
  <w:style w:type="paragraph" w:styleId="8">
    <w:name w:val="heading 6"/>
    <w:basedOn w:val="3"/>
    <w:next w:val="3"/>
    <w:link w:val="26"/>
    <w:semiHidden/>
    <w:unhideWhenUsed/>
    <w:qFormat/>
    <w:uiPriority w:val="9"/>
    <w:pPr>
      <w:spacing w:before="240" w:after="60"/>
      <w:outlineLvl w:val="5"/>
    </w:pPr>
    <w:rPr>
      <w:b/>
      <w:bCs/>
      <w:sz w:val="20"/>
      <w:szCs w:val="20"/>
      <w:lang w:val="zh-CN" w:eastAsia="zh-CN" w:bidi="ar-SA"/>
    </w:rPr>
  </w:style>
  <w:style w:type="paragraph" w:styleId="9">
    <w:name w:val="heading 7"/>
    <w:basedOn w:val="3"/>
    <w:next w:val="3"/>
    <w:link w:val="27"/>
    <w:semiHidden/>
    <w:unhideWhenUsed/>
    <w:qFormat/>
    <w:uiPriority w:val="9"/>
    <w:pPr>
      <w:spacing w:before="240" w:after="60"/>
      <w:outlineLvl w:val="6"/>
    </w:pPr>
    <w:rPr>
      <w:lang w:val="zh-CN" w:eastAsia="zh-CN" w:bidi="ar-SA"/>
    </w:rPr>
  </w:style>
  <w:style w:type="paragraph" w:styleId="10">
    <w:name w:val="heading 8"/>
    <w:basedOn w:val="3"/>
    <w:next w:val="3"/>
    <w:link w:val="28"/>
    <w:semiHidden/>
    <w:unhideWhenUsed/>
    <w:qFormat/>
    <w:uiPriority w:val="9"/>
    <w:pPr>
      <w:spacing w:before="240" w:after="60"/>
      <w:outlineLvl w:val="7"/>
    </w:pPr>
    <w:rPr>
      <w:i/>
      <w:iCs/>
      <w:lang w:val="zh-CN" w:eastAsia="zh-CN" w:bidi="ar-SA"/>
    </w:rPr>
  </w:style>
  <w:style w:type="paragraph" w:styleId="11">
    <w:name w:val="heading 9"/>
    <w:basedOn w:val="3"/>
    <w:next w:val="3"/>
    <w:link w:val="29"/>
    <w:semiHidden/>
    <w:unhideWhenUsed/>
    <w:qFormat/>
    <w:uiPriority w:val="9"/>
    <w:pPr>
      <w:spacing w:before="240" w:after="60"/>
      <w:outlineLvl w:val="8"/>
    </w:pPr>
    <w:rPr>
      <w:rFonts w:ascii="Cambria" w:hAnsi="Cambria"/>
      <w:sz w:val="20"/>
      <w:szCs w:val="20"/>
      <w:lang w:val="zh-CN" w:eastAsia="zh-CN" w:bidi="ar-SA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正常"/>
    <w:qFormat/>
    <w:uiPriority w:val="0"/>
    <w:rPr>
      <w:rFonts w:ascii="Calibri" w:hAnsi="Calibri" w:eastAsia="宋体" w:cs="Times New Roman"/>
      <w:sz w:val="24"/>
      <w:szCs w:val="24"/>
      <w:lang w:val="en-US" w:eastAsia="en-US" w:bidi="en-US"/>
    </w:rPr>
  </w:style>
  <w:style w:type="paragraph" w:styleId="12">
    <w:name w:val="Balloon Text"/>
    <w:basedOn w:val="3"/>
    <w:link w:val="46"/>
    <w:semiHidden/>
    <w:unhideWhenUsed/>
    <w:qFormat/>
    <w:uiPriority w:val="99"/>
    <w:rPr>
      <w:sz w:val="18"/>
      <w:szCs w:val="18"/>
      <w:lang w:val="zh-CN"/>
    </w:rPr>
  </w:style>
  <w:style w:type="paragraph" w:styleId="13">
    <w:name w:val="footer"/>
    <w:basedOn w:val="3"/>
    <w:link w:val="4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  <w:lang w:val="zh-CN"/>
    </w:rPr>
  </w:style>
  <w:style w:type="paragraph" w:styleId="14">
    <w:name w:val="header"/>
    <w:basedOn w:val="3"/>
    <w:link w:val="4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15">
    <w:name w:val="Subtitle"/>
    <w:basedOn w:val="3"/>
    <w:next w:val="3"/>
    <w:link w:val="31"/>
    <w:qFormat/>
    <w:uiPriority w:val="11"/>
    <w:pPr>
      <w:spacing w:after="60"/>
      <w:jc w:val="center"/>
      <w:outlineLvl w:val="1"/>
    </w:pPr>
    <w:rPr>
      <w:rFonts w:ascii="Cambria" w:hAnsi="Cambria"/>
      <w:lang w:val="zh-CN" w:eastAsia="zh-CN" w:bidi="ar-SA"/>
    </w:rPr>
  </w:style>
  <w:style w:type="paragraph" w:styleId="16">
    <w:name w:val="Title"/>
    <w:basedOn w:val="3"/>
    <w:next w:val="3"/>
    <w:link w:val="30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zh-CN" w:eastAsia="zh-CN" w:bidi="ar-SA"/>
    </w:rPr>
  </w:style>
  <w:style w:type="character" w:styleId="19">
    <w:name w:val="Strong"/>
    <w:qFormat/>
    <w:uiPriority w:val="22"/>
    <w:rPr>
      <w:b/>
      <w:bCs/>
    </w:rPr>
  </w:style>
  <w:style w:type="character" w:styleId="20">
    <w:name w:val="Emphasis"/>
    <w:qFormat/>
    <w:uiPriority w:val="20"/>
    <w:rPr>
      <w:rFonts w:ascii="Calibri" w:hAnsi="Calibri"/>
      <w:b/>
      <w:i/>
      <w:iCs/>
    </w:rPr>
  </w:style>
  <w:style w:type="character" w:customStyle="1" w:styleId="21">
    <w:name w:val="标题 1 字符"/>
    <w:link w:val="2"/>
    <w:qFormat/>
    <w:uiPriority w:val="9"/>
    <w:rPr>
      <w:rFonts w:ascii="Cambria" w:hAnsi="Cambria" w:eastAsia="宋体"/>
      <w:b/>
      <w:bCs/>
      <w:kern w:val="32"/>
      <w:sz w:val="32"/>
      <w:szCs w:val="32"/>
    </w:rPr>
  </w:style>
  <w:style w:type="character" w:customStyle="1" w:styleId="22">
    <w:name w:val="标题 2 字符"/>
    <w:link w:val="4"/>
    <w:semiHidden/>
    <w:qFormat/>
    <w:uiPriority w:val="9"/>
    <w:rPr>
      <w:rFonts w:ascii="Cambria" w:hAnsi="Cambria" w:eastAsia="宋体"/>
      <w:b/>
      <w:bCs/>
      <w:i/>
      <w:iCs/>
      <w:sz w:val="28"/>
      <w:szCs w:val="28"/>
    </w:rPr>
  </w:style>
  <w:style w:type="character" w:customStyle="1" w:styleId="23">
    <w:name w:val="标题 3 字符"/>
    <w:link w:val="5"/>
    <w:semiHidden/>
    <w:qFormat/>
    <w:uiPriority w:val="9"/>
    <w:rPr>
      <w:rFonts w:ascii="Cambria" w:hAnsi="Cambria" w:eastAsia="宋体"/>
      <w:b/>
      <w:bCs/>
      <w:sz w:val="26"/>
      <w:szCs w:val="26"/>
    </w:rPr>
  </w:style>
  <w:style w:type="character" w:customStyle="1" w:styleId="24">
    <w:name w:val="标题 4 字符"/>
    <w:link w:val="6"/>
    <w:qFormat/>
    <w:uiPriority w:val="9"/>
    <w:rPr>
      <w:b/>
      <w:bCs/>
      <w:sz w:val="28"/>
      <w:szCs w:val="28"/>
    </w:rPr>
  </w:style>
  <w:style w:type="character" w:customStyle="1" w:styleId="25">
    <w:name w:val="标题 5 字符"/>
    <w:link w:val="7"/>
    <w:semiHidden/>
    <w:qFormat/>
    <w:uiPriority w:val="9"/>
    <w:rPr>
      <w:b/>
      <w:bCs/>
      <w:i/>
      <w:iCs/>
      <w:sz w:val="26"/>
      <w:szCs w:val="26"/>
    </w:rPr>
  </w:style>
  <w:style w:type="character" w:customStyle="1" w:styleId="26">
    <w:name w:val="标题 6 字符"/>
    <w:link w:val="8"/>
    <w:semiHidden/>
    <w:qFormat/>
    <w:uiPriority w:val="9"/>
    <w:rPr>
      <w:b/>
      <w:bCs/>
    </w:rPr>
  </w:style>
  <w:style w:type="character" w:customStyle="1" w:styleId="27">
    <w:name w:val="标题 7 字符"/>
    <w:link w:val="9"/>
    <w:semiHidden/>
    <w:qFormat/>
    <w:uiPriority w:val="9"/>
    <w:rPr>
      <w:sz w:val="24"/>
      <w:szCs w:val="24"/>
    </w:rPr>
  </w:style>
  <w:style w:type="character" w:customStyle="1" w:styleId="28">
    <w:name w:val="标题 8 字符"/>
    <w:link w:val="10"/>
    <w:semiHidden/>
    <w:qFormat/>
    <w:uiPriority w:val="9"/>
    <w:rPr>
      <w:i/>
      <w:iCs/>
      <w:sz w:val="24"/>
      <w:szCs w:val="24"/>
    </w:rPr>
  </w:style>
  <w:style w:type="character" w:customStyle="1" w:styleId="29">
    <w:name w:val="标题 9 字符"/>
    <w:link w:val="11"/>
    <w:semiHidden/>
    <w:qFormat/>
    <w:uiPriority w:val="9"/>
    <w:rPr>
      <w:rFonts w:ascii="Cambria" w:hAnsi="Cambria" w:eastAsia="宋体"/>
    </w:rPr>
  </w:style>
  <w:style w:type="character" w:customStyle="1" w:styleId="30">
    <w:name w:val="标题 字符"/>
    <w:link w:val="16"/>
    <w:qFormat/>
    <w:uiPriority w:val="10"/>
    <w:rPr>
      <w:rFonts w:ascii="Cambria" w:hAnsi="Cambria" w:eastAsia="宋体"/>
      <w:b/>
      <w:bCs/>
      <w:kern w:val="28"/>
      <w:sz w:val="32"/>
      <w:szCs w:val="32"/>
    </w:rPr>
  </w:style>
  <w:style w:type="character" w:customStyle="1" w:styleId="31">
    <w:name w:val="副标题 字符"/>
    <w:link w:val="15"/>
    <w:qFormat/>
    <w:uiPriority w:val="11"/>
    <w:rPr>
      <w:rFonts w:ascii="Cambria" w:hAnsi="Cambria" w:eastAsia="宋体"/>
      <w:sz w:val="24"/>
      <w:szCs w:val="24"/>
    </w:rPr>
  </w:style>
  <w:style w:type="paragraph" w:customStyle="1" w:styleId="32">
    <w:name w:val="无间距"/>
    <w:basedOn w:val="3"/>
    <w:qFormat/>
    <w:uiPriority w:val="1"/>
    <w:rPr>
      <w:szCs w:val="32"/>
    </w:rPr>
  </w:style>
  <w:style w:type="paragraph" w:styleId="33">
    <w:name w:val="List Paragraph"/>
    <w:basedOn w:val="3"/>
    <w:qFormat/>
    <w:uiPriority w:val="34"/>
    <w:pPr>
      <w:ind w:left="720"/>
      <w:contextualSpacing/>
    </w:pPr>
  </w:style>
  <w:style w:type="paragraph" w:styleId="34">
    <w:name w:val="Quote"/>
    <w:basedOn w:val="3"/>
    <w:next w:val="3"/>
    <w:link w:val="35"/>
    <w:qFormat/>
    <w:uiPriority w:val="29"/>
    <w:rPr>
      <w:i/>
      <w:lang w:val="zh-CN" w:eastAsia="zh-CN" w:bidi="ar-SA"/>
    </w:rPr>
  </w:style>
  <w:style w:type="character" w:customStyle="1" w:styleId="35">
    <w:name w:val="引用 字符"/>
    <w:link w:val="34"/>
    <w:qFormat/>
    <w:uiPriority w:val="29"/>
    <w:rPr>
      <w:i/>
      <w:sz w:val="24"/>
      <w:szCs w:val="24"/>
    </w:rPr>
  </w:style>
  <w:style w:type="paragraph" w:styleId="36">
    <w:name w:val="Intense Quote"/>
    <w:basedOn w:val="3"/>
    <w:next w:val="3"/>
    <w:link w:val="37"/>
    <w:qFormat/>
    <w:uiPriority w:val="30"/>
    <w:pPr>
      <w:ind w:left="720" w:right="720"/>
    </w:pPr>
    <w:rPr>
      <w:b/>
      <w:i/>
      <w:szCs w:val="20"/>
      <w:lang w:val="zh-CN" w:eastAsia="zh-CN" w:bidi="ar-SA"/>
    </w:rPr>
  </w:style>
  <w:style w:type="character" w:customStyle="1" w:styleId="37">
    <w:name w:val="明显引用 字符"/>
    <w:link w:val="36"/>
    <w:qFormat/>
    <w:uiPriority w:val="30"/>
    <w:rPr>
      <w:b/>
      <w:i/>
      <w:sz w:val="24"/>
    </w:rPr>
  </w:style>
  <w:style w:type="character" w:customStyle="1" w:styleId="38">
    <w:name w:val="不明显强调1"/>
    <w:qFormat/>
    <w:uiPriority w:val="19"/>
    <w:rPr>
      <w:i/>
      <w:color w:val="5A5A5A"/>
    </w:rPr>
  </w:style>
  <w:style w:type="character" w:customStyle="1" w:styleId="39">
    <w:name w:val="明显强调1"/>
    <w:qFormat/>
    <w:uiPriority w:val="21"/>
    <w:rPr>
      <w:b/>
      <w:i/>
      <w:sz w:val="24"/>
      <w:szCs w:val="24"/>
      <w:u w:val="single"/>
    </w:rPr>
  </w:style>
  <w:style w:type="character" w:customStyle="1" w:styleId="40">
    <w:name w:val="不明显参考1"/>
    <w:qFormat/>
    <w:uiPriority w:val="31"/>
    <w:rPr>
      <w:sz w:val="24"/>
      <w:szCs w:val="24"/>
      <w:u w:val="single"/>
    </w:rPr>
  </w:style>
  <w:style w:type="character" w:customStyle="1" w:styleId="41">
    <w:name w:val="明显参考1"/>
    <w:qFormat/>
    <w:uiPriority w:val="32"/>
    <w:rPr>
      <w:b/>
      <w:sz w:val="24"/>
      <w:u w:val="single"/>
    </w:rPr>
  </w:style>
  <w:style w:type="character" w:customStyle="1" w:styleId="42">
    <w:name w:val="书籍标题1"/>
    <w:qFormat/>
    <w:uiPriority w:val="33"/>
    <w:rPr>
      <w:rFonts w:ascii="Cambria" w:hAnsi="Cambria" w:eastAsia="宋体"/>
      <w:b/>
      <w:i/>
      <w:sz w:val="24"/>
      <w:szCs w:val="24"/>
    </w:rPr>
  </w:style>
  <w:style w:type="paragraph" w:customStyle="1" w:styleId="43">
    <w:name w:val="TOC 标题1"/>
    <w:basedOn w:val="2"/>
    <w:next w:val="3"/>
    <w:semiHidden/>
    <w:unhideWhenUsed/>
    <w:qFormat/>
    <w:uiPriority w:val="39"/>
    <w:pPr>
      <w:outlineLvl w:val="9"/>
    </w:pPr>
  </w:style>
  <w:style w:type="character" w:customStyle="1" w:styleId="44">
    <w:name w:val="页眉 字符"/>
    <w:link w:val="14"/>
    <w:qFormat/>
    <w:uiPriority w:val="99"/>
    <w:rPr>
      <w:sz w:val="18"/>
      <w:szCs w:val="18"/>
      <w:lang w:eastAsia="en-US" w:bidi="en-US"/>
    </w:rPr>
  </w:style>
  <w:style w:type="character" w:customStyle="1" w:styleId="45">
    <w:name w:val="页脚 字符"/>
    <w:link w:val="13"/>
    <w:qFormat/>
    <w:uiPriority w:val="99"/>
    <w:rPr>
      <w:sz w:val="18"/>
      <w:szCs w:val="18"/>
      <w:lang w:eastAsia="en-US" w:bidi="en-US"/>
    </w:rPr>
  </w:style>
  <w:style w:type="character" w:customStyle="1" w:styleId="46">
    <w:name w:val="批注框文本 字符"/>
    <w:link w:val="12"/>
    <w:semiHidden/>
    <w:qFormat/>
    <w:uiPriority w:val="99"/>
    <w:rPr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229</Words>
  <Characters>229</Characters>
  <Lines>20</Lines>
  <Paragraphs>7</Paragraphs>
  <TotalTime>10</TotalTime>
  <ScaleCrop>false</ScaleCrop>
  <LinksUpToDate>false</LinksUpToDate>
  <CharactersWithSpaces>266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2018-04-25T06:51:00Z</dcterms:created>
  <dc:creator>Peace</dc:creator>
  <cp:lastModifiedBy>LJ</cp:lastModifiedBy>
  <cp:lastPrinted>2014-12-18T12:17:00Z</cp:lastPrinted>
  <dcterms:modified xsi:type="dcterms:W3CDTF">2025-12-12T04:35:56Z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6AE4DFFAA280412998E0175CE8C7D3B5_13</vt:lpwstr>
  </property>
  <property fmtid="{D5CDD505-2E9C-101B-9397-08002B2CF9AE}" pid="4" name="KSOTemplateDocerSaveRecord">
    <vt:lpwstr>eyJoZGlkIjoiOTg5M2ViZWJmZTFlNmY1YjFlNjVkODc3YmU4MTc3MDYiLCJ1c2VySWQiOiI0OTkwNTcxMDMifQ==</vt:lpwstr>
  </property>
</Properties>
</file>