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AC4A8">
      <w:pPr>
        <w:wordWrap w:val="0"/>
        <w:spacing w:line="600" w:lineRule="exact"/>
        <w:rPr>
          <w:rFonts w:eastAsia="黑体" w:cs="黑体"/>
          <w:sz w:val="32"/>
          <w:szCs w:val="32"/>
        </w:rPr>
      </w:pPr>
      <w:bookmarkStart w:id="1" w:name="_GoBack"/>
      <w:bookmarkEnd w:id="1"/>
      <w:r>
        <w:rPr>
          <w:rFonts w:hint="eastAsia" w:eastAsia="黑体" w:cs="黑体"/>
          <w:sz w:val="32"/>
          <w:szCs w:val="32"/>
        </w:rPr>
        <w:t>附件1</w:t>
      </w:r>
    </w:p>
    <w:p w14:paraId="71C061F5">
      <w:pPr>
        <w:jc w:val="center"/>
        <w:rPr>
          <w:rFonts w:hint="eastAsia" w:eastAsia="宋体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东莞市中晖置业有限公司</w:t>
      </w:r>
    </w:p>
    <w:p w14:paraId="07AF828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债权申报表</w:t>
      </w:r>
    </w:p>
    <w:tbl>
      <w:tblPr>
        <w:tblStyle w:val="9"/>
        <w:tblW w:w="9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2174"/>
        <w:gridCol w:w="2268"/>
        <w:gridCol w:w="2552"/>
      </w:tblGrid>
      <w:tr w14:paraId="689E0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7C52D0B9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债权人</w:t>
            </w:r>
          </w:p>
        </w:tc>
        <w:tc>
          <w:tcPr>
            <w:tcW w:w="2174" w:type="dxa"/>
            <w:vAlign w:val="center"/>
          </w:tcPr>
          <w:p w14:paraId="21B16EB2"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7B43A834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身份证号码/统一社会信用代码</w:t>
            </w:r>
          </w:p>
        </w:tc>
        <w:tc>
          <w:tcPr>
            <w:tcW w:w="2552" w:type="dxa"/>
            <w:vAlign w:val="center"/>
          </w:tcPr>
          <w:p w14:paraId="55715A76">
            <w:pPr>
              <w:jc w:val="center"/>
              <w:rPr>
                <w:szCs w:val="22"/>
              </w:rPr>
            </w:pPr>
          </w:p>
        </w:tc>
      </w:tr>
      <w:tr w14:paraId="56971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0E7D9A54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债权人手机号</w:t>
            </w:r>
          </w:p>
        </w:tc>
        <w:tc>
          <w:tcPr>
            <w:tcW w:w="2174" w:type="dxa"/>
            <w:vAlign w:val="center"/>
          </w:tcPr>
          <w:p w14:paraId="02327D57"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4AB289AE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申请人类型</w:t>
            </w:r>
          </w:p>
        </w:tc>
        <w:tc>
          <w:tcPr>
            <w:tcW w:w="2552" w:type="dxa"/>
            <w:vAlign w:val="center"/>
          </w:tcPr>
          <w:p w14:paraId="0343032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债权人</w:t>
            </w:r>
          </w:p>
        </w:tc>
      </w:tr>
      <w:tr w14:paraId="6CE38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02E0EBD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债权人性质(个人</w:t>
            </w:r>
            <w:r>
              <w:rPr>
                <w:szCs w:val="22"/>
              </w:rPr>
              <w:t>/</w:t>
            </w:r>
            <w:r>
              <w:rPr>
                <w:rFonts w:hint="eastAsia"/>
                <w:szCs w:val="22"/>
              </w:rPr>
              <w:t>机构)</w:t>
            </w:r>
          </w:p>
        </w:tc>
        <w:tc>
          <w:tcPr>
            <w:tcW w:w="2174" w:type="dxa"/>
            <w:vAlign w:val="center"/>
          </w:tcPr>
          <w:p w14:paraId="0C5A8003"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06EDB375">
            <w:pPr>
              <w:jc w:val="center"/>
              <w:rPr>
                <w:szCs w:val="22"/>
              </w:rPr>
            </w:pPr>
          </w:p>
        </w:tc>
        <w:tc>
          <w:tcPr>
            <w:tcW w:w="2552" w:type="dxa"/>
            <w:vAlign w:val="center"/>
          </w:tcPr>
          <w:p w14:paraId="6F0100A5">
            <w:pPr>
              <w:jc w:val="center"/>
              <w:rPr>
                <w:szCs w:val="22"/>
              </w:rPr>
            </w:pPr>
          </w:p>
        </w:tc>
      </w:tr>
      <w:tr w14:paraId="54B4B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2DCFCACA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法定代表人</w:t>
            </w:r>
          </w:p>
        </w:tc>
        <w:tc>
          <w:tcPr>
            <w:tcW w:w="2174" w:type="dxa"/>
            <w:vAlign w:val="center"/>
          </w:tcPr>
          <w:p w14:paraId="356D53C8"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12359AF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法定代表人身份证号码</w:t>
            </w:r>
          </w:p>
        </w:tc>
        <w:tc>
          <w:tcPr>
            <w:tcW w:w="2552" w:type="dxa"/>
            <w:vAlign w:val="center"/>
          </w:tcPr>
          <w:p w14:paraId="286EEE2D">
            <w:pPr>
              <w:jc w:val="center"/>
              <w:rPr>
                <w:szCs w:val="22"/>
              </w:rPr>
            </w:pPr>
          </w:p>
        </w:tc>
      </w:tr>
      <w:tr w14:paraId="44E36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4013004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受委托人</w:t>
            </w:r>
          </w:p>
        </w:tc>
        <w:tc>
          <w:tcPr>
            <w:tcW w:w="2174" w:type="dxa"/>
            <w:vAlign w:val="center"/>
          </w:tcPr>
          <w:p w14:paraId="10A6178B"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22A44978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受委托人身份证号码</w:t>
            </w:r>
          </w:p>
        </w:tc>
        <w:tc>
          <w:tcPr>
            <w:tcW w:w="2552" w:type="dxa"/>
            <w:vAlign w:val="center"/>
          </w:tcPr>
          <w:p w14:paraId="2359E827">
            <w:pPr>
              <w:jc w:val="center"/>
              <w:rPr>
                <w:szCs w:val="22"/>
              </w:rPr>
            </w:pPr>
          </w:p>
        </w:tc>
      </w:tr>
      <w:tr w14:paraId="64EC9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2ED5D112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债务人</w:t>
            </w:r>
          </w:p>
        </w:tc>
        <w:tc>
          <w:tcPr>
            <w:tcW w:w="6994" w:type="dxa"/>
            <w:gridSpan w:val="3"/>
            <w:vAlign w:val="center"/>
          </w:tcPr>
          <w:p w14:paraId="41747472">
            <w:pPr>
              <w:jc w:val="center"/>
              <w:rPr>
                <w:rFonts w:hint="eastAsia" w:eastAsia="宋体"/>
                <w:szCs w:val="22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东莞市中晖置业有限公司</w:t>
            </w:r>
          </w:p>
        </w:tc>
      </w:tr>
      <w:tr w14:paraId="15F7D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37E305C4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是否有连带债务人</w:t>
            </w:r>
          </w:p>
        </w:tc>
        <w:tc>
          <w:tcPr>
            <w:tcW w:w="2174" w:type="dxa"/>
            <w:vAlign w:val="center"/>
          </w:tcPr>
          <w:p w14:paraId="14BADDE8"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577C7747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连带债务人名称</w:t>
            </w:r>
          </w:p>
        </w:tc>
        <w:tc>
          <w:tcPr>
            <w:tcW w:w="2552" w:type="dxa"/>
            <w:vAlign w:val="center"/>
          </w:tcPr>
          <w:p w14:paraId="5D17AEE2">
            <w:pPr>
              <w:jc w:val="center"/>
              <w:rPr>
                <w:szCs w:val="22"/>
              </w:rPr>
            </w:pPr>
          </w:p>
        </w:tc>
      </w:tr>
      <w:tr w14:paraId="2E61C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351DE9F5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申报日期</w:t>
            </w:r>
          </w:p>
        </w:tc>
        <w:tc>
          <w:tcPr>
            <w:tcW w:w="6994" w:type="dxa"/>
            <w:gridSpan w:val="3"/>
            <w:vAlign w:val="center"/>
          </w:tcPr>
          <w:p w14:paraId="6FB910DA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2</w:t>
            </w:r>
            <w:r>
              <w:rPr>
                <w:szCs w:val="22"/>
              </w:rPr>
              <w:t>02</w:t>
            </w:r>
            <w:r>
              <w:rPr>
                <w:rFonts w:hint="eastAsia"/>
                <w:szCs w:val="22"/>
              </w:rPr>
              <w:t xml:space="preserve">5年  </w:t>
            </w:r>
            <w:r>
              <w:rPr>
                <w:szCs w:val="22"/>
              </w:rPr>
              <w:t>月</w:t>
            </w:r>
            <w:r>
              <w:rPr>
                <w:rFonts w:hint="eastAsia"/>
                <w:szCs w:val="22"/>
              </w:rPr>
              <w:t xml:space="preserve">  </w:t>
            </w:r>
            <w:r>
              <w:rPr>
                <w:szCs w:val="22"/>
              </w:rPr>
              <w:t>日</w:t>
            </w:r>
          </w:p>
        </w:tc>
      </w:tr>
      <w:tr w14:paraId="1449D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restart"/>
            <w:vAlign w:val="center"/>
          </w:tcPr>
          <w:p w14:paraId="74BFA154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申报债权数额</w:t>
            </w:r>
            <w:r>
              <w:rPr>
                <w:szCs w:val="22"/>
              </w:rPr>
              <w:br w:type="textWrapping"/>
            </w:r>
            <w:r>
              <w:rPr>
                <w:rFonts w:hint="eastAsia"/>
                <w:szCs w:val="22"/>
              </w:rPr>
              <w:t>（人民币）</w:t>
            </w:r>
          </w:p>
        </w:tc>
        <w:tc>
          <w:tcPr>
            <w:tcW w:w="2174" w:type="dxa"/>
            <w:vAlign w:val="center"/>
          </w:tcPr>
          <w:p w14:paraId="5B5BBA6E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本金</w:t>
            </w:r>
          </w:p>
        </w:tc>
        <w:tc>
          <w:tcPr>
            <w:tcW w:w="4820" w:type="dxa"/>
            <w:gridSpan w:val="2"/>
            <w:vAlign w:val="center"/>
          </w:tcPr>
          <w:p w14:paraId="6BE32A89">
            <w:pPr>
              <w:jc w:val="center"/>
              <w:rPr>
                <w:szCs w:val="22"/>
              </w:rPr>
            </w:pPr>
          </w:p>
        </w:tc>
      </w:tr>
      <w:tr w14:paraId="559EB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21B4F090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0584AF43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孳息</w:t>
            </w:r>
          </w:p>
        </w:tc>
        <w:tc>
          <w:tcPr>
            <w:tcW w:w="4820" w:type="dxa"/>
            <w:gridSpan w:val="2"/>
            <w:vAlign w:val="center"/>
          </w:tcPr>
          <w:p w14:paraId="26046F92">
            <w:pPr>
              <w:jc w:val="center"/>
              <w:rPr>
                <w:szCs w:val="22"/>
              </w:rPr>
            </w:pPr>
          </w:p>
        </w:tc>
      </w:tr>
      <w:tr w14:paraId="42C78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72C31096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1F949EFB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违约金、滞纳金</w:t>
            </w:r>
          </w:p>
        </w:tc>
        <w:tc>
          <w:tcPr>
            <w:tcW w:w="4820" w:type="dxa"/>
            <w:gridSpan w:val="2"/>
            <w:vAlign w:val="center"/>
          </w:tcPr>
          <w:p w14:paraId="33676269">
            <w:pPr>
              <w:jc w:val="center"/>
              <w:rPr>
                <w:szCs w:val="22"/>
              </w:rPr>
            </w:pPr>
          </w:p>
        </w:tc>
      </w:tr>
      <w:tr w14:paraId="03BC6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0C93547D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2532D0B7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诉讼费、保全费</w:t>
            </w:r>
          </w:p>
        </w:tc>
        <w:tc>
          <w:tcPr>
            <w:tcW w:w="4820" w:type="dxa"/>
            <w:gridSpan w:val="2"/>
            <w:vAlign w:val="center"/>
          </w:tcPr>
          <w:p w14:paraId="0682321F">
            <w:pPr>
              <w:jc w:val="center"/>
              <w:rPr>
                <w:szCs w:val="22"/>
              </w:rPr>
            </w:pPr>
          </w:p>
        </w:tc>
      </w:tr>
      <w:tr w14:paraId="6FFE6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1206A5B7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3A7FF898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其他费用</w:t>
            </w:r>
          </w:p>
        </w:tc>
        <w:tc>
          <w:tcPr>
            <w:tcW w:w="4820" w:type="dxa"/>
            <w:gridSpan w:val="2"/>
            <w:vAlign w:val="center"/>
          </w:tcPr>
          <w:p w14:paraId="42BC37D7">
            <w:pPr>
              <w:jc w:val="center"/>
              <w:rPr>
                <w:szCs w:val="22"/>
              </w:rPr>
            </w:pPr>
          </w:p>
        </w:tc>
      </w:tr>
      <w:tr w14:paraId="72308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6C41A11D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550BA7D6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申报债权总额合计</w:t>
            </w:r>
          </w:p>
        </w:tc>
        <w:tc>
          <w:tcPr>
            <w:tcW w:w="4820" w:type="dxa"/>
            <w:gridSpan w:val="2"/>
            <w:vAlign w:val="center"/>
          </w:tcPr>
          <w:p w14:paraId="715790B5">
            <w:pPr>
              <w:jc w:val="center"/>
              <w:rPr>
                <w:szCs w:val="22"/>
              </w:rPr>
            </w:pPr>
          </w:p>
        </w:tc>
      </w:tr>
      <w:tr w14:paraId="30C21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618" w:type="dxa"/>
            <w:vAlign w:val="center"/>
          </w:tcPr>
          <w:p w14:paraId="4FB33EA9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债权发生情况</w:t>
            </w:r>
          </w:p>
        </w:tc>
        <w:tc>
          <w:tcPr>
            <w:tcW w:w="6994" w:type="dxa"/>
            <w:gridSpan w:val="3"/>
            <w:vAlign w:val="center"/>
          </w:tcPr>
          <w:p w14:paraId="14585AA5">
            <w:pPr>
              <w:jc w:val="left"/>
              <w:rPr>
                <w:szCs w:val="22"/>
              </w:rPr>
            </w:pPr>
          </w:p>
          <w:p w14:paraId="68E2B383">
            <w:pPr>
              <w:jc w:val="center"/>
              <w:rPr>
                <w:szCs w:val="22"/>
              </w:rPr>
            </w:pPr>
          </w:p>
          <w:p w14:paraId="2A32030E">
            <w:pPr>
              <w:jc w:val="center"/>
              <w:rPr>
                <w:szCs w:val="22"/>
              </w:rPr>
            </w:pPr>
          </w:p>
        </w:tc>
      </w:tr>
      <w:tr w14:paraId="1E8B7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0" w:type="dxa"/>
            <w:gridSpan w:val="3"/>
            <w:vAlign w:val="center"/>
          </w:tcPr>
          <w:p w14:paraId="1E91E9D4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债权性质</w:t>
            </w:r>
            <w:r>
              <w:rPr>
                <w:szCs w:val="22"/>
              </w:rPr>
              <w:t>(选择</w:t>
            </w:r>
            <w:r>
              <w:rPr>
                <w:rFonts w:hint="eastAsia"/>
                <w:szCs w:val="22"/>
              </w:rPr>
              <w:t>普通债权,担保债权,税务债权,职工债权,其他债权</w:t>
            </w:r>
            <w:r>
              <w:rPr>
                <w:szCs w:val="22"/>
              </w:rPr>
              <w:t>)</w:t>
            </w:r>
          </w:p>
        </w:tc>
        <w:tc>
          <w:tcPr>
            <w:tcW w:w="2552" w:type="dxa"/>
            <w:vAlign w:val="center"/>
          </w:tcPr>
          <w:p w14:paraId="40AFD22D">
            <w:pPr>
              <w:jc w:val="center"/>
              <w:rPr>
                <w:szCs w:val="22"/>
              </w:rPr>
            </w:pPr>
          </w:p>
        </w:tc>
      </w:tr>
      <w:tr w14:paraId="1892E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4FD241FC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是否属连带债权</w:t>
            </w:r>
          </w:p>
        </w:tc>
        <w:tc>
          <w:tcPr>
            <w:tcW w:w="2174" w:type="dxa"/>
            <w:vAlign w:val="center"/>
          </w:tcPr>
          <w:p w14:paraId="45DB4BB9"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1D624C54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连带债权人名称</w:t>
            </w:r>
          </w:p>
        </w:tc>
        <w:tc>
          <w:tcPr>
            <w:tcW w:w="2552" w:type="dxa"/>
            <w:vAlign w:val="center"/>
          </w:tcPr>
          <w:p w14:paraId="4DB87EC9">
            <w:pPr>
              <w:jc w:val="center"/>
              <w:rPr>
                <w:szCs w:val="22"/>
              </w:rPr>
            </w:pPr>
          </w:p>
        </w:tc>
      </w:tr>
      <w:tr w14:paraId="63E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0" w:type="dxa"/>
            <w:gridSpan w:val="3"/>
            <w:vAlign w:val="center"/>
          </w:tcPr>
          <w:p w14:paraId="6F9703D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于法院破产受理日（</w:t>
            </w:r>
            <w:r>
              <w:rPr>
                <w:rFonts w:hint="eastAsia"/>
                <w:szCs w:val="22"/>
                <w:lang w:eastAsia="zh-CN"/>
              </w:rPr>
              <w:t>2025年11月14日</w:t>
            </w:r>
            <w:r>
              <w:rPr>
                <w:rFonts w:hint="eastAsia"/>
                <w:szCs w:val="22"/>
              </w:rPr>
              <w:t>）债权是否已到期</w:t>
            </w:r>
          </w:p>
        </w:tc>
        <w:tc>
          <w:tcPr>
            <w:tcW w:w="2552" w:type="dxa"/>
            <w:vAlign w:val="center"/>
          </w:tcPr>
          <w:p w14:paraId="2C2F4A18">
            <w:pPr>
              <w:jc w:val="center"/>
              <w:rPr>
                <w:szCs w:val="22"/>
              </w:rPr>
            </w:pPr>
          </w:p>
        </w:tc>
      </w:tr>
      <w:tr w14:paraId="241D1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restart"/>
            <w:vAlign w:val="center"/>
          </w:tcPr>
          <w:p w14:paraId="3F7CEBFD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担保情况</w:t>
            </w:r>
          </w:p>
        </w:tc>
        <w:tc>
          <w:tcPr>
            <w:tcW w:w="2174" w:type="dxa"/>
            <w:vAlign w:val="center"/>
          </w:tcPr>
          <w:p w14:paraId="7258FF0F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有无财产担保</w:t>
            </w:r>
          </w:p>
        </w:tc>
        <w:tc>
          <w:tcPr>
            <w:tcW w:w="4820" w:type="dxa"/>
            <w:gridSpan w:val="2"/>
            <w:vAlign w:val="center"/>
          </w:tcPr>
          <w:p w14:paraId="6B059F5C">
            <w:pPr>
              <w:jc w:val="center"/>
              <w:rPr>
                <w:szCs w:val="22"/>
              </w:rPr>
            </w:pPr>
          </w:p>
        </w:tc>
      </w:tr>
      <w:tr w14:paraId="136B1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0CE5499F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13FCDDC6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担保方式</w:t>
            </w:r>
          </w:p>
        </w:tc>
        <w:tc>
          <w:tcPr>
            <w:tcW w:w="4820" w:type="dxa"/>
            <w:gridSpan w:val="2"/>
            <w:vAlign w:val="center"/>
          </w:tcPr>
          <w:p w14:paraId="5F9AA89C">
            <w:pPr>
              <w:jc w:val="center"/>
              <w:rPr>
                <w:szCs w:val="22"/>
              </w:rPr>
            </w:pPr>
          </w:p>
        </w:tc>
      </w:tr>
      <w:tr w14:paraId="5E8FD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0755144A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66125449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担保财产</w:t>
            </w:r>
          </w:p>
        </w:tc>
        <w:tc>
          <w:tcPr>
            <w:tcW w:w="4820" w:type="dxa"/>
            <w:gridSpan w:val="2"/>
            <w:vAlign w:val="center"/>
          </w:tcPr>
          <w:p w14:paraId="119FA0A6">
            <w:pPr>
              <w:jc w:val="center"/>
              <w:rPr>
                <w:szCs w:val="22"/>
              </w:rPr>
            </w:pPr>
          </w:p>
        </w:tc>
      </w:tr>
      <w:tr w14:paraId="4EA64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restart"/>
            <w:vAlign w:val="center"/>
          </w:tcPr>
          <w:p w14:paraId="2D3C9543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涉诉（仲裁情况）</w:t>
            </w:r>
          </w:p>
        </w:tc>
        <w:tc>
          <w:tcPr>
            <w:tcW w:w="2174" w:type="dxa"/>
            <w:vAlign w:val="center"/>
          </w:tcPr>
          <w:p w14:paraId="2C73F0EE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有无诉讼（仲裁）</w:t>
            </w:r>
          </w:p>
        </w:tc>
        <w:tc>
          <w:tcPr>
            <w:tcW w:w="4820" w:type="dxa"/>
            <w:gridSpan w:val="2"/>
            <w:vAlign w:val="center"/>
          </w:tcPr>
          <w:p w14:paraId="331A1C96">
            <w:pPr>
              <w:jc w:val="center"/>
              <w:rPr>
                <w:szCs w:val="22"/>
              </w:rPr>
            </w:pPr>
          </w:p>
        </w:tc>
      </w:tr>
      <w:tr w14:paraId="631D6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738A45C7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6EE36533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有无生效裁决</w:t>
            </w:r>
          </w:p>
        </w:tc>
        <w:tc>
          <w:tcPr>
            <w:tcW w:w="4820" w:type="dxa"/>
            <w:gridSpan w:val="2"/>
            <w:vAlign w:val="center"/>
          </w:tcPr>
          <w:p w14:paraId="0526599F">
            <w:pPr>
              <w:jc w:val="center"/>
              <w:rPr>
                <w:szCs w:val="22"/>
              </w:rPr>
            </w:pPr>
          </w:p>
        </w:tc>
      </w:tr>
      <w:tr w14:paraId="03A24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593D887D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293C0D8F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申请强制执行的金额</w:t>
            </w:r>
          </w:p>
        </w:tc>
        <w:tc>
          <w:tcPr>
            <w:tcW w:w="4820" w:type="dxa"/>
            <w:gridSpan w:val="2"/>
            <w:vAlign w:val="center"/>
          </w:tcPr>
          <w:p w14:paraId="752071AD">
            <w:pPr>
              <w:jc w:val="center"/>
              <w:rPr>
                <w:szCs w:val="22"/>
              </w:rPr>
            </w:pPr>
          </w:p>
        </w:tc>
      </w:tr>
      <w:tr w14:paraId="3A3B2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 w14:paraId="71AD3C28"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 w14:paraId="52E9DC0B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已执行到的金额</w:t>
            </w:r>
          </w:p>
        </w:tc>
        <w:tc>
          <w:tcPr>
            <w:tcW w:w="4820" w:type="dxa"/>
            <w:gridSpan w:val="2"/>
            <w:vAlign w:val="center"/>
          </w:tcPr>
          <w:p w14:paraId="4C7882FA">
            <w:pPr>
              <w:jc w:val="center"/>
              <w:rPr>
                <w:szCs w:val="22"/>
              </w:rPr>
            </w:pPr>
          </w:p>
        </w:tc>
      </w:tr>
      <w:tr w14:paraId="7ECBA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46EDB58D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备注</w:t>
            </w:r>
          </w:p>
        </w:tc>
        <w:tc>
          <w:tcPr>
            <w:tcW w:w="6994" w:type="dxa"/>
            <w:gridSpan w:val="3"/>
            <w:vAlign w:val="center"/>
          </w:tcPr>
          <w:p w14:paraId="283066E3">
            <w:pPr>
              <w:numPr>
                <w:ilvl w:val="0"/>
                <w:numId w:val="1"/>
              </w:numPr>
              <w:jc w:val="left"/>
              <w:rPr>
                <w:b/>
                <w:szCs w:val="22"/>
              </w:rPr>
            </w:pPr>
            <w:r>
              <w:rPr>
                <w:rFonts w:hint="eastAsia"/>
                <w:b/>
                <w:szCs w:val="22"/>
              </w:rPr>
              <w:t>申报金额含利息、罚息、违约金等费用的，截至日期计算至</w:t>
            </w:r>
            <w:r>
              <w:rPr>
                <w:rFonts w:hint="eastAsia"/>
                <w:b/>
                <w:szCs w:val="22"/>
                <w:lang w:eastAsia="zh-CN"/>
              </w:rPr>
              <w:t>2025年11月14日</w:t>
            </w:r>
            <w:r>
              <w:rPr>
                <w:b/>
                <w:szCs w:val="22"/>
              </w:rPr>
              <w:t>（不含当天），同时应当提交相应的计算明细表，附于债权申报表之后。</w:t>
            </w:r>
          </w:p>
          <w:p w14:paraId="06655129">
            <w:pPr>
              <w:numPr>
                <w:ilvl w:val="0"/>
                <w:numId w:val="1"/>
              </w:numPr>
              <w:jc w:val="left"/>
              <w:rPr>
                <w:szCs w:val="22"/>
              </w:rPr>
            </w:pPr>
            <w:r>
              <w:rPr>
                <w:szCs w:val="22"/>
              </w:rPr>
              <w:t>请用黑色签字笔填写，或直接打印填写。填写上述栏目时，没有的请填写“无”。</w:t>
            </w:r>
          </w:p>
          <w:p w14:paraId="5AFA73B4">
            <w:pPr>
              <w:numPr>
                <w:ilvl w:val="0"/>
                <w:numId w:val="1"/>
              </w:numPr>
              <w:jc w:val="left"/>
              <w:rPr>
                <w:szCs w:val="22"/>
              </w:rPr>
            </w:pPr>
            <w:r>
              <w:rPr>
                <w:rFonts w:hint="eastAsia"/>
                <w:szCs w:val="22"/>
              </w:rPr>
              <w:t>申请人类型可以选择：债权人、金融监管机构、依法负有清算责任人</w:t>
            </w:r>
          </w:p>
        </w:tc>
      </w:tr>
      <w:tr w14:paraId="3C370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 w14:paraId="5BFE702E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债权人（签字/盖章）</w:t>
            </w:r>
          </w:p>
        </w:tc>
        <w:tc>
          <w:tcPr>
            <w:tcW w:w="6994" w:type="dxa"/>
            <w:gridSpan w:val="3"/>
            <w:vAlign w:val="center"/>
          </w:tcPr>
          <w:p w14:paraId="586D6AB2">
            <w:pPr>
              <w:jc w:val="center"/>
              <w:rPr>
                <w:szCs w:val="22"/>
              </w:rPr>
            </w:pPr>
          </w:p>
        </w:tc>
      </w:tr>
    </w:tbl>
    <w:p w14:paraId="03DC2F20">
      <w:pPr>
        <w:wordWrap w:val="0"/>
        <w:spacing w:line="6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</w:t>
      </w:r>
      <w:r>
        <w:rPr>
          <w:rFonts w:eastAsia="黑体" w:cs="黑体"/>
          <w:sz w:val="32"/>
          <w:szCs w:val="32"/>
        </w:rPr>
        <w:t>2</w:t>
      </w:r>
    </w:p>
    <w:p w14:paraId="32B12BE9"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债权申报材料清单</w:t>
      </w:r>
    </w:p>
    <w:tbl>
      <w:tblPr>
        <w:tblStyle w:val="6"/>
        <w:tblW w:w="5306" w:type="pct"/>
        <w:tblInd w:w="-2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866"/>
        <w:gridCol w:w="94"/>
        <w:gridCol w:w="3179"/>
        <w:gridCol w:w="795"/>
        <w:gridCol w:w="945"/>
        <w:gridCol w:w="1455"/>
        <w:gridCol w:w="1050"/>
      </w:tblGrid>
      <w:tr w14:paraId="0B88D9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43" w:type="pct"/>
            <w:gridSpan w:val="2"/>
            <w:vAlign w:val="center"/>
          </w:tcPr>
          <w:p w14:paraId="145CF0E7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申报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4156" w:type="pct"/>
            <w:gridSpan w:val="6"/>
            <w:vAlign w:val="center"/>
          </w:tcPr>
          <w:p w14:paraId="4C4FCD6E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0717D6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653" w:type="pct"/>
            <w:gridSpan w:val="4"/>
            <w:vAlign w:val="center"/>
          </w:tcPr>
          <w:p w14:paraId="44D43216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申报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材料名称</w:t>
            </w:r>
          </w:p>
        </w:tc>
        <w:tc>
          <w:tcPr>
            <w:tcW w:w="439" w:type="pct"/>
            <w:vAlign w:val="center"/>
          </w:tcPr>
          <w:p w14:paraId="17C9ED63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份数</w:t>
            </w:r>
          </w:p>
        </w:tc>
        <w:tc>
          <w:tcPr>
            <w:tcW w:w="522" w:type="pct"/>
            <w:vAlign w:val="center"/>
          </w:tcPr>
          <w:p w14:paraId="1F8B49F3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页数</w:t>
            </w:r>
          </w:p>
        </w:tc>
        <w:tc>
          <w:tcPr>
            <w:tcW w:w="804" w:type="pct"/>
            <w:vAlign w:val="center"/>
          </w:tcPr>
          <w:p w14:paraId="595F7812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原件或</w:t>
            </w:r>
          </w:p>
          <w:p w14:paraId="23D1F6FA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复印件</w:t>
            </w:r>
          </w:p>
        </w:tc>
        <w:tc>
          <w:tcPr>
            <w:tcW w:w="580" w:type="pct"/>
            <w:vAlign w:val="center"/>
          </w:tcPr>
          <w:p w14:paraId="24A0E166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备注</w:t>
            </w:r>
          </w:p>
        </w:tc>
      </w:tr>
      <w:tr w14:paraId="1985CB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4" w:type="pct"/>
            <w:vAlign w:val="center"/>
          </w:tcPr>
          <w:p w14:paraId="00DED480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88" w:type="pct"/>
            <w:gridSpan w:val="3"/>
            <w:vAlign w:val="center"/>
          </w:tcPr>
          <w:p w14:paraId="0CB09E87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债权申报表</w:t>
            </w:r>
          </w:p>
        </w:tc>
        <w:tc>
          <w:tcPr>
            <w:tcW w:w="439" w:type="pct"/>
          </w:tcPr>
          <w:p w14:paraId="4BFF3493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 w14:paraId="7E64B7E0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 w14:paraId="27B83186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 w14:paraId="1B8168AF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0A955E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64" w:type="pct"/>
            <w:vAlign w:val="center"/>
          </w:tcPr>
          <w:p w14:paraId="46D94253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88" w:type="pct"/>
            <w:gridSpan w:val="3"/>
            <w:vAlign w:val="center"/>
          </w:tcPr>
          <w:p w14:paraId="05A0BE56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债权申报书</w:t>
            </w:r>
          </w:p>
        </w:tc>
        <w:tc>
          <w:tcPr>
            <w:tcW w:w="439" w:type="pct"/>
          </w:tcPr>
          <w:p w14:paraId="63BDED99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 w14:paraId="29E04ECA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 w14:paraId="4EC0D6DC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 w14:paraId="30162CB3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107FA7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64" w:type="pct"/>
            <w:vAlign w:val="center"/>
          </w:tcPr>
          <w:p w14:paraId="03B7C136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2288" w:type="pct"/>
            <w:gridSpan w:val="3"/>
            <w:vAlign w:val="center"/>
          </w:tcPr>
          <w:p w14:paraId="4FD36F83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申报人主体身份证明材料及授权资料：</w:t>
            </w:r>
          </w:p>
          <w:p w14:paraId="5BC795A2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 xml:space="preserve">单位 </w:t>
            </w:r>
          </w:p>
          <w:p w14:paraId="0177BB9E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□营业执照</w:t>
            </w:r>
          </w:p>
          <w:p w14:paraId="7ED7E568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□法定代表人/负责人身份证明</w:t>
            </w:r>
          </w:p>
          <w:p w14:paraId="200B5F44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□法定代表人/负责人身份证</w:t>
            </w:r>
          </w:p>
          <w:p w14:paraId="4D8E5C02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 xml:space="preserve">个人 </w:t>
            </w:r>
          </w:p>
          <w:p w14:paraId="59F5C525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□身份证明</w:t>
            </w:r>
          </w:p>
          <w:p w14:paraId="41090130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 xml:space="preserve">代理 </w:t>
            </w:r>
          </w:p>
          <w:p w14:paraId="164C452A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□授权委托书</w:t>
            </w:r>
          </w:p>
          <w:p w14:paraId="64574AFB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□代理人身份证/律师执业证</w:t>
            </w:r>
          </w:p>
          <w:p w14:paraId="61F838A1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□律师事务所公函</w:t>
            </w:r>
          </w:p>
        </w:tc>
        <w:tc>
          <w:tcPr>
            <w:tcW w:w="439" w:type="pct"/>
          </w:tcPr>
          <w:p w14:paraId="5AB9B492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 w14:paraId="066442C8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 w14:paraId="7CBC4B1F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 w14:paraId="7ADFA3DE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5C540F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64" w:type="pct"/>
            <w:vAlign w:val="center"/>
          </w:tcPr>
          <w:p w14:paraId="797732D8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88" w:type="pct"/>
            <w:gridSpan w:val="3"/>
            <w:vAlign w:val="center"/>
          </w:tcPr>
          <w:p w14:paraId="0D4FE739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送达地址确认书</w:t>
            </w:r>
          </w:p>
        </w:tc>
        <w:tc>
          <w:tcPr>
            <w:tcW w:w="439" w:type="pct"/>
          </w:tcPr>
          <w:p w14:paraId="3A319EBF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 w14:paraId="170BA11D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 w14:paraId="3E303C42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 w14:paraId="4BDB0212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39CC9D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64" w:type="pct"/>
            <w:vAlign w:val="center"/>
          </w:tcPr>
          <w:p w14:paraId="1E341D6A">
            <w:pPr>
              <w:wordWrap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88" w:type="pct"/>
            <w:gridSpan w:val="3"/>
            <w:vAlign w:val="center"/>
          </w:tcPr>
          <w:p w14:paraId="4E1FFD8F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诚信申报债权承诺书</w:t>
            </w:r>
          </w:p>
        </w:tc>
        <w:tc>
          <w:tcPr>
            <w:tcW w:w="439" w:type="pct"/>
          </w:tcPr>
          <w:p w14:paraId="0F6A8BBC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 w14:paraId="7AB2B420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 w14:paraId="5A2BC117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 w14:paraId="2E762C8B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76D89A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4" w:type="pct"/>
            <w:vMerge w:val="restart"/>
            <w:vAlign w:val="center"/>
          </w:tcPr>
          <w:p w14:paraId="6FB74F68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88" w:type="pct"/>
            <w:gridSpan w:val="3"/>
            <w:vAlign w:val="center"/>
          </w:tcPr>
          <w:p w14:paraId="07D261CA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证明债权成立的证据材料</w:t>
            </w:r>
          </w:p>
        </w:tc>
        <w:tc>
          <w:tcPr>
            <w:tcW w:w="439" w:type="pct"/>
          </w:tcPr>
          <w:p w14:paraId="25B6BC50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 w14:paraId="382FA9E7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 w14:paraId="3BAA6ED8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 w14:paraId="46B69F71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5830C7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364" w:type="pct"/>
            <w:vMerge w:val="continue"/>
            <w:vAlign w:val="center"/>
          </w:tcPr>
          <w:p w14:paraId="2E24DAE6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30" w:type="pct"/>
            <w:gridSpan w:val="2"/>
            <w:vAlign w:val="center"/>
          </w:tcPr>
          <w:p w14:paraId="32C8FA29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57" w:type="pct"/>
            <w:vAlign w:val="center"/>
          </w:tcPr>
          <w:p w14:paraId="307A9E60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439" w:type="pct"/>
          </w:tcPr>
          <w:p w14:paraId="47D4A6CB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 w14:paraId="17535AA9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 w14:paraId="090A8289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 w14:paraId="39046505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6E96B4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364" w:type="pct"/>
            <w:vMerge w:val="continue"/>
            <w:vAlign w:val="center"/>
          </w:tcPr>
          <w:p w14:paraId="7E434511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30" w:type="pct"/>
            <w:gridSpan w:val="2"/>
            <w:vAlign w:val="center"/>
          </w:tcPr>
          <w:p w14:paraId="05CAC689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57" w:type="pct"/>
            <w:vAlign w:val="center"/>
          </w:tcPr>
          <w:p w14:paraId="54BD370D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439" w:type="pct"/>
          </w:tcPr>
          <w:p w14:paraId="093FA16F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 w14:paraId="09A485D3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 w14:paraId="59B4D662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 w14:paraId="0AAE9CF5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39125E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64" w:type="pct"/>
            <w:vMerge w:val="continue"/>
            <w:vAlign w:val="center"/>
          </w:tcPr>
          <w:p w14:paraId="71BA1A69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30" w:type="pct"/>
            <w:gridSpan w:val="2"/>
            <w:vAlign w:val="center"/>
          </w:tcPr>
          <w:p w14:paraId="3EDA1892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57" w:type="pct"/>
            <w:vAlign w:val="center"/>
          </w:tcPr>
          <w:p w14:paraId="75F04DEC"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439" w:type="pct"/>
          </w:tcPr>
          <w:p w14:paraId="293A56BF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 w14:paraId="44E326D0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 w14:paraId="20CBFD95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 w14:paraId="4ABFA74F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 w14:paraId="21E70A5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00" w:type="pct"/>
            <w:gridSpan w:val="8"/>
            <w:vAlign w:val="center"/>
          </w:tcPr>
          <w:p w14:paraId="07089575"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备注：本页不足，可附页；提交的申报资料应和本清单顺序一致</w:t>
            </w:r>
          </w:p>
        </w:tc>
      </w:tr>
    </w:tbl>
    <w:p w14:paraId="019C8AA6">
      <w:pPr>
        <w:rPr>
          <w:rFonts w:hint="eastAsia" w:ascii="宋体" w:hAnsi="宋体" w:eastAsia="宋体" w:cs="宋体"/>
          <w:sz w:val="24"/>
          <w:szCs w:val="24"/>
        </w:rPr>
      </w:pPr>
    </w:p>
    <w:p w14:paraId="6882624B">
      <w:pPr>
        <w:wordWrap w:val="0"/>
        <w:ind w:right="1120"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</w:rPr>
        <w:t xml:space="preserve">提交人（盖章/签字）：       </w:t>
      </w:r>
    </w:p>
    <w:p w14:paraId="686A2322">
      <w:pPr>
        <w:wordWrap w:val="0"/>
        <w:jc w:val="right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hint="eastAsia" w:eastAsia="仿宋_GB2312"/>
          <w:sz w:val="28"/>
          <w:szCs w:val="28"/>
        </w:rPr>
        <w:t>申报材料提交日期：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日</w:t>
      </w:r>
    </w:p>
    <w:p w14:paraId="582190BD">
      <w:pPr>
        <w:wordWrap w:val="0"/>
        <w:jc w:val="right"/>
        <w:rPr>
          <w:rFonts w:eastAsia="仿宋_GB2312"/>
        </w:rPr>
      </w:pPr>
      <w:r>
        <w:rPr>
          <w:rFonts w:hint="eastAsia" w:eastAsia="仿宋_GB2312"/>
          <w:sz w:val="28"/>
          <w:szCs w:val="28"/>
          <w:lang w:eastAsia="zh-CN"/>
        </w:rPr>
        <w:t>（</w:t>
      </w:r>
      <w:r>
        <w:rPr>
          <w:rFonts w:hint="eastAsia" w:eastAsia="仿宋_GB2312"/>
          <w:sz w:val="28"/>
          <w:szCs w:val="28"/>
        </w:rPr>
        <w:t xml:space="preserve">机构债权人加盖公章/个人债权人签字）   </w:t>
      </w:r>
    </w:p>
    <w:p w14:paraId="1ABA7E9A">
      <w:pPr>
        <w:wordWrap w:val="0"/>
        <w:spacing w:line="6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附件3</w:t>
      </w:r>
    </w:p>
    <w:p w14:paraId="7F97888C">
      <w:pPr>
        <w:wordWrap w:val="0"/>
        <w:spacing w:line="600" w:lineRule="exact"/>
        <w:ind w:firstLine="420" w:firstLineChars="200"/>
      </w:pPr>
    </w:p>
    <w:p w14:paraId="735E624F"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债权申报书</w:t>
      </w:r>
    </w:p>
    <w:p w14:paraId="06EE6FDB">
      <w:pPr>
        <w:wordWrap w:val="0"/>
        <w:rPr>
          <w:rFonts w:eastAsia="仿宋_GB2312"/>
          <w:b/>
          <w:sz w:val="28"/>
          <w:szCs w:val="28"/>
        </w:rPr>
      </w:pPr>
    </w:p>
    <w:p w14:paraId="0445E17B">
      <w:pPr>
        <w:wordWrap w:val="0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申报人：</w:t>
      </w:r>
    </w:p>
    <w:p w14:paraId="07E7D2A6">
      <w:pPr>
        <w:wordWrap w:val="0"/>
        <w:rPr>
          <w:rFonts w:eastAsia="仿宋_GB2312"/>
          <w:sz w:val="28"/>
          <w:szCs w:val="28"/>
        </w:rPr>
      </w:pPr>
    </w:p>
    <w:p w14:paraId="6388EF29">
      <w:pPr>
        <w:wordWrap w:val="0"/>
        <w:spacing w:line="560" w:lineRule="exact"/>
        <w:rPr>
          <w:rFonts w:eastAsia="仿宋"/>
          <w:b/>
          <w:sz w:val="28"/>
          <w:szCs w:val="28"/>
        </w:rPr>
      </w:pPr>
      <w:r>
        <w:rPr>
          <w:rFonts w:hint="eastAsia" w:eastAsia="仿宋"/>
          <w:b/>
          <w:sz w:val="28"/>
          <w:szCs w:val="28"/>
        </w:rPr>
        <w:t>申报事项：</w:t>
      </w:r>
    </w:p>
    <w:p w14:paraId="174BF554">
      <w:pPr>
        <w:wordWrap w:val="0"/>
        <w:spacing w:after="156" w:afterLines="50" w:line="56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申报债权总额人民币</w:t>
      </w:r>
      <w:r>
        <w:rPr>
          <w:rFonts w:hint="eastAsia" w:eastAsia="仿宋_GB2312"/>
          <w:sz w:val="28"/>
          <w:szCs w:val="28"/>
          <w:u w:val="single"/>
        </w:rPr>
        <w:t xml:space="preserve">                  </w:t>
      </w:r>
      <w:r>
        <w:rPr>
          <w:rFonts w:hint="eastAsia" w:eastAsia="仿宋_GB2312"/>
          <w:sz w:val="28"/>
          <w:szCs w:val="28"/>
        </w:rPr>
        <w:t>元，其中包括：</w:t>
      </w:r>
    </w:p>
    <w:tbl>
      <w:tblPr>
        <w:tblStyle w:val="5"/>
        <w:tblW w:w="8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984"/>
        <w:gridCol w:w="1843"/>
        <w:gridCol w:w="1842"/>
        <w:gridCol w:w="1560"/>
      </w:tblGrid>
      <w:tr w14:paraId="32CFC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 w14:paraId="580F4D8A">
            <w:pPr>
              <w:wordWrap w:val="0"/>
              <w:spacing w:line="360" w:lineRule="auto"/>
              <w:ind w:left="-115" w:leftChars="-55" w:firstLine="116" w:firstLineChars="48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笔数</w:t>
            </w:r>
          </w:p>
        </w:tc>
        <w:tc>
          <w:tcPr>
            <w:tcW w:w="1984" w:type="dxa"/>
            <w:vAlign w:val="center"/>
          </w:tcPr>
          <w:p w14:paraId="5E1E7F8C">
            <w:pPr>
              <w:wordWrap w:val="0"/>
              <w:spacing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本金</w:t>
            </w:r>
          </w:p>
        </w:tc>
        <w:tc>
          <w:tcPr>
            <w:tcW w:w="1843" w:type="dxa"/>
            <w:vAlign w:val="center"/>
          </w:tcPr>
          <w:p w14:paraId="53100496">
            <w:pPr>
              <w:wordWrap w:val="0"/>
              <w:spacing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利息（如有）</w:t>
            </w:r>
          </w:p>
        </w:tc>
        <w:tc>
          <w:tcPr>
            <w:tcW w:w="1842" w:type="dxa"/>
            <w:vAlign w:val="center"/>
          </w:tcPr>
          <w:p w14:paraId="288CC975">
            <w:pPr>
              <w:wordWrap w:val="0"/>
              <w:spacing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其他（如有）</w:t>
            </w:r>
          </w:p>
        </w:tc>
        <w:tc>
          <w:tcPr>
            <w:tcW w:w="1560" w:type="dxa"/>
            <w:vAlign w:val="center"/>
          </w:tcPr>
          <w:p w14:paraId="3C19549D">
            <w:pPr>
              <w:wordWrap w:val="0"/>
              <w:spacing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债权性质</w:t>
            </w:r>
          </w:p>
        </w:tc>
      </w:tr>
      <w:tr w14:paraId="03E15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 w14:paraId="68F7404D">
            <w:pPr>
              <w:wordWrap w:val="0"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1984" w:type="dxa"/>
          </w:tcPr>
          <w:p w14:paraId="706AADA0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</w:tcPr>
          <w:p w14:paraId="4793C34B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</w:tcPr>
          <w:p w14:paraId="0AB7EAF1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</w:tcPr>
          <w:p w14:paraId="4CBCD918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</w:tr>
      <w:tr w14:paraId="504EA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 w14:paraId="7762E983">
            <w:pPr>
              <w:wordWrap w:val="0"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1984" w:type="dxa"/>
          </w:tcPr>
          <w:p w14:paraId="28A5332A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</w:tcPr>
          <w:p w14:paraId="64A88D60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</w:tcPr>
          <w:p w14:paraId="314481C7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</w:tcPr>
          <w:p w14:paraId="2C338A55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</w:tr>
      <w:tr w14:paraId="1576B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 w14:paraId="754DF0D1">
            <w:pPr>
              <w:wordWrap w:val="0"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</w:p>
        </w:tc>
        <w:tc>
          <w:tcPr>
            <w:tcW w:w="1984" w:type="dxa"/>
          </w:tcPr>
          <w:p w14:paraId="4A1C7C82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</w:tcPr>
          <w:p w14:paraId="41E1675C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</w:tcPr>
          <w:p w14:paraId="7F470FFB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</w:tcPr>
          <w:p w14:paraId="643D0F09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</w:tr>
      <w:tr w14:paraId="2B7BA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 w14:paraId="06CBEF72">
            <w:pPr>
              <w:wordWrap w:val="0"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</w:t>
            </w:r>
          </w:p>
        </w:tc>
        <w:tc>
          <w:tcPr>
            <w:tcW w:w="1984" w:type="dxa"/>
          </w:tcPr>
          <w:p w14:paraId="58ADABC6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</w:tcPr>
          <w:p w14:paraId="19A3B016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</w:tcPr>
          <w:p w14:paraId="37A6F7B6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</w:tcPr>
          <w:p w14:paraId="1B79D20B"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</w:tr>
    </w:tbl>
    <w:p w14:paraId="42381F40">
      <w:pPr>
        <w:wordWrap w:val="0"/>
        <w:spacing w:line="56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申报事项说明:</w:t>
      </w:r>
    </w:p>
    <w:p w14:paraId="7E13A241">
      <w:pPr>
        <w:wordWrap w:val="0"/>
        <w:spacing w:line="560" w:lineRule="exact"/>
        <w:ind w:firstLine="560" w:firstLineChars="200"/>
        <w:rPr>
          <w:rFonts w:eastAsia="仿宋_GB2312"/>
          <w:sz w:val="28"/>
          <w:szCs w:val="28"/>
          <w:u w:val="single"/>
        </w:rPr>
      </w:pPr>
      <w:r>
        <w:rPr>
          <w:rFonts w:hint="eastAsia" w:eastAsia="仿宋_GB2312"/>
          <w:sz w:val="28"/>
          <w:szCs w:val="28"/>
        </w:rPr>
        <w:t>1.</w:t>
      </w:r>
      <w:r>
        <w:rPr>
          <w:rFonts w:hint="eastAsia" w:eastAsia="仿宋_GB2312"/>
          <w:sz w:val="28"/>
          <w:szCs w:val="28"/>
          <w:u w:val="single"/>
        </w:rPr>
        <w:t>利息特指基于合同约定计算的一般利息、逾期利息、复利、罚息等费用，其他包括违约金、诉讼费等费用，如不涉及则无需填写;</w:t>
      </w:r>
    </w:p>
    <w:p w14:paraId="524486CE">
      <w:pPr>
        <w:wordWrap w:val="0"/>
        <w:spacing w:line="56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2.债权性质请从(建设工程价款优先受偿债权、有财产担保债权、税款债权、社保债权、普通债权)中</w:t>
      </w:r>
      <w:r>
        <w:rPr>
          <w:rFonts w:hint="eastAsia" w:eastAsia="仿宋_GB2312"/>
          <w:sz w:val="28"/>
          <w:szCs w:val="28"/>
          <w:u w:val="single"/>
        </w:rPr>
        <w:t>选择一项填写</w:t>
      </w:r>
      <w:r>
        <w:rPr>
          <w:rFonts w:hint="eastAsia" w:eastAsia="仿宋_GB2312"/>
          <w:sz w:val="28"/>
          <w:szCs w:val="28"/>
        </w:rPr>
        <w:t>，否则管理人有权要求申报人补正重新提交。</w:t>
      </w:r>
    </w:p>
    <w:p w14:paraId="29F47BF5">
      <w:pPr>
        <w:wordWrap w:val="0"/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 w14:paraId="234427CB">
      <w:pPr>
        <w:wordWrap w:val="0"/>
        <w:spacing w:line="560" w:lineRule="exact"/>
        <w:rPr>
          <w:rFonts w:eastAsia="仿宋_GB2312"/>
          <w:b/>
          <w:sz w:val="28"/>
          <w:szCs w:val="28"/>
        </w:rPr>
      </w:pPr>
      <w:r>
        <w:rPr>
          <w:rFonts w:hint="eastAsia" w:eastAsia="仿宋"/>
          <w:b/>
          <w:sz w:val="28"/>
          <w:szCs w:val="28"/>
        </w:rPr>
        <w:t>事实和理由</w:t>
      </w:r>
      <w:r>
        <w:rPr>
          <w:rFonts w:hint="eastAsia" w:eastAsia="仿宋_GB2312"/>
          <w:b/>
          <w:sz w:val="28"/>
          <w:szCs w:val="28"/>
        </w:rPr>
        <w:t>：</w:t>
      </w:r>
    </w:p>
    <w:p w14:paraId="522A74CB">
      <w:pPr>
        <w:wordWrap w:val="0"/>
        <w:spacing w:line="560" w:lineRule="exact"/>
        <w:ind w:firstLine="560" w:firstLineChars="200"/>
        <w:rPr>
          <w:rFonts w:hint="eastAsia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08B75CA8">
      <w:pPr>
        <w:wordWrap w:val="0"/>
        <w:spacing w:line="56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eastAsia="仿宋_GB2312"/>
          <w:sz w:val="28"/>
          <w:szCs w:val="28"/>
        </w:rPr>
        <w:t>（请写明债权形成原因、经过、有无财产担保、是否存在连带债务人、是否存在第三方提供担保或清偿等相关事项，同时申报多笔债权的，请逐笔说明，排序需与申报事项表格中的债权排序保持一致。如申报利息及其他费用，说明详细计算公式以及金额，计算公式应注明利率、天数以及对应本金数，可另附页。）</w:t>
      </w:r>
    </w:p>
    <w:p w14:paraId="7D6A5E90">
      <w:pPr>
        <w:wordWrap w:val="0"/>
        <w:ind w:firstLine="540"/>
        <w:rPr>
          <w:rFonts w:eastAsia="仿宋_GB2312"/>
          <w:sz w:val="28"/>
          <w:szCs w:val="28"/>
        </w:rPr>
      </w:pPr>
    </w:p>
    <w:p w14:paraId="74BAA9BA">
      <w:pPr>
        <w:pStyle w:val="2"/>
      </w:pPr>
    </w:p>
    <w:p w14:paraId="380E48AB">
      <w:pPr>
        <w:wordWrap w:val="0"/>
        <w:ind w:firstLine="54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                      申报人（签字/盖章）：       </w:t>
      </w:r>
    </w:p>
    <w:p w14:paraId="1706AAF4">
      <w:pPr>
        <w:wordWrap w:val="0"/>
        <w:ind w:firstLine="540"/>
        <w:rPr>
          <w:rFonts w:eastAsia="仿宋_GB2312" w:cs="宋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                           </w:t>
      </w:r>
      <w:r>
        <w:rPr>
          <w:rFonts w:eastAsia="仿宋_GB2312"/>
          <w:sz w:val="28"/>
          <w:szCs w:val="28"/>
        </w:rPr>
        <w:t xml:space="preserve">      </w:t>
      </w:r>
      <w:r>
        <w:rPr>
          <w:rFonts w:hint="eastAsia" w:eastAsia="仿宋_GB2312" w:cs="宋体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 w:cs="宋体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 w:cs="宋体"/>
          <w:sz w:val="28"/>
          <w:szCs w:val="28"/>
        </w:rPr>
        <w:t>日</w:t>
      </w:r>
    </w:p>
    <w:p w14:paraId="75D91C84">
      <w:pPr>
        <w:wordWrap w:val="0"/>
        <w:rPr>
          <w:rFonts w:eastAsia="仿宋_GB2312"/>
        </w:rPr>
      </w:pPr>
    </w:p>
    <w:p w14:paraId="2527F7E7">
      <w:pPr>
        <w:wordWrap w:val="0"/>
        <w:jc w:val="left"/>
        <w:rPr>
          <w:rFonts w:eastAsia="仿宋_GB2312"/>
        </w:rPr>
      </w:pPr>
      <w:r>
        <w:rPr>
          <w:rFonts w:hint="eastAsia" w:eastAsia="仿宋_GB2312"/>
        </w:rPr>
        <w:br w:type="page"/>
      </w:r>
    </w:p>
    <w:p w14:paraId="095E2DD1">
      <w:pPr>
        <w:wordWrap w:val="0"/>
        <w:spacing w:line="5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附件4</w:t>
      </w:r>
    </w:p>
    <w:p w14:paraId="7D1056AE">
      <w:pPr>
        <w:wordWrap w:val="0"/>
        <w:spacing w:line="500" w:lineRule="exact"/>
        <w:jc w:val="center"/>
        <w:rPr>
          <w:rFonts w:eastAsia="方正小标宋简体" w:cs="方正小标宋简体"/>
          <w:sz w:val="44"/>
          <w:szCs w:val="44"/>
        </w:rPr>
      </w:pPr>
    </w:p>
    <w:p w14:paraId="76DA5468">
      <w:pPr>
        <w:wordWrap w:val="0"/>
        <w:spacing w:line="5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授权委托书</w:t>
      </w:r>
    </w:p>
    <w:p w14:paraId="30E51C15">
      <w:pPr>
        <w:wordWrap w:val="0"/>
        <w:spacing w:line="500" w:lineRule="exact"/>
        <w:rPr>
          <w:rFonts w:eastAsia="仿宋_GB2312"/>
        </w:rPr>
      </w:pPr>
    </w:p>
    <w:p w14:paraId="607326AC">
      <w:pPr>
        <w:wordWrap w:val="0"/>
        <w:spacing w:line="500" w:lineRule="exact"/>
        <w:ind w:firstLine="562" w:firstLineChars="200"/>
        <w:rPr>
          <w:rFonts w:eastAsia="仿宋" w:cs="宋体"/>
          <w:b/>
          <w:bCs/>
          <w:sz w:val="28"/>
          <w:szCs w:val="28"/>
        </w:rPr>
      </w:pPr>
      <w:r>
        <w:rPr>
          <w:rFonts w:hint="eastAsia" w:eastAsia="仿宋" w:cs="宋体"/>
          <w:b/>
          <w:bCs/>
          <w:sz w:val="28"/>
          <w:szCs w:val="28"/>
        </w:rPr>
        <w:t>委托人：</w:t>
      </w:r>
    </w:p>
    <w:p w14:paraId="3C9F748B"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身份证号码/统一社会信用代码：</w:t>
      </w:r>
    </w:p>
    <w:p w14:paraId="4C46CD17"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 xml:space="preserve">联系地址： </w:t>
      </w:r>
    </w:p>
    <w:p w14:paraId="5336C7F7"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法定代表人：</w:t>
      </w:r>
    </w:p>
    <w:p w14:paraId="77A23C0C"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</w:p>
    <w:p w14:paraId="25E69917">
      <w:pPr>
        <w:wordWrap w:val="0"/>
        <w:spacing w:line="500" w:lineRule="exact"/>
        <w:ind w:right="280" w:firstLine="562" w:firstLineChars="200"/>
        <w:jc w:val="left"/>
        <w:rPr>
          <w:rFonts w:eastAsia="仿宋" w:cs="宋体"/>
          <w:b/>
          <w:bCs/>
          <w:sz w:val="28"/>
          <w:szCs w:val="28"/>
        </w:rPr>
      </w:pPr>
      <w:r>
        <w:rPr>
          <w:rFonts w:hint="eastAsia" w:eastAsia="仿宋" w:cs="宋体"/>
          <w:b/>
          <w:bCs/>
          <w:sz w:val="28"/>
          <w:szCs w:val="28"/>
        </w:rPr>
        <w:t>受托人名称：</w:t>
      </w:r>
    </w:p>
    <w:p w14:paraId="1A8BBD3B">
      <w:pPr>
        <w:wordWrap w:val="0"/>
        <w:spacing w:line="500" w:lineRule="exact"/>
        <w:ind w:right="280" w:firstLine="560" w:firstLineChars="200"/>
        <w:jc w:val="left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身份证号码：</w:t>
      </w:r>
    </w:p>
    <w:p w14:paraId="7DE74AE9"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工作单位：</w:t>
      </w:r>
    </w:p>
    <w:p w14:paraId="2D31BB9D"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联系地址：</w:t>
      </w:r>
    </w:p>
    <w:p w14:paraId="67F75052"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联系电话及邮箱：</w:t>
      </w:r>
    </w:p>
    <w:p w14:paraId="15D15546">
      <w:pPr>
        <w:wordWrap w:val="0"/>
        <w:spacing w:line="500" w:lineRule="exact"/>
        <w:ind w:firstLine="1120" w:firstLineChars="400"/>
        <w:rPr>
          <w:rFonts w:eastAsia="仿宋_GB2312" w:cs="宋体"/>
          <w:sz w:val="28"/>
          <w:szCs w:val="28"/>
        </w:rPr>
      </w:pPr>
    </w:p>
    <w:p w14:paraId="1AC11F18">
      <w:pPr>
        <w:wordWrap w:val="0"/>
        <w:spacing w:line="500" w:lineRule="exact"/>
        <w:ind w:firstLine="560" w:firstLineChars="200"/>
        <w:rPr>
          <w:rFonts w:eastAsia="仿宋_GB2312" w:cs="宋体"/>
          <w:b/>
          <w:bCs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现委托人委托上列受托人在</w:t>
      </w:r>
      <w:r>
        <w:rPr>
          <w:rFonts w:hint="eastAsia" w:eastAsia="仿宋_GB2312" w:cs="宋体"/>
          <w:sz w:val="28"/>
          <w:szCs w:val="28"/>
          <w:lang w:eastAsia="zh-CN"/>
        </w:rPr>
        <w:t>东莞市中晖置业有限公司</w:t>
      </w:r>
      <w:r>
        <w:rPr>
          <w:rFonts w:hint="eastAsia" w:eastAsia="仿宋_GB2312" w:cs="宋体"/>
          <w:sz w:val="28"/>
          <w:szCs w:val="28"/>
        </w:rPr>
        <w:t>破产清算程序中代表委托人行使以下权利：</w:t>
      </w:r>
    </w:p>
    <w:p w14:paraId="7DD2AC30"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1.向管理人申报债权、核查债权表；</w:t>
      </w:r>
    </w:p>
    <w:p w14:paraId="1624B0CA"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2.参加债权人会议并行使表决权；</w:t>
      </w:r>
    </w:p>
    <w:p w14:paraId="189EF8E5"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3.签署、递交、接受和传递与本案相关的法律文件；</w:t>
      </w:r>
    </w:p>
    <w:p w14:paraId="25BF35EB"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4.办理受领分配款的有关手续；</w:t>
      </w:r>
    </w:p>
    <w:p w14:paraId="33845236"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5.参与破产清算相关程序、进行和解等；</w:t>
      </w:r>
    </w:p>
    <w:p w14:paraId="7652B349"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6.处理与本案相关的其他法律事务。</w:t>
      </w:r>
    </w:p>
    <w:p w14:paraId="5DB4F745">
      <w:pPr>
        <w:pStyle w:val="10"/>
        <w:wordWrap w:val="0"/>
        <w:spacing w:line="500" w:lineRule="exact"/>
        <w:ind w:left="720" w:firstLine="0" w:firstLineChars="0"/>
        <w:rPr>
          <w:rFonts w:ascii="Times New Roman" w:hAnsi="Times New Roman" w:eastAsia="仿宋_GB2312" w:cs="Times New Roman"/>
          <w:sz w:val="28"/>
          <w:szCs w:val="28"/>
        </w:rPr>
      </w:pPr>
    </w:p>
    <w:p w14:paraId="027F06BC">
      <w:pPr>
        <w:wordWrap w:val="0"/>
        <w:spacing w:line="500" w:lineRule="exact"/>
        <w:ind w:firstLine="3080" w:firstLineChars="11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  <w:lang w:eastAsia="zh-CN"/>
        </w:rPr>
        <w:t>申报</w:t>
      </w:r>
      <w:r>
        <w:rPr>
          <w:rFonts w:hint="eastAsia" w:eastAsia="仿宋_GB2312" w:cs="宋体"/>
          <w:sz w:val="28"/>
          <w:szCs w:val="28"/>
        </w:rPr>
        <w:t xml:space="preserve">人签章（签字/盖章）：  </w:t>
      </w:r>
    </w:p>
    <w:p w14:paraId="5E3206A7">
      <w:pPr>
        <w:wordWrap w:val="0"/>
        <w:spacing w:line="500" w:lineRule="exact"/>
        <w:rPr>
          <w:rFonts w:eastAsia="黑体" w:cs="黑体"/>
          <w:sz w:val="32"/>
          <w:szCs w:val="32"/>
        </w:rPr>
      </w:pPr>
      <w:r>
        <w:rPr>
          <w:rFonts w:hint="eastAsia" w:eastAsia="仿宋_GB2312"/>
          <w:sz w:val="28"/>
          <w:szCs w:val="28"/>
        </w:rPr>
        <w:t xml:space="preserve">                                 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 w:cs="宋体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hint="eastAsia" w:eastAsia="仿宋_GB2312" w:cs="宋体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hint="eastAsia" w:eastAsia="仿宋_GB2312" w:cs="宋体"/>
          <w:sz w:val="28"/>
          <w:szCs w:val="28"/>
        </w:rPr>
        <w:t>日</w:t>
      </w:r>
      <w:r>
        <w:rPr>
          <w:rFonts w:eastAsia="仿宋_GB2312" w:cs="宋体"/>
          <w:sz w:val="28"/>
          <w:szCs w:val="28"/>
        </w:rPr>
        <w:br w:type="page"/>
      </w:r>
      <w:r>
        <w:rPr>
          <w:rFonts w:hint="eastAsia" w:eastAsia="黑体" w:cs="黑体"/>
          <w:sz w:val="32"/>
          <w:szCs w:val="32"/>
        </w:rPr>
        <w:t>附件5</w:t>
      </w:r>
    </w:p>
    <w:p w14:paraId="403622E4"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</w:p>
    <w:p w14:paraId="77E556B9"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法定代表人/负责人身份证明书</w:t>
      </w:r>
    </w:p>
    <w:p w14:paraId="343CE581">
      <w:pPr>
        <w:wordWrap w:val="0"/>
        <w:spacing w:line="600" w:lineRule="exact"/>
        <w:rPr>
          <w:rFonts w:eastAsia="仿宋_GB2312"/>
          <w:sz w:val="32"/>
        </w:rPr>
      </w:pPr>
    </w:p>
    <w:p w14:paraId="1F3D47BA">
      <w:pPr>
        <w:wordWrap w:val="0"/>
        <w:spacing w:line="600" w:lineRule="exact"/>
        <w:rPr>
          <w:rFonts w:eastAsia="仿宋_GB2312"/>
          <w:sz w:val="28"/>
          <w:szCs w:val="28"/>
        </w:rPr>
      </w:pPr>
    </w:p>
    <w:p w14:paraId="0CF57773">
      <w:pPr>
        <w:wordWrap w:val="0"/>
        <w:spacing w:line="600" w:lineRule="exact"/>
        <w:ind w:firstLine="640" w:firstLineChars="200"/>
        <w:rPr>
          <w:rFonts w:eastAsia="仿宋_GB2312" w:cs="仿宋"/>
          <w:sz w:val="32"/>
          <w:szCs w:val="32"/>
        </w:rPr>
      </w:pPr>
      <w:r>
        <w:rPr>
          <w:rFonts w:hint="eastAsia" w:eastAsia="仿宋_GB2312" w:cs="仿宋"/>
          <w:sz w:val="32"/>
          <w:szCs w:val="32"/>
          <w:u w:val="single"/>
        </w:rPr>
        <w:t xml:space="preserve">          </w:t>
      </w:r>
      <w:r>
        <w:rPr>
          <w:rFonts w:hint="eastAsia" w:eastAsia="仿宋_GB2312" w:cs="仿宋"/>
          <w:sz w:val="32"/>
          <w:szCs w:val="32"/>
        </w:rPr>
        <w:t>在我单位任</w:t>
      </w:r>
      <w:r>
        <w:rPr>
          <w:rFonts w:hint="eastAsia" w:eastAsia="仿宋_GB2312" w:cs="仿宋"/>
          <w:sz w:val="32"/>
          <w:szCs w:val="32"/>
          <w:u w:val="single"/>
        </w:rPr>
        <w:t xml:space="preserve">             </w:t>
      </w:r>
      <w:r>
        <w:rPr>
          <w:rFonts w:hint="eastAsia" w:eastAsia="仿宋_GB2312" w:cs="仿宋"/>
          <w:sz w:val="32"/>
          <w:szCs w:val="32"/>
        </w:rPr>
        <w:t>职务，是我单位的法定代表人/负责人，身份证号码为</w:t>
      </w:r>
      <w:r>
        <w:rPr>
          <w:rFonts w:hint="eastAsia" w:eastAsia="仿宋_GB2312" w:cs="仿宋"/>
          <w:sz w:val="32"/>
          <w:szCs w:val="32"/>
          <w:u w:val="single"/>
        </w:rPr>
        <w:t xml:space="preserve">                  </w:t>
      </w:r>
      <w:r>
        <w:rPr>
          <w:rFonts w:hint="eastAsia" w:eastAsia="仿宋_GB2312" w:cs="仿宋"/>
          <w:sz w:val="32"/>
          <w:szCs w:val="32"/>
        </w:rPr>
        <w:t>。</w:t>
      </w:r>
    </w:p>
    <w:p w14:paraId="3FF43831">
      <w:pPr>
        <w:wordWrap w:val="0"/>
        <w:spacing w:line="600" w:lineRule="exact"/>
        <w:ind w:firstLine="640" w:firstLineChars="200"/>
        <w:rPr>
          <w:rFonts w:eastAsia="仿宋_GB2312" w:cs="仿宋"/>
          <w:b/>
          <w:sz w:val="32"/>
          <w:szCs w:val="32"/>
        </w:rPr>
      </w:pPr>
      <w:r>
        <w:rPr>
          <w:rFonts w:hint="eastAsia" w:eastAsia="仿宋_GB2312" w:cs="仿宋"/>
          <w:sz w:val="32"/>
          <w:szCs w:val="32"/>
        </w:rPr>
        <w:t>特此证明。</w:t>
      </w:r>
    </w:p>
    <w:p w14:paraId="171C793C">
      <w:pPr>
        <w:wordWrap w:val="0"/>
        <w:spacing w:line="600" w:lineRule="exact"/>
        <w:rPr>
          <w:rFonts w:eastAsia="仿宋_GB2312" w:cs="仿宋"/>
          <w:sz w:val="32"/>
          <w:szCs w:val="32"/>
        </w:rPr>
      </w:pPr>
    </w:p>
    <w:p w14:paraId="3A63A693">
      <w:pPr>
        <w:wordWrap w:val="0"/>
        <w:spacing w:line="600" w:lineRule="exact"/>
        <w:rPr>
          <w:rFonts w:eastAsia="仿宋_GB2312" w:cs="仿宋"/>
          <w:sz w:val="32"/>
          <w:szCs w:val="32"/>
        </w:rPr>
      </w:pPr>
    </w:p>
    <w:p w14:paraId="1BFA1C96">
      <w:pPr>
        <w:wordWrap w:val="0"/>
        <w:spacing w:line="600" w:lineRule="exact"/>
        <w:rPr>
          <w:rFonts w:eastAsia="仿宋_GB2312" w:cs="仿宋"/>
          <w:sz w:val="32"/>
          <w:szCs w:val="32"/>
        </w:rPr>
      </w:pPr>
    </w:p>
    <w:p w14:paraId="65276F65">
      <w:pPr>
        <w:wordWrap w:val="0"/>
        <w:spacing w:line="600" w:lineRule="exact"/>
        <w:ind w:right="1748" w:firstLine="2460" w:firstLineChars="769"/>
        <w:jc w:val="center"/>
        <w:rPr>
          <w:rFonts w:eastAsia="仿宋_GB2312" w:cs="仿宋"/>
          <w:sz w:val="32"/>
          <w:szCs w:val="32"/>
        </w:rPr>
      </w:pPr>
      <w:r>
        <w:rPr>
          <w:rFonts w:hint="eastAsia" w:eastAsia="仿宋_GB2312" w:cs="仿宋"/>
          <w:sz w:val="32"/>
          <w:szCs w:val="32"/>
        </w:rPr>
        <w:t xml:space="preserve">       单位名称（盖章）：</w:t>
      </w:r>
    </w:p>
    <w:p w14:paraId="34E96BC8">
      <w:pPr>
        <w:wordWrap w:val="0"/>
        <w:spacing w:line="600" w:lineRule="exact"/>
        <w:ind w:firstLine="3936" w:firstLineChars="1230"/>
        <w:jc w:val="right"/>
        <w:rPr>
          <w:rFonts w:eastAsia="仿宋_GB2312" w:cs="仿宋"/>
          <w:sz w:val="32"/>
          <w:szCs w:val="32"/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1440" w:right="1800" w:bottom="1440" w:left="1800" w:header="851" w:footer="1701" w:gutter="0"/>
          <w:pgNumType w:start="15"/>
          <w:cols w:space="720" w:num="1"/>
          <w:docGrid w:type="lines" w:linePitch="312" w:charSpace="0"/>
        </w:sectPr>
      </w:pPr>
      <w:r>
        <w:rPr>
          <w:rFonts w:eastAsia="仿宋_GB2312" w:cs="仿宋"/>
          <w:sz w:val="32"/>
          <w:szCs w:val="32"/>
        </w:rPr>
        <w:t xml:space="preserve"> </w:t>
      </w:r>
      <w:r>
        <w:rPr>
          <w:rFonts w:hint="eastAsia" w:eastAsia="仿宋_GB2312" w:cs="仿宋"/>
          <w:sz w:val="32"/>
          <w:szCs w:val="32"/>
        </w:rPr>
        <w:t xml:space="preserve">年 </w:t>
      </w:r>
      <w:r>
        <w:rPr>
          <w:rFonts w:eastAsia="仿宋_GB2312" w:cs="仿宋"/>
          <w:sz w:val="32"/>
          <w:szCs w:val="32"/>
        </w:rPr>
        <w:t xml:space="preserve">  </w:t>
      </w:r>
      <w:r>
        <w:rPr>
          <w:rFonts w:hint="eastAsia" w:eastAsia="仿宋_GB2312" w:cs="仿宋"/>
          <w:sz w:val="32"/>
          <w:szCs w:val="32"/>
        </w:rPr>
        <w:t>月</w:t>
      </w:r>
      <w:r>
        <w:rPr>
          <w:rFonts w:eastAsia="仿宋_GB2312" w:cs="仿宋"/>
          <w:sz w:val="32"/>
          <w:szCs w:val="32"/>
        </w:rPr>
        <w:t xml:space="preserve">   </w:t>
      </w:r>
      <w:r>
        <w:rPr>
          <w:rFonts w:hint="eastAsia" w:eastAsia="仿宋_GB2312" w:cs="仿宋"/>
          <w:sz w:val="32"/>
          <w:szCs w:val="32"/>
        </w:rPr>
        <w:t>日</w:t>
      </w:r>
    </w:p>
    <w:p w14:paraId="79D89552">
      <w:pPr>
        <w:wordWrap w:val="0"/>
        <w:spacing w:line="6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附件6</w:t>
      </w:r>
    </w:p>
    <w:p w14:paraId="04E55770">
      <w:pPr>
        <w:wordWrap w:val="0"/>
        <w:spacing w:line="600" w:lineRule="exact"/>
        <w:ind w:firstLine="420" w:firstLineChars="200"/>
      </w:pPr>
    </w:p>
    <w:p w14:paraId="6D5825D9"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送达地址确认书</w:t>
      </w:r>
    </w:p>
    <w:tbl>
      <w:tblPr>
        <w:tblStyle w:val="5"/>
        <w:tblW w:w="93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938"/>
        <w:gridCol w:w="1974"/>
        <w:gridCol w:w="2185"/>
        <w:gridCol w:w="2185"/>
      </w:tblGrid>
      <w:tr w14:paraId="0E0A85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1" w:hRule="atLeast"/>
          <w:jc w:val="center"/>
        </w:trPr>
        <w:tc>
          <w:tcPr>
            <w:tcW w:w="109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B0DE94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告</w:t>
            </w:r>
          </w:p>
          <w:p w14:paraId="4157D192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知</w:t>
            </w:r>
          </w:p>
          <w:p w14:paraId="610FA6E7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事</w:t>
            </w:r>
          </w:p>
          <w:p w14:paraId="3082D618">
            <w:pPr>
              <w:wordWrap w:val="0"/>
              <w:spacing w:line="500" w:lineRule="exact"/>
              <w:ind w:firstLine="281" w:firstLineChars="100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项</w:t>
            </w:r>
          </w:p>
        </w:tc>
        <w:tc>
          <w:tcPr>
            <w:tcW w:w="8282" w:type="dxa"/>
            <w:gridSpan w:val="4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65C18F5"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一、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人申报债权时应当向管理人提供或者确认准确的联系方式，并填写本确认书。本确认书中的信息均应与《债权申报表》《债权申报书》中的信息保持一致。</w:t>
            </w:r>
          </w:p>
          <w:p w14:paraId="3636385C"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二、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人在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东莞市中晖置业有限公司</w:t>
            </w:r>
            <w:r>
              <w:rPr>
                <w:rFonts w:hint="eastAsia" w:eastAsia="仿宋_GB2312"/>
                <w:kern w:val="0"/>
                <w:sz w:val="24"/>
              </w:rPr>
              <w:t>破产清算程序终结前变更送达地址的，应当及时以书面方式告知管理人。</w:t>
            </w:r>
          </w:p>
          <w:p w14:paraId="591CF497"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三、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人未提供自己的送达地址，经管理人告知后仍拒不提供的：个人债权人以其户籍登记中的住所地或者经常居住地为送达地址；机构债权人以其工商登记或者其他依法登记、备案中的住所地为送达地址。</w:t>
            </w:r>
          </w:p>
          <w:p w14:paraId="46E03686"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四、为提高工作效率，降低文件传送的成本，管理人、债务人对破产案件中的部分信息将酌情采用电子邮件、短信、微信等电子送达方式送达债权人。</w:t>
            </w:r>
          </w:p>
          <w:p w14:paraId="22987B36"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五、因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人提供的或者确认的送达地址不准确、拒不提供送达地址、送达地址变更未及时告知管理人、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人本人或者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人指定的代收人拒绝签收，导致相关文书未能被债权人实际接收的，文书寄出之日视为送达之日。采取电子送达方式的，对应系统显示发送成功的日期为送达之日。</w:t>
            </w:r>
          </w:p>
          <w:p w14:paraId="4EBB99DD"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kern w:val="0"/>
                <w:sz w:val="24"/>
              </w:rPr>
              <w:t>六、“接收会议信息的手机号码”将用于接收网络会议的登录用户名和密码，请务必保持畅通。</w:t>
            </w:r>
          </w:p>
        </w:tc>
      </w:tr>
      <w:tr w14:paraId="5D4B46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093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B8BC72">
            <w:pPr>
              <w:wordWrap w:val="0"/>
              <w:spacing w:line="500" w:lineRule="exact"/>
              <w:ind w:firstLine="281" w:firstLineChars="100"/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  <w:t>申</w:t>
            </w:r>
          </w:p>
          <w:p w14:paraId="0F66340C">
            <w:pPr>
              <w:wordWrap w:val="0"/>
              <w:spacing w:line="500" w:lineRule="exact"/>
              <w:ind w:firstLine="281" w:firstLineChars="100"/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  <w:t>报</w:t>
            </w:r>
          </w:p>
          <w:p w14:paraId="5EE758BF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人</w:t>
            </w:r>
          </w:p>
          <w:p w14:paraId="6C446D8D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联</w:t>
            </w:r>
          </w:p>
          <w:p w14:paraId="182BB615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系</w:t>
            </w:r>
          </w:p>
          <w:p w14:paraId="5FF500D8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方</w:t>
            </w:r>
          </w:p>
          <w:p w14:paraId="552E47AB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式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8045DB">
            <w:pPr>
              <w:wordWrap w:val="0"/>
              <w:jc w:val="center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hint="eastAsia" w:eastAsia="仿宋"/>
                <w:b/>
                <w:kern w:val="0"/>
                <w:sz w:val="24"/>
                <w:lang w:eastAsia="zh-CN"/>
              </w:rPr>
              <w:t>申</w:t>
            </w:r>
            <w:r>
              <w:rPr>
                <w:rFonts w:hint="eastAsia" w:eastAsia="仿宋"/>
                <w:b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"/>
                <w:b/>
                <w:kern w:val="0"/>
                <w:sz w:val="24"/>
                <w:lang w:eastAsia="zh-CN"/>
              </w:rPr>
              <w:t>报</w:t>
            </w:r>
            <w:r>
              <w:rPr>
                <w:rFonts w:hint="eastAsia" w:eastAsia="仿宋"/>
                <w:b/>
                <w:kern w:val="0"/>
                <w:sz w:val="24"/>
              </w:rPr>
              <w:t xml:space="preserve"> 人</w:t>
            </w:r>
          </w:p>
        </w:tc>
        <w:tc>
          <w:tcPr>
            <w:tcW w:w="6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304E17D">
            <w:pPr>
              <w:wordWrap w:val="0"/>
              <w:spacing w:before="100" w:beforeAutospacing="1" w:after="100" w:afterAutospacing="1"/>
              <w:rPr>
                <w:rFonts w:eastAsia="仿宋"/>
                <w:b/>
                <w:kern w:val="0"/>
                <w:sz w:val="18"/>
                <w:szCs w:val="18"/>
              </w:rPr>
            </w:pPr>
          </w:p>
        </w:tc>
      </w:tr>
      <w:tr w14:paraId="116A54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EA4695">
            <w:pPr>
              <w:wordWrap w:val="0"/>
              <w:jc w:val="left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A281BE">
            <w:pPr>
              <w:wordWrap w:val="0"/>
              <w:jc w:val="center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通讯地址</w:t>
            </w:r>
          </w:p>
        </w:tc>
        <w:tc>
          <w:tcPr>
            <w:tcW w:w="6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</w:tcPr>
          <w:p w14:paraId="56583807">
            <w:pPr>
              <w:wordWrap w:val="0"/>
              <w:spacing w:before="100" w:beforeAutospacing="1" w:after="100" w:afterAutospacing="1"/>
              <w:rPr>
                <w:rFonts w:eastAsia="仿宋"/>
                <w:b/>
                <w:kern w:val="0"/>
                <w:sz w:val="18"/>
                <w:szCs w:val="18"/>
              </w:rPr>
            </w:pPr>
          </w:p>
        </w:tc>
      </w:tr>
      <w:tr w14:paraId="6BFEB9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46607A">
            <w:pPr>
              <w:wordWrap w:val="0"/>
              <w:jc w:val="left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EFF905">
            <w:pPr>
              <w:wordWrap w:val="0"/>
              <w:jc w:val="center"/>
              <w:rPr>
                <w:rFonts w:hint="eastAsia" w:eastAsia="仿宋"/>
                <w:b/>
                <w:kern w:val="0"/>
                <w:sz w:val="24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接收会议</w:t>
            </w:r>
            <w:r>
              <w:rPr>
                <w:rFonts w:hint="eastAsia" w:eastAsia="仿宋"/>
                <w:b/>
                <w:kern w:val="0"/>
                <w:sz w:val="24"/>
                <w:lang w:eastAsia="zh-CN"/>
              </w:rPr>
              <w:t>信息、日常联络人</w:t>
            </w:r>
          </w:p>
        </w:tc>
        <w:tc>
          <w:tcPr>
            <w:tcW w:w="1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</w:tcPr>
          <w:p w14:paraId="22FA15AA">
            <w:pPr>
              <w:wordWrap w:val="0"/>
              <w:spacing w:before="100" w:beforeAutospacing="1" w:after="100" w:afterAutospacing="1"/>
              <w:rPr>
                <w:rFonts w:hint="eastAsia" w:eastAsia="仿宋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47F4509">
            <w:pPr>
              <w:wordWrap w:val="0"/>
              <w:spacing w:before="100" w:beforeAutospacing="1" w:after="100" w:afterAutospacing="1"/>
              <w:jc w:val="center"/>
              <w:rPr>
                <w:rFonts w:hint="eastAsia" w:eastAsia="仿宋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接收会议</w:t>
            </w:r>
            <w:r>
              <w:rPr>
                <w:rFonts w:hint="eastAsia" w:eastAsia="仿宋"/>
                <w:b/>
                <w:kern w:val="0"/>
                <w:sz w:val="24"/>
                <w:lang w:eastAsia="zh-CN"/>
              </w:rPr>
              <w:t>信息、日常联络人</w:t>
            </w:r>
            <w:r>
              <w:rPr>
                <w:rFonts w:hint="eastAsia" w:eastAsia="仿宋"/>
                <w:b/>
                <w:kern w:val="0"/>
                <w:sz w:val="24"/>
              </w:rPr>
              <w:t>手机号码</w:t>
            </w:r>
          </w:p>
        </w:tc>
        <w:tc>
          <w:tcPr>
            <w:tcW w:w="2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</w:tcPr>
          <w:p w14:paraId="480D87CC">
            <w:pPr>
              <w:wordWrap w:val="0"/>
              <w:spacing w:before="100" w:beforeAutospacing="1" w:after="100" w:afterAutospacing="1"/>
              <w:rPr>
                <w:rFonts w:hint="eastAsia" w:eastAsia="仿宋"/>
                <w:b/>
                <w:kern w:val="0"/>
                <w:sz w:val="24"/>
                <w:lang w:val="en-US" w:eastAsia="zh-CN"/>
              </w:rPr>
            </w:pPr>
          </w:p>
        </w:tc>
      </w:tr>
      <w:tr w14:paraId="025B48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462E60">
            <w:pPr>
              <w:wordWrap w:val="0"/>
              <w:jc w:val="left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6DFB68">
            <w:pPr>
              <w:wordWrap w:val="0"/>
              <w:jc w:val="both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接收会议信息、日常联络人的</w:t>
            </w:r>
          </w:p>
          <w:p w14:paraId="13529927">
            <w:pPr>
              <w:wordWrap w:val="0"/>
              <w:jc w:val="both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电子邮箱</w:t>
            </w:r>
          </w:p>
        </w:tc>
        <w:tc>
          <w:tcPr>
            <w:tcW w:w="6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2CA34DF">
            <w:pPr>
              <w:wordWrap w:val="0"/>
              <w:spacing w:before="100" w:beforeAutospacing="1" w:after="100" w:afterAutospacing="1"/>
              <w:jc w:val="center"/>
              <w:rPr>
                <w:rFonts w:eastAsia="仿宋"/>
                <w:b/>
                <w:kern w:val="0"/>
                <w:sz w:val="18"/>
                <w:szCs w:val="18"/>
              </w:rPr>
            </w:pPr>
          </w:p>
        </w:tc>
      </w:tr>
      <w:tr w14:paraId="1FEA81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093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vAlign w:val="center"/>
          </w:tcPr>
          <w:p w14:paraId="69447299">
            <w:pPr>
              <w:wordWrap w:val="0"/>
              <w:spacing w:line="500" w:lineRule="exact"/>
              <w:ind w:firstLine="281" w:firstLineChars="100"/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  <w:t>申</w:t>
            </w:r>
          </w:p>
          <w:p w14:paraId="65BF13F9">
            <w:pPr>
              <w:wordWrap w:val="0"/>
              <w:spacing w:line="500" w:lineRule="exact"/>
              <w:ind w:firstLine="281" w:firstLineChars="100"/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  <w:t>报</w:t>
            </w:r>
          </w:p>
          <w:p w14:paraId="773E9507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人</w:t>
            </w:r>
          </w:p>
          <w:p w14:paraId="36E834CA"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确</w:t>
            </w:r>
          </w:p>
          <w:p w14:paraId="053DFDFB">
            <w:pPr>
              <w:wordWrap w:val="0"/>
              <w:spacing w:line="500" w:lineRule="exact"/>
              <w:ind w:firstLine="281" w:firstLineChars="100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认</w:t>
            </w:r>
          </w:p>
        </w:tc>
        <w:tc>
          <w:tcPr>
            <w:tcW w:w="8282" w:type="dxa"/>
            <w:gridSpan w:val="4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36453C6F">
            <w:pPr>
              <w:wordWrap w:val="0"/>
              <w:spacing w:before="100" w:beforeAutospacing="1" w:after="100" w:afterAutospacing="1"/>
              <w:ind w:firstLine="480" w:firstLineChars="20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kern w:val="0"/>
                <w:sz w:val="24"/>
              </w:rPr>
              <w:t>本单位/本人已经详细阅读了告知事项，并同意管理人、债务人采取邮寄、短信或电子邮件等方式送达文件。本单位/本人保证上栏所提供的内容准确、有效。若变更送达地址或其他信息，将及时以书面方式告知管理人，未及时告知管理人导致文书不能送达的法律后果由本单位/本人自行承担。</w:t>
            </w:r>
          </w:p>
          <w:p w14:paraId="192C3549">
            <w:pPr>
              <w:wordWrap w:val="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                          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人（签章/签字捺印）：</w:t>
            </w:r>
          </w:p>
          <w:p w14:paraId="5004E585">
            <w:pPr>
              <w:wordWrap w:val="0"/>
              <w:rPr>
                <w:rFonts w:eastAsia="仿宋_GB2312"/>
                <w:kern w:val="0"/>
                <w:sz w:val="24"/>
              </w:rPr>
            </w:pPr>
          </w:p>
          <w:p w14:paraId="66E5FB67">
            <w:pPr>
              <w:wordWrap w:val="0"/>
              <w:ind w:firstLine="4560" w:firstLineChars="190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</w:p>
        </w:tc>
      </w:tr>
    </w:tbl>
    <w:p w14:paraId="02701E01">
      <w:pPr>
        <w:wordWrap w:val="0"/>
        <w:spacing w:before="156" w:beforeLines="50" w:after="156" w:afterLines="50" w:line="520" w:lineRule="exact"/>
        <w:ind w:left="560" w:right="560"/>
        <w:jc w:val="left"/>
        <w:rPr>
          <w:rFonts w:eastAsia="仿宋_GB2312"/>
          <w:color w:val="000000"/>
          <w:sz w:val="28"/>
          <w:szCs w:val="28"/>
        </w:rPr>
        <w:sectPr>
          <w:pgSz w:w="11906" w:h="16838"/>
          <w:pgMar w:top="1440" w:right="1800" w:bottom="1440" w:left="1800" w:header="851" w:footer="1701" w:gutter="0"/>
          <w:cols w:space="720" w:num="1"/>
          <w:titlePg/>
          <w:docGrid w:type="lines" w:linePitch="312" w:charSpace="0"/>
        </w:sectPr>
      </w:pPr>
    </w:p>
    <w:p w14:paraId="223BBF77">
      <w:pPr>
        <w:wordWrap w:val="0"/>
        <w:spacing w:line="6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附件7</w:t>
      </w:r>
    </w:p>
    <w:p w14:paraId="692D0D6D">
      <w:pPr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bookmarkStart w:id="0" w:name="_Hlk151477746"/>
    </w:p>
    <w:p w14:paraId="0068ED3C">
      <w:pPr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诚信申报债权承诺书</w:t>
      </w:r>
    </w:p>
    <w:bookmarkEnd w:id="0"/>
    <w:p w14:paraId="5461DA15">
      <w:pPr>
        <w:wordWrap w:val="0"/>
        <w:spacing w:line="600" w:lineRule="exact"/>
        <w:ind w:firstLine="2560" w:firstLineChars="800"/>
        <w:rPr>
          <w:rFonts w:eastAsia="仿宋_GB2312" w:cs="仿宋_GB2312"/>
          <w:sz w:val="32"/>
          <w:szCs w:val="32"/>
        </w:rPr>
      </w:pPr>
    </w:p>
    <w:p w14:paraId="48F835D1">
      <w:pPr>
        <w:spacing w:line="600" w:lineRule="exact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eastAsia="zh-CN"/>
        </w:rPr>
        <w:t>东莞市中晖置业有限公司</w:t>
      </w:r>
      <w:r>
        <w:rPr>
          <w:rFonts w:hint="eastAsia" w:eastAsia="仿宋_GB2312" w:cs="仿宋_GB2312"/>
          <w:sz w:val="32"/>
          <w:szCs w:val="32"/>
        </w:rPr>
        <w:t>管理人：</w:t>
      </w:r>
    </w:p>
    <w:p w14:paraId="75356126"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本人/本单位已仔细阅读《诚信申报债权告知书》，清楚并理解其内容。在此，本人/本单位郑重承诺：</w:t>
      </w:r>
    </w:p>
    <w:p w14:paraId="1BDCE0EC"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一、本人/本单位保证提交债权申报的证据材料无论盖章、签名与否，均真实、准确、完整、有效，不存在伪造、编造、隐匿证据等虚假情形，所有复印件均与原件核对无异。</w:t>
      </w:r>
    </w:p>
    <w:p w14:paraId="03AD89CA"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二、本人/本单位保证在管理人债权审查、债权确认之诉（如提起）及其他一切破产程序相关活动中坚决杜绝虚假陈述、隐瞒关键事实、虚假申报、滥用诉权等不诚信申报行为的发生，并自愿配合管理人对于申报债权相关事实调查所可能提出的询问、取证程序，如有违反或隐瞒则自愿承担债权不被认定等不利后果。</w:t>
      </w:r>
    </w:p>
    <w:p w14:paraId="338BCBDF"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三、本人/本单位申报的债权不存在任何最高人民法院、最高人民检察院、公安部、司法部《关于办理非法放贷刑事案件若干问题的意见》规制的非法放贷及其他违法犯罪活动。</w:t>
      </w:r>
    </w:p>
    <w:p w14:paraId="1518FA6A"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四、本人/本单位债权申报文书上的签名、印章真实，证据材料内容真实，且不存在任何《诚信申报债权告知书》中告知的“虚假申报”等违法违规情形。</w:t>
      </w:r>
    </w:p>
    <w:p w14:paraId="7A4B6429"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五、若违反以上承诺，本人/本单位愿意承担相应的法律责任。</w:t>
      </w:r>
    </w:p>
    <w:p w14:paraId="394E66D1">
      <w:pPr>
        <w:spacing w:line="600" w:lineRule="exact"/>
        <w:rPr>
          <w:rFonts w:eastAsia="仿宋_GB2312" w:cs="仿宋_GB2312"/>
          <w:sz w:val="32"/>
          <w:szCs w:val="32"/>
        </w:rPr>
      </w:pPr>
    </w:p>
    <w:p w14:paraId="0FCB2563">
      <w:pPr>
        <w:spacing w:line="600" w:lineRule="exact"/>
        <w:ind w:firstLine="1280" w:firstLineChars="400"/>
        <w:rPr>
          <w:rFonts w:eastAsia="仿宋_GB2312" w:cs="仿宋_GB2312"/>
          <w:snapToGrid w:val="0"/>
          <w:color w:val="000000"/>
          <w:sz w:val="32"/>
          <w:szCs w:val="32"/>
        </w:rPr>
      </w:pP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 xml:space="preserve"> </w:t>
      </w: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   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承诺人（机构盖章/个人签字捺印）：</w:t>
      </w:r>
    </w:p>
    <w:p w14:paraId="7F66090C">
      <w:pPr>
        <w:spacing w:line="600" w:lineRule="exact"/>
        <w:rPr>
          <w:rFonts w:eastAsia="仿宋_GB2312" w:cs="仿宋_GB2312"/>
          <w:snapToGrid w:val="0"/>
          <w:color w:val="000000"/>
          <w:sz w:val="32"/>
          <w:szCs w:val="32"/>
        </w:rPr>
      </w:pPr>
    </w:p>
    <w:p w14:paraId="08761982">
      <w:pPr>
        <w:spacing w:line="600" w:lineRule="exact"/>
        <w:ind w:firstLine="2240" w:firstLineChars="700"/>
        <w:rPr>
          <w:rFonts w:eastAsia="仿宋_GB2312" w:cs="仿宋_GB2312"/>
          <w:snapToGrid w:val="0"/>
          <w:color w:val="000000"/>
          <w:sz w:val="32"/>
          <w:szCs w:val="32"/>
        </w:rPr>
      </w:pP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法定代表人/负责人（签字）：</w:t>
      </w:r>
    </w:p>
    <w:p w14:paraId="35BD455A">
      <w:pPr>
        <w:spacing w:line="600" w:lineRule="exact"/>
      </w:pP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 xml:space="preserve">                           </w:t>
      </w: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 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年</w:t>
      </w: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月</w:t>
      </w: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日</w:t>
      </w:r>
    </w:p>
    <w:p w14:paraId="3BC8D2C2"/>
    <w:sectPr>
      <w:pgSz w:w="11900" w:h="16840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5DCD4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F2271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884D11">
                          <w:pPr>
                            <w:pStyle w:val="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15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884D11">
                    <w:pPr>
                      <w:pStyle w:val="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15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DAD881">
    <w:r>
      <w:rPr>
        <w:rFonts w:hint="eastAsia"/>
      </w:rPr>
      <w:t xml:space="preserve">                                    </w:t>
    </w:r>
    <w:r>
      <w:t xml:space="preserve">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1A6A33"/>
    <w:multiLevelType w:val="multilevel"/>
    <w:tmpl w:val="7B1A6A3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81687"/>
    <w:rsid w:val="216D5A29"/>
    <w:rsid w:val="2E78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Arial" w:hAnsi="Arial" w:cs="Arial"/>
      <w:snapToGrid w:val="0"/>
      <w:color w:val="000000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table" w:customStyle="1" w:styleId="9">
    <w:name w:val="网格型1"/>
    <w:basedOn w:val="5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列出段落1"/>
    <w:basedOn w:val="1"/>
    <w:qFormat/>
    <w:uiPriority w:val="99"/>
    <w:pPr>
      <w:ind w:firstLine="420" w:firstLineChars="2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2499</Words>
  <Characters>2518</Characters>
  <Lines>0</Lines>
  <Paragraphs>0</Paragraphs>
  <TotalTime>1</TotalTime>
  <ScaleCrop>false</ScaleCrop>
  <LinksUpToDate>false</LinksUpToDate>
  <CharactersWithSpaces>3276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2025-10-10T01:14:00Z</dcterms:created>
  <dc:creator>H2O_L</dc:creator>
  <cp:lastModifiedBy>正在进行石</cp:lastModifiedBy>
  <dcterms:modified xsi:type="dcterms:W3CDTF">2025-11-20T09:47:18Z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DFA99C15CE084EF6942B2CAB0D51893C_11</vt:lpwstr>
  </property>
  <property fmtid="{D5CDD505-2E9C-101B-9397-08002B2CF9AE}" pid="4" name="KSOTemplateDocerSaveRecord">
    <vt:lpwstr>eyJoZGlkIjoiOWQ2ZWExMDIwMTAyNTlkY2I3MDQ0MGE2NzkwYzQ5NGQiLCJ1c2VySWQiOiIzMTE4MTE2MjQifQ==</vt:lpwstr>
  </property>
</Properties>
</file>