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44532">
      <w:pPr>
        <w:ind w:firstLine="571"/>
        <w:rPr>
          <w:rFonts w:hAnsi="仿宋"/>
          <w:b/>
          <w:bCs w:val="0"/>
        </w:rPr>
      </w:pPr>
      <w:r>
        <w:rPr>
          <w:rFonts w:hint="eastAsia" w:hAnsi="仿宋"/>
          <w:b/>
        </w:rPr>
        <w:t>附件1：</w:t>
      </w:r>
    </w:p>
    <w:p w14:paraId="133F4018">
      <w:pPr>
        <w:ind w:firstLine="0" w:firstLineChars="0"/>
        <w:jc w:val="center"/>
        <w:rPr>
          <w:rFonts w:ascii="宋体" w:eastAsia="宋体"/>
          <w:b/>
          <w:bCs w:val="0"/>
        </w:rPr>
      </w:pPr>
      <w:r>
        <w:rPr>
          <w:rFonts w:hint="eastAsia" w:ascii="宋体" w:eastAsia="宋体"/>
          <w:b/>
        </w:rPr>
        <w:t>投资意向书</w:t>
      </w:r>
    </w:p>
    <w:tbl>
      <w:tblPr>
        <w:tblStyle w:val="5"/>
        <w:tblW w:w="8080" w:type="dxa"/>
        <w:tblInd w:w="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804"/>
      </w:tblGrid>
      <w:tr w14:paraId="7FE9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7C8AA3A5">
            <w:pPr>
              <w:spacing w:line="400" w:lineRule="exact"/>
              <w:ind w:left="-280" w:leftChars="-100"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报名</w:t>
            </w:r>
          </w:p>
          <w:p w14:paraId="6DB4E35B">
            <w:pPr>
              <w:spacing w:line="400" w:lineRule="exact"/>
              <w:ind w:left="-280" w:leftChars="-100"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主体</w:t>
            </w:r>
          </w:p>
        </w:tc>
        <w:tc>
          <w:tcPr>
            <w:tcW w:w="6804" w:type="dxa"/>
            <w:vAlign w:val="center"/>
          </w:tcPr>
          <w:p w14:paraId="4F8301FC">
            <w:pPr>
              <w:spacing w:line="400" w:lineRule="exact"/>
              <w:ind w:firstLine="148" w:firstLineChars="62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名称（全称）：</w:t>
            </w:r>
          </w:p>
          <w:p w14:paraId="6FEFF7FC">
            <w:pPr>
              <w:spacing w:line="400" w:lineRule="exact"/>
              <w:ind w:firstLine="148" w:firstLineChars="62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报名形式：</w:t>
            </w:r>
          </w:p>
          <w:p w14:paraId="64097DC6">
            <w:pPr>
              <w:spacing w:line="400" w:lineRule="exact"/>
              <w:ind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□</w:t>
            </w:r>
            <w:r>
              <w:rPr>
                <w:rFonts w:hAnsi="仿宋"/>
                <w:sz w:val="24"/>
              </w:rPr>
              <w:t>法人/非法人组织报名</w:t>
            </w:r>
          </w:p>
          <w:p w14:paraId="5B2AFF1A">
            <w:pPr>
              <w:spacing w:line="400" w:lineRule="exact"/>
              <w:ind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□自然人报名</w:t>
            </w:r>
          </w:p>
          <w:p w14:paraId="1B89710C">
            <w:pPr>
              <w:spacing w:line="400" w:lineRule="exact"/>
              <w:ind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□联合体报名</w:t>
            </w:r>
          </w:p>
          <w:p w14:paraId="02C2A2B8">
            <w:pPr>
              <w:spacing w:line="400" w:lineRule="exact"/>
              <w:ind w:firstLine="480"/>
              <w:rPr>
                <w:rFonts w:hAnsi="仿宋"/>
                <w:sz w:val="24"/>
              </w:rPr>
            </w:pPr>
          </w:p>
        </w:tc>
      </w:tr>
      <w:tr w14:paraId="2D6E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2C89E6FA">
            <w:pPr>
              <w:spacing w:line="400" w:lineRule="exact"/>
              <w:ind w:left="-280" w:leftChars="-100"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财务</w:t>
            </w:r>
          </w:p>
          <w:p w14:paraId="416EBDFE">
            <w:pPr>
              <w:spacing w:line="400" w:lineRule="exact"/>
              <w:ind w:left="-280" w:leftChars="-100"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情况</w:t>
            </w:r>
          </w:p>
        </w:tc>
        <w:tc>
          <w:tcPr>
            <w:tcW w:w="6804" w:type="dxa"/>
            <w:vAlign w:val="center"/>
          </w:tcPr>
          <w:p w14:paraId="507B8374">
            <w:pPr>
              <w:spacing w:line="400" w:lineRule="exact"/>
              <w:ind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 xml:space="preserve">截至    年  月  日，本单位/本人资产总额为 </w:t>
            </w:r>
            <w:r>
              <w:rPr>
                <w:rFonts w:hAnsi="仿宋"/>
                <w:sz w:val="24"/>
              </w:rPr>
              <w:t xml:space="preserve">  </w:t>
            </w:r>
            <w:r>
              <w:rPr>
                <w:rFonts w:hint="eastAsia" w:hAnsi="仿宋"/>
                <w:sz w:val="24"/>
              </w:rPr>
              <w:t xml:space="preserve">亿元，净资产为   </w:t>
            </w:r>
            <w:r>
              <w:rPr>
                <w:rFonts w:hAnsi="仿宋"/>
                <w:sz w:val="24"/>
              </w:rPr>
              <w:t xml:space="preserve"> </w:t>
            </w:r>
            <w:r>
              <w:rPr>
                <w:rFonts w:hint="eastAsia" w:hAnsi="仿宋"/>
                <w:sz w:val="24"/>
              </w:rPr>
              <w:t>亿元。</w:t>
            </w:r>
          </w:p>
        </w:tc>
      </w:tr>
      <w:tr w14:paraId="30AA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0E9E0480">
            <w:pPr>
              <w:spacing w:line="400" w:lineRule="exact"/>
              <w:ind w:left="-280" w:leftChars="-100"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联系</w:t>
            </w:r>
          </w:p>
          <w:p w14:paraId="5F1F48C9">
            <w:pPr>
              <w:spacing w:line="400" w:lineRule="exact"/>
              <w:ind w:left="-280" w:leftChars="-100"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方式</w:t>
            </w:r>
          </w:p>
          <w:p w14:paraId="4E384041">
            <w:pPr>
              <w:spacing w:line="400" w:lineRule="exact"/>
              <w:ind w:left="-280" w:leftChars="-100" w:firstLine="600" w:firstLineChars="25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及</w:t>
            </w:r>
          </w:p>
          <w:p w14:paraId="5F05D368">
            <w:pPr>
              <w:spacing w:line="400" w:lineRule="exact"/>
              <w:ind w:left="-280" w:leftChars="-100"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确认</w:t>
            </w:r>
          </w:p>
          <w:p w14:paraId="7D8C15CB">
            <w:pPr>
              <w:spacing w:line="400" w:lineRule="exact"/>
              <w:ind w:left="-280" w:leftChars="-100"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事项</w:t>
            </w:r>
          </w:p>
        </w:tc>
        <w:tc>
          <w:tcPr>
            <w:tcW w:w="6804" w:type="dxa"/>
            <w:vAlign w:val="center"/>
          </w:tcPr>
          <w:p w14:paraId="022D04DC">
            <w:pPr>
              <w:spacing w:line="400" w:lineRule="exact"/>
              <w:ind w:left="-280" w:leftChars="-100"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联系人：</w:t>
            </w:r>
          </w:p>
          <w:p w14:paraId="142025FF">
            <w:pPr>
              <w:spacing w:line="400" w:lineRule="exact"/>
              <w:ind w:left="-280" w:leftChars="-100"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联系电话：</w:t>
            </w:r>
          </w:p>
          <w:p w14:paraId="305E5259">
            <w:pPr>
              <w:spacing w:line="400" w:lineRule="exact"/>
              <w:ind w:left="-280" w:leftChars="-100"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电子邮箱：</w:t>
            </w:r>
          </w:p>
          <w:p w14:paraId="2D89FF58">
            <w:pPr>
              <w:spacing w:line="400" w:lineRule="exact"/>
              <w:ind w:left="-280" w:leftChars="-100"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联系地址：</w:t>
            </w:r>
          </w:p>
          <w:p w14:paraId="221592BC">
            <w:pPr>
              <w:spacing w:line="400" w:lineRule="exact"/>
              <w:ind w:firstLine="489"/>
              <w:rPr>
                <w:rFonts w:hAnsi="仿宋"/>
                <w:sz w:val="24"/>
              </w:rPr>
            </w:pPr>
            <w:r>
              <w:rPr>
                <w:rFonts w:hint="eastAsia" w:hAnsi="仿宋"/>
                <w:b/>
                <w:sz w:val="24"/>
              </w:rPr>
              <w:t>（相关信息、文件发送至上述电话、地址及邮箱的，均视为有效送达）。</w:t>
            </w:r>
            <w:r>
              <w:rPr>
                <w:rFonts w:hint="eastAsia" w:hAnsi="仿宋"/>
                <w:sz w:val="24"/>
              </w:rPr>
              <w:t>本单位/本人已充分知悉并了解《</w:t>
            </w:r>
            <w:r>
              <w:rPr>
                <w:rFonts w:hAnsi="仿宋"/>
                <w:sz w:val="24"/>
              </w:rPr>
              <w:t>意向投资人招募公告</w:t>
            </w:r>
            <w:r>
              <w:rPr>
                <w:rFonts w:hint="eastAsia" w:hAnsi="仿宋"/>
                <w:sz w:val="24"/>
              </w:rPr>
              <w:t>》内容，承诺符合该公告所要求的意向投资人报名条件，并同意公告中对意向投资人的各项要求。本单位/本人提交的报名材料均真实、合法、有效且不存在重大隐瞒或遗漏，本单位/本人自愿参与</w:t>
            </w:r>
            <w:r>
              <w:rPr>
                <w:rFonts w:hAnsi="仿宋"/>
                <w:sz w:val="24"/>
              </w:rPr>
              <w:t>杰正投资集团有限公司等十二家</w:t>
            </w:r>
            <w:r>
              <w:rPr>
                <w:rFonts w:hint="eastAsia" w:hAnsi="仿宋"/>
                <w:sz w:val="24"/>
              </w:rPr>
              <w:t>关联</w:t>
            </w:r>
            <w:r>
              <w:rPr>
                <w:rFonts w:hAnsi="仿宋"/>
                <w:sz w:val="24"/>
              </w:rPr>
              <w:t>公司实质合并重整案</w:t>
            </w:r>
            <w:r>
              <w:rPr>
                <w:rFonts w:hint="eastAsia" w:hAnsi="仿宋"/>
                <w:sz w:val="24"/>
              </w:rPr>
              <w:t>意向投资人的公开招募和遴选，本单位已经获得内部有权机关的决策批准。</w:t>
            </w:r>
          </w:p>
        </w:tc>
      </w:tr>
      <w:tr w14:paraId="07AE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2B271C74">
            <w:pPr>
              <w:spacing w:line="400" w:lineRule="exact"/>
              <w:ind w:left="-280" w:leftChars="-100"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投资</w:t>
            </w:r>
          </w:p>
          <w:p w14:paraId="167B4D15">
            <w:pPr>
              <w:spacing w:line="400" w:lineRule="exact"/>
              <w:ind w:left="-280" w:leftChars="-100"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意向</w:t>
            </w:r>
          </w:p>
          <w:p w14:paraId="1348E849">
            <w:pPr>
              <w:spacing w:line="400" w:lineRule="exact"/>
              <w:ind w:firstLine="480"/>
              <w:rPr>
                <w:rFonts w:hAnsi="仿宋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6F040133">
            <w:pPr>
              <w:spacing w:line="400" w:lineRule="exact"/>
              <w:ind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</w:t>
            </w:r>
            <w:r>
              <w:rPr>
                <w:rFonts w:hAnsi="仿宋"/>
                <w:sz w:val="24"/>
              </w:rPr>
              <w:t>请简要说明投资意向，例如：拟通过【</w:t>
            </w:r>
            <w:r>
              <w:rPr>
                <w:rFonts w:hint="eastAsia" w:hAnsi="仿宋"/>
                <w:sz w:val="24"/>
              </w:rPr>
              <w:t>股权</w:t>
            </w:r>
            <w:r>
              <w:rPr>
                <w:rFonts w:hAnsi="仿宋"/>
                <w:sz w:val="24"/>
              </w:rPr>
              <w:t>收购】等方式参与重整，初步投资规模预期约为人民币【】亿元。</w:t>
            </w:r>
            <w:r>
              <w:rPr>
                <w:rFonts w:hint="eastAsia" w:hAnsi="仿宋"/>
                <w:sz w:val="24"/>
              </w:rPr>
              <w:t>）</w:t>
            </w:r>
          </w:p>
        </w:tc>
      </w:tr>
      <w:tr w14:paraId="4450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5B3C2A38">
            <w:pPr>
              <w:spacing w:line="400" w:lineRule="exact"/>
              <w:ind w:left="-280" w:leftChars="-100"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退款</w:t>
            </w:r>
          </w:p>
          <w:p w14:paraId="2E2C98D6">
            <w:pPr>
              <w:spacing w:line="400" w:lineRule="exact"/>
              <w:ind w:left="-280" w:leftChars="-100"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账户</w:t>
            </w:r>
          </w:p>
        </w:tc>
        <w:tc>
          <w:tcPr>
            <w:tcW w:w="6804" w:type="dxa"/>
            <w:vAlign w:val="center"/>
          </w:tcPr>
          <w:p w14:paraId="7FF01232">
            <w:pPr>
              <w:spacing w:line="400" w:lineRule="exact"/>
              <w:ind w:left="-280" w:leftChars="-100"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账户名称：</w:t>
            </w:r>
          </w:p>
          <w:p w14:paraId="37F6FACE">
            <w:pPr>
              <w:spacing w:line="400" w:lineRule="exact"/>
              <w:ind w:left="-280" w:leftChars="-100"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开 户 行：</w:t>
            </w:r>
          </w:p>
          <w:p w14:paraId="1900873B">
            <w:pPr>
              <w:spacing w:line="400" w:lineRule="exact"/>
              <w:ind w:left="-280" w:leftChars="-100" w:firstLine="48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账    号：</w:t>
            </w:r>
          </w:p>
        </w:tc>
      </w:tr>
    </w:tbl>
    <w:p w14:paraId="650F20BC">
      <w:pPr>
        <w:spacing w:line="440" w:lineRule="exact"/>
        <w:ind w:firstLine="0" w:firstLineChars="0"/>
        <w:jc w:val="center"/>
        <w:rPr>
          <w:rFonts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 xml:space="preserve"> </w:t>
      </w:r>
      <w:r>
        <w:rPr>
          <w:rFonts w:hAnsi="仿宋"/>
          <w:sz w:val="24"/>
          <w:szCs w:val="24"/>
        </w:rPr>
        <w:t xml:space="preserve">                    </w:t>
      </w:r>
      <w:r>
        <w:rPr>
          <w:rFonts w:hint="eastAsia" w:hAnsi="仿宋"/>
          <w:sz w:val="24"/>
          <w:szCs w:val="24"/>
        </w:rPr>
        <w:t>意向投资人（盖章）：</w:t>
      </w:r>
    </w:p>
    <w:p w14:paraId="1067AFA8">
      <w:pPr>
        <w:spacing w:line="440" w:lineRule="exact"/>
        <w:ind w:firstLine="0" w:firstLineChars="0"/>
        <w:jc w:val="center"/>
        <w:rPr>
          <w:rFonts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 xml:space="preserve"> </w:t>
      </w:r>
      <w:r>
        <w:rPr>
          <w:rFonts w:hAnsi="仿宋"/>
          <w:sz w:val="24"/>
          <w:szCs w:val="24"/>
        </w:rPr>
        <w:t xml:space="preserve">                            </w:t>
      </w:r>
      <w:r>
        <w:rPr>
          <w:rFonts w:hint="eastAsia" w:hAnsi="仿宋"/>
          <w:sz w:val="24"/>
          <w:szCs w:val="24"/>
        </w:rPr>
        <w:t>法定代表人或负责人（签名）：</w:t>
      </w:r>
    </w:p>
    <w:p w14:paraId="4B83DA23">
      <w:pPr>
        <w:spacing w:line="440" w:lineRule="exact"/>
        <w:ind w:firstLine="0" w:firstLineChars="0"/>
        <w:jc w:val="center"/>
        <w:rPr>
          <w:rFonts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 xml:space="preserve"> </w:t>
      </w:r>
      <w:r>
        <w:rPr>
          <w:rFonts w:hAnsi="仿宋"/>
          <w:sz w:val="24"/>
          <w:szCs w:val="24"/>
        </w:rPr>
        <w:t xml:space="preserve">                            </w:t>
      </w:r>
      <w:r>
        <w:rPr>
          <w:rFonts w:hint="eastAsia" w:hAnsi="仿宋"/>
          <w:sz w:val="24"/>
          <w:szCs w:val="24"/>
        </w:rPr>
        <w:t>自然人投资人（签名并捺印）：</w:t>
      </w:r>
    </w:p>
    <w:p w14:paraId="74CA6DF6">
      <w:pPr>
        <w:spacing w:line="440" w:lineRule="exact"/>
        <w:ind w:firstLine="600" w:firstLineChars="250"/>
        <w:jc w:val="right"/>
        <w:rPr>
          <w:rFonts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>年  月  日</w:t>
      </w:r>
    </w:p>
    <w:p w14:paraId="62AE969A">
      <w:pPr>
        <w:spacing w:line="240" w:lineRule="auto"/>
        <w:ind w:firstLine="0" w:firstLineChars="0"/>
        <w:jc w:val="left"/>
        <w:rPr>
          <w:rFonts w:hAnsi="仿宋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1214691530"/>
    </w:sdtPr>
    <w:sdtEndPr>
      <w:rPr>
        <w:rStyle w:val="7"/>
      </w:rPr>
    </w:sdtEndPr>
    <w:sdtContent>
      <w:p w14:paraId="2E8E11A0">
        <w:pPr>
          <w:pStyle w:val="3"/>
          <w:framePr w:wrap="auto" w:vAnchor="text" w:hAnchor="margin" w:xAlign="right" w:y="1"/>
          <w:ind w:firstLine="360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separate"/>
        </w:r>
        <w:r>
          <w:rPr>
            <w:rStyle w:val="7"/>
          </w:rPr>
          <w:t>1</w:t>
        </w:r>
        <w:r>
          <w:rPr>
            <w:rStyle w:val="7"/>
          </w:rPr>
          <w:fldChar w:fldCharType="end"/>
        </w:r>
      </w:p>
    </w:sdtContent>
  </w:sdt>
  <w:p w14:paraId="1B46F8CD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-1"/>
    </w:sdtPr>
    <w:sdtEndPr>
      <w:rPr>
        <w:rStyle w:val="7"/>
      </w:rPr>
    </w:sdtEndPr>
    <w:sdtContent>
      <w:p w14:paraId="456A20AB">
        <w:pPr>
          <w:pStyle w:val="3"/>
          <w:framePr w:wrap="auto" w:vAnchor="text" w:hAnchor="margin" w:xAlign="right" w:y="1"/>
          <w:ind w:firstLine="360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 w14:paraId="137429FF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3C621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EE661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D3279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893BA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E708A"/>
    <w:rsid w:val="4F376B45"/>
    <w:rsid w:val="762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仿宋" w:hAnsi="宋体" w:eastAsia="仿宋" w:cs="Times New Roman (正文 CS 字体)"/>
      <w:bCs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dfb8ca14-4fb8-49fc-9be7-981c8edbb79d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221592BC</paraID>
      <start>59</start>
      <end>60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3c98896-7186-4e31-911e-a8b93c2704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2025-12-04T08:51:00Z</dcterms:created>
  <dc:creator>杨晶晶</dc:creator>
  <cp:lastModifiedBy>杨晶晶</cp:lastModifiedBy>
  <dcterms:modified xsi:type="dcterms:W3CDTF">2025-12-04T08:52:30Z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5A28AF8F78094CC591CF4293E8C23A6F_11</vt:lpwstr>
  </property>
  <property fmtid="{D5CDD505-2E9C-101B-9397-08002B2CF9AE}" pid="4" name="KSOTemplateDocerSaveRecord">
    <vt:lpwstr>eyJoZGlkIjoiYzVmYzk4OTc4NjE1OTgxZjU5OTU3ZTgwMzgyYTk4MjQiLCJ1c2VySWQiOiIyODEyNzM3MTYifQ==</vt:lpwstr>
  </property>
</Properties>
</file>