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D5C84">
      <w:pPr>
        <w:keepNext w:val="0"/>
        <w:keepLines w:val="0"/>
        <w:widowControl/>
        <w:suppressLineNumbers w:val="0"/>
        <w:spacing w:before="0" w:beforeAutospacing="0" w:after="0" w:afterAutospacing="0" w:line="360" w:lineRule="auto"/>
        <w:ind w:left="0" w:right="0"/>
        <w:jc w:val="left"/>
        <w:rPr>
          <w:rFonts w:hint="default" w:ascii="仿宋" w:hAnsi="仿宋" w:eastAsia="仿宋" w:cs="仿宋"/>
          <w:b/>
          <w:bCs/>
          <w:color w:val="000000"/>
          <w:kern w:val="2"/>
          <w:sz w:val="24"/>
          <w:szCs w:val="24"/>
          <w:woUserID w:val="3"/>
        </w:rPr>
      </w:pPr>
      <w:r>
        <w:rPr>
          <w:rFonts w:hint="eastAsia" w:ascii="仿宋" w:hAnsi="仿宋" w:eastAsia="仿宋" w:cs="仿宋"/>
          <w:b/>
          <w:bCs/>
          <w:color w:val="000000"/>
          <w:sz w:val="24"/>
        </w:rPr>
        <w:t xml:space="preserve">附件一 </w:t>
      </w:r>
      <w:r>
        <w:rPr>
          <w:rFonts w:hint="eastAsia" w:ascii="仿宋" w:hAnsi="仿宋" w:eastAsia="仿宋" w:cs="仿宋"/>
          <w:color w:val="000000"/>
          <w:sz w:val="24"/>
        </w:rPr>
        <w:t xml:space="preserve">         </w:t>
      </w:r>
    </w:p>
    <w:p w14:paraId="4F163F3C">
      <w:pPr>
        <w:spacing w:line="420" w:lineRule="exact"/>
        <w:jc w:val="center"/>
        <w:rPr>
          <w:rFonts w:hint="eastAsia" w:ascii="仿宋" w:hAnsi="仿宋" w:eastAsia="仿宋" w:cs="宋体"/>
          <w:b/>
          <w:color w:val="000000"/>
          <w:sz w:val="36"/>
          <w:szCs w:val="36"/>
          <w:lang w:val="en-US" w:eastAsia="zh"/>
          <w:woUserID w:val="1"/>
        </w:rPr>
      </w:pPr>
      <w:r>
        <w:rPr>
          <w:rFonts w:hint="eastAsia" w:ascii="仿宋" w:hAnsi="仿宋" w:eastAsia="仿宋" w:cs="宋体"/>
          <w:b/>
          <w:color w:val="000000"/>
          <w:sz w:val="36"/>
          <w:szCs w:val="36"/>
          <w:lang w:val="en-US" w:eastAsia="zh-CN"/>
          <w:woUserID w:val="1"/>
        </w:rPr>
        <w:t>山西梅园工贸集团有限公司</w:t>
      </w:r>
      <w:r>
        <w:rPr>
          <w:rFonts w:hint="eastAsia" w:ascii="仿宋" w:hAnsi="仿宋" w:eastAsia="仿宋" w:cs="宋体"/>
          <w:b/>
          <w:color w:val="000000"/>
          <w:sz w:val="36"/>
          <w:szCs w:val="36"/>
          <w:lang w:val="en-US" w:eastAsia="zh"/>
          <w:woUserID w:val="1"/>
        </w:rPr>
        <w:t>预重整案</w:t>
      </w:r>
    </w:p>
    <w:p w14:paraId="1FFF3241">
      <w:pPr>
        <w:keepNext w:val="0"/>
        <w:keepLines w:val="0"/>
        <w:widowControl w:val="0"/>
        <w:suppressLineNumbers w:val="0"/>
        <w:spacing w:before="0" w:beforeAutospacing="1" w:after="160" w:afterAutospacing="0" w:line="420" w:lineRule="exact"/>
        <w:ind w:left="0" w:right="0"/>
        <w:jc w:val="center"/>
        <w:rPr>
          <w:rFonts w:hint="default" w:ascii="仿宋" w:hAnsi="仿宋" w:eastAsia="仿宋" w:cs="仿宋"/>
          <w:b/>
          <w:bCs/>
          <w:color w:val="000000"/>
          <w:kern w:val="2"/>
          <w:sz w:val="36"/>
          <w:szCs w:val="36"/>
          <w:woUserID w:val="3"/>
        </w:rPr>
      </w:pPr>
      <w:r>
        <w:rPr>
          <w:rFonts w:hint="default" w:ascii="仿宋" w:hAnsi="仿宋" w:eastAsia="仿宋" w:cs="仿宋"/>
          <w:b/>
          <w:bCs/>
          <w:color w:val="000000"/>
          <w:kern w:val="2"/>
          <w:sz w:val="36"/>
          <w:szCs w:val="36"/>
          <w:lang w:val="en-US" w:eastAsia="zh-CN" w:bidi="ar"/>
          <w:woUserID w:val="3"/>
        </w:rPr>
        <w:t>债权预申报文件清单</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1"/>
        <w:gridCol w:w="4466"/>
        <w:gridCol w:w="1374"/>
        <w:gridCol w:w="1721"/>
      </w:tblGrid>
      <w:tr w14:paraId="6CC29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52DFA924">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债权人：</w:t>
            </w:r>
          </w:p>
        </w:tc>
      </w:tr>
      <w:tr w14:paraId="5345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2"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21E19E5">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序号</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center"/>
          </w:tcPr>
          <w:p w14:paraId="4BCCA8BE">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申报债权文件目录</w:t>
            </w:r>
          </w:p>
        </w:tc>
        <w:tc>
          <w:tcPr>
            <w:tcW w:w="806" w:type="pct"/>
            <w:tcBorders>
              <w:top w:val="single" w:color="auto" w:sz="4" w:space="0"/>
              <w:left w:val="single" w:color="auto" w:sz="4" w:space="0"/>
              <w:bottom w:val="single" w:color="auto" w:sz="4" w:space="0"/>
              <w:right w:val="single" w:color="auto" w:sz="4" w:space="0"/>
            </w:tcBorders>
            <w:shd w:val="clear" w:color="auto" w:fill="auto"/>
            <w:vAlign w:val="center"/>
          </w:tcPr>
          <w:p w14:paraId="6233904F">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页码</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14:paraId="3BA7EC7B">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原件/复印件</w:t>
            </w:r>
          </w:p>
        </w:tc>
      </w:tr>
      <w:tr w14:paraId="589D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AABFD50">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1</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5A2D64FD">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1A6A244E">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7F258F3C">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2ABC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8867A34">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2</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24E122BE">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528DE77A">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7768825B">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243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05E36A5A">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3</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74D65011">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5D59CEE0">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5846D892">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0CA1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2"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6B88F7B7">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4</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59CCBB92">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2D02FEAE">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66ED7130">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0113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5"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7675EAAD">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5</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70134160">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7C7F06CD">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0DCDC02C">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511B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6"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379B85AC">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6</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5B503E51">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2770943F">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6CBCD20C">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68FA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5B36D081">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7</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4AE37C94">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39463EC6">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1B03790D">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7F40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0"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2FAEB011">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8</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4CA4F823">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01DF3577">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052EECEE">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5F08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0" w:hRule="atLeast"/>
        </w:trPr>
        <w:tc>
          <w:tcPr>
            <w:tcW w:w="564" w:type="pct"/>
            <w:tcBorders>
              <w:top w:val="single" w:color="auto" w:sz="4" w:space="0"/>
              <w:left w:val="single" w:color="auto" w:sz="4" w:space="0"/>
              <w:bottom w:val="single" w:color="auto" w:sz="4" w:space="0"/>
              <w:right w:val="single" w:color="auto" w:sz="4" w:space="0"/>
            </w:tcBorders>
            <w:shd w:val="clear" w:color="auto" w:fill="auto"/>
            <w:vAlign w:val="center"/>
          </w:tcPr>
          <w:p w14:paraId="1D0786D0">
            <w:pPr>
              <w:keepNext w:val="0"/>
              <w:keepLines w:val="0"/>
              <w:widowControl w:val="0"/>
              <w:suppressLineNumbers w:val="0"/>
              <w:spacing w:before="0" w:beforeAutospacing="1" w:after="160" w:afterAutospacing="0" w:line="360" w:lineRule="auto"/>
              <w:ind w:left="0" w:right="0"/>
              <w:jc w:val="center"/>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9</w:t>
            </w:r>
          </w:p>
        </w:tc>
        <w:tc>
          <w:tcPr>
            <w:tcW w:w="2620" w:type="pct"/>
            <w:tcBorders>
              <w:top w:val="single" w:color="auto" w:sz="4" w:space="0"/>
              <w:left w:val="single" w:color="auto" w:sz="4" w:space="0"/>
              <w:bottom w:val="single" w:color="auto" w:sz="4" w:space="0"/>
              <w:right w:val="single" w:color="auto" w:sz="4" w:space="0"/>
            </w:tcBorders>
            <w:shd w:val="clear" w:color="auto" w:fill="auto"/>
            <w:vAlign w:val="top"/>
          </w:tcPr>
          <w:p w14:paraId="558D9F60">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806" w:type="pct"/>
            <w:tcBorders>
              <w:top w:val="single" w:color="auto" w:sz="4" w:space="0"/>
              <w:left w:val="single" w:color="auto" w:sz="4" w:space="0"/>
              <w:bottom w:val="single" w:color="auto" w:sz="4" w:space="0"/>
              <w:right w:val="single" w:color="auto" w:sz="4" w:space="0"/>
            </w:tcBorders>
            <w:shd w:val="clear" w:color="auto" w:fill="auto"/>
            <w:vAlign w:val="top"/>
          </w:tcPr>
          <w:p w14:paraId="6F136FEC">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c>
          <w:tcPr>
            <w:tcW w:w="1008" w:type="pct"/>
            <w:tcBorders>
              <w:top w:val="single" w:color="auto" w:sz="4" w:space="0"/>
              <w:left w:val="single" w:color="auto" w:sz="4" w:space="0"/>
              <w:bottom w:val="single" w:color="auto" w:sz="4" w:space="0"/>
              <w:right w:val="single" w:color="auto" w:sz="4" w:space="0"/>
            </w:tcBorders>
            <w:shd w:val="clear" w:color="auto" w:fill="auto"/>
            <w:vAlign w:val="top"/>
          </w:tcPr>
          <w:p w14:paraId="7810B3EE">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p>
        </w:tc>
      </w:tr>
      <w:tr w14:paraId="6458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5"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top"/>
          </w:tcPr>
          <w:p w14:paraId="595F281A">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1"/>
                <w:szCs w:val="21"/>
                <w:woUserID w:val="3"/>
              </w:rPr>
            </w:pPr>
            <w:r>
              <w:rPr>
                <w:rFonts w:hint="default" w:ascii="仿宋" w:hAnsi="仿宋" w:eastAsia="仿宋" w:cs="仿宋"/>
                <w:color w:val="000000"/>
                <w:kern w:val="2"/>
                <w:sz w:val="21"/>
                <w:szCs w:val="21"/>
                <w:lang w:val="en-US" w:eastAsia="zh-CN" w:bidi="ar"/>
                <w:woUserID w:val="3"/>
              </w:rPr>
              <w:t>提交人声明：本次提交的所有申报债权文件与原件相一致，不存在变造、伪造等情形，否则愿意承担由此产生的法律责任。</w:t>
            </w:r>
          </w:p>
          <w:p w14:paraId="156806B5">
            <w:pPr>
              <w:keepNext w:val="0"/>
              <w:keepLines w:val="0"/>
              <w:widowControl w:val="0"/>
              <w:suppressLineNumbers w:val="0"/>
              <w:spacing w:before="0" w:beforeAutospacing="1" w:after="160" w:afterAutospacing="0" w:line="360" w:lineRule="auto"/>
              <w:ind w:left="0" w:right="0"/>
              <w:jc w:val="both"/>
              <w:rPr>
                <w:rFonts w:hint="default" w:ascii="仿宋" w:hAnsi="仿宋" w:eastAsia="仿宋" w:cs="仿宋"/>
                <w:color w:val="000000"/>
                <w:kern w:val="2"/>
                <w:sz w:val="24"/>
                <w:szCs w:val="24"/>
                <w:woUserID w:val="3"/>
              </w:rPr>
            </w:pPr>
            <w:r>
              <w:rPr>
                <w:rFonts w:hint="default" w:ascii="仿宋" w:hAnsi="仿宋" w:eastAsia="仿宋" w:cs="仿宋"/>
                <w:color w:val="000000"/>
                <w:kern w:val="2"/>
                <w:sz w:val="21"/>
                <w:szCs w:val="21"/>
                <w:lang w:val="en-US" w:eastAsia="zh-CN" w:bidi="ar"/>
                <w:woUserID w:val="3"/>
              </w:rPr>
              <w:t>签收人声明：本次申报债权文件的签收并不代表签收人对其申报债权以及提交文件资料真实性、合法性及关联性的确认。</w:t>
            </w:r>
          </w:p>
        </w:tc>
      </w:tr>
    </w:tbl>
    <w:p w14:paraId="6CEE8BBC">
      <w:pPr>
        <w:keepNext w:val="0"/>
        <w:keepLines w:val="0"/>
        <w:widowControl w:val="0"/>
        <w:suppressLineNumbers w:val="0"/>
        <w:spacing w:before="0" w:beforeAutospacing="1" w:after="160" w:afterAutospacing="0" w:line="360" w:lineRule="auto"/>
        <w:ind w:left="0" w:right="0"/>
        <w:jc w:val="left"/>
        <w:rPr>
          <w:rFonts w:hint="default" w:ascii="仿宋" w:hAnsi="仿宋" w:eastAsia="仿宋" w:cs="仿宋"/>
          <w:color w:val="000000"/>
          <w:kern w:val="2"/>
          <w:sz w:val="24"/>
          <w:szCs w:val="24"/>
          <w:woUserID w:val="3"/>
        </w:rPr>
      </w:pPr>
      <w:r>
        <w:rPr>
          <w:rFonts w:hint="default" w:ascii="仿宋" w:hAnsi="仿宋" w:eastAsia="仿宋" w:cs="仿宋"/>
          <w:color w:val="000000"/>
          <w:kern w:val="2"/>
          <w:sz w:val="24"/>
          <w:szCs w:val="24"/>
          <w:lang w:val="en-US" w:eastAsia="zh-CN" w:bidi="ar"/>
          <w:woUserID w:val="3"/>
        </w:rPr>
        <w:t>提交人（签章）：</w:t>
      </w:r>
      <w:r>
        <w:rPr>
          <w:rFonts w:hint="default" w:ascii="仿宋" w:hAnsi="仿宋" w:eastAsia="仿宋" w:cs="仿宋"/>
          <w:color w:val="000000"/>
          <w:kern w:val="2"/>
          <w:sz w:val="24"/>
          <w:szCs w:val="24"/>
          <w:u w:val="single"/>
          <w:lang w:val="en-US" w:eastAsia="zh-CN" w:bidi="ar"/>
          <w:woUserID w:val="3"/>
        </w:rPr>
        <w:t xml:space="preserve">                 </w:t>
      </w:r>
      <w:r>
        <w:rPr>
          <w:rFonts w:hint="default" w:ascii="仿宋" w:hAnsi="仿宋" w:eastAsia="仿宋" w:cs="仿宋"/>
          <w:color w:val="000000"/>
          <w:kern w:val="2"/>
          <w:sz w:val="24"/>
          <w:szCs w:val="24"/>
          <w:lang w:val="en-US" w:eastAsia="zh-CN" w:bidi="ar"/>
          <w:woUserID w:val="3"/>
        </w:rPr>
        <w:t xml:space="preserve">       签收人（签章）：</w:t>
      </w:r>
      <w:r>
        <w:rPr>
          <w:rFonts w:hint="default" w:ascii="仿宋" w:hAnsi="仿宋" w:eastAsia="仿宋" w:cs="仿宋"/>
          <w:color w:val="000000"/>
          <w:kern w:val="2"/>
          <w:sz w:val="24"/>
          <w:szCs w:val="24"/>
          <w:u w:val="single"/>
          <w:lang w:val="en-US" w:eastAsia="zh-CN" w:bidi="ar"/>
          <w:woUserID w:val="3"/>
        </w:rPr>
        <w:t xml:space="preserve">                  </w:t>
      </w:r>
    </w:p>
    <w:p w14:paraId="64C4047D">
      <w:pPr>
        <w:keepNext w:val="0"/>
        <w:keepLines w:val="0"/>
        <w:widowControl w:val="0"/>
        <w:suppressLineNumbers w:val="0"/>
        <w:spacing w:before="0" w:beforeAutospacing="1" w:after="160" w:afterAutospacing="0" w:line="276" w:lineRule="auto"/>
        <w:ind w:left="0" w:right="0" w:firstLine="0" w:firstLineChars="0"/>
        <w:jc w:val="both"/>
        <w:rPr>
          <w:rFonts w:hint="eastAsia" w:ascii="仿宋" w:hAnsi="仿宋" w:eastAsia="仿宋" w:cs="仿宋"/>
          <w:b/>
          <w:color w:val="000000"/>
          <w:sz w:val="24"/>
          <w:szCs w:val="24"/>
          <w:woUserID w:val="3"/>
        </w:rPr>
      </w:pPr>
      <w:r>
        <w:rPr>
          <w:rFonts w:hint="default" w:ascii="仿宋" w:hAnsi="仿宋" w:eastAsia="仿宋" w:cs="仿宋"/>
          <w:color w:val="000000"/>
          <w:kern w:val="2"/>
          <w:sz w:val="24"/>
          <w:szCs w:val="24"/>
          <w:lang w:val="en-US" w:eastAsia="zh-CN" w:bidi="ar"/>
          <w:woUserID w:val="3"/>
        </w:rPr>
        <w:t>提交时间：</w:t>
      </w:r>
      <w:r>
        <w:rPr>
          <w:rFonts w:hint="default" w:ascii="仿宋" w:hAnsi="仿宋" w:eastAsia="仿宋" w:cs="仿宋"/>
          <w:color w:val="000000"/>
          <w:kern w:val="2"/>
          <w:sz w:val="24"/>
          <w:szCs w:val="24"/>
          <w:u w:val="single"/>
          <w:lang w:val="en-US" w:eastAsia="zh-CN" w:bidi="ar"/>
          <w:woUserID w:val="3"/>
        </w:rPr>
        <w:t xml:space="preserve">                     </w:t>
      </w:r>
      <w:r>
        <w:rPr>
          <w:rFonts w:hint="default" w:ascii="仿宋" w:hAnsi="仿宋" w:eastAsia="仿宋" w:cs="仿宋"/>
          <w:color w:val="000000"/>
          <w:kern w:val="2"/>
          <w:sz w:val="24"/>
          <w:szCs w:val="24"/>
          <w:lang w:val="en-US" w:eastAsia="zh-CN" w:bidi="ar"/>
          <w:woUserID w:val="3"/>
        </w:rPr>
        <w:t xml:space="preserve">        签收时间：</w:t>
      </w:r>
      <w:r>
        <w:rPr>
          <w:rFonts w:hint="default" w:ascii="仿宋" w:hAnsi="仿宋" w:eastAsia="仿宋" w:cs="仿宋"/>
          <w:color w:val="000000"/>
          <w:kern w:val="2"/>
          <w:sz w:val="24"/>
          <w:szCs w:val="24"/>
          <w:u w:val="single"/>
          <w:lang w:val="en-US" w:eastAsia="zh-CN" w:bidi="ar"/>
          <w:woUserID w:val="3"/>
        </w:rPr>
        <w:t xml:space="preserve">                     </w:t>
      </w:r>
    </w:p>
    <w:p w14:paraId="3B50AC3C">
      <w:pPr>
        <w:rPr>
          <w:rFonts w:hint="eastAsia" w:ascii="仿宋" w:hAnsi="仿宋" w:eastAsia="仿宋" w:cs="仿宋"/>
          <w:b/>
          <w:color w:val="000000"/>
          <w:sz w:val="24"/>
          <w:szCs w:val="24"/>
          <w:woUserID w:val="3"/>
        </w:rPr>
      </w:pPr>
      <w:r>
        <w:rPr>
          <w:rFonts w:hint="eastAsia" w:ascii="仿宋" w:hAnsi="仿宋" w:eastAsia="仿宋" w:cs="仿宋"/>
          <w:b/>
          <w:color w:val="000000"/>
          <w:sz w:val="24"/>
          <w:szCs w:val="24"/>
          <w:woUserID w:val="3"/>
        </w:rPr>
        <w:t>附件二</w:t>
      </w:r>
    </w:p>
    <w:p w14:paraId="629F36E4">
      <w:pPr>
        <w:jc w:val="center"/>
        <w:rPr>
          <w:rFonts w:hint="eastAsia" w:ascii="仿宋" w:hAnsi="仿宋" w:eastAsia="仿宋" w:cs="宋体"/>
          <w:b/>
          <w:color w:val="000000"/>
          <w:sz w:val="36"/>
          <w:szCs w:val="36"/>
          <w:lang w:val="en-US" w:eastAsia="zh"/>
          <w:woUserID w:val="2"/>
        </w:rPr>
      </w:pPr>
      <w:r>
        <w:rPr>
          <w:rFonts w:hint="eastAsia" w:ascii="仿宋" w:hAnsi="仿宋" w:eastAsia="仿宋" w:cs="宋体"/>
          <w:b/>
          <w:color w:val="000000"/>
          <w:sz w:val="36"/>
          <w:szCs w:val="36"/>
          <w:lang w:val="en-US" w:eastAsia="zh-CN"/>
          <w:woUserID w:val="2"/>
        </w:rPr>
        <w:t>山西梅园工贸集团有限公司</w:t>
      </w:r>
      <w:r>
        <w:rPr>
          <w:rFonts w:hint="eastAsia" w:ascii="仿宋" w:hAnsi="仿宋" w:eastAsia="仿宋" w:cs="宋体"/>
          <w:b/>
          <w:color w:val="000000"/>
          <w:sz w:val="36"/>
          <w:szCs w:val="36"/>
          <w:lang w:val="en-US" w:eastAsia="zh"/>
          <w:woUserID w:val="2"/>
        </w:rPr>
        <w:t>预重整案</w:t>
      </w:r>
    </w:p>
    <w:p w14:paraId="15A17D30">
      <w:pPr>
        <w:jc w:val="center"/>
        <w:rPr>
          <w:rFonts w:hint="eastAsia" w:ascii="仿宋" w:hAnsi="仿宋" w:eastAsia="仿宋" w:cs="宋体"/>
          <w:b/>
          <w:color w:val="000000"/>
          <w:sz w:val="36"/>
          <w:szCs w:val="36"/>
        </w:rPr>
      </w:pPr>
      <w:r>
        <w:rPr>
          <w:rFonts w:hint="eastAsia" w:ascii="仿宋" w:hAnsi="仿宋" w:eastAsia="仿宋" w:cs="宋体"/>
          <w:b/>
          <w:color w:val="000000"/>
          <w:sz w:val="36"/>
          <w:szCs w:val="36"/>
        </w:rPr>
        <w:t>债权登记</w:t>
      </w:r>
      <w:r>
        <w:rPr>
          <w:rFonts w:hint="eastAsia" w:ascii="仿宋" w:hAnsi="仿宋" w:eastAsia="仿宋" w:cs="宋体"/>
          <w:b/>
          <w:color w:val="000000"/>
          <w:sz w:val="36"/>
          <w:szCs w:val="36"/>
          <w:lang w:eastAsia="zh"/>
          <w:woUserID w:val="1"/>
        </w:rPr>
        <w:t>预</w:t>
      </w:r>
      <w:r>
        <w:rPr>
          <w:rFonts w:hint="eastAsia" w:ascii="仿宋" w:hAnsi="仿宋" w:eastAsia="仿宋" w:cs="宋体"/>
          <w:b/>
          <w:color w:val="000000"/>
          <w:sz w:val="36"/>
          <w:szCs w:val="36"/>
        </w:rPr>
        <w:t>申报表</w:t>
      </w:r>
    </w:p>
    <w:p w14:paraId="6F4C67C3">
      <w:pPr>
        <w:ind w:firstLine="6720" w:firstLineChars="2800"/>
        <w:rPr>
          <w:rFonts w:hint="eastAsia" w:ascii="仿宋" w:hAnsi="仿宋" w:eastAsia="仿宋" w:cs="宋体"/>
          <w:bCs/>
          <w:color w:val="000000"/>
          <w:sz w:val="24"/>
          <w:szCs w:val="24"/>
          <w:u w:val="single"/>
        </w:rPr>
      </w:pPr>
      <w:r>
        <w:rPr>
          <w:rFonts w:hint="eastAsia" w:ascii="仿宋" w:hAnsi="仿宋" w:eastAsia="仿宋" w:cs="宋体"/>
          <w:bCs/>
          <w:color w:val="000000"/>
          <w:sz w:val="24"/>
          <w:szCs w:val="24"/>
        </w:rPr>
        <w:t>编号：</w:t>
      </w:r>
      <w:r>
        <w:rPr>
          <w:rFonts w:hint="eastAsia" w:ascii="仿宋" w:hAnsi="仿宋" w:eastAsia="仿宋" w:cs="宋体"/>
          <w:bCs/>
          <w:color w:val="000000"/>
          <w:sz w:val="24"/>
          <w:szCs w:val="24"/>
          <w:u w:val="single"/>
        </w:rPr>
        <w:t xml:space="preserve">  </w:t>
      </w:r>
      <w:r>
        <w:rPr>
          <w:rFonts w:hint="eastAsia" w:ascii="仿宋" w:hAnsi="仿宋" w:eastAsia="仿宋" w:cs="宋体"/>
          <w:bCs/>
          <w:color w:val="000000"/>
          <w:sz w:val="24"/>
          <w:szCs w:val="24"/>
          <w:u w:val="single"/>
          <w:lang w:eastAsia="zh"/>
          <w:woUserID w:val="1"/>
        </w:rPr>
        <w:t xml:space="preserve">    </w:t>
      </w:r>
      <w:r>
        <w:rPr>
          <w:rFonts w:hint="eastAsia" w:ascii="仿宋" w:hAnsi="仿宋" w:eastAsia="仿宋" w:cs="宋体"/>
          <w:bCs/>
          <w:color w:val="000000"/>
          <w:sz w:val="24"/>
          <w:szCs w:val="24"/>
          <w:u w:val="single"/>
        </w:rPr>
        <w:t xml:space="preserve">   </w:t>
      </w:r>
      <w:r>
        <w:rPr>
          <w:rFonts w:hint="eastAsia" w:ascii="仿宋" w:hAnsi="仿宋" w:eastAsia="仿宋" w:cs="宋体"/>
          <w:bCs/>
          <w:color w:val="000000"/>
          <w:sz w:val="24"/>
          <w:szCs w:val="24"/>
          <w:u w:val="single"/>
          <w:lang w:eastAsia="zh"/>
          <w:woUserID w:val="1"/>
        </w:rPr>
        <w:t xml:space="preserve">     </w:t>
      </w:r>
      <w:r>
        <w:rPr>
          <w:rFonts w:hint="eastAsia" w:ascii="仿宋" w:hAnsi="仿宋" w:eastAsia="仿宋" w:cs="宋体"/>
          <w:bCs/>
          <w:color w:val="000000"/>
          <w:sz w:val="24"/>
          <w:szCs w:val="24"/>
          <w:u w:val="single"/>
        </w:rPr>
        <w:t xml:space="preserve">   </w:t>
      </w:r>
    </w:p>
    <w:tbl>
      <w:tblPr>
        <w:tblStyle w:val="10"/>
        <w:tblW w:w="8618"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0"/>
        <w:gridCol w:w="2004"/>
        <w:gridCol w:w="1419"/>
        <w:gridCol w:w="1176"/>
        <w:gridCol w:w="2199"/>
      </w:tblGrid>
      <w:tr w14:paraId="6460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Align w:val="center"/>
          </w:tcPr>
          <w:p w14:paraId="61358F0F">
            <w:pPr>
              <w:keepNext w:val="0"/>
              <w:keepLines w:val="0"/>
              <w:suppressLineNumbers w:val="0"/>
              <w:spacing w:before="0" w:beforeAutospacing="0" w:afterAutospacing="0"/>
              <w:ind w:left="0" w:right="0"/>
              <w:jc w:val="center"/>
              <w:rPr>
                <w:rFonts w:hint="eastAsia" w:ascii="仿宋" w:hAnsi="仿宋" w:eastAsia="仿宋" w:cs="宋体"/>
                <w:b/>
                <w:bCs/>
                <w:color w:val="000000"/>
                <w:szCs w:val="21"/>
                <w:lang w:eastAsia="zh"/>
                <w:woUserID w:val="1"/>
              </w:rPr>
            </w:pPr>
            <w:r>
              <w:rPr>
                <w:rFonts w:hint="eastAsia" w:ascii="仿宋" w:hAnsi="仿宋" w:eastAsia="仿宋" w:cs="宋体"/>
                <w:b/>
                <w:bCs/>
                <w:color w:val="000000"/>
                <w:szCs w:val="21"/>
              </w:rPr>
              <w:t>债权人</w:t>
            </w:r>
            <w:r>
              <w:rPr>
                <w:rFonts w:hint="eastAsia" w:ascii="仿宋" w:hAnsi="仿宋" w:eastAsia="仿宋" w:cs="宋体"/>
                <w:b/>
                <w:bCs/>
                <w:color w:val="000000"/>
                <w:szCs w:val="21"/>
                <w:lang w:eastAsia="zh"/>
                <w:woUserID w:val="1"/>
              </w:rPr>
              <w:t>名称/姓名</w:t>
            </w:r>
          </w:p>
        </w:tc>
        <w:tc>
          <w:tcPr>
            <w:tcW w:w="2004" w:type="dxa"/>
            <w:vAlign w:val="center"/>
          </w:tcPr>
          <w:p w14:paraId="5EBE2FF4">
            <w:pPr>
              <w:keepNext w:val="0"/>
              <w:keepLines w:val="0"/>
              <w:suppressLineNumbers w:val="0"/>
              <w:spacing w:before="0" w:beforeAutospacing="0" w:afterAutospacing="0"/>
              <w:ind w:left="0" w:right="0"/>
              <w:jc w:val="left"/>
              <w:rPr>
                <w:rFonts w:hint="eastAsia" w:ascii="仿宋" w:hAnsi="仿宋" w:eastAsia="仿宋" w:cs="宋体"/>
                <w:b/>
                <w:bCs/>
                <w:color w:val="000000"/>
                <w:szCs w:val="21"/>
              </w:rPr>
            </w:pPr>
          </w:p>
        </w:tc>
        <w:tc>
          <w:tcPr>
            <w:tcW w:w="2595" w:type="dxa"/>
            <w:gridSpan w:val="2"/>
            <w:vAlign w:val="center"/>
          </w:tcPr>
          <w:p w14:paraId="414286FF">
            <w:pPr>
              <w:keepNext w:val="0"/>
              <w:keepLines w:val="0"/>
              <w:suppressLineNumbers w:val="0"/>
              <w:spacing w:before="0" w:beforeAutospacing="0" w:afterAutospacing="0"/>
              <w:ind w:left="0" w:right="0"/>
              <w:jc w:val="center"/>
              <w:rPr>
                <w:rFonts w:hint="eastAsia" w:ascii="仿宋" w:hAnsi="仿宋" w:eastAsia="仿宋" w:cs="宋体"/>
                <w:b/>
                <w:bCs/>
                <w:color w:val="000000"/>
                <w:szCs w:val="21"/>
                <w:lang w:eastAsia="zh"/>
                <w:woUserID w:val="1"/>
              </w:rPr>
            </w:pPr>
            <w:r>
              <w:rPr>
                <w:rFonts w:hint="eastAsia" w:ascii="仿宋" w:hAnsi="仿宋" w:eastAsia="仿宋" w:cs="宋体"/>
                <w:b/>
                <w:bCs/>
                <w:color w:val="000000"/>
                <w:szCs w:val="21"/>
              </w:rPr>
              <w:t>法定代表人</w:t>
            </w:r>
            <w:r>
              <w:rPr>
                <w:rFonts w:hint="eastAsia" w:ascii="仿宋" w:hAnsi="仿宋" w:eastAsia="仿宋" w:cs="宋体"/>
                <w:b/>
                <w:bCs/>
                <w:color w:val="000000"/>
                <w:szCs w:val="21"/>
                <w:lang w:eastAsia="zh"/>
                <w:woUserID w:val="1"/>
              </w:rPr>
              <w:t>（单位填写）</w:t>
            </w:r>
          </w:p>
        </w:tc>
        <w:tc>
          <w:tcPr>
            <w:tcW w:w="2199" w:type="dxa"/>
            <w:vAlign w:val="center"/>
          </w:tcPr>
          <w:p w14:paraId="3041B8EF">
            <w:pPr>
              <w:keepNext w:val="0"/>
              <w:keepLines w:val="0"/>
              <w:suppressLineNumbers w:val="0"/>
              <w:spacing w:before="0" w:beforeAutospacing="0" w:afterAutospacing="0"/>
              <w:ind w:left="0" w:right="0"/>
              <w:jc w:val="right"/>
              <w:rPr>
                <w:rFonts w:hint="eastAsia" w:ascii="仿宋" w:hAnsi="仿宋" w:eastAsia="仿宋" w:cs="宋体"/>
                <w:b/>
                <w:bCs/>
                <w:color w:val="000000"/>
                <w:szCs w:val="21"/>
              </w:rPr>
            </w:pPr>
          </w:p>
        </w:tc>
      </w:tr>
      <w:tr w14:paraId="438E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824" w:type="dxa"/>
            <w:gridSpan w:val="2"/>
            <w:vAlign w:val="center"/>
          </w:tcPr>
          <w:p w14:paraId="28A9DB7D">
            <w:pPr>
              <w:keepNext w:val="0"/>
              <w:keepLines w:val="0"/>
              <w:suppressLineNumbers w:val="0"/>
              <w:spacing w:before="0" w:beforeAutospacing="0" w:afterAutospacing="0"/>
              <w:ind w:left="0" w:leftChars="0" w:right="0" w:firstLine="0" w:firstLineChars="0"/>
              <w:jc w:val="left"/>
              <w:rPr>
                <w:rFonts w:hint="eastAsia" w:ascii="仿宋" w:hAnsi="仿宋" w:eastAsia="仿宋" w:cs="宋体"/>
                <w:b/>
                <w:bCs/>
                <w:color w:val="000000"/>
                <w:szCs w:val="21"/>
              </w:rPr>
            </w:pPr>
            <w:r>
              <w:rPr>
                <w:rFonts w:hint="eastAsia" w:ascii="仿宋" w:hAnsi="仿宋" w:eastAsia="仿宋" w:cs="宋体"/>
                <w:b/>
                <w:bCs/>
                <w:color w:val="000000"/>
                <w:szCs w:val="21"/>
                <w:lang w:eastAsia="zh"/>
                <w:woUserID w:val="1"/>
              </w:rPr>
              <w:t>公民身份号码/统一社会信用代码</w:t>
            </w:r>
          </w:p>
        </w:tc>
        <w:tc>
          <w:tcPr>
            <w:tcW w:w="4794" w:type="dxa"/>
            <w:gridSpan w:val="3"/>
            <w:vAlign w:val="center"/>
          </w:tcPr>
          <w:p w14:paraId="2B05AE7B">
            <w:pPr>
              <w:keepNext w:val="0"/>
              <w:keepLines w:val="0"/>
              <w:suppressLineNumbers w:val="0"/>
              <w:spacing w:before="0" w:beforeAutospacing="0" w:afterAutospacing="0"/>
              <w:ind w:left="0" w:leftChars="0" w:right="0" w:firstLine="0" w:firstLineChars="0"/>
              <w:jc w:val="right"/>
              <w:rPr>
                <w:rFonts w:hint="eastAsia" w:ascii="仿宋" w:hAnsi="仿宋" w:eastAsia="仿宋" w:cs="宋体"/>
                <w:b/>
                <w:bCs/>
                <w:color w:val="000000"/>
                <w:szCs w:val="21"/>
              </w:rPr>
            </w:pPr>
          </w:p>
        </w:tc>
      </w:tr>
      <w:tr w14:paraId="5A3B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Align w:val="center"/>
          </w:tcPr>
          <w:p w14:paraId="21778266">
            <w:pPr>
              <w:keepNext w:val="0"/>
              <w:keepLines w:val="0"/>
              <w:suppressLineNumbers w:val="0"/>
              <w:spacing w:before="0" w:beforeAutospacing="0" w:afterAutospacing="0"/>
              <w:ind w:left="0" w:leftChars="0" w:right="0" w:firstLine="0" w:firstLineChars="0"/>
              <w:jc w:val="center"/>
              <w:rPr>
                <w:rFonts w:hint="eastAsia" w:ascii="仿宋" w:hAnsi="仿宋" w:eastAsia="仿宋" w:cs="宋体"/>
                <w:b/>
                <w:bCs/>
                <w:color w:val="000000"/>
                <w:szCs w:val="21"/>
                <w:lang w:eastAsia="zh"/>
                <w:woUserID w:val="1"/>
              </w:rPr>
            </w:pPr>
            <w:r>
              <w:rPr>
                <w:rFonts w:hint="eastAsia" w:ascii="仿宋" w:hAnsi="仿宋" w:eastAsia="仿宋" w:cs="宋体"/>
                <w:b/>
                <w:bCs/>
                <w:color w:val="000000"/>
                <w:szCs w:val="21"/>
                <w:lang w:eastAsia="zh"/>
                <w:woUserID w:val="1"/>
              </w:rPr>
              <w:t>住址/住所地</w:t>
            </w:r>
          </w:p>
        </w:tc>
        <w:tc>
          <w:tcPr>
            <w:tcW w:w="6798" w:type="dxa"/>
            <w:gridSpan w:val="4"/>
            <w:vAlign w:val="center"/>
          </w:tcPr>
          <w:p w14:paraId="704BF95F">
            <w:pPr>
              <w:keepNext w:val="0"/>
              <w:keepLines w:val="0"/>
              <w:suppressLineNumbers w:val="0"/>
              <w:spacing w:before="0" w:beforeAutospacing="0" w:afterAutospacing="0"/>
              <w:ind w:left="0" w:leftChars="0" w:right="0" w:firstLine="0" w:firstLineChars="0"/>
              <w:jc w:val="right"/>
              <w:rPr>
                <w:rFonts w:hint="eastAsia" w:ascii="仿宋" w:hAnsi="仿宋" w:eastAsia="仿宋" w:cs="宋体"/>
                <w:b/>
                <w:bCs/>
                <w:color w:val="000000"/>
                <w:szCs w:val="21"/>
              </w:rPr>
            </w:pPr>
          </w:p>
        </w:tc>
      </w:tr>
      <w:tr w14:paraId="6A33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Align w:val="center"/>
          </w:tcPr>
          <w:p w14:paraId="4153B158">
            <w:pPr>
              <w:keepNext w:val="0"/>
              <w:keepLines w:val="0"/>
              <w:suppressLineNumbers w:val="0"/>
              <w:spacing w:before="0" w:beforeAutospacing="0" w:afterAutospacing="0"/>
              <w:ind w:left="0" w:leftChars="0" w:right="0" w:firstLine="0" w:firstLineChars="0"/>
              <w:jc w:val="center"/>
              <w:rPr>
                <w:rFonts w:hint="eastAsia" w:ascii="仿宋" w:hAnsi="仿宋" w:eastAsia="仿宋" w:cs="宋体"/>
                <w:b/>
                <w:bCs/>
                <w:color w:val="000000"/>
                <w:szCs w:val="21"/>
                <w:lang w:eastAsia="zh"/>
                <w:woUserID w:val="1"/>
              </w:rPr>
            </w:pPr>
            <w:r>
              <w:rPr>
                <w:rFonts w:hint="eastAsia" w:ascii="仿宋" w:hAnsi="仿宋" w:eastAsia="仿宋" w:cs="宋体"/>
                <w:b/>
                <w:bCs/>
                <w:color w:val="000000"/>
                <w:szCs w:val="21"/>
                <w:lang w:eastAsia="zh"/>
                <w:woUserID w:val="1"/>
              </w:rPr>
              <w:t>联系方式</w:t>
            </w:r>
          </w:p>
        </w:tc>
        <w:tc>
          <w:tcPr>
            <w:tcW w:w="6798" w:type="dxa"/>
            <w:gridSpan w:val="4"/>
            <w:vAlign w:val="center"/>
          </w:tcPr>
          <w:p w14:paraId="02F0E747">
            <w:pPr>
              <w:keepNext w:val="0"/>
              <w:keepLines w:val="0"/>
              <w:suppressLineNumbers w:val="0"/>
              <w:spacing w:before="0" w:beforeAutospacing="0" w:afterAutospacing="0"/>
              <w:ind w:left="0" w:leftChars="0" w:right="0" w:firstLine="0" w:firstLineChars="0"/>
              <w:jc w:val="right"/>
              <w:rPr>
                <w:rFonts w:hint="eastAsia" w:ascii="仿宋" w:hAnsi="仿宋" w:eastAsia="仿宋" w:cs="宋体"/>
                <w:b/>
                <w:bCs/>
                <w:color w:val="000000"/>
                <w:szCs w:val="21"/>
              </w:rPr>
            </w:pPr>
          </w:p>
        </w:tc>
      </w:tr>
      <w:tr w14:paraId="0B65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Align w:val="center"/>
          </w:tcPr>
          <w:p w14:paraId="61BE90C1">
            <w:pPr>
              <w:keepNext w:val="0"/>
              <w:keepLines w:val="0"/>
              <w:suppressLineNumbers w:val="0"/>
              <w:spacing w:before="0" w:beforeAutospacing="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债权性质</w:t>
            </w:r>
          </w:p>
        </w:tc>
        <w:tc>
          <w:tcPr>
            <w:tcW w:w="6798" w:type="dxa"/>
            <w:gridSpan w:val="4"/>
            <w:vAlign w:val="center"/>
          </w:tcPr>
          <w:p w14:paraId="324DB0BF">
            <w:pPr>
              <w:keepNext w:val="0"/>
              <w:keepLines w:val="0"/>
              <w:numPr>
                <w:ilvl w:val="-1"/>
                <w:numId w:val="0"/>
              </w:numPr>
              <w:suppressLineNumbers w:val="0"/>
              <w:tabs>
                <w:tab w:val="left" w:pos="911"/>
              </w:tabs>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普通债权</w:t>
            </w:r>
          </w:p>
          <w:p w14:paraId="528BF722">
            <w:pPr>
              <w:keepNext w:val="0"/>
              <w:keepLines w:val="0"/>
              <w:numPr>
                <w:ilvl w:val="-1"/>
                <w:numId w:val="0"/>
              </w:numPr>
              <w:suppressLineNumbers w:val="0"/>
              <w:tabs>
                <w:tab w:val="left" w:pos="911"/>
              </w:tabs>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共益债务</w:t>
            </w:r>
          </w:p>
          <w:p w14:paraId="6962ED3F">
            <w:pPr>
              <w:keepNext w:val="0"/>
              <w:keepLines w:val="0"/>
              <w:numPr>
                <w:ilvl w:val="-1"/>
                <w:numId w:val="0"/>
              </w:numPr>
              <w:suppressLineNumbers w:val="0"/>
              <w:tabs>
                <w:tab w:val="left" w:pos="911"/>
              </w:tabs>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有担保债权</w:t>
            </w:r>
          </w:p>
          <w:p w14:paraId="66C414FA">
            <w:pPr>
              <w:keepNext w:val="0"/>
              <w:keepLines w:val="0"/>
              <w:numPr>
                <w:ilvl w:val="-1"/>
                <w:numId w:val="0"/>
              </w:numPr>
              <w:suppressLineNumbers w:val="0"/>
              <w:tabs>
                <w:tab w:val="left" w:pos="911"/>
              </w:tabs>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其他：</w:t>
            </w:r>
          </w:p>
        </w:tc>
      </w:tr>
      <w:tr w14:paraId="2D9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Align w:val="center"/>
          </w:tcPr>
          <w:p w14:paraId="55778CDF">
            <w:pPr>
              <w:keepNext w:val="0"/>
              <w:keepLines w:val="0"/>
              <w:suppressLineNumbers w:val="0"/>
              <w:spacing w:before="0" w:beforeAutospacing="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债权申报时间</w:t>
            </w:r>
          </w:p>
        </w:tc>
        <w:tc>
          <w:tcPr>
            <w:tcW w:w="6798" w:type="dxa"/>
            <w:gridSpan w:val="4"/>
            <w:vAlign w:val="center"/>
          </w:tcPr>
          <w:p w14:paraId="666436BA">
            <w:pPr>
              <w:keepNext w:val="0"/>
              <w:keepLines w:val="0"/>
              <w:suppressLineNumbers w:val="0"/>
              <w:spacing w:before="0" w:beforeAutospacing="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rPr>
              <w:t xml:space="preserve">       年     月  </w:t>
            </w:r>
            <w:r>
              <w:rPr>
                <w:rFonts w:hint="eastAsia" w:ascii="仿宋" w:hAnsi="仿宋" w:eastAsia="仿宋" w:cs="宋体"/>
                <w:color w:val="000000"/>
                <w:szCs w:val="21"/>
                <w:lang w:eastAsia="zh"/>
                <w:woUserID w:val="1"/>
              </w:rPr>
              <w:t xml:space="preserve"> </w:t>
            </w:r>
            <w:r>
              <w:rPr>
                <w:rFonts w:hint="eastAsia" w:ascii="仿宋" w:hAnsi="仿宋" w:eastAsia="仿宋" w:cs="宋体"/>
                <w:color w:val="000000"/>
                <w:szCs w:val="21"/>
              </w:rPr>
              <w:t xml:space="preserve"> 日</w:t>
            </w:r>
          </w:p>
        </w:tc>
      </w:tr>
      <w:tr w14:paraId="3338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Merge w:val="restart"/>
            <w:vAlign w:val="center"/>
          </w:tcPr>
          <w:p w14:paraId="33AA121D">
            <w:pPr>
              <w:keepNext w:val="0"/>
              <w:keepLines w:val="0"/>
              <w:suppressLineNumbers w:val="0"/>
              <w:spacing w:before="0" w:beforeAutospacing="0" w:afterAutospacing="0"/>
              <w:ind w:left="0" w:right="0"/>
              <w:rPr>
                <w:rFonts w:hint="eastAsia" w:ascii="仿宋" w:hAnsi="仿宋" w:eastAsia="仿宋" w:cs="宋体"/>
                <w:b/>
                <w:bCs/>
                <w:color w:val="000000"/>
                <w:szCs w:val="21"/>
              </w:rPr>
            </w:pPr>
            <w:r>
              <w:rPr>
                <w:rFonts w:hint="eastAsia" w:ascii="仿宋" w:hAnsi="仿宋" w:eastAsia="仿宋" w:cs="宋体"/>
                <w:b/>
                <w:bCs/>
                <w:color w:val="000000"/>
                <w:szCs w:val="21"/>
              </w:rPr>
              <w:t>债权计算清单</w:t>
            </w:r>
          </w:p>
          <w:p w14:paraId="1E85AB11">
            <w:pPr>
              <w:keepNext w:val="0"/>
              <w:keepLines w:val="0"/>
              <w:suppressLineNumbers w:val="0"/>
              <w:spacing w:before="0" w:beforeAutospacing="0" w:afterAutospacing="0"/>
              <w:ind w:left="0" w:right="0"/>
              <w:rPr>
                <w:rFonts w:hint="eastAsia" w:ascii="仿宋" w:hAnsi="仿宋" w:eastAsia="仿宋" w:cs="宋体"/>
                <w:b/>
                <w:bCs/>
                <w:color w:val="000000"/>
                <w:szCs w:val="21"/>
              </w:rPr>
            </w:pPr>
            <w:r>
              <w:rPr>
                <w:rFonts w:hint="eastAsia" w:ascii="仿宋" w:hAnsi="仿宋" w:eastAsia="仿宋" w:cs="宋体"/>
                <w:b/>
                <w:bCs/>
                <w:color w:val="000000"/>
                <w:szCs w:val="21"/>
              </w:rPr>
              <w:t>（</w:t>
            </w:r>
            <w:r>
              <w:rPr>
                <w:rFonts w:hint="eastAsia" w:ascii="仿宋" w:hAnsi="仿宋" w:eastAsia="仿宋" w:cs="宋体"/>
                <w:b/>
                <w:bCs/>
                <w:color w:val="000000"/>
                <w:szCs w:val="21"/>
                <w:lang w:eastAsia="zh"/>
                <w:woUserID w:val="1"/>
              </w:rPr>
              <w:t>币种</w:t>
            </w:r>
            <w:r>
              <w:rPr>
                <w:rFonts w:hint="eastAsia" w:ascii="仿宋" w:hAnsi="仿宋" w:eastAsia="仿宋" w:cs="宋体"/>
                <w:b/>
                <w:bCs/>
                <w:color w:val="000000"/>
                <w:szCs w:val="21"/>
              </w:rPr>
              <w:t>：人民币</w:t>
            </w:r>
            <w:r>
              <w:rPr>
                <w:rFonts w:hint="eastAsia" w:ascii="仿宋" w:hAnsi="仿宋" w:eastAsia="仿宋" w:cs="宋体"/>
                <w:b/>
                <w:bCs/>
                <w:color w:val="000000"/>
                <w:szCs w:val="21"/>
                <w:lang w:eastAsia="zh"/>
                <w:woUserID w:val="1"/>
              </w:rPr>
              <w:t>；单位：</w:t>
            </w:r>
            <w:r>
              <w:rPr>
                <w:rFonts w:hint="eastAsia" w:ascii="仿宋" w:hAnsi="仿宋" w:eastAsia="仿宋" w:cs="宋体"/>
                <w:b/>
                <w:bCs/>
                <w:color w:val="000000"/>
                <w:szCs w:val="21"/>
              </w:rPr>
              <w:t>元）</w:t>
            </w:r>
          </w:p>
        </w:tc>
        <w:tc>
          <w:tcPr>
            <w:tcW w:w="3423" w:type="dxa"/>
            <w:gridSpan w:val="2"/>
            <w:tcBorders>
              <w:right w:val="single" w:color="auto" w:sz="4" w:space="0"/>
            </w:tcBorders>
            <w:vAlign w:val="center"/>
          </w:tcPr>
          <w:p w14:paraId="09007E6D">
            <w:pPr>
              <w:keepNext w:val="0"/>
              <w:keepLines w:val="0"/>
              <w:suppressLineNumbers w:val="0"/>
              <w:spacing w:before="0" w:beforeAutospacing="0" w:after="0" w:afterLines="0" w:afterAutospacing="0"/>
              <w:ind w:left="0" w:right="0"/>
              <w:jc w:val="left"/>
              <w:rPr>
                <w:rFonts w:hint="eastAsia" w:ascii="仿宋" w:hAnsi="仿宋" w:eastAsia="仿宋" w:cs="宋体"/>
                <w:b w:val="0"/>
                <w:bCs w:val="0"/>
                <w:color w:val="000000"/>
                <w:szCs w:val="21"/>
              </w:rPr>
            </w:pPr>
            <w:r>
              <w:rPr>
                <w:rFonts w:hint="eastAsia" w:ascii="仿宋" w:hAnsi="仿宋" w:eastAsia="仿宋" w:cs="宋体"/>
                <w:b w:val="0"/>
                <w:bCs w:val="0"/>
                <w:color w:val="000000"/>
                <w:szCs w:val="21"/>
              </w:rPr>
              <w:t>本金余额</w:t>
            </w:r>
          </w:p>
        </w:tc>
        <w:tc>
          <w:tcPr>
            <w:tcW w:w="3375" w:type="dxa"/>
            <w:gridSpan w:val="2"/>
            <w:tcBorders>
              <w:left w:val="single" w:color="auto" w:sz="4" w:space="0"/>
            </w:tcBorders>
            <w:vAlign w:val="center"/>
          </w:tcPr>
          <w:p w14:paraId="72FEC781">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r>
      <w:tr w14:paraId="7831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Merge w:val="continue"/>
            <w:vAlign w:val="center"/>
          </w:tcPr>
          <w:p w14:paraId="1B2B62EA">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vAlign w:val="center"/>
          </w:tcPr>
          <w:p w14:paraId="6A7E5A5C">
            <w:pPr>
              <w:keepNext w:val="0"/>
              <w:keepLines w:val="0"/>
              <w:suppressLineNumbers w:val="0"/>
              <w:spacing w:before="0" w:beforeAutospacing="0" w:afterAutospacing="0"/>
              <w:ind w:left="420" w:right="0" w:hanging="420" w:hangingChars="200"/>
              <w:jc w:val="left"/>
              <w:rPr>
                <w:rFonts w:hint="eastAsia" w:ascii="仿宋" w:hAnsi="仿宋" w:eastAsia="仿宋" w:cs="宋体"/>
                <w:b w:val="0"/>
                <w:bCs w:val="0"/>
                <w:color w:val="000000"/>
                <w:szCs w:val="21"/>
              </w:rPr>
            </w:pPr>
            <w:r>
              <w:rPr>
                <w:rFonts w:hint="eastAsia" w:ascii="仿宋" w:hAnsi="仿宋" w:eastAsia="仿宋" w:cs="宋体"/>
                <w:b w:val="0"/>
                <w:bCs w:val="0"/>
                <w:color w:val="000000"/>
                <w:szCs w:val="21"/>
              </w:rPr>
              <w:t>一般债务利息（计算至202</w:t>
            </w:r>
            <w:r>
              <w:rPr>
                <w:rFonts w:hint="eastAsia" w:ascii="仿宋" w:hAnsi="仿宋" w:eastAsia="仿宋" w:cs="宋体"/>
                <w:b w:val="0"/>
                <w:bCs w:val="0"/>
                <w:color w:val="000000"/>
                <w:szCs w:val="21"/>
                <w:lang w:eastAsia="zh"/>
                <w:woUserID w:val="2"/>
              </w:rPr>
              <w:t>5</w:t>
            </w:r>
            <w:r>
              <w:rPr>
                <w:rFonts w:hint="eastAsia" w:ascii="仿宋" w:hAnsi="仿宋" w:eastAsia="仿宋" w:cs="宋体"/>
                <w:b w:val="0"/>
                <w:bCs w:val="0"/>
                <w:color w:val="000000"/>
                <w:szCs w:val="21"/>
              </w:rPr>
              <w:t>年</w:t>
            </w:r>
            <w:r>
              <w:rPr>
                <w:rFonts w:hint="eastAsia" w:ascii="仿宋" w:hAnsi="仿宋" w:eastAsia="仿宋" w:cs="宋体"/>
                <w:b w:val="0"/>
                <w:bCs w:val="0"/>
                <w:color w:val="000000"/>
                <w:szCs w:val="21"/>
                <w:lang w:val="en-US" w:eastAsia="zh-CN"/>
                <w:woUserID w:val="1"/>
              </w:rPr>
              <w:t>8月1</w:t>
            </w:r>
            <w:r>
              <w:rPr>
                <w:rFonts w:hint="eastAsia" w:ascii="仿宋" w:hAnsi="仿宋" w:eastAsia="仿宋" w:cs="宋体"/>
                <w:b w:val="0"/>
                <w:bCs w:val="0"/>
                <w:color w:val="000000"/>
                <w:szCs w:val="21"/>
              </w:rPr>
              <w:t>日）</w:t>
            </w:r>
          </w:p>
        </w:tc>
        <w:tc>
          <w:tcPr>
            <w:tcW w:w="3375" w:type="dxa"/>
            <w:gridSpan w:val="2"/>
            <w:tcBorders>
              <w:left w:val="single" w:color="auto" w:sz="4" w:space="0"/>
            </w:tcBorders>
            <w:vAlign w:val="center"/>
          </w:tcPr>
          <w:p w14:paraId="0C5D73D6">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222C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Merge w:val="continue"/>
            <w:vAlign w:val="center"/>
          </w:tcPr>
          <w:p w14:paraId="1F44B8DF">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tcBorders>
              <w:right w:val="single" w:color="auto" w:sz="4" w:space="0"/>
            </w:tcBorders>
            <w:vAlign w:val="center"/>
          </w:tcPr>
          <w:p w14:paraId="2A7510B7">
            <w:pPr>
              <w:keepNext w:val="0"/>
              <w:keepLines w:val="0"/>
              <w:suppressLineNumbers w:val="0"/>
              <w:spacing w:before="0" w:beforeAutospacing="0" w:after="0" w:afterLines="0" w:afterAutospacing="0"/>
              <w:ind w:left="0" w:right="0"/>
              <w:jc w:val="left"/>
              <w:rPr>
                <w:rFonts w:hint="eastAsia" w:ascii="仿宋" w:hAnsi="仿宋" w:eastAsia="仿宋" w:cs="宋体"/>
                <w:b w:val="0"/>
                <w:bCs w:val="0"/>
                <w:color w:val="000000"/>
                <w:szCs w:val="21"/>
              </w:rPr>
            </w:pPr>
            <w:r>
              <w:rPr>
                <w:rFonts w:hint="eastAsia" w:ascii="仿宋" w:hAnsi="仿宋" w:eastAsia="仿宋" w:cs="宋体"/>
                <w:b w:val="0"/>
                <w:bCs w:val="0"/>
                <w:color w:val="000000"/>
                <w:szCs w:val="21"/>
              </w:rPr>
              <w:t>一般债务利息计算方式（须提供详细计息表或说明计息方式）</w:t>
            </w:r>
          </w:p>
        </w:tc>
        <w:tc>
          <w:tcPr>
            <w:tcW w:w="3375" w:type="dxa"/>
            <w:gridSpan w:val="2"/>
            <w:tcBorders>
              <w:left w:val="single" w:color="auto" w:sz="4" w:space="0"/>
            </w:tcBorders>
            <w:vAlign w:val="center"/>
          </w:tcPr>
          <w:p w14:paraId="680EFDD1">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4AD4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Merge w:val="continue"/>
            <w:vAlign w:val="center"/>
          </w:tcPr>
          <w:p w14:paraId="12645B03">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tcBorders>
              <w:right w:val="single" w:color="auto" w:sz="4" w:space="0"/>
            </w:tcBorders>
            <w:vAlign w:val="center"/>
          </w:tcPr>
          <w:p w14:paraId="2F0448E6">
            <w:pPr>
              <w:keepNext w:val="0"/>
              <w:keepLines w:val="0"/>
              <w:suppressLineNumbers w:val="0"/>
              <w:spacing w:before="0" w:beforeAutospacing="0" w:after="0" w:afterLines="0" w:afterAutospacing="0"/>
              <w:ind w:left="0" w:right="0"/>
              <w:jc w:val="left"/>
              <w:rPr>
                <w:rFonts w:hint="eastAsia" w:ascii="仿宋" w:hAnsi="仿宋" w:eastAsia="仿宋" w:cs="宋体"/>
                <w:b w:val="0"/>
                <w:bCs w:val="0"/>
                <w:color w:val="000000"/>
                <w:szCs w:val="21"/>
              </w:rPr>
            </w:pPr>
            <w:r>
              <w:rPr>
                <w:rFonts w:hint="eastAsia" w:ascii="仿宋" w:hAnsi="仿宋" w:eastAsia="仿宋" w:cs="宋体"/>
                <w:b w:val="0"/>
                <w:bCs w:val="0"/>
                <w:color w:val="000000"/>
                <w:szCs w:val="21"/>
              </w:rPr>
              <w:t>迟延履行期间的加倍债务利息（计算至</w:t>
            </w:r>
            <w:r>
              <w:rPr>
                <w:rFonts w:hint="eastAsia" w:ascii="仿宋" w:hAnsi="仿宋" w:eastAsia="仿宋" w:cs="宋体"/>
                <w:b w:val="0"/>
                <w:bCs w:val="0"/>
                <w:color w:val="000000"/>
                <w:szCs w:val="21"/>
                <w:woUserID w:val="2"/>
              </w:rPr>
              <w:t>202</w:t>
            </w:r>
            <w:r>
              <w:rPr>
                <w:rFonts w:hint="eastAsia" w:ascii="仿宋" w:hAnsi="仿宋" w:eastAsia="仿宋" w:cs="宋体"/>
                <w:b w:val="0"/>
                <w:bCs w:val="0"/>
                <w:color w:val="000000"/>
                <w:szCs w:val="21"/>
                <w:lang w:eastAsia="zh"/>
                <w:woUserID w:val="2"/>
              </w:rPr>
              <w:t>5</w:t>
            </w:r>
            <w:r>
              <w:rPr>
                <w:rFonts w:hint="eastAsia" w:ascii="仿宋" w:hAnsi="仿宋" w:eastAsia="仿宋" w:cs="宋体"/>
                <w:b w:val="0"/>
                <w:bCs w:val="0"/>
                <w:color w:val="000000"/>
                <w:szCs w:val="21"/>
                <w:woUserID w:val="2"/>
              </w:rPr>
              <w:t>年</w:t>
            </w:r>
            <w:r>
              <w:rPr>
                <w:rFonts w:hint="eastAsia" w:ascii="仿宋" w:hAnsi="仿宋" w:eastAsia="仿宋" w:cs="宋体"/>
                <w:b w:val="0"/>
                <w:bCs w:val="0"/>
                <w:color w:val="000000"/>
                <w:szCs w:val="21"/>
                <w:lang w:val="en-US" w:eastAsia="zh-CN"/>
                <w:woUserID w:val="1"/>
              </w:rPr>
              <w:t>8</w:t>
            </w:r>
            <w:r>
              <w:rPr>
                <w:rFonts w:hint="eastAsia" w:ascii="仿宋" w:hAnsi="仿宋" w:eastAsia="仿宋" w:cs="宋体"/>
                <w:b w:val="0"/>
                <w:bCs w:val="0"/>
                <w:color w:val="000000"/>
                <w:szCs w:val="21"/>
                <w:woUserID w:val="2"/>
              </w:rPr>
              <w:t>月</w:t>
            </w:r>
            <w:r>
              <w:rPr>
                <w:rFonts w:hint="eastAsia" w:ascii="仿宋" w:hAnsi="仿宋" w:eastAsia="仿宋" w:cs="宋体"/>
                <w:b w:val="0"/>
                <w:bCs w:val="0"/>
                <w:color w:val="000000"/>
                <w:szCs w:val="21"/>
                <w:lang w:val="en-US" w:eastAsia="zh-CN"/>
                <w:woUserID w:val="1"/>
              </w:rPr>
              <w:t>1</w:t>
            </w:r>
            <w:r>
              <w:rPr>
                <w:rFonts w:hint="eastAsia" w:ascii="仿宋" w:hAnsi="仿宋" w:eastAsia="仿宋" w:cs="宋体"/>
                <w:b w:val="0"/>
                <w:bCs w:val="0"/>
                <w:color w:val="000000"/>
                <w:szCs w:val="21"/>
                <w:woUserID w:val="2"/>
              </w:rPr>
              <w:t>日</w:t>
            </w:r>
            <w:r>
              <w:rPr>
                <w:rFonts w:hint="eastAsia" w:ascii="仿宋" w:hAnsi="仿宋" w:eastAsia="仿宋" w:cs="宋体"/>
                <w:b w:val="0"/>
                <w:bCs w:val="0"/>
                <w:color w:val="000000"/>
                <w:szCs w:val="21"/>
              </w:rPr>
              <w:t>）</w:t>
            </w:r>
          </w:p>
        </w:tc>
        <w:tc>
          <w:tcPr>
            <w:tcW w:w="3375" w:type="dxa"/>
            <w:gridSpan w:val="2"/>
            <w:tcBorders>
              <w:left w:val="single" w:color="auto" w:sz="4" w:space="0"/>
            </w:tcBorders>
            <w:vAlign w:val="center"/>
          </w:tcPr>
          <w:p w14:paraId="526D6BFB">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1A00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Merge w:val="continue"/>
            <w:vAlign w:val="center"/>
          </w:tcPr>
          <w:p w14:paraId="508763BF">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tcBorders>
              <w:right w:val="single" w:color="auto" w:sz="4" w:space="0"/>
            </w:tcBorders>
            <w:vAlign w:val="center"/>
          </w:tcPr>
          <w:p w14:paraId="750A6E46">
            <w:pPr>
              <w:keepNext w:val="0"/>
              <w:keepLines w:val="0"/>
              <w:suppressLineNumbers w:val="0"/>
              <w:spacing w:before="0" w:beforeAutospacing="0" w:after="0" w:afterLines="0" w:afterAutospacing="0"/>
              <w:ind w:left="0" w:right="0"/>
              <w:jc w:val="left"/>
              <w:rPr>
                <w:rFonts w:hint="eastAsia" w:ascii="仿宋" w:hAnsi="仿宋" w:eastAsia="仿宋" w:cs="宋体"/>
                <w:b w:val="0"/>
                <w:bCs w:val="0"/>
                <w:color w:val="000000"/>
                <w:szCs w:val="21"/>
              </w:rPr>
            </w:pPr>
            <w:r>
              <w:rPr>
                <w:rFonts w:hint="eastAsia" w:ascii="仿宋" w:hAnsi="仿宋" w:eastAsia="仿宋" w:cs="宋体"/>
                <w:b w:val="0"/>
                <w:bCs w:val="0"/>
                <w:color w:val="000000"/>
                <w:szCs w:val="21"/>
              </w:rPr>
              <w:t>迟延履行期间的加倍债务利息计算方式（须提供详细计息表或说明计息方式）</w:t>
            </w:r>
          </w:p>
        </w:tc>
        <w:tc>
          <w:tcPr>
            <w:tcW w:w="3375" w:type="dxa"/>
            <w:gridSpan w:val="2"/>
            <w:tcBorders>
              <w:left w:val="single" w:color="auto" w:sz="4" w:space="0"/>
            </w:tcBorders>
            <w:vAlign w:val="center"/>
          </w:tcPr>
          <w:p w14:paraId="2C35761B">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1B0D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Merge w:val="continue"/>
            <w:vAlign w:val="center"/>
          </w:tcPr>
          <w:p w14:paraId="291C9776">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vAlign w:val="center"/>
          </w:tcPr>
          <w:p w14:paraId="48EB6475">
            <w:pPr>
              <w:keepNext w:val="0"/>
              <w:keepLines w:val="0"/>
              <w:suppressLineNumbers w:val="0"/>
              <w:spacing w:before="0" w:beforeAutospacing="0" w:after="0" w:afterLines="0" w:afterAutospacing="0"/>
              <w:ind w:left="0" w:right="0"/>
              <w:jc w:val="left"/>
              <w:rPr>
                <w:rFonts w:hint="eastAsia" w:ascii="仿宋" w:hAnsi="仿宋" w:eastAsia="仿宋" w:cs="宋体"/>
                <w:b w:val="0"/>
                <w:bCs w:val="0"/>
                <w:color w:val="000000"/>
                <w:szCs w:val="21"/>
              </w:rPr>
            </w:pPr>
            <w:r>
              <w:rPr>
                <w:rFonts w:hint="eastAsia" w:ascii="仿宋" w:hAnsi="仿宋" w:eastAsia="仿宋" w:cs="宋体"/>
                <w:b w:val="0"/>
                <w:bCs w:val="0"/>
                <w:color w:val="000000"/>
                <w:szCs w:val="21"/>
              </w:rPr>
              <w:t>其他损失总额（如赔偿损失、违约金、诉讼费、评估费等，计算至</w:t>
            </w:r>
            <w:r>
              <w:rPr>
                <w:rFonts w:hint="eastAsia" w:ascii="仿宋" w:hAnsi="仿宋" w:eastAsia="仿宋" w:cs="宋体"/>
                <w:b w:val="0"/>
                <w:bCs w:val="0"/>
                <w:color w:val="000000"/>
                <w:szCs w:val="21"/>
                <w:woUserID w:val="2"/>
              </w:rPr>
              <w:t>202</w:t>
            </w:r>
            <w:r>
              <w:rPr>
                <w:rFonts w:hint="eastAsia" w:ascii="仿宋" w:hAnsi="仿宋" w:eastAsia="仿宋" w:cs="宋体"/>
                <w:b w:val="0"/>
                <w:bCs w:val="0"/>
                <w:color w:val="000000"/>
                <w:szCs w:val="21"/>
                <w:lang w:eastAsia="zh"/>
                <w:woUserID w:val="2"/>
              </w:rPr>
              <w:t>5</w:t>
            </w:r>
            <w:r>
              <w:rPr>
                <w:rFonts w:hint="eastAsia" w:ascii="仿宋" w:hAnsi="仿宋" w:eastAsia="仿宋" w:cs="宋体"/>
                <w:b w:val="0"/>
                <w:bCs w:val="0"/>
                <w:color w:val="000000"/>
                <w:szCs w:val="21"/>
                <w:woUserID w:val="2"/>
              </w:rPr>
              <w:t>年</w:t>
            </w:r>
            <w:r>
              <w:rPr>
                <w:rFonts w:hint="eastAsia" w:ascii="仿宋" w:hAnsi="仿宋" w:eastAsia="仿宋" w:cs="宋体"/>
                <w:b w:val="0"/>
                <w:bCs w:val="0"/>
                <w:color w:val="000000"/>
                <w:szCs w:val="21"/>
                <w:lang w:val="en-US" w:eastAsia="zh-CN"/>
                <w:woUserID w:val="1"/>
              </w:rPr>
              <w:t>8</w:t>
            </w:r>
            <w:r>
              <w:rPr>
                <w:rFonts w:hint="eastAsia" w:ascii="仿宋" w:hAnsi="仿宋" w:eastAsia="仿宋" w:cs="宋体"/>
                <w:b w:val="0"/>
                <w:bCs w:val="0"/>
                <w:color w:val="000000"/>
                <w:szCs w:val="21"/>
                <w:woUserID w:val="2"/>
              </w:rPr>
              <w:t>月</w:t>
            </w:r>
            <w:r>
              <w:rPr>
                <w:rFonts w:hint="eastAsia" w:ascii="仿宋" w:hAnsi="仿宋" w:eastAsia="仿宋" w:cs="宋体"/>
                <w:b w:val="0"/>
                <w:bCs w:val="0"/>
                <w:color w:val="000000"/>
                <w:szCs w:val="21"/>
                <w:lang w:val="en-US" w:eastAsia="zh-CN"/>
                <w:woUserID w:val="1"/>
              </w:rPr>
              <w:t>1</w:t>
            </w:r>
            <w:r>
              <w:rPr>
                <w:rFonts w:hint="eastAsia" w:ascii="仿宋" w:hAnsi="仿宋" w:eastAsia="仿宋" w:cs="宋体"/>
                <w:b w:val="0"/>
                <w:bCs w:val="0"/>
                <w:color w:val="000000"/>
                <w:szCs w:val="21"/>
                <w:woUserID w:val="2"/>
              </w:rPr>
              <w:t>日</w:t>
            </w:r>
            <w:r>
              <w:rPr>
                <w:rFonts w:hint="eastAsia" w:ascii="仿宋" w:hAnsi="仿宋" w:eastAsia="仿宋" w:cs="宋体"/>
                <w:b w:val="0"/>
                <w:bCs w:val="0"/>
                <w:color w:val="000000"/>
                <w:szCs w:val="21"/>
              </w:rPr>
              <w:t>）</w:t>
            </w:r>
          </w:p>
        </w:tc>
        <w:tc>
          <w:tcPr>
            <w:tcW w:w="3375" w:type="dxa"/>
            <w:gridSpan w:val="2"/>
            <w:tcBorders>
              <w:left w:val="single" w:color="auto" w:sz="4" w:space="0"/>
            </w:tcBorders>
            <w:vAlign w:val="center"/>
          </w:tcPr>
          <w:p w14:paraId="0979A723">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63AE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Merge w:val="continue"/>
            <w:vAlign w:val="center"/>
          </w:tcPr>
          <w:p w14:paraId="73D5B829">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vAlign w:val="center"/>
          </w:tcPr>
          <w:p w14:paraId="6906F228">
            <w:pPr>
              <w:keepNext w:val="0"/>
              <w:keepLines w:val="0"/>
              <w:suppressLineNumbers w:val="0"/>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rPr>
              <w:t>其他损失计算方式</w:t>
            </w:r>
          </w:p>
        </w:tc>
        <w:tc>
          <w:tcPr>
            <w:tcW w:w="3375" w:type="dxa"/>
            <w:gridSpan w:val="2"/>
            <w:tcBorders>
              <w:left w:val="single" w:color="auto" w:sz="4" w:space="0"/>
            </w:tcBorders>
            <w:vAlign w:val="center"/>
          </w:tcPr>
          <w:p w14:paraId="4A84CCB6">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1BB3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Merge w:val="continue"/>
            <w:vAlign w:val="center"/>
          </w:tcPr>
          <w:p w14:paraId="2D676160">
            <w:pPr>
              <w:keepNext w:val="0"/>
              <w:keepLines w:val="0"/>
              <w:suppressLineNumbers w:val="0"/>
              <w:spacing w:before="0" w:beforeAutospacing="0" w:afterAutospacing="0"/>
              <w:ind w:left="0" w:right="0"/>
              <w:jc w:val="center"/>
              <w:rPr>
                <w:rFonts w:hint="eastAsia" w:ascii="仿宋" w:hAnsi="仿宋" w:eastAsia="仿宋" w:cs="宋体"/>
                <w:color w:val="000000"/>
                <w:szCs w:val="21"/>
              </w:rPr>
            </w:pPr>
          </w:p>
        </w:tc>
        <w:tc>
          <w:tcPr>
            <w:tcW w:w="3423" w:type="dxa"/>
            <w:gridSpan w:val="2"/>
            <w:vAlign w:val="center"/>
          </w:tcPr>
          <w:p w14:paraId="720F7B6F">
            <w:pPr>
              <w:keepNext w:val="0"/>
              <w:keepLines w:val="0"/>
              <w:suppressLineNumbers w:val="0"/>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b w:val="0"/>
                <w:bCs w:val="0"/>
                <w:color w:val="000000"/>
                <w:szCs w:val="21"/>
              </w:rPr>
              <w:t>合计</w:t>
            </w:r>
          </w:p>
        </w:tc>
        <w:tc>
          <w:tcPr>
            <w:tcW w:w="3375" w:type="dxa"/>
            <w:gridSpan w:val="2"/>
            <w:tcBorders>
              <w:left w:val="single" w:color="auto" w:sz="4" w:space="0"/>
            </w:tcBorders>
            <w:vAlign w:val="center"/>
          </w:tcPr>
          <w:p w14:paraId="56FF502D">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07CB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Align w:val="center"/>
          </w:tcPr>
          <w:p w14:paraId="5944A8B5">
            <w:pPr>
              <w:keepNext w:val="0"/>
              <w:keepLines w:val="0"/>
              <w:suppressLineNumbers w:val="0"/>
              <w:spacing w:before="0" w:beforeAutospacing="0" w:after="0" w:afterLines="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申报债权</w:t>
            </w:r>
          </w:p>
          <w:p w14:paraId="3A09117A">
            <w:pPr>
              <w:keepNext w:val="0"/>
              <w:keepLines w:val="0"/>
              <w:suppressLineNumbers w:val="0"/>
              <w:spacing w:before="0" w:beforeAutospacing="0" w:after="0" w:afterLines="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已受偿情况</w:t>
            </w:r>
          </w:p>
        </w:tc>
        <w:tc>
          <w:tcPr>
            <w:tcW w:w="6798" w:type="dxa"/>
            <w:gridSpan w:val="4"/>
            <w:vAlign w:val="center"/>
          </w:tcPr>
          <w:p w14:paraId="08F05A7A">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r>
      <w:tr w14:paraId="31266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20" w:type="dxa"/>
            <w:vMerge w:val="restart"/>
            <w:vAlign w:val="center"/>
          </w:tcPr>
          <w:p w14:paraId="2D136E8F">
            <w:pPr>
              <w:keepNext w:val="0"/>
              <w:keepLines w:val="0"/>
              <w:suppressLineNumbers w:val="0"/>
              <w:spacing w:before="0" w:beforeAutospacing="0" w:after="0" w:afterLines="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债权有无担保</w:t>
            </w:r>
          </w:p>
        </w:tc>
        <w:tc>
          <w:tcPr>
            <w:tcW w:w="2004" w:type="dxa"/>
            <w:vMerge w:val="restart"/>
            <w:tcBorders>
              <w:right w:val="single" w:color="auto" w:sz="4" w:space="0"/>
            </w:tcBorders>
            <w:vAlign w:val="center"/>
          </w:tcPr>
          <w:p w14:paraId="56DD76E3">
            <w:pPr>
              <w:keepNext w:val="0"/>
              <w:keepLines w:val="0"/>
              <w:numPr>
                <w:ilvl w:val="-1"/>
                <w:numId w:val="0"/>
              </w:numPr>
              <w:suppressLineNumbers w:val="0"/>
              <w:spacing w:before="0" w:beforeAutospacing="0" w:after="0" w:afterLines="0" w:afterAutospacing="0"/>
              <w:ind w:left="0" w:right="0" w:firstLine="0"/>
              <w:jc w:val="left"/>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无</w:t>
            </w:r>
            <w:r>
              <w:rPr>
                <w:rFonts w:hint="eastAsia" w:ascii="仿宋" w:hAnsi="仿宋" w:eastAsia="仿宋" w:cs="宋体"/>
                <w:color w:val="000000"/>
                <w:szCs w:val="21"/>
                <w:lang w:eastAsia="zh"/>
                <w:woUserID w:val="1"/>
              </w:rPr>
              <w:t xml:space="preserve">     </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有</w:t>
            </w:r>
          </w:p>
        </w:tc>
        <w:tc>
          <w:tcPr>
            <w:tcW w:w="4794" w:type="dxa"/>
            <w:gridSpan w:val="3"/>
            <w:tcBorders>
              <w:left w:val="single" w:color="auto" w:sz="4" w:space="0"/>
            </w:tcBorders>
            <w:vAlign w:val="center"/>
          </w:tcPr>
          <w:p w14:paraId="0926D0D6">
            <w:pPr>
              <w:keepNext w:val="0"/>
              <w:keepLines w:val="0"/>
              <w:suppressLineNumbers w:val="0"/>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rPr>
              <w:t>担保金额：</w:t>
            </w:r>
          </w:p>
        </w:tc>
      </w:tr>
      <w:tr w14:paraId="10F9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Merge w:val="continue"/>
            <w:vAlign w:val="center"/>
          </w:tcPr>
          <w:p w14:paraId="29D35229">
            <w:pPr>
              <w:keepNext w:val="0"/>
              <w:keepLines w:val="0"/>
              <w:suppressLineNumbers w:val="0"/>
              <w:spacing w:before="0" w:beforeAutospacing="0" w:afterAutospacing="0"/>
              <w:ind w:left="0" w:right="0"/>
              <w:jc w:val="center"/>
              <w:rPr>
                <w:rFonts w:hint="eastAsia" w:ascii="仿宋" w:hAnsi="仿宋" w:eastAsia="仿宋" w:cs="宋体"/>
                <w:b/>
                <w:bCs/>
                <w:color w:val="000000"/>
                <w:szCs w:val="21"/>
              </w:rPr>
            </w:pPr>
          </w:p>
        </w:tc>
        <w:tc>
          <w:tcPr>
            <w:tcW w:w="2004" w:type="dxa"/>
            <w:vMerge w:val="continue"/>
            <w:tcBorders>
              <w:right w:val="single" w:color="auto" w:sz="4" w:space="0"/>
            </w:tcBorders>
            <w:vAlign w:val="center"/>
          </w:tcPr>
          <w:p w14:paraId="2B03B0AF">
            <w:pPr>
              <w:keepNext w:val="0"/>
              <w:keepLines w:val="0"/>
              <w:suppressLineNumbers w:val="0"/>
              <w:spacing w:before="0" w:beforeAutospacing="0" w:afterAutospacing="0"/>
              <w:ind w:left="0" w:right="0"/>
              <w:jc w:val="left"/>
              <w:rPr>
                <w:rFonts w:hint="eastAsia" w:ascii="仿宋" w:hAnsi="仿宋" w:eastAsia="仿宋" w:cs="宋体"/>
                <w:color w:val="000000"/>
                <w:szCs w:val="21"/>
              </w:rPr>
            </w:pPr>
          </w:p>
        </w:tc>
        <w:tc>
          <w:tcPr>
            <w:tcW w:w="4794" w:type="dxa"/>
            <w:gridSpan w:val="3"/>
            <w:tcBorders>
              <w:left w:val="single" w:color="auto" w:sz="4" w:space="0"/>
            </w:tcBorders>
            <w:vAlign w:val="center"/>
          </w:tcPr>
          <w:p w14:paraId="479DEF7B">
            <w:pPr>
              <w:keepNext w:val="0"/>
              <w:keepLines w:val="0"/>
              <w:suppressLineNumbers w:val="0"/>
              <w:spacing w:before="0" w:beforeAutospacing="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rPr>
              <w:t>担保形式：</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保证</w:t>
            </w:r>
            <w:r>
              <w:rPr>
                <w:rFonts w:hint="eastAsia" w:ascii="仿宋" w:hAnsi="仿宋" w:eastAsia="仿宋" w:cs="宋体"/>
                <w:color w:val="000000"/>
                <w:szCs w:val="21"/>
                <w:lang w:eastAsia="zh"/>
                <w:woUserID w:val="1"/>
              </w:rPr>
              <w:t xml:space="preserve">        </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抵押</w:t>
            </w:r>
            <w:r>
              <w:rPr>
                <w:rFonts w:hint="eastAsia" w:ascii="仿宋" w:hAnsi="仿宋" w:eastAsia="仿宋" w:cs="宋体"/>
                <w:color w:val="000000"/>
                <w:szCs w:val="21"/>
                <w:lang w:eastAsia="zh"/>
                <w:woUserID w:val="1"/>
              </w:rPr>
              <w:t xml:space="preserve">       </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质押</w:t>
            </w:r>
          </w:p>
        </w:tc>
      </w:tr>
      <w:tr w14:paraId="36F1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Align w:val="center"/>
          </w:tcPr>
          <w:p w14:paraId="4256762F">
            <w:pPr>
              <w:keepNext w:val="0"/>
              <w:keepLines w:val="0"/>
              <w:suppressLineNumbers w:val="0"/>
              <w:spacing w:before="0" w:beforeAutospacing="0" w:after="0" w:afterLines="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债权有无争议</w:t>
            </w:r>
          </w:p>
        </w:tc>
        <w:tc>
          <w:tcPr>
            <w:tcW w:w="6798" w:type="dxa"/>
            <w:gridSpan w:val="4"/>
            <w:vAlign w:val="center"/>
          </w:tcPr>
          <w:p w14:paraId="14B835F7">
            <w:pPr>
              <w:keepNext w:val="0"/>
              <w:keepLines w:val="0"/>
              <w:suppressLineNumbers w:val="0"/>
              <w:spacing w:before="0" w:beforeAutospacing="0" w:after="0" w:afterLines="0" w:afterAutospacing="0"/>
              <w:ind w:left="0" w:right="0"/>
              <w:jc w:val="left"/>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无</w:t>
            </w:r>
            <w:r>
              <w:rPr>
                <w:rFonts w:hint="eastAsia" w:ascii="仿宋" w:hAnsi="仿宋" w:eastAsia="仿宋" w:cs="宋体"/>
                <w:color w:val="000000"/>
                <w:szCs w:val="21"/>
                <w:lang w:eastAsia="zh"/>
                <w:woUserID w:val="1"/>
              </w:rPr>
              <w:t xml:space="preserve">             </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有</w:t>
            </w:r>
          </w:p>
        </w:tc>
      </w:tr>
      <w:tr w14:paraId="46A7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Align w:val="center"/>
          </w:tcPr>
          <w:p w14:paraId="6789D482">
            <w:pPr>
              <w:keepNext w:val="0"/>
              <w:keepLines w:val="0"/>
              <w:suppressLineNumbers w:val="0"/>
              <w:spacing w:before="0" w:beforeAutospacing="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债权涉诉</w:t>
            </w:r>
          </w:p>
          <w:p w14:paraId="2DAA7D8F">
            <w:pPr>
              <w:keepNext w:val="0"/>
              <w:keepLines w:val="0"/>
              <w:suppressLineNumbers w:val="0"/>
              <w:spacing w:before="0" w:beforeAutospacing="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（仲裁）情况</w:t>
            </w:r>
          </w:p>
        </w:tc>
        <w:tc>
          <w:tcPr>
            <w:tcW w:w="6798" w:type="dxa"/>
            <w:gridSpan w:val="4"/>
            <w:vAlign w:val="center"/>
          </w:tcPr>
          <w:p w14:paraId="009F93DF">
            <w:pPr>
              <w:keepNext w:val="0"/>
              <w:keepLines w:val="0"/>
              <w:suppressLineNumbers w:val="0"/>
              <w:spacing w:before="0" w:beforeAutospacing="0" w:after="0" w:afterLines="0" w:afterAutospacing="0"/>
              <w:ind w:left="0" w:right="0"/>
              <w:rPr>
                <w:rFonts w:hint="eastAsia" w:ascii="仿宋" w:hAnsi="仿宋" w:eastAsia="仿宋" w:cs="宋体"/>
                <w:color w:val="000000"/>
                <w:szCs w:val="21"/>
              </w:rPr>
            </w:pPr>
            <w:r>
              <w:rPr>
                <w:rFonts w:hint="eastAsia" w:ascii="仿宋" w:hAnsi="仿宋" w:eastAsia="仿宋" w:cs="宋体"/>
                <w:color w:val="000000"/>
                <w:szCs w:val="21"/>
              </w:rPr>
              <w:t xml:space="preserve">申报债权如有下列情形，请在 </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 xml:space="preserve"> 中打“√”：</w:t>
            </w:r>
          </w:p>
          <w:p w14:paraId="04F878FA">
            <w:pPr>
              <w:keepNext w:val="0"/>
              <w:keepLines w:val="0"/>
              <w:suppressLineNumbers w:val="0"/>
              <w:spacing w:before="0" w:beforeAutospacing="0" w:after="0" w:afterLines="0" w:afterAutospacing="0"/>
              <w:ind w:left="0" w:right="0" w:firstLine="420" w:firstLineChars="200"/>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无</w:t>
            </w:r>
            <w:r>
              <w:rPr>
                <w:rFonts w:hint="eastAsia" w:ascii="仿宋" w:hAnsi="仿宋" w:eastAsia="仿宋" w:cs="宋体"/>
                <w:color w:val="000000"/>
                <w:szCs w:val="21"/>
                <w:lang w:eastAsia="zh"/>
                <w:woUserID w:val="1"/>
              </w:rPr>
              <w:t>、</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有判决、裁定或仲裁；</w:t>
            </w:r>
          </w:p>
          <w:p w14:paraId="4B45D3AE">
            <w:pPr>
              <w:keepNext w:val="0"/>
              <w:keepLines w:val="0"/>
              <w:suppressLineNumbers w:val="0"/>
              <w:spacing w:before="0" w:beforeAutospacing="0" w:after="0" w:afterLines="0" w:afterAutospacing="0"/>
              <w:ind w:left="0" w:right="0"/>
              <w:rPr>
                <w:rFonts w:hint="eastAsia" w:ascii="仿宋" w:hAnsi="仿宋" w:eastAsia="仿宋" w:cs="宋体"/>
                <w:color w:val="000000"/>
                <w:szCs w:val="21"/>
              </w:rPr>
            </w:pPr>
            <w:r>
              <w:rPr>
                <w:rFonts w:hint="eastAsia" w:ascii="仿宋" w:hAnsi="仿宋" w:eastAsia="仿宋" w:cs="宋体"/>
                <w:color w:val="000000"/>
                <w:szCs w:val="21"/>
              </w:rPr>
              <w:t xml:space="preserve">    </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案件正处于审理阶段；</w:t>
            </w:r>
          </w:p>
          <w:p w14:paraId="50D69CC6">
            <w:pPr>
              <w:keepNext w:val="0"/>
              <w:keepLines w:val="0"/>
              <w:suppressLineNumbers w:val="0"/>
              <w:spacing w:before="0" w:beforeAutospacing="0" w:after="0" w:afterLines="0" w:afterAutospacing="0"/>
              <w:ind w:left="0" w:right="0" w:firstLine="420" w:firstLineChars="200"/>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案件已由法院或仲裁委员会作出生效的裁判文书；</w:t>
            </w:r>
          </w:p>
          <w:p w14:paraId="54493B5C">
            <w:pPr>
              <w:keepNext w:val="0"/>
              <w:keepLines w:val="0"/>
              <w:suppressLineNumbers w:val="0"/>
              <w:spacing w:before="0" w:beforeAutospacing="0" w:after="0" w:afterLines="0" w:afterAutospacing="0"/>
              <w:ind w:left="0" w:right="0" w:firstLine="420" w:firstLineChars="200"/>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案件已进入执行程序；</w:t>
            </w:r>
          </w:p>
          <w:p w14:paraId="187713B0">
            <w:pPr>
              <w:keepNext w:val="0"/>
              <w:keepLines w:val="0"/>
              <w:suppressLineNumbers w:val="0"/>
              <w:spacing w:before="0" w:beforeAutospacing="0" w:after="0" w:afterLines="0" w:afterAutospacing="0"/>
              <w:ind w:left="0" w:right="0" w:firstLine="420" w:firstLineChars="200"/>
              <w:rPr>
                <w:rFonts w:hint="eastAsia" w:ascii="仿宋" w:hAnsi="仿宋" w:eastAsia="仿宋" w:cs="宋体"/>
                <w:color w:val="000000"/>
                <w:szCs w:val="21"/>
              </w:rPr>
            </w:pP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无</w:t>
            </w:r>
            <w:r>
              <w:rPr>
                <w:rFonts w:hint="eastAsia" w:ascii="仿宋" w:hAnsi="仿宋" w:eastAsia="仿宋" w:cs="宋体"/>
                <w:color w:val="000000"/>
                <w:szCs w:val="21"/>
                <w:lang w:eastAsia="zh"/>
                <w:woUserID w:val="1"/>
              </w:rPr>
              <w:t>、</w:t>
            </w:r>
            <w:r>
              <w:rPr>
                <w:rFonts w:hint="eastAsia" w:ascii="仿宋" w:hAnsi="仿宋" w:eastAsia="仿宋" w:cs="宋体"/>
                <w:color w:val="000000"/>
                <w:szCs w:val="21"/>
                <w:lang w:eastAsia="zh"/>
                <w:woUserID w:val="1"/>
              </w:rPr>
              <w:sym w:font="Wingdings 2" w:char="00A3"/>
            </w:r>
            <w:r>
              <w:rPr>
                <w:rFonts w:hint="eastAsia" w:ascii="仿宋" w:hAnsi="仿宋" w:eastAsia="仿宋" w:cs="宋体"/>
                <w:color w:val="000000"/>
                <w:szCs w:val="21"/>
              </w:rPr>
              <w:t>有取得执行回款，取得回款金额</w:t>
            </w:r>
            <w:r>
              <w:rPr>
                <w:rFonts w:hint="eastAsia" w:ascii="仿宋" w:hAnsi="仿宋" w:eastAsia="仿宋" w:cs="宋体"/>
                <w:color w:val="000000"/>
                <w:szCs w:val="21"/>
                <w:u w:val="single"/>
              </w:rPr>
              <w:t xml:space="preserve">              </w:t>
            </w:r>
            <w:r>
              <w:rPr>
                <w:rFonts w:hint="eastAsia" w:ascii="仿宋" w:hAnsi="仿宋" w:eastAsia="仿宋" w:cs="宋体"/>
                <w:color w:val="000000"/>
                <w:szCs w:val="21"/>
              </w:rPr>
              <w:t>；</w:t>
            </w:r>
          </w:p>
          <w:p w14:paraId="2B3B038E">
            <w:pPr>
              <w:keepNext w:val="0"/>
              <w:keepLines w:val="0"/>
              <w:suppressLineNumbers w:val="0"/>
              <w:spacing w:before="0" w:beforeAutospacing="0" w:after="0" w:afterLines="0" w:afterAutospacing="0"/>
              <w:ind w:left="0" w:right="0" w:firstLine="420" w:firstLineChars="200"/>
              <w:rPr>
                <w:rFonts w:hint="eastAsia" w:ascii="仿宋" w:hAnsi="仿宋" w:eastAsia="仿宋" w:cs="宋体"/>
                <w:color w:val="000000"/>
                <w:szCs w:val="21"/>
                <w:u w:val="single"/>
              </w:rPr>
            </w:pPr>
            <w:r>
              <w:rPr>
                <w:rFonts w:hint="eastAsia" w:ascii="仿宋" w:hAnsi="仿宋" w:eastAsia="仿宋" w:cs="宋体"/>
                <w:color w:val="000000"/>
                <w:szCs w:val="21"/>
              </w:rPr>
              <w:t>其他：</w:t>
            </w:r>
            <w:r>
              <w:rPr>
                <w:rFonts w:hint="eastAsia" w:ascii="仿宋" w:hAnsi="仿宋" w:eastAsia="仿宋" w:cs="宋体"/>
                <w:color w:val="000000"/>
                <w:szCs w:val="21"/>
                <w:u w:val="single"/>
              </w:rPr>
              <w:t xml:space="preserve">                                                       </w:t>
            </w:r>
          </w:p>
          <w:p w14:paraId="12043668">
            <w:pPr>
              <w:keepNext w:val="0"/>
              <w:keepLines w:val="0"/>
              <w:suppressLineNumbers w:val="0"/>
              <w:spacing w:before="0" w:beforeAutospacing="0" w:after="0" w:afterLines="0" w:afterAutospacing="0"/>
              <w:ind w:left="0" w:right="0"/>
              <w:rPr>
                <w:rFonts w:hint="eastAsia" w:ascii="仿宋" w:hAnsi="仿宋" w:eastAsia="仿宋" w:cs="宋体"/>
                <w:color w:val="000000"/>
                <w:szCs w:val="21"/>
              </w:rPr>
            </w:pPr>
            <w:r>
              <w:rPr>
                <w:rFonts w:hint="eastAsia" w:ascii="仿宋" w:hAnsi="仿宋" w:eastAsia="仿宋" w:cs="宋体"/>
                <w:color w:val="000000"/>
                <w:szCs w:val="21"/>
                <w:u w:val="single"/>
              </w:rPr>
              <w:t xml:space="preserve">                                                                </w:t>
            </w:r>
          </w:p>
        </w:tc>
      </w:tr>
      <w:tr w14:paraId="51A3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820" w:type="dxa"/>
            <w:vAlign w:val="center"/>
          </w:tcPr>
          <w:p w14:paraId="31B32869">
            <w:pPr>
              <w:keepNext w:val="0"/>
              <w:keepLines w:val="0"/>
              <w:suppressLineNumbers w:val="0"/>
              <w:spacing w:before="0" w:beforeAutospacing="0" w:after="0" w:afterLines="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债权证明材料（附后）名称</w:t>
            </w:r>
          </w:p>
        </w:tc>
        <w:tc>
          <w:tcPr>
            <w:tcW w:w="6798" w:type="dxa"/>
            <w:gridSpan w:val="4"/>
            <w:vAlign w:val="center"/>
          </w:tcPr>
          <w:p w14:paraId="41220841">
            <w:pPr>
              <w:keepNext w:val="0"/>
              <w:keepLines w:val="0"/>
              <w:suppressLineNumbers w:val="0"/>
              <w:spacing w:before="0" w:beforeAutospacing="0" w:afterAutospacing="0"/>
              <w:ind w:left="-2751" w:leftChars="-1310" w:right="0"/>
              <w:rPr>
                <w:rFonts w:hint="eastAsia" w:ascii="仿宋" w:hAnsi="仿宋" w:eastAsia="仿宋" w:cs="宋体"/>
                <w:color w:val="000000"/>
                <w:szCs w:val="21"/>
              </w:rPr>
            </w:pPr>
          </w:p>
        </w:tc>
      </w:tr>
      <w:tr w14:paraId="628B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820" w:type="dxa"/>
            <w:vAlign w:val="center"/>
          </w:tcPr>
          <w:p w14:paraId="09012F72">
            <w:pPr>
              <w:keepNext w:val="0"/>
              <w:keepLines w:val="0"/>
              <w:suppressLineNumbers w:val="0"/>
              <w:spacing w:before="0" w:beforeAutospacing="0" w:after="0" w:afterLines="0" w:afterAutospacing="0"/>
              <w:ind w:left="0" w:right="0"/>
              <w:jc w:val="center"/>
              <w:rPr>
                <w:rFonts w:hint="eastAsia" w:ascii="仿宋" w:hAnsi="仿宋" w:eastAsia="仿宋" w:cs="宋体"/>
                <w:b/>
                <w:bCs/>
                <w:color w:val="000000"/>
                <w:szCs w:val="21"/>
              </w:rPr>
            </w:pPr>
            <w:r>
              <w:rPr>
                <w:rFonts w:hint="eastAsia" w:ascii="仿宋" w:hAnsi="仿宋" w:eastAsia="仿宋" w:cs="宋体"/>
                <w:b/>
                <w:bCs/>
                <w:color w:val="000000"/>
                <w:szCs w:val="21"/>
              </w:rPr>
              <w:t>备注</w:t>
            </w:r>
          </w:p>
        </w:tc>
        <w:tc>
          <w:tcPr>
            <w:tcW w:w="6798" w:type="dxa"/>
            <w:gridSpan w:val="4"/>
          </w:tcPr>
          <w:p w14:paraId="0D85D6B9">
            <w:pPr>
              <w:keepNext w:val="0"/>
              <w:keepLines w:val="0"/>
              <w:suppressLineNumbers w:val="0"/>
              <w:spacing w:before="0" w:beforeAutospacing="0" w:afterAutospacing="0"/>
              <w:ind w:left="0" w:right="0"/>
              <w:rPr>
                <w:rFonts w:hint="eastAsia" w:ascii="仿宋" w:hAnsi="仿宋" w:eastAsia="仿宋" w:cs="宋体"/>
                <w:color w:val="000000"/>
                <w:szCs w:val="21"/>
              </w:rPr>
            </w:pPr>
          </w:p>
        </w:tc>
      </w:tr>
      <w:tr w14:paraId="7F8C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618" w:type="dxa"/>
            <w:gridSpan w:val="5"/>
            <w:vAlign w:val="center"/>
          </w:tcPr>
          <w:p w14:paraId="1166FC70">
            <w:pPr>
              <w:keepNext w:val="0"/>
              <w:keepLines w:val="0"/>
              <w:suppressLineNumbers w:val="0"/>
              <w:spacing w:before="0" w:beforeAutospacing="0" w:after="0" w:afterLines="0" w:afterAutospacing="0" w:line="400" w:lineRule="exact"/>
              <w:ind w:left="0" w:right="0"/>
              <w:rPr>
                <w:rFonts w:hint="eastAsia" w:ascii="仿宋" w:hAnsi="仿宋" w:eastAsia="仿宋" w:cs="宋体"/>
                <w:color w:val="000000"/>
                <w:sz w:val="21"/>
                <w:szCs w:val="21"/>
              </w:rPr>
            </w:pPr>
            <w:r>
              <w:rPr>
                <w:rFonts w:hint="eastAsia" w:ascii="仿宋" w:hAnsi="仿宋" w:eastAsia="仿宋" w:cs="宋体"/>
                <w:color w:val="000000"/>
                <w:sz w:val="21"/>
                <w:szCs w:val="21"/>
              </w:rPr>
              <w:t>注：1.此表应用钢笔或签字笔填写，或获取电子版后电脑输入。</w:t>
            </w:r>
          </w:p>
          <w:p w14:paraId="36EF0910">
            <w:pPr>
              <w:keepNext w:val="0"/>
              <w:keepLines w:val="0"/>
              <w:suppressLineNumbers w:val="0"/>
              <w:spacing w:before="0" w:beforeAutospacing="0" w:after="0" w:afterLines="0" w:afterAutospacing="0" w:line="400" w:lineRule="exact"/>
              <w:ind w:left="0" w:right="0" w:firstLine="420" w:firstLineChars="200"/>
              <w:rPr>
                <w:rFonts w:hint="eastAsia" w:ascii="仿宋" w:hAnsi="仿宋" w:eastAsia="仿宋" w:cs="宋体"/>
                <w:color w:val="000000"/>
                <w:sz w:val="21"/>
                <w:szCs w:val="21"/>
              </w:rPr>
            </w:pPr>
            <w:r>
              <w:rPr>
                <w:rFonts w:hint="eastAsia" w:ascii="仿宋" w:hAnsi="仿宋" w:eastAsia="仿宋" w:cs="宋体"/>
                <w:color w:val="000000"/>
                <w:sz w:val="21"/>
                <w:szCs w:val="21"/>
              </w:rPr>
              <w:t>2.编号由</w:t>
            </w:r>
            <w:r>
              <w:rPr>
                <w:rFonts w:hint="eastAsia" w:ascii="仿宋" w:hAnsi="仿宋" w:eastAsia="仿宋" w:cs="宋体"/>
                <w:color w:val="000000"/>
                <w:sz w:val="21"/>
                <w:szCs w:val="21"/>
                <w:lang w:eastAsia="zh"/>
                <w:woUserID w:val="1"/>
              </w:rPr>
              <w:t>债务人及</w:t>
            </w:r>
            <w:r>
              <w:rPr>
                <w:rFonts w:hint="eastAsia" w:ascii="仿宋" w:hAnsi="仿宋" w:eastAsia="仿宋" w:cs="宋体"/>
                <w:color w:val="000000"/>
                <w:sz w:val="21"/>
                <w:szCs w:val="21"/>
                <w:lang w:eastAsia="zh-CN"/>
                <w:woUserID w:val="1"/>
              </w:rPr>
              <w:t>临时管理人</w:t>
            </w:r>
            <w:r>
              <w:rPr>
                <w:rFonts w:hint="eastAsia" w:ascii="仿宋" w:hAnsi="仿宋" w:eastAsia="仿宋" w:cs="宋体"/>
                <w:color w:val="000000"/>
                <w:sz w:val="21"/>
                <w:szCs w:val="21"/>
              </w:rPr>
              <w:t>填写。</w:t>
            </w:r>
          </w:p>
          <w:p w14:paraId="0B3B8362">
            <w:pPr>
              <w:keepNext w:val="0"/>
              <w:keepLines w:val="0"/>
              <w:suppressLineNumbers w:val="0"/>
              <w:spacing w:before="0" w:beforeAutospacing="0" w:after="0" w:afterLines="0" w:afterAutospacing="0" w:line="400" w:lineRule="exact"/>
              <w:ind w:left="0" w:right="0" w:firstLine="420" w:firstLineChars="200"/>
              <w:rPr>
                <w:rFonts w:hint="eastAsia" w:ascii="仿宋" w:hAnsi="仿宋" w:eastAsia="仿宋" w:cs="宋体"/>
                <w:color w:val="000000"/>
                <w:sz w:val="21"/>
                <w:szCs w:val="21"/>
              </w:rPr>
            </w:pPr>
            <w:r>
              <w:rPr>
                <w:rFonts w:hint="eastAsia" w:ascii="仿宋" w:hAnsi="仿宋" w:eastAsia="仿宋" w:cs="宋体"/>
                <w:color w:val="000000"/>
                <w:sz w:val="21"/>
                <w:szCs w:val="21"/>
              </w:rPr>
              <w:t>3.本债权申报表不构成对无效债权（包括但不限于已过诉讼时效的债权等）的重新有效确认。</w:t>
            </w:r>
          </w:p>
          <w:p w14:paraId="052BEE8B">
            <w:pPr>
              <w:keepNext w:val="0"/>
              <w:keepLines w:val="0"/>
              <w:suppressLineNumbers w:val="0"/>
              <w:spacing w:before="0" w:beforeAutospacing="0" w:after="0" w:afterLines="0" w:afterAutospacing="0" w:line="400" w:lineRule="exact"/>
              <w:ind w:left="0" w:right="0" w:firstLine="420" w:firstLineChars="200"/>
              <w:rPr>
                <w:rFonts w:hint="eastAsia" w:ascii="仿宋" w:hAnsi="仿宋" w:eastAsia="仿宋" w:cs="宋体"/>
                <w:color w:val="000000"/>
                <w:sz w:val="21"/>
                <w:szCs w:val="21"/>
              </w:rPr>
            </w:pPr>
            <w:r>
              <w:rPr>
                <w:rFonts w:hint="eastAsia" w:ascii="仿宋" w:hAnsi="仿宋" w:eastAsia="仿宋" w:cs="宋体"/>
                <w:color w:val="000000"/>
                <w:sz w:val="21"/>
                <w:szCs w:val="21"/>
              </w:rPr>
              <w:t>4.债权申报人已全面、完整、知晓本次债权登记的有关要求并</w:t>
            </w:r>
            <w:r>
              <w:rPr>
                <w:rFonts w:hint="eastAsia" w:ascii="仿宋" w:hAnsi="仿宋" w:eastAsia="仿宋" w:cs="宋体"/>
                <w:b/>
                <w:bCs/>
                <w:color w:val="000000"/>
                <w:sz w:val="21"/>
                <w:szCs w:val="21"/>
              </w:rPr>
              <w:t>保证提供资料及情况的真实、合法、完整，否则一切法律后果由债权申报人承担</w:t>
            </w:r>
            <w:r>
              <w:rPr>
                <w:rFonts w:hint="eastAsia" w:ascii="仿宋" w:hAnsi="仿宋" w:eastAsia="仿宋" w:cs="宋体"/>
                <w:color w:val="000000"/>
                <w:sz w:val="21"/>
                <w:szCs w:val="21"/>
              </w:rPr>
              <w:t>。</w:t>
            </w:r>
          </w:p>
          <w:p w14:paraId="016AF6DC">
            <w:pPr>
              <w:keepNext w:val="0"/>
              <w:keepLines w:val="0"/>
              <w:suppressLineNumbers w:val="0"/>
              <w:spacing w:before="0" w:beforeAutospacing="0" w:after="0" w:afterLines="0" w:afterAutospacing="0" w:line="400" w:lineRule="exact"/>
              <w:ind w:left="0" w:right="0" w:firstLine="420" w:firstLineChars="200"/>
              <w:rPr>
                <w:rFonts w:hint="eastAsia" w:ascii="仿宋" w:hAnsi="仿宋" w:eastAsia="仿宋" w:cs="宋体"/>
                <w:color w:val="000000"/>
                <w:sz w:val="24"/>
                <w:szCs w:val="24"/>
              </w:rPr>
            </w:pPr>
            <w:r>
              <w:rPr>
                <w:rFonts w:hint="eastAsia" w:ascii="仿宋" w:hAnsi="仿宋" w:eastAsia="仿宋" w:cs="宋体"/>
                <w:color w:val="000000"/>
                <w:sz w:val="21"/>
                <w:szCs w:val="21"/>
              </w:rPr>
              <w:t>5.</w:t>
            </w:r>
            <w:r>
              <w:rPr>
                <w:rFonts w:hint="eastAsia" w:ascii="仿宋" w:hAnsi="仿宋" w:eastAsia="仿宋" w:cs="宋体"/>
                <w:b/>
                <w:bCs/>
                <w:color w:val="000000"/>
                <w:sz w:val="21"/>
                <w:szCs w:val="21"/>
              </w:rPr>
              <w:t>债权证明材料附在本表之后加债权人签章后</w:t>
            </w:r>
            <w:r>
              <w:rPr>
                <w:rFonts w:hint="eastAsia" w:ascii="仿宋" w:hAnsi="仿宋" w:eastAsia="仿宋" w:cs="宋体"/>
                <w:color w:val="000000"/>
                <w:sz w:val="21"/>
                <w:szCs w:val="21"/>
              </w:rPr>
              <w:t>与本表一同提交。</w:t>
            </w:r>
          </w:p>
        </w:tc>
      </w:tr>
    </w:tbl>
    <w:p w14:paraId="5DFC7EC4">
      <w:pPr>
        <w:spacing w:line="360" w:lineRule="auto"/>
        <w:rPr>
          <w:rFonts w:hint="eastAsia" w:ascii="仿宋" w:hAnsi="仿宋" w:eastAsia="仿宋" w:cs="宋体"/>
          <w:color w:val="000000"/>
          <w:sz w:val="24"/>
          <w:szCs w:val="24"/>
        </w:rPr>
      </w:pPr>
    </w:p>
    <w:p w14:paraId="7C243B55">
      <w:pPr>
        <w:spacing w:line="360" w:lineRule="auto"/>
        <w:rPr>
          <w:rFonts w:hint="eastAsia" w:ascii="仿宋" w:hAnsi="仿宋" w:eastAsia="仿宋" w:cs="宋体"/>
          <w:color w:val="000000"/>
          <w:sz w:val="24"/>
          <w:szCs w:val="24"/>
        </w:rPr>
      </w:pPr>
    </w:p>
    <w:p w14:paraId="6FB8E871">
      <w:pPr>
        <w:spacing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债权人（盖章</w:t>
      </w:r>
      <w:r>
        <w:rPr>
          <w:rFonts w:hint="eastAsia" w:ascii="仿宋" w:hAnsi="仿宋" w:eastAsia="仿宋" w:cs="宋体"/>
          <w:color w:val="000000"/>
          <w:sz w:val="24"/>
          <w:szCs w:val="24"/>
          <w:lang w:eastAsia="zh"/>
          <w:woUserID w:val="1"/>
        </w:rPr>
        <w:t>/签字</w:t>
      </w:r>
      <w:r>
        <w:rPr>
          <w:rFonts w:hint="eastAsia" w:ascii="仿宋" w:hAnsi="仿宋" w:eastAsia="仿宋" w:cs="宋体"/>
          <w:color w:val="000000"/>
          <w:sz w:val="24"/>
          <w:szCs w:val="24"/>
        </w:rPr>
        <w:t xml:space="preserve">）：               </w:t>
      </w:r>
    </w:p>
    <w:p w14:paraId="420B2603">
      <w:pPr>
        <w:spacing w:line="360" w:lineRule="auto"/>
        <w:rPr>
          <w:rFonts w:hint="eastAsia" w:ascii="仿宋" w:hAnsi="仿宋" w:eastAsia="仿宋" w:cs="宋体"/>
          <w:color w:val="000000"/>
          <w:sz w:val="24"/>
          <w:szCs w:val="24"/>
        </w:rPr>
      </w:pPr>
    </w:p>
    <w:p w14:paraId="3A9801BD">
      <w:pPr>
        <w:spacing w:line="360" w:lineRule="auto"/>
        <w:rPr>
          <w:rFonts w:hint="eastAsia" w:ascii="仿宋" w:hAnsi="仿宋" w:eastAsia="仿宋" w:cs="宋体"/>
          <w:color w:val="000000"/>
          <w:sz w:val="24"/>
          <w:szCs w:val="24"/>
        </w:rPr>
      </w:pPr>
      <w:r>
        <w:rPr>
          <w:rFonts w:hint="eastAsia" w:ascii="仿宋" w:hAnsi="仿宋" w:eastAsia="仿宋" w:cs="宋体"/>
          <w:color w:val="000000"/>
          <w:sz w:val="24"/>
          <w:szCs w:val="24"/>
        </w:rPr>
        <w:t>法定代表人或代理人（签字）：</w:t>
      </w:r>
    </w:p>
    <w:p w14:paraId="4E8A925F">
      <w:pPr>
        <w:spacing w:line="360" w:lineRule="auto"/>
        <w:jc w:val="left"/>
        <w:rPr>
          <w:rFonts w:hint="eastAsia" w:ascii="仿宋" w:hAnsi="仿宋" w:eastAsia="仿宋" w:cs="宋体"/>
          <w:color w:val="000000"/>
          <w:sz w:val="24"/>
          <w:szCs w:val="24"/>
        </w:rPr>
      </w:pPr>
    </w:p>
    <w:p w14:paraId="30870328">
      <w:pPr>
        <w:rPr>
          <w:rFonts w:hint="eastAsia" w:ascii="仿宋" w:hAnsi="仿宋" w:eastAsia="仿宋" w:cs="仿宋"/>
          <w:b/>
          <w:color w:val="000000"/>
          <w:sz w:val="24"/>
          <w:szCs w:val="24"/>
          <w:lang w:eastAsia="zh"/>
          <w:woUserID w:val="3"/>
        </w:rPr>
      </w:pPr>
      <w:r>
        <w:rPr>
          <w:rFonts w:hint="eastAsia" w:ascii="仿宋" w:hAnsi="仿宋" w:eastAsia="仿宋" w:cs="仿宋"/>
          <w:sz w:val="28"/>
          <w:szCs w:val="28"/>
          <w:lang w:eastAsia="zh"/>
          <w:woUserID w:val="3"/>
        </w:rPr>
        <w:t xml:space="preserve">                                            年    月   日</w:t>
      </w:r>
      <w:r>
        <w:rPr>
          <w:rFonts w:hint="eastAsia" w:ascii="仿宋" w:hAnsi="仿宋" w:eastAsia="仿宋" w:cs="仿宋"/>
          <w:b/>
          <w:color w:val="000000"/>
          <w:sz w:val="24"/>
          <w:szCs w:val="24"/>
          <w:lang w:eastAsia="zh"/>
          <w:woUserID w:val="3"/>
        </w:rPr>
        <w:t xml:space="preserve">                  </w:t>
      </w:r>
    </w:p>
    <w:p w14:paraId="349BC168">
      <w:pPr>
        <w:jc w:val="left"/>
        <w:rPr>
          <w:rFonts w:hint="eastAsia" w:ascii="仿宋" w:hAnsi="仿宋" w:eastAsia="仿宋" w:cs="仿宋"/>
          <w:b/>
          <w:color w:val="000000"/>
          <w:sz w:val="24"/>
          <w:woUserID w:val="3"/>
        </w:rPr>
      </w:pPr>
    </w:p>
    <w:p w14:paraId="0BED8B42">
      <w:pPr>
        <w:jc w:val="left"/>
        <w:rPr>
          <w:rFonts w:hint="eastAsia" w:ascii="仿宋" w:hAnsi="仿宋" w:eastAsia="仿宋" w:cs="仿宋"/>
          <w:b/>
          <w:color w:val="000000"/>
          <w:sz w:val="24"/>
          <w:woUserID w:val="3"/>
        </w:rPr>
      </w:pPr>
    </w:p>
    <w:p w14:paraId="5DC528BE">
      <w:pPr>
        <w:jc w:val="left"/>
        <w:rPr>
          <w:rFonts w:hint="eastAsia" w:ascii="仿宋" w:hAnsi="仿宋" w:eastAsia="仿宋" w:cs="仿宋"/>
          <w:b/>
          <w:color w:val="000000"/>
          <w:sz w:val="44"/>
          <w:szCs w:val="44"/>
          <w:woUserID w:val="3"/>
        </w:rPr>
      </w:pPr>
      <w:r>
        <w:rPr>
          <w:rFonts w:hint="eastAsia" w:ascii="仿宋" w:hAnsi="仿宋" w:eastAsia="仿宋" w:cs="仿宋"/>
          <w:b/>
          <w:color w:val="000000"/>
          <w:sz w:val="24"/>
          <w:woUserID w:val="3"/>
        </w:rPr>
        <w:t>附件三</w:t>
      </w:r>
    </w:p>
    <w:p w14:paraId="12D2CD7D">
      <w:pPr>
        <w:jc w:val="center"/>
        <w:rPr>
          <w:rFonts w:hint="eastAsia" w:ascii="仿宋" w:hAnsi="仿宋" w:eastAsia="仿宋" w:cs="仿宋"/>
          <w:b/>
          <w:color w:val="000000"/>
          <w:sz w:val="36"/>
          <w:szCs w:val="36"/>
          <w:lang w:val="en-US" w:eastAsia="zh-CN"/>
          <w:woUserID w:val="1"/>
        </w:rPr>
      </w:pPr>
      <w:r>
        <w:rPr>
          <w:rFonts w:hint="eastAsia" w:ascii="仿宋" w:hAnsi="仿宋" w:eastAsia="仿宋" w:cs="宋体"/>
          <w:b/>
          <w:color w:val="000000"/>
          <w:sz w:val="36"/>
          <w:szCs w:val="36"/>
          <w:lang w:val="en-US" w:eastAsia="zh-CN"/>
          <w:woUserID w:val="2"/>
        </w:rPr>
        <w:t>山西梅园工贸集团有限公司</w:t>
      </w:r>
      <w:r>
        <w:rPr>
          <w:rFonts w:hint="eastAsia" w:ascii="仿宋" w:hAnsi="仿宋" w:eastAsia="仿宋" w:cs="仿宋"/>
          <w:b/>
          <w:color w:val="000000"/>
          <w:sz w:val="36"/>
          <w:szCs w:val="36"/>
          <w:lang w:val="en-US" w:eastAsia="zh-CN"/>
          <w:woUserID w:val="1"/>
        </w:rPr>
        <w:t>预重整案</w:t>
      </w:r>
    </w:p>
    <w:p w14:paraId="5E0DB097">
      <w:pPr>
        <w:jc w:val="center"/>
        <w:rPr>
          <w:rFonts w:hint="eastAsia" w:ascii="仿宋" w:hAnsi="仿宋" w:eastAsia="仿宋" w:cs="仿宋"/>
          <w:bCs/>
          <w:color w:val="000000"/>
          <w:sz w:val="28"/>
          <w:szCs w:val="28"/>
        </w:rPr>
      </w:pPr>
      <w:r>
        <w:rPr>
          <w:rFonts w:hint="eastAsia" w:ascii="仿宋" w:hAnsi="仿宋" w:eastAsia="仿宋" w:cs="仿宋"/>
          <w:b/>
          <w:color w:val="000000"/>
          <w:sz w:val="36"/>
          <w:szCs w:val="36"/>
        </w:rPr>
        <w:t>债权申报书</w:t>
      </w:r>
    </w:p>
    <w:p w14:paraId="7BC7D280">
      <w:pPr>
        <w:spacing w:after="0" w:afterLines="0" w:line="360" w:lineRule="auto"/>
        <w:ind w:firstLine="560" w:firstLineChars="200"/>
        <w:rPr>
          <w:rFonts w:hint="eastAsia" w:ascii="仿宋" w:hAnsi="仿宋" w:eastAsia="仿宋" w:cs="仿宋"/>
          <w:color w:val="000000"/>
          <w:sz w:val="24"/>
        </w:rPr>
      </w:pPr>
      <w:r>
        <w:rPr>
          <w:rFonts w:hint="eastAsia" w:ascii="仿宋" w:hAnsi="仿宋" w:eastAsia="仿宋" w:cs="仿宋"/>
          <w:bCs/>
          <w:color w:val="000000"/>
          <w:sz w:val="28"/>
          <w:szCs w:val="28"/>
        </w:rPr>
        <w:t>债权人：</w:t>
      </w:r>
      <w:r>
        <w:rPr>
          <w:rFonts w:hint="eastAsia" w:ascii="仿宋" w:hAnsi="仿宋" w:eastAsia="仿宋" w:cs="仿宋"/>
          <w:bCs/>
          <w:color w:val="000000"/>
          <w:sz w:val="28"/>
          <w:szCs w:val="28"/>
          <w:u w:val="single"/>
        </w:rPr>
        <w:t xml:space="preserve">                                                   </w:t>
      </w:r>
      <w:r>
        <w:rPr>
          <w:rFonts w:hint="eastAsia" w:ascii="仿宋" w:hAnsi="仿宋" w:eastAsia="仿宋" w:cs="仿宋"/>
          <w:color w:val="000000"/>
          <w:sz w:val="24"/>
        </w:rPr>
        <w:t xml:space="preserve">    </w:t>
      </w:r>
    </w:p>
    <w:p w14:paraId="60BED516">
      <w:pPr>
        <w:spacing w:after="0" w:afterLines="0" w:line="360" w:lineRule="auto"/>
        <w:ind w:firstLine="560" w:firstLineChars="200"/>
        <w:rPr>
          <w:rFonts w:hint="eastAsia" w:ascii="仿宋" w:hAnsi="仿宋" w:eastAsia="仿宋" w:cs="仿宋"/>
          <w:bCs/>
          <w:color w:val="000000"/>
          <w:sz w:val="28"/>
          <w:szCs w:val="28"/>
          <w:u w:val="single"/>
          <w:woUserID w:val="1"/>
        </w:rPr>
      </w:pPr>
      <w:r>
        <w:rPr>
          <w:rFonts w:hint="eastAsia" w:ascii="仿宋" w:hAnsi="仿宋" w:eastAsia="仿宋" w:cs="仿宋"/>
          <w:bCs/>
          <w:color w:val="000000"/>
          <w:sz w:val="28"/>
          <w:szCs w:val="28"/>
          <w:lang w:eastAsia="zh"/>
          <w:woUserID w:val="1"/>
        </w:rPr>
        <w:t>公民身份号码/统一社会信用代码</w:t>
      </w:r>
      <w:r>
        <w:rPr>
          <w:rFonts w:hint="eastAsia" w:ascii="仿宋" w:hAnsi="仿宋" w:eastAsia="仿宋" w:cs="仿宋"/>
          <w:bCs/>
          <w:color w:val="000000"/>
          <w:sz w:val="28"/>
          <w:szCs w:val="28"/>
          <w:woUserID w:val="1"/>
        </w:rPr>
        <w:t>：</w:t>
      </w:r>
      <w:r>
        <w:rPr>
          <w:rFonts w:hint="eastAsia" w:ascii="仿宋" w:hAnsi="仿宋" w:eastAsia="仿宋" w:cs="仿宋"/>
          <w:bCs/>
          <w:color w:val="000000"/>
          <w:sz w:val="28"/>
          <w:szCs w:val="28"/>
          <w:u w:val="single"/>
          <w:woUserID w:val="1"/>
        </w:rPr>
        <w:t xml:space="preserve">                                               </w:t>
      </w:r>
    </w:p>
    <w:p w14:paraId="3BE36A77">
      <w:pPr>
        <w:spacing w:after="0" w:afterLines="0"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bCs/>
          <w:color w:val="000000"/>
          <w:sz w:val="28"/>
          <w:szCs w:val="28"/>
          <w:u w:val="single"/>
        </w:rPr>
        <w:t xml:space="preserve">                                                     </w:t>
      </w:r>
      <w:r>
        <w:rPr>
          <w:rFonts w:hint="eastAsia" w:ascii="仿宋" w:hAnsi="仿宋" w:eastAsia="仿宋" w:cs="仿宋"/>
          <w:color w:val="000000"/>
          <w:sz w:val="24"/>
        </w:rPr>
        <w:t xml:space="preserve"> </w:t>
      </w:r>
    </w:p>
    <w:p w14:paraId="5CCC7649">
      <w:pPr>
        <w:spacing w:after="0" w:afterLines="0" w:line="360" w:lineRule="auto"/>
        <w:ind w:firstLine="560" w:firstLineChars="200"/>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lang w:eastAsia="zh"/>
          <w:woUserID w:val="1"/>
        </w:rPr>
        <w:t>（单位填写）</w:t>
      </w:r>
      <w:r>
        <w:rPr>
          <w:rFonts w:hint="eastAsia" w:ascii="仿宋" w:hAnsi="仿宋" w:eastAsia="仿宋" w:cs="仿宋"/>
          <w:color w:val="000000"/>
          <w:sz w:val="28"/>
          <w:szCs w:val="28"/>
        </w:rPr>
        <w:t>：</w:t>
      </w:r>
      <w:r>
        <w:rPr>
          <w:rFonts w:hint="eastAsia" w:ascii="仿宋" w:hAnsi="仿宋" w:eastAsia="仿宋" w:cs="仿宋"/>
          <w:bCs/>
          <w:color w:val="000000"/>
          <w:sz w:val="28"/>
          <w:szCs w:val="28"/>
          <w:u w:val="single"/>
        </w:rPr>
        <w:t xml:space="preserve">                                            </w:t>
      </w:r>
    </w:p>
    <w:p w14:paraId="1E783BB6">
      <w:pPr>
        <w:spacing w:after="0" w:afterLines="0" w:line="360" w:lineRule="auto"/>
        <w:ind w:firstLine="560" w:firstLineChars="200"/>
        <w:rPr>
          <w:rFonts w:hint="eastAsia" w:ascii="仿宋" w:hAnsi="仿宋" w:eastAsia="仿宋" w:cs="仿宋"/>
          <w:color w:val="000000"/>
          <w:sz w:val="28"/>
          <w:szCs w:val="28"/>
          <w:u w:val="single"/>
        </w:rPr>
      </w:pPr>
      <w:r>
        <w:rPr>
          <w:rFonts w:hint="eastAsia" w:ascii="仿宋" w:hAnsi="仿宋" w:eastAsia="仿宋" w:cs="仿宋"/>
          <w:bCs/>
          <w:color w:val="000000"/>
          <w:sz w:val="28"/>
          <w:szCs w:val="28"/>
          <w:u w:val="none"/>
          <w:lang w:eastAsia="zh"/>
          <w:woUserID w:val="1"/>
        </w:rPr>
        <w:t>联系方式及联系人：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eastAsia="zh"/>
          <w:woUserID w:val="1"/>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color w:val="000000"/>
          <w:sz w:val="24"/>
          <w:u w:val="single"/>
        </w:rPr>
        <w:t xml:space="preserve"> </w:t>
      </w:r>
    </w:p>
    <w:p w14:paraId="05977EDA">
      <w:pPr>
        <w:spacing w:after="0" w:afterLines="0"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color w:val="000000"/>
          <w:sz w:val="28"/>
          <w:szCs w:val="28"/>
        </w:rPr>
        <w:t>申报债权总数额：人民币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元</w:t>
      </w:r>
    </w:p>
    <w:p w14:paraId="4FD7CCA0">
      <w:pPr>
        <w:spacing w:after="0" w:afterLines="0" w:line="360" w:lineRule="auto"/>
        <w:ind w:firstLine="560" w:firstLineChars="200"/>
        <w:rPr>
          <w:rFonts w:hint="eastAsia" w:ascii="仿宋" w:hAnsi="仿宋" w:eastAsia="仿宋" w:cs="仿宋"/>
          <w:bCs/>
          <w:color w:val="000000"/>
          <w:sz w:val="28"/>
          <w:szCs w:val="28"/>
          <w:u w:val="single"/>
        </w:rPr>
      </w:pPr>
      <w:r>
        <w:rPr>
          <w:rFonts w:hint="eastAsia" w:ascii="仿宋" w:hAnsi="仿宋" w:eastAsia="仿宋" w:cs="仿宋"/>
          <w:color w:val="000000"/>
          <w:sz w:val="28"/>
          <w:szCs w:val="28"/>
        </w:rPr>
        <w:t>申报债权的事实和理由：</w:t>
      </w:r>
    </w:p>
    <w:p w14:paraId="2D6FB12A">
      <w:pPr>
        <w:spacing w:after="0" w:afterLines="0" w:line="360" w:lineRule="auto"/>
        <w:ind w:firstLine="560" w:firstLineChars="200"/>
        <w:rPr>
          <w:rFonts w:hint="eastAsia" w:ascii="仿宋" w:hAnsi="仿宋" w:eastAsia="仿宋" w:cs="仿宋"/>
          <w:bCs/>
          <w:color w:val="000000"/>
          <w:sz w:val="28"/>
          <w:szCs w:val="28"/>
          <w:u w:val="none"/>
          <w:lang w:eastAsia="zh"/>
          <w:woUserID w:val="2"/>
        </w:rPr>
      </w:pPr>
      <w:r>
        <w:rPr>
          <w:rFonts w:hint="eastAsia" w:ascii="仿宋" w:hAnsi="仿宋" w:eastAsia="仿宋" w:cs="仿宋"/>
          <w:bCs/>
          <w:color w:val="000000"/>
          <w:sz w:val="28"/>
          <w:szCs w:val="28"/>
          <w:u w:val="single"/>
          <w:woUserID w:val="2"/>
        </w:rPr>
        <w:t xml:space="preserve">                                                 </w:t>
      </w:r>
      <w:r>
        <w:rPr>
          <w:rFonts w:hint="eastAsia" w:ascii="仿宋" w:hAnsi="仿宋" w:eastAsia="仿宋" w:cs="仿宋"/>
          <w:bCs/>
          <w:color w:val="000000"/>
          <w:sz w:val="28"/>
          <w:szCs w:val="28"/>
          <w:u w:val="single"/>
          <w:lang w:eastAsia="zh"/>
          <w:woUserID w:val="2"/>
        </w:rPr>
        <w:t xml:space="preserve">       </w:t>
      </w:r>
    </w:p>
    <w:p w14:paraId="108B7A6B">
      <w:pPr>
        <w:spacing w:after="0" w:afterLines="0" w:line="360" w:lineRule="auto"/>
        <w:ind w:firstLine="560" w:firstLineChars="200"/>
        <w:rPr>
          <w:rFonts w:hint="eastAsia" w:ascii="仿宋" w:hAnsi="仿宋" w:eastAsia="仿宋" w:cs="仿宋"/>
          <w:bCs/>
          <w:color w:val="000000"/>
          <w:sz w:val="28"/>
          <w:szCs w:val="28"/>
          <w:u w:val="single"/>
          <w:lang w:eastAsia="zh"/>
          <w:woUserID w:val="2"/>
        </w:rPr>
      </w:pPr>
      <w:r>
        <w:rPr>
          <w:rFonts w:hint="eastAsia" w:ascii="仿宋" w:hAnsi="仿宋" w:eastAsia="仿宋" w:cs="仿宋"/>
          <w:bCs/>
          <w:color w:val="000000"/>
          <w:sz w:val="28"/>
          <w:szCs w:val="28"/>
          <w:u w:val="single"/>
          <w:woUserID w:val="2"/>
        </w:rPr>
        <w:t xml:space="preserve">                                                 </w:t>
      </w:r>
      <w:r>
        <w:rPr>
          <w:rFonts w:hint="eastAsia" w:ascii="仿宋" w:hAnsi="仿宋" w:eastAsia="仿宋" w:cs="仿宋"/>
          <w:bCs/>
          <w:color w:val="000000"/>
          <w:sz w:val="28"/>
          <w:szCs w:val="28"/>
          <w:u w:val="single"/>
          <w:lang w:eastAsia="zh"/>
          <w:woUserID w:val="2"/>
        </w:rPr>
        <w:t xml:space="preserve">       </w:t>
      </w:r>
    </w:p>
    <w:p w14:paraId="26372257">
      <w:pPr>
        <w:spacing w:after="0" w:afterLines="0" w:line="360" w:lineRule="auto"/>
        <w:ind w:firstLine="560" w:firstLineChars="200"/>
        <w:rPr>
          <w:rFonts w:hint="eastAsia" w:ascii="仿宋" w:hAnsi="仿宋" w:eastAsia="仿宋" w:cs="仿宋"/>
          <w:bCs/>
          <w:color w:val="000000"/>
          <w:sz w:val="28"/>
          <w:szCs w:val="28"/>
          <w:u w:val="single"/>
          <w:lang w:eastAsia="zh"/>
          <w:woUserID w:val="2"/>
        </w:rPr>
      </w:pPr>
      <w:r>
        <w:rPr>
          <w:rFonts w:hint="eastAsia" w:ascii="仿宋" w:hAnsi="仿宋" w:eastAsia="仿宋" w:cs="仿宋"/>
          <w:bCs/>
          <w:color w:val="000000"/>
          <w:sz w:val="28"/>
          <w:szCs w:val="28"/>
          <w:u w:val="single"/>
          <w:woUserID w:val="2"/>
        </w:rPr>
        <w:t xml:space="preserve">                                                 </w:t>
      </w:r>
      <w:r>
        <w:rPr>
          <w:rFonts w:hint="eastAsia" w:ascii="仿宋" w:hAnsi="仿宋" w:eastAsia="仿宋" w:cs="仿宋"/>
          <w:bCs/>
          <w:color w:val="000000"/>
          <w:sz w:val="28"/>
          <w:szCs w:val="28"/>
          <w:u w:val="single"/>
          <w:lang w:eastAsia="zh"/>
          <w:woUserID w:val="2"/>
        </w:rPr>
        <w:t xml:space="preserve">       </w:t>
      </w:r>
    </w:p>
    <w:p w14:paraId="7FCE0B93">
      <w:pPr>
        <w:spacing w:after="0" w:afterLines="0" w:line="360" w:lineRule="auto"/>
        <w:ind w:firstLine="560" w:firstLineChars="200"/>
        <w:rPr>
          <w:rFonts w:hint="eastAsia" w:ascii="仿宋" w:hAnsi="仿宋" w:eastAsia="仿宋" w:cs="仿宋"/>
          <w:bCs/>
          <w:color w:val="000000"/>
          <w:sz w:val="28"/>
          <w:szCs w:val="28"/>
          <w:u w:val="single"/>
          <w:lang w:eastAsia="zh"/>
          <w:woUserID w:val="2"/>
        </w:rPr>
      </w:pPr>
      <w:r>
        <w:rPr>
          <w:rFonts w:hint="eastAsia" w:ascii="仿宋" w:hAnsi="仿宋" w:eastAsia="仿宋" w:cs="仿宋"/>
          <w:bCs/>
          <w:color w:val="000000"/>
          <w:sz w:val="28"/>
          <w:szCs w:val="28"/>
          <w:u w:val="single"/>
          <w:woUserID w:val="2"/>
        </w:rPr>
        <w:t xml:space="preserve">                                                 </w:t>
      </w:r>
      <w:r>
        <w:rPr>
          <w:rFonts w:hint="eastAsia" w:ascii="仿宋" w:hAnsi="仿宋" w:eastAsia="仿宋" w:cs="仿宋"/>
          <w:bCs/>
          <w:color w:val="000000"/>
          <w:sz w:val="28"/>
          <w:szCs w:val="28"/>
          <w:u w:val="single"/>
          <w:lang w:eastAsia="zh"/>
          <w:woUserID w:val="2"/>
        </w:rPr>
        <w:t xml:space="preserve">       </w:t>
      </w:r>
    </w:p>
    <w:p w14:paraId="5A794539">
      <w:pPr>
        <w:spacing w:after="0" w:afterLines="0" w:line="360" w:lineRule="auto"/>
        <w:ind w:firstLine="560" w:firstLineChars="200"/>
        <w:rPr>
          <w:rFonts w:hint="eastAsia" w:ascii="仿宋" w:hAnsi="仿宋" w:eastAsia="仿宋" w:cs="仿宋"/>
          <w:bCs/>
          <w:color w:val="000000"/>
          <w:sz w:val="28"/>
          <w:szCs w:val="28"/>
          <w:u w:val="single"/>
          <w:lang w:eastAsia="zh"/>
          <w:woUserID w:val="2"/>
        </w:rPr>
      </w:pPr>
      <w:r>
        <w:rPr>
          <w:rFonts w:hint="eastAsia" w:ascii="仿宋" w:hAnsi="仿宋" w:eastAsia="仿宋" w:cs="仿宋"/>
          <w:bCs/>
          <w:color w:val="000000"/>
          <w:sz w:val="28"/>
          <w:szCs w:val="28"/>
          <w:u w:val="single"/>
          <w:woUserID w:val="2"/>
        </w:rPr>
        <w:t xml:space="preserve">                                                 </w:t>
      </w:r>
      <w:r>
        <w:rPr>
          <w:rFonts w:hint="eastAsia" w:ascii="仿宋" w:hAnsi="仿宋" w:eastAsia="仿宋" w:cs="仿宋"/>
          <w:bCs/>
          <w:color w:val="000000"/>
          <w:sz w:val="28"/>
          <w:szCs w:val="28"/>
          <w:u w:val="single"/>
          <w:lang w:eastAsia="zh"/>
          <w:woUserID w:val="2"/>
        </w:rPr>
        <w:t xml:space="preserve">       </w:t>
      </w:r>
    </w:p>
    <w:p w14:paraId="47282A8F">
      <w:pPr>
        <w:spacing w:after="0" w:afterLines="0" w:line="360" w:lineRule="auto"/>
        <w:ind w:firstLine="560" w:firstLineChars="200"/>
        <w:rPr>
          <w:rFonts w:hint="eastAsia" w:ascii="仿宋" w:hAnsi="仿宋" w:eastAsia="仿宋" w:cs="仿宋"/>
          <w:bCs/>
          <w:color w:val="000000"/>
          <w:sz w:val="28"/>
          <w:szCs w:val="28"/>
          <w:u w:val="single"/>
        </w:rPr>
      </w:pPr>
      <w:r>
        <w:rPr>
          <w:rFonts w:hint="eastAsia" w:ascii="仿宋" w:hAnsi="仿宋" w:eastAsia="仿宋" w:cs="仿宋"/>
          <w:bCs/>
          <w:color w:val="000000"/>
          <w:sz w:val="28"/>
          <w:szCs w:val="28"/>
          <w:u w:val="single"/>
          <w:woUserID w:val="2"/>
        </w:rPr>
        <w:t xml:space="preserve">                                                 </w:t>
      </w:r>
      <w:r>
        <w:rPr>
          <w:rFonts w:hint="eastAsia" w:ascii="仿宋" w:hAnsi="仿宋" w:eastAsia="仿宋" w:cs="仿宋"/>
          <w:bCs/>
          <w:color w:val="000000"/>
          <w:sz w:val="28"/>
          <w:szCs w:val="28"/>
          <w:u w:val="single"/>
          <w:lang w:eastAsia="zh"/>
          <w:woUserID w:val="2"/>
        </w:rPr>
        <w:t xml:space="preserve">       </w:t>
      </w:r>
    </w:p>
    <w:p w14:paraId="3244658B">
      <w:pPr>
        <w:spacing w:after="0" w:afterLines="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特此申报。</w:t>
      </w:r>
    </w:p>
    <w:p w14:paraId="04F85F7D">
      <w:pPr>
        <w:spacing w:after="0" w:afterLines="0"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此致</w:t>
      </w:r>
    </w:p>
    <w:p w14:paraId="4773F7A8">
      <w:pPr>
        <w:spacing w:after="0" w:afterLines="0" w:line="240" w:lineRule="auto"/>
        <w:rPr>
          <w:rFonts w:hint="eastAsia" w:ascii="仿宋" w:hAnsi="仿宋" w:eastAsia="仿宋" w:cs="仿宋"/>
          <w:sz w:val="28"/>
          <w:szCs w:val="28"/>
          <w:lang w:eastAsia="zh-CN"/>
          <w:woUserID w:val="1"/>
        </w:rPr>
      </w:pPr>
      <w:r>
        <w:rPr>
          <w:rFonts w:hint="eastAsia" w:ascii="仿宋" w:hAnsi="仿宋" w:eastAsia="仿宋" w:cs="仿宋"/>
          <w:sz w:val="28"/>
          <w:szCs w:val="28"/>
          <w:lang w:eastAsia="zh-CN"/>
          <w:woUserID w:val="1"/>
        </w:rPr>
        <w:t>山西梅园工贸集团有限公司</w:t>
      </w:r>
    </w:p>
    <w:p w14:paraId="4678042A">
      <w:pPr>
        <w:spacing w:after="0" w:afterLines="0" w:line="240" w:lineRule="auto"/>
        <w:rPr>
          <w:rFonts w:hint="eastAsia" w:ascii="仿宋" w:hAnsi="仿宋" w:eastAsia="仿宋" w:cs="仿宋"/>
          <w:sz w:val="28"/>
          <w:szCs w:val="28"/>
          <w:lang w:eastAsia="zh"/>
          <w:woUserID w:val="1"/>
        </w:rPr>
      </w:pPr>
      <w:r>
        <w:rPr>
          <w:rFonts w:hint="eastAsia" w:ascii="仿宋" w:hAnsi="仿宋" w:eastAsia="仿宋" w:cs="仿宋"/>
          <w:sz w:val="28"/>
          <w:szCs w:val="28"/>
          <w:lang w:eastAsia="zh-CN"/>
          <w:woUserID w:val="1"/>
        </w:rPr>
        <w:t>山西梅园工贸集团有限公司</w:t>
      </w:r>
      <w:r>
        <w:rPr>
          <w:rFonts w:hint="eastAsia" w:ascii="仿宋" w:hAnsi="仿宋" w:eastAsia="仿宋" w:cs="仿宋"/>
          <w:sz w:val="28"/>
          <w:szCs w:val="28"/>
          <w:lang w:eastAsia="zh"/>
          <w:woUserID w:val="1"/>
        </w:rPr>
        <w:t>临时管理人</w:t>
      </w:r>
    </w:p>
    <w:p w14:paraId="46F0B92E">
      <w:pPr>
        <w:spacing w:after="0" w:afterLines="0"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eastAsia="zh"/>
          <w:woUserID w:val="2"/>
        </w:rPr>
        <w:t>申报</w:t>
      </w:r>
      <w:r>
        <w:rPr>
          <w:rFonts w:hint="eastAsia" w:ascii="仿宋" w:hAnsi="仿宋" w:eastAsia="仿宋" w:cs="仿宋"/>
          <w:sz w:val="28"/>
          <w:szCs w:val="28"/>
        </w:rPr>
        <w:t>债权人：</w:t>
      </w:r>
    </w:p>
    <w:p w14:paraId="1BFCE8B0">
      <w:pPr>
        <w:spacing w:after="0" w:afterLines="0" w:line="240" w:lineRule="auto"/>
        <w:ind w:firstLine="560" w:firstLineChars="200"/>
        <w:rPr>
          <w:rFonts w:hint="eastAsia" w:ascii="仿宋" w:hAnsi="仿宋" w:eastAsia="仿宋" w:cs="仿宋"/>
          <w:color w:val="000000"/>
          <w:sz w:val="24"/>
        </w:rPr>
      </w:pPr>
      <w:r>
        <w:rPr>
          <w:rFonts w:hint="eastAsia" w:ascii="仿宋" w:hAnsi="仿宋" w:eastAsia="仿宋" w:cs="仿宋"/>
          <w:sz w:val="28"/>
          <w:szCs w:val="28"/>
        </w:rPr>
        <w:t xml:space="preserve">                                         年   月   日</w:t>
      </w:r>
    </w:p>
    <w:p w14:paraId="475004BF">
      <w:pPr>
        <w:rPr>
          <w:rFonts w:hint="eastAsia" w:ascii="仿宋" w:hAnsi="仿宋" w:eastAsia="仿宋" w:cs="仿宋"/>
          <w:b/>
          <w:color w:val="000000"/>
          <w:sz w:val="44"/>
          <w:szCs w:val="44"/>
        </w:rPr>
      </w:pPr>
      <w:r>
        <w:rPr>
          <w:rFonts w:hint="eastAsia" w:ascii="仿宋" w:hAnsi="仿宋" w:eastAsia="仿宋" w:cs="仿宋"/>
          <w:b/>
          <w:bCs/>
          <w:color w:val="000000"/>
          <w:sz w:val="24"/>
          <w:woUserID w:val="3"/>
        </w:rPr>
        <w:t>附件四</w:t>
      </w:r>
    </w:p>
    <w:p w14:paraId="68B46FA9">
      <w:pPr>
        <w:jc w:val="center"/>
        <w:rPr>
          <w:rFonts w:hint="eastAsia" w:ascii="仿宋" w:hAnsi="仿宋" w:eastAsia="仿宋" w:cs="仿宋"/>
          <w:b/>
          <w:color w:val="000000"/>
          <w:sz w:val="36"/>
          <w:szCs w:val="36"/>
        </w:rPr>
      </w:pPr>
      <w:r>
        <w:rPr>
          <w:rFonts w:hint="eastAsia" w:ascii="仿宋" w:hAnsi="仿宋" w:eastAsia="仿宋" w:cs="宋体"/>
          <w:b/>
          <w:color w:val="000000"/>
          <w:sz w:val="36"/>
          <w:szCs w:val="36"/>
          <w:lang w:val="en-US" w:eastAsia="zh-CN"/>
          <w:woUserID w:val="2"/>
        </w:rPr>
        <w:t>山西梅园工贸集团有限公司</w:t>
      </w:r>
      <w:r>
        <w:rPr>
          <w:rFonts w:hint="eastAsia" w:ascii="仿宋" w:hAnsi="仿宋" w:eastAsia="仿宋" w:cs="仿宋"/>
          <w:b/>
          <w:color w:val="000000"/>
          <w:sz w:val="36"/>
          <w:szCs w:val="36"/>
        </w:rPr>
        <w:t>预重整案</w:t>
      </w:r>
      <w:bookmarkStart w:id="1" w:name="_GoBack"/>
      <w:bookmarkEnd w:id="1"/>
    </w:p>
    <w:p w14:paraId="46A61D0C">
      <w:pPr>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债权人送达地址确认书</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44"/>
        <w:gridCol w:w="5177"/>
      </w:tblGrid>
      <w:tr w14:paraId="690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5E4F1541">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债权人</w:t>
            </w:r>
          </w:p>
        </w:tc>
        <w:tc>
          <w:tcPr>
            <w:tcW w:w="7421" w:type="dxa"/>
            <w:gridSpan w:val="2"/>
            <w:tcBorders>
              <w:top w:val="single" w:color="000000" w:sz="4" w:space="0"/>
              <w:left w:val="single" w:color="000000" w:sz="4" w:space="0"/>
              <w:bottom w:val="single" w:color="000000" w:sz="4" w:space="0"/>
              <w:right w:val="single" w:color="000000" w:sz="4" w:space="0"/>
            </w:tcBorders>
          </w:tcPr>
          <w:p w14:paraId="1AEF4A70">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3CA1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vAlign w:val="center"/>
          </w:tcPr>
          <w:p w14:paraId="6DFBCD71">
            <w:pPr>
              <w:keepNext w:val="0"/>
              <w:keepLines w:val="0"/>
              <w:suppressLineNumbers w:val="0"/>
              <w:spacing w:before="0" w:beforeAutospacing="0" w:afterAutospacing="0" w:line="360" w:lineRule="auto"/>
              <w:ind w:left="0" w:right="0"/>
              <w:jc w:val="center"/>
              <w:rPr>
                <w:rFonts w:hint="eastAsia" w:ascii="仿宋" w:hAnsi="仿宋" w:eastAsia="仿宋" w:cs="仿宋"/>
                <w:b/>
                <w:bCs/>
                <w:color w:val="000000"/>
                <w:sz w:val="24"/>
                <w:szCs w:val="24"/>
                <w:lang w:eastAsia="zh"/>
                <w:woUserID w:val="2"/>
              </w:rPr>
            </w:pPr>
            <w:r>
              <w:rPr>
                <w:rFonts w:hint="eastAsia" w:ascii="仿宋" w:hAnsi="仿宋" w:eastAsia="仿宋" w:cs="仿宋"/>
                <w:b/>
                <w:bCs/>
                <w:color w:val="000000"/>
                <w:sz w:val="24"/>
                <w:szCs w:val="24"/>
                <w:lang w:eastAsia="zh"/>
                <w:woUserID w:val="2"/>
              </w:rPr>
              <w:t>填</w:t>
            </w:r>
          </w:p>
          <w:p w14:paraId="4BEA21BC">
            <w:pPr>
              <w:keepNext w:val="0"/>
              <w:keepLines w:val="0"/>
              <w:suppressLineNumbers w:val="0"/>
              <w:spacing w:before="0" w:beforeAutospacing="0" w:afterAutospacing="0" w:line="360" w:lineRule="auto"/>
              <w:ind w:left="0" w:right="0"/>
              <w:jc w:val="center"/>
              <w:rPr>
                <w:rFonts w:hint="eastAsia" w:ascii="仿宋" w:hAnsi="仿宋" w:eastAsia="仿宋" w:cs="仿宋"/>
                <w:b/>
                <w:bCs/>
                <w:color w:val="000000"/>
                <w:sz w:val="24"/>
                <w:szCs w:val="24"/>
                <w:lang w:eastAsia="zh"/>
                <w:woUserID w:val="2"/>
              </w:rPr>
            </w:pPr>
            <w:r>
              <w:rPr>
                <w:rFonts w:hint="eastAsia" w:ascii="仿宋" w:hAnsi="仿宋" w:eastAsia="仿宋" w:cs="仿宋"/>
                <w:b/>
                <w:bCs/>
                <w:color w:val="000000"/>
                <w:sz w:val="24"/>
                <w:szCs w:val="24"/>
                <w:lang w:eastAsia="zh"/>
                <w:woUserID w:val="2"/>
              </w:rPr>
              <w:t>写</w:t>
            </w:r>
          </w:p>
          <w:p w14:paraId="4224191E">
            <w:pPr>
              <w:keepNext w:val="0"/>
              <w:keepLines w:val="0"/>
              <w:suppressLineNumbers w:val="0"/>
              <w:spacing w:before="0" w:beforeAutospacing="0" w:afterAutospacing="0" w:line="360" w:lineRule="auto"/>
              <w:ind w:left="0" w:right="0"/>
              <w:jc w:val="center"/>
              <w:rPr>
                <w:rFonts w:hint="eastAsia" w:ascii="仿宋" w:hAnsi="仿宋" w:eastAsia="仿宋" w:cs="仿宋"/>
                <w:b/>
                <w:bCs/>
                <w:color w:val="000000"/>
                <w:sz w:val="24"/>
                <w:szCs w:val="24"/>
                <w:lang w:eastAsia="zh"/>
                <w:woUserID w:val="2"/>
              </w:rPr>
            </w:pPr>
            <w:r>
              <w:rPr>
                <w:rFonts w:hint="eastAsia" w:ascii="仿宋" w:hAnsi="仿宋" w:eastAsia="仿宋" w:cs="仿宋"/>
                <w:b/>
                <w:bCs/>
                <w:color w:val="000000"/>
                <w:sz w:val="24"/>
                <w:szCs w:val="24"/>
                <w:lang w:eastAsia="zh"/>
                <w:woUserID w:val="2"/>
              </w:rPr>
              <w:t>须</w:t>
            </w:r>
          </w:p>
          <w:p w14:paraId="5CE4C9B6">
            <w:pPr>
              <w:keepNext w:val="0"/>
              <w:keepLines w:val="0"/>
              <w:suppressLineNumbers w:val="0"/>
              <w:spacing w:before="0" w:beforeAutospacing="0" w:afterAutospacing="0" w:line="360" w:lineRule="auto"/>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
                <w:woUserID w:val="2"/>
              </w:rPr>
              <w:t>知</w:t>
            </w:r>
          </w:p>
        </w:tc>
        <w:tc>
          <w:tcPr>
            <w:tcW w:w="7421" w:type="dxa"/>
            <w:gridSpan w:val="2"/>
            <w:tcBorders>
              <w:top w:val="single" w:color="000000" w:sz="4" w:space="0"/>
              <w:left w:val="single" w:color="000000" w:sz="4" w:space="0"/>
              <w:bottom w:val="single" w:color="000000" w:sz="4" w:space="0"/>
              <w:right w:val="single" w:color="000000" w:sz="4" w:space="0"/>
            </w:tcBorders>
          </w:tcPr>
          <w:p w14:paraId="501B2687">
            <w:pPr>
              <w:keepNext w:val="0"/>
              <w:keepLines w:val="0"/>
              <w:suppressLineNumbers w:val="0"/>
              <w:spacing w:before="0" w:beforeAutospacing="0" w:after="0" w:afterLines="0" w:afterAutospacing="0" w:line="340" w:lineRule="exact"/>
              <w:ind w:left="0" w:right="0" w:firstLine="480" w:firstLineChars="200"/>
              <w:rPr>
                <w:rFonts w:hint="eastAsia" w:ascii="仿宋" w:hAnsi="仿宋" w:eastAsia="仿宋" w:cs="仿宋"/>
                <w:color w:val="000000"/>
                <w:sz w:val="24"/>
                <w:szCs w:val="24"/>
                <w:lang w:eastAsia="zh"/>
                <w:woUserID w:val="1"/>
              </w:rPr>
            </w:pPr>
            <w:r>
              <w:rPr>
                <w:rFonts w:hint="eastAsia" w:ascii="仿宋" w:hAnsi="仿宋" w:eastAsia="仿宋" w:cs="仿宋"/>
                <w:color w:val="000000"/>
                <w:sz w:val="24"/>
                <w:szCs w:val="24"/>
              </w:rPr>
              <w:t>债权人提供的送达地址及其他电子送达方式必须真实、有效，</w:t>
            </w:r>
            <w:r>
              <w:rPr>
                <w:rFonts w:hint="eastAsia" w:ascii="仿宋" w:hAnsi="仿宋" w:eastAsia="仿宋" w:cs="仿宋"/>
                <w:color w:val="000000"/>
                <w:sz w:val="24"/>
                <w:szCs w:val="24"/>
                <w:lang w:eastAsia="zh"/>
                <w:woUserID w:val="1"/>
              </w:rPr>
              <w:t>债务人及</w:t>
            </w:r>
            <w:r>
              <w:rPr>
                <w:rFonts w:hint="eastAsia" w:ascii="仿宋" w:hAnsi="仿宋" w:eastAsia="仿宋" w:cs="仿宋"/>
                <w:color w:val="000000"/>
                <w:sz w:val="24"/>
                <w:szCs w:val="24"/>
                <w:lang w:eastAsia="zh-CN"/>
              </w:rPr>
              <w:t>临时管理人</w:t>
            </w:r>
            <w:r>
              <w:rPr>
                <w:rFonts w:hint="eastAsia" w:ascii="仿宋" w:hAnsi="仿宋" w:eastAsia="仿宋" w:cs="仿宋"/>
                <w:color w:val="000000"/>
                <w:sz w:val="24"/>
                <w:szCs w:val="24"/>
              </w:rPr>
              <w:t>向债权人发出的所有文书、通知等材料均按此地址邮寄送达或其他方式进行电子送达。如因债权人提供的地址或其他电子送达方式不详或有错误或地址、其他电子送达方式变更后未及时通知</w:t>
            </w:r>
            <w:r>
              <w:rPr>
                <w:rFonts w:hint="eastAsia" w:ascii="仿宋" w:hAnsi="仿宋" w:eastAsia="仿宋" w:cs="仿宋"/>
                <w:color w:val="000000"/>
                <w:sz w:val="24"/>
                <w:szCs w:val="24"/>
                <w:lang w:eastAsia="zh"/>
                <w:woUserID w:val="1"/>
              </w:rPr>
              <w:t>债务人及</w:t>
            </w:r>
            <w:r>
              <w:rPr>
                <w:rFonts w:hint="eastAsia" w:ascii="仿宋" w:hAnsi="仿宋" w:eastAsia="仿宋" w:cs="仿宋"/>
                <w:color w:val="000000"/>
                <w:sz w:val="24"/>
                <w:szCs w:val="24"/>
                <w:lang w:eastAsia="zh-CN"/>
              </w:rPr>
              <w:t>临时管理人</w:t>
            </w:r>
            <w:r>
              <w:rPr>
                <w:rFonts w:hint="eastAsia" w:ascii="仿宋" w:hAnsi="仿宋" w:eastAsia="仿宋" w:cs="仿宋"/>
                <w:color w:val="000000"/>
                <w:sz w:val="24"/>
                <w:szCs w:val="24"/>
              </w:rPr>
              <w:t>等原因，造成债权人未能在合理期间内收到</w:t>
            </w:r>
            <w:r>
              <w:rPr>
                <w:rFonts w:hint="eastAsia" w:ascii="仿宋" w:hAnsi="仿宋" w:eastAsia="仿宋" w:cs="仿宋"/>
                <w:color w:val="000000"/>
                <w:sz w:val="24"/>
                <w:szCs w:val="24"/>
                <w:lang w:eastAsia="zh"/>
                <w:woUserID w:val="1"/>
              </w:rPr>
              <w:t>债务人及</w:t>
            </w:r>
            <w:r>
              <w:rPr>
                <w:rFonts w:hint="eastAsia" w:ascii="仿宋" w:hAnsi="仿宋" w:eastAsia="仿宋" w:cs="仿宋"/>
                <w:color w:val="000000"/>
                <w:sz w:val="24"/>
                <w:szCs w:val="24"/>
                <w:lang w:eastAsia="zh-CN"/>
              </w:rPr>
              <w:t>临时管理人</w:t>
            </w:r>
            <w:r>
              <w:rPr>
                <w:rFonts w:hint="eastAsia" w:ascii="仿宋" w:hAnsi="仿宋" w:eastAsia="仿宋" w:cs="仿宋"/>
                <w:color w:val="000000"/>
                <w:sz w:val="24"/>
                <w:szCs w:val="24"/>
              </w:rPr>
              <w:t>送达的文书、通知等材料的，后果由债权人自行承担。</w:t>
            </w:r>
            <w:r>
              <w:rPr>
                <w:rFonts w:hint="eastAsia" w:ascii="仿宋" w:hAnsi="仿宋" w:eastAsia="仿宋" w:cs="仿宋"/>
                <w:color w:val="000000"/>
                <w:sz w:val="24"/>
                <w:szCs w:val="24"/>
                <w:lang w:eastAsia="zh"/>
                <w:woUserID w:val="1"/>
              </w:rPr>
              <w:t>债权人变更送达地址或送达方式的，应及时以书面形式告知债务人及</w:t>
            </w:r>
            <w:r>
              <w:rPr>
                <w:rFonts w:hint="eastAsia" w:ascii="仿宋" w:hAnsi="仿宋" w:eastAsia="仿宋" w:cs="仿宋"/>
                <w:color w:val="000000"/>
                <w:sz w:val="24"/>
                <w:szCs w:val="24"/>
                <w:lang w:eastAsia="zh-CN"/>
                <w:woUserID w:val="1"/>
              </w:rPr>
              <w:t>临时管理人</w:t>
            </w:r>
            <w:r>
              <w:rPr>
                <w:rFonts w:hint="eastAsia" w:ascii="仿宋" w:hAnsi="仿宋" w:eastAsia="仿宋" w:cs="仿宋"/>
                <w:color w:val="000000"/>
                <w:sz w:val="24"/>
                <w:szCs w:val="24"/>
                <w:lang w:eastAsia="zh"/>
                <w:woUserID w:val="1"/>
              </w:rPr>
              <w:t>。</w:t>
            </w:r>
          </w:p>
        </w:tc>
      </w:tr>
      <w:tr w14:paraId="398A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single" w:color="000000" w:sz="4" w:space="0"/>
              <w:left w:val="single" w:color="000000" w:sz="4" w:space="0"/>
              <w:bottom w:val="single" w:color="000000" w:sz="4" w:space="0"/>
              <w:right w:val="single" w:color="000000" w:sz="4" w:space="0"/>
            </w:tcBorders>
            <w:vAlign w:val="center"/>
          </w:tcPr>
          <w:p w14:paraId="2CFF21F1">
            <w:pPr>
              <w:keepNext w:val="0"/>
              <w:keepLines w:val="0"/>
              <w:suppressLineNumbers w:val="0"/>
              <w:spacing w:before="0" w:beforeAutospacing="0" w:after="0" w:afterLines="0" w:afterAutospacing="0" w:line="420" w:lineRule="exact"/>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
                <w:woUserID w:val="1"/>
              </w:rPr>
              <w:t>指定送达地址或送达方式</w:t>
            </w:r>
          </w:p>
        </w:tc>
        <w:tc>
          <w:tcPr>
            <w:tcW w:w="2244" w:type="dxa"/>
            <w:tcBorders>
              <w:top w:val="single" w:color="000000" w:sz="4" w:space="0"/>
              <w:left w:val="single" w:color="000000" w:sz="4" w:space="0"/>
              <w:bottom w:val="single" w:color="000000" w:sz="4" w:space="0"/>
              <w:right w:val="single" w:color="000000" w:sz="4" w:space="0"/>
            </w:tcBorders>
          </w:tcPr>
          <w:p w14:paraId="52C5F0A4">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
                <w:woUserID w:val="1"/>
              </w:rPr>
              <w:t>送达</w:t>
            </w:r>
            <w:r>
              <w:rPr>
                <w:rFonts w:hint="eastAsia" w:ascii="仿宋" w:hAnsi="仿宋" w:eastAsia="仿宋" w:cs="仿宋"/>
                <w:color w:val="000000"/>
                <w:sz w:val="24"/>
                <w:szCs w:val="24"/>
              </w:rPr>
              <w:t>地址</w:t>
            </w:r>
          </w:p>
        </w:tc>
        <w:tc>
          <w:tcPr>
            <w:tcW w:w="5177" w:type="dxa"/>
            <w:tcBorders>
              <w:top w:val="single" w:color="000000" w:sz="4" w:space="0"/>
              <w:left w:val="single" w:color="000000" w:sz="4" w:space="0"/>
              <w:bottom w:val="single" w:color="000000" w:sz="4" w:space="0"/>
              <w:right w:val="single" w:color="000000" w:sz="4" w:space="0"/>
            </w:tcBorders>
          </w:tcPr>
          <w:p w14:paraId="0EADB878">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359F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tcPr>
          <w:p w14:paraId="147D776B">
            <w:pPr>
              <w:keepNext w:val="0"/>
              <w:keepLines w:val="0"/>
              <w:suppressLineNumbers w:val="0"/>
              <w:spacing w:before="0" w:beforeAutospacing="0" w:afterAutospacing="0" w:line="360" w:lineRule="auto"/>
              <w:ind w:left="0" w:right="0"/>
              <w:rPr>
                <w:rFonts w:hint="eastAsia" w:ascii="仿宋" w:hAnsi="仿宋" w:eastAsia="仿宋" w:cs="仿宋"/>
                <w:color w:val="000000"/>
                <w:sz w:val="24"/>
                <w:szCs w:val="24"/>
              </w:rPr>
            </w:pPr>
          </w:p>
        </w:tc>
        <w:tc>
          <w:tcPr>
            <w:tcW w:w="2244" w:type="dxa"/>
            <w:tcBorders>
              <w:top w:val="single" w:color="000000" w:sz="4" w:space="0"/>
              <w:left w:val="single" w:color="000000" w:sz="4" w:space="0"/>
              <w:bottom w:val="single" w:color="000000" w:sz="4" w:space="0"/>
              <w:right w:val="single" w:color="000000" w:sz="4" w:space="0"/>
            </w:tcBorders>
          </w:tcPr>
          <w:p w14:paraId="2C5AFFE4">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color w:val="000000"/>
                <w:sz w:val="24"/>
                <w:szCs w:val="24"/>
                <w:lang w:eastAsia="zh"/>
                <w:woUserID w:val="1"/>
              </w:rPr>
            </w:pPr>
            <w:r>
              <w:rPr>
                <w:rFonts w:hint="eastAsia" w:ascii="仿宋" w:hAnsi="仿宋" w:eastAsia="仿宋" w:cs="仿宋"/>
                <w:color w:val="000000"/>
                <w:sz w:val="24"/>
                <w:szCs w:val="24"/>
                <w:lang w:eastAsia="zh"/>
                <w:woUserID w:val="1"/>
              </w:rPr>
              <w:t>指定代收人</w:t>
            </w:r>
          </w:p>
        </w:tc>
        <w:tc>
          <w:tcPr>
            <w:tcW w:w="5177" w:type="dxa"/>
            <w:tcBorders>
              <w:top w:val="single" w:color="000000" w:sz="4" w:space="0"/>
              <w:left w:val="single" w:color="000000" w:sz="4" w:space="0"/>
              <w:bottom w:val="single" w:color="000000" w:sz="4" w:space="0"/>
              <w:right w:val="single" w:color="000000" w:sz="4" w:space="0"/>
            </w:tcBorders>
          </w:tcPr>
          <w:p w14:paraId="3A179443">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2628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tcPr>
          <w:p w14:paraId="47884F74">
            <w:pPr>
              <w:keepNext w:val="0"/>
              <w:keepLines w:val="0"/>
              <w:suppressLineNumbers w:val="0"/>
              <w:spacing w:before="0" w:beforeAutospacing="0" w:afterAutospacing="0" w:line="360" w:lineRule="auto"/>
              <w:ind w:left="0" w:right="0"/>
              <w:rPr>
                <w:rFonts w:hint="eastAsia" w:ascii="仿宋" w:hAnsi="仿宋" w:eastAsia="仿宋" w:cs="仿宋"/>
                <w:color w:val="000000"/>
                <w:sz w:val="24"/>
                <w:szCs w:val="24"/>
              </w:rPr>
            </w:pPr>
          </w:p>
        </w:tc>
        <w:tc>
          <w:tcPr>
            <w:tcW w:w="2244" w:type="dxa"/>
            <w:tcBorders>
              <w:top w:val="single" w:color="000000" w:sz="4" w:space="0"/>
              <w:left w:val="single" w:color="000000" w:sz="4" w:space="0"/>
              <w:bottom w:val="single" w:color="000000" w:sz="4" w:space="0"/>
              <w:right w:val="single" w:color="000000" w:sz="4" w:space="0"/>
            </w:tcBorders>
          </w:tcPr>
          <w:p w14:paraId="535CF56C">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color w:val="000000"/>
                <w:sz w:val="24"/>
                <w:szCs w:val="24"/>
                <w:lang w:eastAsia="zh"/>
                <w:woUserID w:val="2"/>
              </w:rPr>
            </w:pPr>
            <w:r>
              <w:rPr>
                <w:rFonts w:hint="eastAsia" w:ascii="仿宋" w:hAnsi="仿宋" w:eastAsia="仿宋" w:cs="仿宋"/>
                <w:color w:val="000000"/>
                <w:sz w:val="24"/>
                <w:szCs w:val="24"/>
              </w:rPr>
              <w:t>电话</w:t>
            </w:r>
            <w:r>
              <w:rPr>
                <w:rFonts w:hint="eastAsia" w:ascii="仿宋" w:hAnsi="仿宋" w:eastAsia="仿宋" w:cs="仿宋"/>
                <w:color w:val="000000"/>
                <w:sz w:val="24"/>
                <w:szCs w:val="24"/>
                <w:lang w:eastAsia="zh"/>
                <w:woUserID w:val="2"/>
              </w:rPr>
              <w:t>（可接收短信）</w:t>
            </w:r>
          </w:p>
        </w:tc>
        <w:tc>
          <w:tcPr>
            <w:tcW w:w="5177" w:type="dxa"/>
            <w:tcBorders>
              <w:top w:val="single" w:color="000000" w:sz="4" w:space="0"/>
              <w:left w:val="single" w:color="000000" w:sz="4" w:space="0"/>
              <w:bottom w:val="single" w:color="000000" w:sz="4" w:space="0"/>
              <w:right w:val="single" w:color="000000" w:sz="4" w:space="0"/>
            </w:tcBorders>
          </w:tcPr>
          <w:p w14:paraId="304019BC">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5771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tcPr>
          <w:p w14:paraId="6A35EFF0">
            <w:pPr>
              <w:keepNext w:val="0"/>
              <w:keepLines w:val="0"/>
              <w:suppressLineNumbers w:val="0"/>
              <w:spacing w:before="0" w:beforeAutospacing="0" w:afterAutospacing="0" w:line="360" w:lineRule="auto"/>
              <w:ind w:left="0" w:right="0"/>
              <w:rPr>
                <w:rFonts w:hint="eastAsia" w:ascii="仿宋" w:hAnsi="仿宋" w:eastAsia="仿宋" w:cs="仿宋"/>
                <w:color w:val="000000"/>
                <w:sz w:val="24"/>
                <w:szCs w:val="24"/>
              </w:rPr>
            </w:pPr>
          </w:p>
        </w:tc>
        <w:tc>
          <w:tcPr>
            <w:tcW w:w="2244" w:type="dxa"/>
            <w:tcBorders>
              <w:top w:val="single" w:color="000000" w:sz="4" w:space="0"/>
              <w:left w:val="single" w:color="000000" w:sz="4" w:space="0"/>
              <w:bottom w:val="single" w:color="000000" w:sz="4" w:space="0"/>
              <w:right w:val="single" w:color="000000" w:sz="4" w:space="0"/>
            </w:tcBorders>
          </w:tcPr>
          <w:p w14:paraId="3242C05A">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邮编</w:t>
            </w:r>
          </w:p>
        </w:tc>
        <w:tc>
          <w:tcPr>
            <w:tcW w:w="5177" w:type="dxa"/>
            <w:tcBorders>
              <w:top w:val="single" w:color="000000" w:sz="4" w:space="0"/>
              <w:left w:val="single" w:color="000000" w:sz="4" w:space="0"/>
              <w:bottom w:val="single" w:color="000000" w:sz="4" w:space="0"/>
              <w:right w:val="single" w:color="000000" w:sz="4" w:space="0"/>
            </w:tcBorders>
          </w:tcPr>
          <w:p w14:paraId="45DA0154">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41E1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tcPr>
          <w:p w14:paraId="46135462">
            <w:pPr>
              <w:keepNext w:val="0"/>
              <w:keepLines w:val="0"/>
              <w:suppressLineNumbers w:val="0"/>
              <w:spacing w:before="0" w:beforeAutospacing="0" w:afterAutospacing="0" w:line="360" w:lineRule="auto"/>
              <w:ind w:left="0" w:right="0"/>
              <w:rPr>
                <w:rFonts w:hint="eastAsia" w:ascii="仿宋" w:hAnsi="仿宋" w:eastAsia="仿宋" w:cs="仿宋"/>
                <w:color w:val="000000"/>
                <w:sz w:val="24"/>
                <w:szCs w:val="24"/>
              </w:rPr>
            </w:pPr>
          </w:p>
        </w:tc>
        <w:tc>
          <w:tcPr>
            <w:tcW w:w="2244" w:type="dxa"/>
            <w:tcBorders>
              <w:top w:val="single" w:color="000000" w:sz="4" w:space="0"/>
              <w:left w:val="single" w:color="000000" w:sz="4" w:space="0"/>
              <w:bottom w:val="single" w:color="000000" w:sz="4" w:space="0"/>
              <w:right w:val="single" w:color="000000" w:sz="4" w:space="0"/>
            </w:tcBorders>
          </w:tcPr>
          <w:p w14:paraId="6E990AE4">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
                <w:woUserID w:val="1"/>
              </w:rPr>
              <w:t>电子</w:t>
            </w:r>
            <w:r>
              <w:rPr>
                <w:rFonts w:hint="eastAsia" w:ascii="仿宋" w:hAnsi="仿宋" w:eastAsia="仿宋" w:cs="仿宋"/>
                <w:color w:val="000000"/>
                <w:sz w:val="24"/>
                <w:szCs w:val="24"/>
              </w:rPr>
              <w:t>邮箱</w:t>
            </w:r>
          </w:p>
        </w:tc>
        <w:tc>
          <w:tcPr>
            <w:tcW w:w="5177" w:type="dxa"/>
            <w:tcBorders>
              <w:top w:val="single" w:color="000000" w:sz="4" w:space="0"/>
              <w:left w:val="single" w:color="000000" w:sz="4" w:space="0"/>
              <w:bottom w:val="single" w:color="000000" w:sz="4" w:space="0"/>
              <w:right w:val="single" w:color="000000" w:sz="4" w:space="0"/>
            </w:tcBorders>
          </w:tcPr>
          <w:p w14:paraId="0043BE20">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3774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tcBorders>
              <w:top w:val="single" w:color="000000" w:sz="4" w:space="0"/>
              <w:left w:val="single" w:color="000000" w:sz="4" w:space="0"/>
              <w:bottom w:val="single" w:color="000000" w:sz="4" w:space="0"/>
              <w:right w:val="single" w:color="000000" w:sz="4" w:space="0"/>
            </w:tcBorders>
          </w:tcPr>
          <w:p w14:paraId="01AB1FEB">
            <w:pPr>
              <w:keepNext w:val="0"/>
              <w:keepLines w:val="0"/>
              <w:suppressLineNumbers w:val="0"/>
              <w:spacing w:before="0" w:beforeAutospacing="0" w:afterAutospacing="0" w:line="360" w:lineRule="auto"/>
              <w:ind w:left="0" w:right="0"/>
              <w:rPr>
                <w:rFonts w:hint="eastAsia" w:ascii="仿宋" w:hAnsi="仿宋" w:eastAsia="仿宋" w:cs="仿宋"/>
                <w:color w:val="000000"/>
                <w:sz w:val="24"/>
                <w:szCs w:val="24"/>
              </w:rPr>
            </w:pPr>
          </w:p>
        </w:tc>
        <w:tc>
          <w:tcPr>
            <w:tcW w:w="2244" w:type="dxa"/>
            <w:tcBorders>
              <w:top w:val="single" w:color="000000" w:sz="4" w:space="0"/>
              <w:left w:val="single" w:color="000000" w:sz="4" w:space="0"/>
              <w:bottom w:val="single" w:color="000000" w:sz="4" w:space="0"/>
              <w:right w:val="single" w:color="000000" w:sz="4" w:space="0"/>
            </w:tcBorders>
          </w:tcPr>
          <w:p w14:paraId="1CF432CB">
            <w:pPr>
              <w:keepNext w:val="0"/>
              <w:keepLines w:val="0"/>
              <w:suppressLineNumbers w:val="0"/>
              <w:spacing w:before="0" w:beforeAutospacing="0" w:after="0" w:afterLines="0" w:afterAutospacing="0" w:line="440" w:lineRule="exact"/>
              <w:ind w:left="0" w:right="0"/>
              <w:jc w:val="center"/>
              <w:rPr>
                <w:rFonts w:hint="eastAsia" w:ascii="仿宋" w:hAnsi="仿宋" w:eastAsia="仿宋" w:cs="仿宋"/>
                <w:color w:val="000000"/>
                <w:sz w:val="24"/>
                <w:szCs w:val="24"/>
              </w:rPr>
            </w:pPr>
            <w:r>
              <w:rPr>
                <w:rFonts w:hint="eastAsia" w:ascii="仿宋" w:hAnsi="仿宋" w:eastAsia="仿宋" w:cs="仿宋"/>
                <w:color w:val="000000"/>
                <w:sz w:val="24"/>
                <w:szCs w:val="24"/>
              </w:rPr>
              <w:t>微信</w:t>
            </w:r>
          </w:p>
        </w:tc>
        <w:tc>
          <w:tcPr>
            <w:tcW w:w="5177" w:type="dxa"/>
            <w:tcBorders>
              <w:top w:val="single" w:color="000000" w:sz="4" w:space="0"/>
              <w:left w:val="single" w:color="000000" w:sz="4" w:space="0"/>
              <w:bottom w:val="single" w:color="000000" w:sz="4" w:space="0"/>
              <w:right w:val="single" w:color="000000" w:sz="4" w:space="0"/>
            </w:tcBorders>
          </w:tcPr>
          <w:p w14:paraId="5F4D66F8">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p>
        </w:tc>
      </w:tr>
      <w:tr w14:paraId="0817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01" w:type="dxa"/>
            <w:vMerge w:val="continue"/>
            <w:tcBorders>
              <w:top w:val="single" w:color="000000" w:sz="4" w:space="0"/>
              <w:left w:val="single" w:color="000000" w:sz="4" w:space="0"/>
              <w:bottom w:val="single" w:color="000000" w:sz="4" w:space="0"/>
              <w:right w:val="single" w:color="000000" w:sz="4" w:space="0"/>
            </w:tcBorders>
          </w:tcPr>
          <w:p w14:paraId="0CFA9098">
            <w:pPr>
              <w:keepNext w:val="0"/>
              <w:keepLines w:val="0"/>
              <w:suppressLineNumbers w:val="0"/>
              <w:spacing w:before="0" w:beforeAutospacing="0" w:afterAutospacing="0" w:line="360" w:lineRule="auto"/>
              <w:ind w:left="0" w:leftChars="0" w:right="0" w:firstLine="0" w:firstLineChars="0"/>
              <w:rPr>
                <w:rFonts w:hint="eastAsia" w:ascii="仿宋" w:hAnsi="仿宋" w:eastAsia="仿宋" w:cs="仿宋"/>
                <w:color w:val="000000"/>
                <w:sz w:val="24"/>
                <w:szCs w:val="24"/>
              </w:rPr>
            </w:pPr>
          </w:p>
        </w:tc>
        <w:tc>
          <w:tcPr>
            <w:tcW w:w="2244" w:type="dxa"/>
            <w:tcBorders>
              <w:top w:val="single" w:color="000000" w:sz="4" w:space="0"/>
              <w:left w:val="single" w:color="000000" w:sz="4" w:space="0"/>
              <w:bottom w:val="single" w:color="000000" w:sz="4" w:space="0"/>
              <w:right w:val="single" w:color="000000" w:sz="4" w:space="0"/>
            </w:tcBorders>
          </w:tcPr>
          <w:p w14:paraId="6CAB21E6">
            <w:pPr>
              <w:keepNext w:val="0"/>
              <w:keepLines w:val="0"/>
              <w:suppressLineNumbers w:val="0"/>
              <w:spacing w:before="0" w:beforeAutospacing="0" w:after="0" w:afterLines="0" w:afterAutospacing="0" w:line="440" w:lineRule="exact"/>
              <w:ind w:left="0" w:leftChars="0" w:right="0" w:firstLine="0" w:firstLineChars="0"/>
              <w:jc w:val="center"/>
              <w:rPr>
                <w:rFonts w:hint="eastAsia" w:ascii="仿宋" w:hAnsi="仿宋" w:eastAsia="仿宋" w:cs="仿宋"/>
                <w:color w:val="000000"/>
                <w:sz w:val="24"/>
                <w:szCs w:val="24"/>
                <w:lang w:eastAsia="zh"/>
                <w:woUserID w:val="1"/>
              </w:rPr>
            </w:pPr>
            <w:r>
              <w:rPr>
                <w:rFonts w:hint="eastAsia" w:ascii="仿宋" w:hAnsi="仿宋" w:eastAsia="仿宋" w:cs="仿宋"/>
                <w:color w:val="000000"/>
                <w:sz w:val="24"/>
                <w:szCs w:val="24"/>
                <w:lang w:eastAsia="zh"/>
                <w:woUserID w:val="1"/>
              </w:rPr>
              <w:t>其他联系方式</w:t>
            </w:r>
          </w:p>
        </w:tc>
        <w:tc>
          <w:tcPr>
            <w:tcW w:w="5177" w:type="dxa"/>
            <w:tcBorders>
              <w:top w:val="single" w:color="000000" w:sz="4" w:space="0"/>
              <w:left w:val="single" w:color="000000" w:sz="4" w:space="0"/>
              <w:bottom w:val="single" w:color="000000" w:sz="4" w:space="0"/>
              <w:right w:val="single" w:color="000000" w:sz="4" w:space="0"/>
            </w:tcBorders>
          </w:tcPr>
          <w:p w14:paraId="215CEC2A">
            <w:pPr>
              <w:keepNext w:val="0"/>
              <w:keepLines w:val="0"/>
              <w:suppressLineNumbers w:val="0"/>
              <w:spacing w:before="0" w:beforeAutospacing="0" w:after="0" w:afterLines="0" w:afterAutospacing="0" w:line="440" w:lineRule="exact"/>
              <w:ind w:left="0" w:leftChars="0" w:right="0" w:firstLine="0" w:firstLineChars="0"/>
              <w:rPr>
                <w:rFonts w:hint="eastAsia" w:ascii="仿宋" w:hAnsi="仿宋" w:eastAsia="仿宋" w:cs="仿宋"/>
                <w:color w:val="000000"/>
                <w:sz w:val="24"/>
                <w:szCs w:val="24"/>
              </w:rPr>
            </w:pPr>
          </w:p>
        </w:tc>
      </w:tr>
      <w:tr w14:paraId="6409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1101" w:type="dxa"/>
            <w:tcBorders>
              <w:top w:val="single" w:color="000000" w:sz="4" w:space="0"/>
              <w:left w:val="single" w:color="000000" w:sz="4" w:space="0"/>
              <w:bottom w:val="single" w:color="000000" w:sz="4" w:space="0"/>
              <w:right w:val="single" w:color="000000" w:sz="4" w:space="0"/>
            </w:tcBorders>
            <w:vAlign w:val="center"/>
          </w:tcPr>
          <w:p w14:paraId="6E4D9847">
            <w:pPr>
              <w:keepNext w:val="0"/>
              <w:keepLines w:val="0"/>
              <w:suppressLineNumbers w:val="0"/>
              <w:spacing w:before="0" w:beforeAutospacing="0" w:afterAutospacing="0" w:line="360" w:lineRule="auto"/>
              <w:ind w:left="0" w:right="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债权人声明</w:t>
            </w:r>
          </w:p>
        </w:tc>
        <w:tc>
          <w:tcPr>
            <w:tcW w:w="7421" w:type="dxa"/>
            <w:gridSpan w:val="2"/>
            <w:tcBorders>
              <w:top w:val="single" w:color="000000" w:sz="4" w:space="0"/>
              <w:left w:val="single" w:color="000000" w:sz="4" w:space="0"/>
              <w:bottom w:val="single" w:color="000000" w:sz="4" w:space="0"/>
              <w:right w:val="single" w:color="000000" w:sz="4" w:space="0"/>
            </w:tcBorders>
          </w:tcPr>
          <w:p w14:paraId="31D7C9DD">
            <w:pPr>
              <w:keepNext w:val="0"/>
              <w:keepLines w:val="0"/>
              <w:suppressLineNumbers w:val="0"/>
              <w:spacing w:before="0" w:beforeAutospacing="0" w:after="0" w:afterLines="0" w:afterAutospacing="0" w:line="440" w:lineRule="exact"/>
              <w:ind w:left="0" w:right="0"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我（单位）已知悉上述告知内容。我（单位）提供的上述地址及其他电子送达方式等是真实有效的，如未通知</w:t>
            </w:r>
            <w:r>
              <w:rPr>
                <w:rFonts w:hint="eastAsia" w:ascii="仿宋" w:hAnsi="仿宋" w:eastAsia="仿宋" w:cs="仿宋"/>
                <w:color w:val="000000"/>
                <w:sz w:val="24"/>
                <w:szCs w:val="24"/>
                <w:lang w:eastAsia="zh"/>
                <w:woUserID w:val="1"/>
              </w:rPr>
              <w:t>债务人及</w:t>
            </w:r>
            <w:r>
              <w:rPr>
                <w:rFonts w:hint="eastAsia" w:ascii="仿宋" w:hAnsi="仿宋" w:eastAsia="仿宋" w:cs="仿宋"/>
                <w:color w:val="000000"/>
                <w:sz w:val="24"/>
                <w:szCs w:val="24"/>
                <w:lang w:eastAsia="zh-CN"/>
              </w:rPr>
              <w:t>临时管理人</w:t>
            </w:r>
            <w:r>
              <w:rPr>
                <w:rFonts w:hint="eastAsia" w:ascii="仿宋" w:hAnsi="仿宋" w:eastAsia="仿宋" w:cs="仿宋"/>
                <w:color w:val="000000"/>
                <w:sz w:val="24"/>
                <w:szCs w:val="24"/>
              </w:rPr>
              <w:t>变更，则该地址及其他电子送达方式等继续有效。</w:t>
            </w:r>
            <w:r>
              <w:rPr>
                <w:rFonts w:hint="eastAsia" w:ascii="仿宋" w:hAnsi="仿宋" w:eastAsia="仿宋" w:cs="仿宋"/>
                <w:color w:val="000000"/>
                <w:sz w:val="24"/>
                <w:szCs w:val="24"/>
                <w:lang w:eastAsia="zh"/>
                <w:woUserID w:val="1"/>
              </w:rPr>
              <w:t>债务人及</w:t>
            </w:r>
            <w:r>
              <w:rPr>
                <w:rFonts w:hint="eastAsia" w:ascii="仿宋" w:hAnsi="仿宋" w:eastAsia="仿宋" w:cs="仿宋"/>
                <w:color w:val="000000"/>
                <w:sz w:val="24"/>
                <w:szCs w:val="24"/>
                <w:lang w:eastAsia="zh-CN"/>
              </w:rPr>
              <w:t>临时管理人</w:t>
            </w:r>
            <w:r>
              <w:rPr>
                <w:rFonts w:hint="eastAsia" w:ascii="仿宋" w:hAnsi="仿宋" w:eastAsia="仿宋" w:cs="仿宋"/>
                <w:color w:val="000000"/>
                <w:sz w:val="24"/>
                <w:szCs w:val="24"/>
              </w:rPr>
              <w:t>向我（单位）送达的材料邮寄至该地址或发送至其他电子平台等即视为送达。</w:t>
            </w:r>
          </w:p>
          <w:p w14:paraId="356F516B">
            <w:pPr>
              <w:keepNext w:val="0"/>
              <w:keepLines w:val="0"/>
              <w:suppressLineNumbers w:val="0"/>
              <w:spacing w:before="0" w:beforeAutospacing="0" w:after="0" w:afterLines="0" w:afterAutospacing="0" w:line="440" w:lineRule="exact"/>
              <w:ind w:left="0" w:right="0" w:firstLine="3120" w:firstLineChars="1300"/>
              <w:rPr>
                <w:rFonts w:hint="eastAsia" w:ascii="仿宋" w:hAnsi="仿宋" w:eastAsia="仿宋" w:cs="仿宋"/>
                <w:color w:val="000000"/>
                <w:sz w:val="24"/>
                <w:szCs w:val="24"/>
              </w:rPr>
            </w:pPr>
            <w:r>
              <w:rPr>
                <w:rFonts w:hint="eastAsia" w:ascii="仿宋" w:hAnsi="仿宋" w:eastAsia="仿宋" w:cs="仿宋"/>
                <w:color w:val="000000"/>
                <w:sz w:val="24"/>
                <w:szCs w:val="24"/>
              </w:rPr>
              <w:t>债权人：（盖章）</w:t>
            </w:r>
          </w:p>
          <w:p w14:paraId="0A935868">
            <w:pPr>
              <w:keepNext w:val="0"/>
              <w:keepLines w:val="0"/>
              <w:suppressLineNumbers w:val="0"/>
              <w:spacing w:before="0" w:beforeAutospacing="0" w:after="0" w:afterLines="0" w:afterAutospacing="0" w:line="440" w:lineRule="exact"/>
              <w:ind w:left="0" w:right="0" w:firstLine="3120" w:firstLineChars="13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p>
          <w:p w14:paraId="51B33BC9">
            <w:pPr>
              <w:keepNext w:val="0"/>
              <w:keepLines w:val="0"/>
              <w:suppressLineNumbers w:val="0"/>
              <w:spacing w:before="0" w:beforeAutospacing="0" w:after="0" w:afterLines="0" w:afterAutospacing="0" w:line="440" w:lineRule="exac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14:paraId="0850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tcPr>
          <w:p w14:paraId="5AEA51AD">
            <w:pPr>
              <w:keepNext w:val="0"/>
              <w:keepLines w:val="0"/>
              <w:suppressLineNumbers w:val="0"/>
              <w:spacing w:before="0" w:beforeAutospacing="0" w:afterAutospacing="0" w:line="360" w:lineRule="auto"/>
              <w:ind w:left="0" w:right="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备注</w:t>
            </w:r>
          </w:p>
        </w:tc>
        <w:tc>
          <w:tcPr>
            <w:tcW w:w="7421" w:type="dxa"/>
            <w:gridSpan w:val="2"/>
            <w:tcBorders>
              <w:top w:val="single" w:color="000000" w:sz="4" w:space="0"/>
              <w:left w:val="single" w:color="000000" w:sz="4" w:space="0"/>
              <w:bottom w:val="single" w:color="000000" w:sz="4" w:space="0"/>
              <w:right w:val="single" w:color="000000" w:sz="4" w:space="0"/>
            </w:tcBorders>
          </w:tcPr>
          <w:p w14:paraId="6A4C3316">
            <w:pPr>
              <w:keepNext w:val="0"/>
              <w:keepLines w:val="0"/>
              <w:suppressLineNumbers w:val="0"/>
              <w:spacing w:before="0" w:beforeAutospacing="0" w:afterAutospacing="0" w:line="360" w:lineRule="auto"/>
              <w:ind w:left="0" w:right="0"/>
              <w:rPr>
                <w:rFonts w:hint="eastAsia" w:ascii="仿宋" w:hAnsi="仿宋" w:eastAsia="仿宋" w:cs="仿宋"/>
                <w:color w:val="000000"/>
                <w:sz w:val="28"/>
                <w:szCs w:val="28"/>
              </w:rPr>
            </w:pPr>
          </w:p>
        </w:tc>
      </w:tr>
    </w:tbl>
    <w:p w14:paraId="7BF38180">
      <w:pPr>
        <w:rPr>
          <w:rFonts w:hint="eastAsia" w:ascii="仿宋" w:hAnsi="仿宋" w:eastAsia="仿宋" w:cs="仿宋"/>
          <w:b/>
          <w:bCs/>
          <w:color w:val="000000"/>
          <w:sz w:val="24"/>
          <w:woUserID w:val="3"/>
        </w:rPr>
      </w:pPr>
    </w:p>
    <w:p w14:paraId="0B850829">
      <w:pPr>
        <w:rPr>
          <w:rFonts w:hint="eastAsia" w:ascii="仿宋" w:hAnsi="仿宋" w:eastAsia="仿宋" w:cs="仿宋"/>
          <w:b/>
          <w:bCs/>
          <w:color w:val="000000"/>
          <w:sz w:val="24"/>
          <w:woUserID w:val="3"/>
        </w:rPr>
      </w:pPr>
    </w:p>
    <w:p w14:paraId="3175C2D2">
      <w:pPr>
        <w:rPr>
          <w:rFonts w:hint="eastAsia" w:ascii="仿宋" w:hAnsi="仿宋" w:eastAsia="仿宋" w:cs="仿宋"/>
          <w:b/>
          <w:bCs/>
          <w:color w:val="000000"/>
          <w:sz w:val="24"/>
          <w:lang w:eastAsia="zh"/>
          <w:woUserID w:val="3"/>
        </w:rPr>
      </w:pPr>
      <w:r>
        <w:rPr>
          <w:rFonts w:hint="eastAsia" w:ascii="仿宋" w:hAnsi="仿宋" w:eastAsia="仿宋" w:cs="仿宋"/>
          <w:b/>
          <w:bCs/>
          <w:color w:val="000000"/>
          <w:sz w:val="24"/>
          <w:woUserID w:val="3"/>
        </w:rPr>
        <w:t>附件</w:t>
      </w:r>
      <w:r>
        <w:rPr>
          <w:rFonts w:hint="eastAsia" w:ascii="仿宋" w:hAnsi="仿宋" w:eastAsia="仿宋" w:cs="仿宋"/>
          <w:b/>
          <w:bCs/>
          <w:color w:val="000000"/>
          <w:sz w:val="24"/>
          <w:lang w:eastAsia="zh"/>
          <w:woUserID w:val="3"/>
        </w:rPr>
        <w:t>五</w:t>
      </w:r>
    </w:p>
    <w:p w14:paraId="090805E5">
      <w:pPr>
        <w:rPr>
          <w:rFonts w:hint="eastAsia" w:ascii="仿宋" w:hAnsi="仿宋" w:eastAsia="仿宋" w:cs="仿宋"/>
          <w:b/>
          <w:bCs/>
          <w:color w:val="000000"/>
          <w:sz w:val="24"/>
        </w:rPr>
      </w:pPr>
    </w:p>
    <w:p w14:paraId="11D9C5FA">
      <w:pPr>
        <w:jc w:val="center"/>
        <w:rPr>
          <w:rFonts w:hint="eastAsia" w:ascii="仿宋" w:hAnsi="仿宋" w:eastAsia="仿宋" w:cs="仿宋"/>
          <w:b/>
          <w:bCs/>
          <w:color w:val="000000"/>
          <w:sz w:val="44"/>
          <w:szCs w:val="44"/>
        </w:rPr>
      </w:pPr>
      <w:r>
        <w:rPr>
          <w:rFonts w:hint="eastAsia" w:ascii="仿宋" w:hAnsi="仿宋" w:eastAsia="仿宋" w:cs="仿宋"/>
          <w:b/>
          <w:bCs/>
          <w:color w:val="000000"/>
          <w:sz w:val="44"/>
          <w:szCs w:val="44"/>
        </w:rPr>
        <w:t>法定代表人身份证明书</w:t>
      </w:r>
    </w:p>
    <w:p w14:paraId="4488936E">
      <w:pPr>
        <w:jc w:val="center"/>
        <w:rPr>
          <w:rFonts w:hint="eastAsia" w:ascii="仿宋" w:hAnsi="仿宋" w:eastAsia="仿宋" w:cs="仿宋"/>
          <w:b w:val="0"/>
          <w:bCs w:val="0"/>
          <w:color w:val="000000"/>
          <w:sz w:val="32"/>
          <w:szCs w:val="32"/>
          <w:lang w:eastAsia="zh"/>
          <w:woUserID w:val="1"/>
        </w:rPr>
      </w:pPr>
      <w:r>
        <w:rPr>
          <w:rFonts w:hint="eastAsia" w:ascii="仿宋" w:hAnsi="仿宋" w:eastAsia="仿宋" w:cs="仿宋"/>
          <w:b w:val="0"/>
          <w:bCs w:val="0"/>
          <w:color w:val="000000"/>
          <w:sz w:val="28"/>
          <w:szCs w:val="28"/>
          <w:lang w:eastAsia="zh"/>
          <w:woUserID w:val="1"/>
        </w:rPr>
        <w:t>（单位填写）</w:t>
      </w:r>
    </w:p>
    <w:p w14:paraId="6A8CD13F">
      <w:pPr>
        <w:rPr>
          <w:rFonts w:hint="eastAsia" w:ascii="仿宋" w:hAnsi="仿宋" w:eastAsia="仿宋" w:cs="仿宋"/>
          <w:color w:val="000000"/>
          <w:sz w:val="36"/>
        </w:rPr>
      </w:pPr>
    </w:p>
    <w:p w14:paraId="37445E64">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同志在我单位任</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rPr>
        <w:t>职务，是我单位的法定代表人，特此证明。</w:t>
      </w:r>
    </w:p>
    <w:p w14:paraId="54E5E982">
      <w:pPr>
        <w:ind w:firstLine="640" w:firstLineChars="200"/>
        <w:rPr>
          <w:rFonts w:hint="eastAsia" w:ascii="仿宋" w:hAnsi="仿宋" w:eastAsia="仿宋" w:cs="仿宋"/>
          <w:color w:val="000000"/>
          <w:sz w:val="32"/>
          <w:szCs w:val="32"/>
        </w:rPr>
      </w:pPr>
    </w:p>
    <w:p w14:paraId="133C0F80">
      <w:pPr>
        <w:ind w:firstLine="640" w:firstLineChars="200"/>
        <w:rPr>
          <w:rFonts w:hint="eastAsia" w:ascii="仿宋" w:hAnsi="仿宋" w:eastAsia="仿宋" w:cs="仿宋"/>
          <w:color w:val="000000"/>
          <w:sz w:val="32"/>
          <w:szCs w:val="32"/>
        </w:rPr>
      </w:pPr>
    </w:p>
    <w:p w14:paraId="022B4ADD">
      <w:pPr>
        <w:ind w:firstLine="640" w:firstLineChars="200"/>
        <w:rPr>
          <w:rFonts w:hint="eastAsia" w:ascii="仿宋" w:hAnsi="仿宋" w:eastAsia="仿宋" w:cs="仿宋"/>
          <w:color w:val="000000"/>
          <w:sz w:val="32"/>
          <w:szCs w:val="32"/>
        </w:rPr>
      </w:pPr>
    </w:p>
    <w:p w14:paraId="4B5BE411">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单位盖章</w:t>
      </w:r>
      <w:r>
        <w:rPr>
          <w:rFonts w:hint="eastAsia" w:ascii="仿宋" w:hAnsi="仿宋" w:eastAsia="仿宋" w:cs="仿宋"/>
          <w:color w:val="000000"/>
          <w:sz w:val="32"/>
          <w:szCs w:val="32"/>
          <w:lang w:eastAsia="zh"/>
          <w:woUserID w:val="1"/>
        </w:rPr>
        <w:t>：</w:t>
      </w:r>
      <w:r>
        <w:rPr>
          <w:rFonts w:hint="eastAsia" w:ascii="仿宋" w:hAnsi="仿宋" w:eastAsia="仿宋" w:cs="仿宋"/>
          <w:color w:val="000000"/>
          <w:sz w:val="32"/>
          <w:szCs w:val="32"/>
          <w:u w:val="none"/>
          <w:lang w:eastAsia="zh"/>
          <w:woUserID w:val="1"/>
        </w:rPr>
        <w:t xml:space="preserve">                  </w:t>
      </w:r>
    </w:p>
    <w:p w14:paraId="4039001D">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年    月    日</w:t>
      </w:r>
    </w:p>
    <w:p w14:paraId="65C62A48">
      <w:pPr>
        <w:rPr>
          <w:rFonts w:hint="eastAsia" w:ascii="仿宋" w:hAnsi="仿宋" w:eastAsia="仿宋" w:cs="仿宋"/>
          <w:color w:val="000000"/>
          <w:sz w:val="32"/>
          <w:szCs w:val="32"/>
        </w:rPr>
      </w:pPr>
    </w:p>
    <w:p w14:paraId="001C957F">
      <w:pPr>
        <w:rPr>
          <w:rFonts w:hint="eastAsia" w:ascii="仿宋" w:hAnsi="仿宋" w:eastAsia="仿宋" w:cs="仿宋"/>
          <w:color w:val="000000"/>
          <w:sz w:val="28"/>
          <w:szCs w:val="28"/>
        </w:rPr>
      </w:pPr>
      <w:r>
        <w:rPr>
          <w:rFonts w:hint="eastAsia" w:ascii="仿宋" w:hAnsi="仿宋" w:eastAsia="仿宋" w:cs="仿宋"/>
          <w:color w:val="000000"/>
          <w:sz w:val="28"/>
          <w:szCs w:val="28"/>
        </w:rPr>
        <w:t>附：</w:t>
      </w:r>
    </w:p>
    <w:p w14:paraId="402A9157">
      <w:pPr>
        <w:rPr>
          <w:rFonts w:hint="eastAsia" w:ascii="仿宋" w:hAnsi="仿宋" w:eastAsia="仿宋" w:cs="仿宋"/>
          <w:color w:val="000000"/>
          <w:sz w:val="28"/>
          <w:szCs w:val="28"/>
          <w:lang w:eastAsia="zh"/>
          <w:woUserID w:val="2"/>
        </w:rPr>
      </w:pPr>
      <w:r>
        <w:rPr>
          <w:rFonts w:hint="eastAsia" w:ascii="仿宋" w:hAnsi="仿宋" w:eastAsia="仿宋" w:cs="仿宋"/>
          <w:color w:val="000000"/>
          <w:sz w:val="28"/>
          <w:szCs w:val="28"/>
          <w:lang w:eastAsia="zh"/>
          <w:woUserID w:val="2"/>
        </w:rPr>
        <w:t>法定代表人身份证复印件</w:t>
      </w:r>
    </w:p>
    <w:p w14:paraId="7E50EC83">
      <w:pPr>
        <w:rPr>
          <w:rFonts w:hint="eastAsia" w:ascii="仿宋" w:hAnsi="仿宋" w:eastAsia="仿宋" w:cs="仿宋"/>
          <w:color w:val="000000"/>
          <w:sz w:val="28"/>
          <w:szCs w:val="28"/>
        </w:rPr>
      </w:pPr>
      <w:r>
        <w:rPr>
          <w:rFonts w:hint="eastAsia" w:ascii="仿宋" w:hAnsi="仿宋" w:eastAsia="仿宋" w:cs="仿宋"/>
          <w:color w:val="000000"/>
          <w:sz w:val="28"/>
          <w:szCs w:val="28"/>
        </w:rPr>
        <w:t>该代表人住址：</w:t>
      </w:r>
    </w:p>
    <w:p w14:paraId="018E4E10">
      <w:pPr>
        <w:ind w:firstLine="0"/>
        <w:rPr>
          <w:rFonts w:hint="eastAsia" w:ascii="仿宋" w:hAnsi="仿宋" w:eastAsia="仿宋" w:cs="仿宋"/>
          <w:color w:val="000000"/>
          <w:sz w:val="32"/>
          <w:szCs w:val="32"/>
        </w:rPr>
      </w:pPr>
      <w:r>
        <w:rPr>
          <w:rFonts w:hint="eastAsia" w:ascii="仿宋" w:hAnsi="仿宋" w:eastAsia="仿宋" w:cs="仿宋"/>
          <w:color w:val="000000"/>
          <w:sz w:val="28"/>
          <w:szCs w:val="28"/>
        </w:rPr>
        <w:t>联系电话：</w:t>
      </w:r>
    </w:p>
    <w:p w14:paraId="4B5561A7">
      <w:pPr>
        <w:ind w:firstLine="630"/>
        <w:rPr>
          <w:rFonts w:hint="eastAsia" w:ascii="仿宋" w:hAnsi="仿宋" w:eastAsia="仿宋" w:cs="仿宋"/>
          <w:color w:val="000000"/>
          <w:sz w:val="32"/>
          <w:szCs w:val="32"/>
        </w:rPr>
      </w:pPr>
    </w:p>
    <w:p w14:paraId="25901318">
      <w:pPr>
        <w:spacing w:before="156" w:beforeLines="50" w:line="440" w:lineRule="exact"/>
        <w:rPr>
          <w:rFonts w:hint="eastAsia" w:ascii="仿宋" w:hAnsi="仿宋" w:eastAsia="仿宋" w:cs="仿宋"/>
          <w:color w:val="000000"/>
          <w:sz w:val="32"/>
          <w:szCs w:val="32"/>
        </w:rPr>
      </w:pPr>
    </w:p>
    <w:p w14:paraId="23395357">
      <w:pPr>
        <w:spacing w:before="156" w:beforeLines="50" w:line="440" w:lineRule="exact"/>
        <w:rPr>
          <w:rFonts w:hint="eastAsia" w:ascii="仿宋" w:hAnsi="仿宋" w:eastAsia="仿宋" w:cs="仿宋"/>
          <w:color w:val="000000"/>
          <w:sz w:val="32"/>
          <w:szCs w:val="32"/>
        </w:rPr>
      </w:pPr>
    </w:p>
    <w:p w14:paraId="2F65BAF0">
      <w:pPr>
        <w:jc w:val="center"/>
        <w:rPr>
          <w:rFonts w:hint="eastAsia" w:ascii="仿宋" w:hAnsi="仿宋" w:eastAsia="仿宋" w:cs="仿宋"/>
          <w:b/>
          <w:bCs/>
          <w:color w:val="000000"/>
          <w:sz w:val="44"/>
          <w:szCs w:val="44"/>
          <w:woUserID w:val="1"/>
        </w:rPr>
      </w:pPr>
    </w:p>
    <w:p w14:paraId="28E9464B">
      <w:pPr>
        <w:jc w:val="center"/>
        <w:rPr>
          <w:rFonts w:hint="eastAsia" w:ascii="仿宋" w:hAnsi="仿宋" w:eastAsia="仿宋" w:cs="仿宋"/>
          <w:b/>
          <w:bCs/>
          <w:color w:val="000000"/>
          <w:sz w:val="44"/>
          <w:szCs w:val="44"/>
          <w:woUserID w:val="1"/>
        </w:rPr>
      </w:pPr>
      <w:r>
        <w:rPr>
          <w:rFonts w:hint="eastAsia" w:ascii="仿宋" w:hAnsi="仿宋" w:eastAsia="仿宋" w:cs="仿宋"/>
          <w:b/>
          <w:bCs/>
          <w:color w:val="000000"/>
          <w:sz w:val="44"/>
          <w:szCs w:val="44"/>
          <w:woUserID w:val="1"/>
        </w:rPr>
        <w:t>负责人身份证明书</w:t>
      </w:r>
    </w:p>
    <w:p w14:paraId="1CFF2497">
      <w:pPr>
        <w:jc w:val="center"/>
        <w:rPr>
          <w:rFonts w:hint="eastAsia" w:ascii="仿宋" w:hAnsi="仿宋" w:eastAsia="仿宋" w:cs="仿宋"/>
          <w:b w:val="0"/>
          <w:bCs w:val="0"/>
          <w:color w:val="000000"/>
          <w:sz w:val="32"/>
          <w:szCs w:val="32"/>
          <w:lang w:eastAsia="zh"/>
          <w:woUserID w:val="1"/>
        </w:rPr>
      </w:pPr>
      <w:r>
        <w:rPr>
          <w:rFonts w:hint="eastAsia" w:ascii="仿宋" w:hAnsi="仿宋" w:eastAsia="仿宋" w:cs="仿宋"/>
          <w:b w:val="0"/>
          <w:bCs w:val="0"/>
          <w:color w:val="000000"/>
          <w:sz w:val="28"/>
          <w:szCs w:val="28"/>
          <w:lang w:eastAsia="zh"/>
          <w:woUserID w:val="1"/>
        </w:rPr>
        <w:t>（单位填写）</w:t>
      </w:r>
    </w:p>
    <w:p w14:paraId="4BA5DFE7">
      <w:pPr>
        <w:rPr>
          <w:rFonts w:hint="eastAsia" w:ascii="仿宋" w:hAnsi="仿宋" w:eastAsia="仿宋" w:cs="仿宋"/>
          <w:color w:val="000000"/>
          <w:sz w:val="36"/>
          <w:woUserID w:val="1"/>
        </w:rPr>
      </w:pPr>
    </w:p>
    <w:p w14:paraId="496556DA">
      <w:pPr>
        <w:ind w:firstLine="640" w:firstLineChars="200"/>
        <w:rPr>
          <w:rFonts w:hint="eastAsia" w:ascii="仿宋" w:hAnsi="仿宋" w:eastAsia="仿宋" w:cs="仿宋"/>
          <w:color w:val="000000"/>
          <w:sz w:val="32"/>
          <w:szCs w:val="32"/>
          <w:woUserID w:val="1"/>
        </w:rPr>
      </w:pPr>
      <w:r>
        <w:rPr>
          <w:rFonts w:hint="eastAsia" w:ascii="仿宋" w:hAnsi="仿宋" w:eastAsia="仿宋" w:cs="仿宋"/>
          <w:color w:val="000000"/>
          <w:sz w:val="32"/>
          <w:szCs w:val="32"/>
          <w:u w:val="single"/>
          <w:woUserID w:val="1"/>
        </w:rPr>
        <w:t xml:space="preserve">          </w:t>
      </w:r>
      <w:r>
        <w:rPr>
          <w:rFonts w:hint="eastAsia" w:ascii="仿宋" w:hAnsi="仿宋" w:eastAsia="仿宋" w:cs="仿宋"/>
          <w:color w:val="000000"/>
          <w:sz w:val="32"/>
          <w:szCs w:val="32"/>
          <w:woUserID w:val="1"/>
        </w:rPr>
        <w:t>同志在我单位任</w:t>
      </w:r>
      <w:r>
        <w:rPr>
          <w:rFonts w:hint="eastAsia" w:ascii="仿宋" w:hAnsi="仿宋" w:eastAsia="仿宋" w:cs="仿宋"/>
          <w:color w:val="000000"/>
          <w:sz w:val="32"/>
          <w:szCs w:val="32"/>
          <w:u w:val="single"/>
          <w:woUserID w:val="1"/>
        </w:rPr>
        <w:t xml:space="preserve">       </w:t>
      </w:r>
      <w:r>
        <w:rPr>
          <w:rFonts w:hint="eastAsia" w:ascii="仿宋" w:hAnsi="仿宋" w:eastAsia="仿宋" w:cs="仿宋"/>
          <w:color w:val="000000"/>
          <w:sz w:val="32"/>
          <w:szCs w:val="32"/>
          <w:woUserID w:val="1"/>
        </w:rPr>
        <w:t>职务，是我单位的负责人，特此证明。</w:t>
      </w:r>
    </w:p>
    <w:p w14:paraId="7A17E255">
      <w:pPr>
        <w:ind w:firstLine="640" w:firstLineChars="200"/>
        <w:rPr>
          <w:rFonts w:hint="eastAsia" w:ascii="仿宋" w:hAnsi="仿宋" w:eastAsia="仿宋" w:cs="仿宋"/>
          <w:color w:val="000000"/>
          <w:sz w:val="32"/>
          <w:szCs w:val="32"/>
          <w:woUserID w:val="1"/>
        </w:rPr>
      </w:pPr>
    </w:p>
    <w:p w14:paraId="331A7A30">
      <w:pPr>
        <w:ind w:firstLine="640" w:firstLineChars="200"/>
        <w:rPr>
          <w:rFonts w:hint="eastAsia" w:ascii="仿宋" w:hAnsi="仿宋" w:eastAsia="仿宋" w:cs="仿宋"/>
          <w:color w:val="000000"/>
          <w:sz w:val="32"/>
          <w:szCs w:val="32"/>
          <w:woUserID w:val="1"/>
        </w:rPr>
      </w:pPr>
    </w:p>
    <w:p w14:paraId="606C9A35">
      <w:pPr>
        <w:ind w:firstLine="640" w:firstLineChars="200"/>
        <w:rPr>
          <w:rFonts w:hint="eastAsia" w:ascii="仿宋" w:hAnsi="仿宋" w:eastAsia="仿宋" w:cs="仿宋"/>
          <w:color w:val="000000"/>
          <w:sz w:val="32"/>
          <w:szCs w:val="32"/>
          <w:woUserID w:val="1"/>
        </w:rPr>
      </w:pPr>
    </w:p>
    <w:p w14:paraId="0298FA33">
      <w:pPr>
        <w:ind w:firstLine="640" w:firstLineChars="200"/>
        <w:rPr>
          <w:rFonts w:hint="eastAsia" w:ascii="仿宋" w:hAnsi="仿宋" w:eastAsia="仿宋" w:cs="仿宋"/>
          <w:color w:val="000000"/>
          <w:sz w:val="32"/>
          <w:szCs w:val="32"/>
          <w:woUserID w:val="1"/>
        </w:rPr>
      </w:pPr>
      <w:r>
        <w:rPr>
          <w:rFonts w:hint="eastAsia" w:ascii="仿宋" w:hAnsi="仿宋" w:eastAsia="仿宋" w:cs="仿宋"/>
          <w:color w:val="000000"/>
          <w:sz w:val="32"/>
          <w:szCs w:val="32"/>
          <w:woUserID w:val="1"/>
        </w:rPr>
        <w:t xml:space="preserve">                              </w:t>
      </w:r>
      <w:r>
        <w:rPr>
          <w:rFonts w:hint="eastAsia" w:ascii="仿宋" w:hAnsi="仿宋" w:eastAsia="仿宋" w:cs="仿宋"/>
          <w:color w:val="000000"/>
          <w:sz w:val="32"/>
          <w:szCs w:val="32"/>
          <w:u w:val="none"/>
          <w:woUserID w:val="1"/>
        </w:rPr>
        <w:t>单位盖章</w:t>
      </w:r>
      <w:r>
        <w:rPr>
          <w:rFonts w:hint="eastAsia" w:ascii="仿宋" w:hAnsi="仿宋" w:eastAsia="仿宋" w:cs="仿宋"/>
          <w:color w:val="000000"/>
          <w:sz w:val="32"/>
          <w:szCs w:val="32"/>
          <w:u w:val="none"/>
          <w:lang w:eastAsia="zh"/>
          <w:woUserID w:val="1"/>
        </w:rPr>
        <w:t>：</w:t>
      </w:r>
      <w:r>
        <w:rPr>
          <w:rFonts w:hint="eastAsia" w:ascii="仿宋" w:hAnsi="仿宋" w:eastAsia="仿宋" w:cs="仿宋"/>
          <w:color w:val="000000"/>
          <w:sz w:val="32"/>
          <w:szCs w:val="32"/>
          <w:u w:val="single"/>
          <w:lang w:eastAsia="zh"/>
          <w:woUserID w:val="1"/>
        </w:rPr>
        <w:t xml:space="preserve">       </w:t>
      </w:r>
    </w:p>
    <w:p w14:paraId="68CBFD61">
      <w:pPr>
        <w:ind w:firstLine="640" w:firstLineChars="200"/>
        <w:rPr>
          <w:rFonts w:hint="eastAsia" w:ascii="仿宋" w:hAnsi="仿宋" w:eastAsia="仿宋" w:cs="仿宋"/>
          <w:color w:val="000000"/>
          <w:sz w:val="32"/>
          <w:szCs w:val="32"/>
          <w:woUserID w:val="1"/>
        </w:rPr>
      </w:pPr>
      <w:r>
        <w:rPr>
          <w:rFonts w:hint="eastAsia" w:ascii="仿宋" w:hAnsi="仿宋" w:eastAsia="仿宋" w:cs="仿宋"/>
          <w:color w:val="000000"/>
          <w:sz w:val="32"/>
          <w:szCs w:val="32"/>
          <w:woUserID w:val="1"/>
        </w:rPr>
        <w:t xml:space="preserve">                               年    月    日</w:t>
      </w:r>
    </w:p>
    <w:p w14:paraId="2C68FAAF">
      <w:pPr>
        <w:rPr>
          <w:rFonts w:hint="eastAsia" w:ascii="仿宋" w:hAnsi="仿宋" w:eastAsia="仿宋" w:cs="仿宋"/>
          <w:color w:val="000000"/>
          <w:sz w:val="32"/>
          <w:szCs w:val="32"/>
          <w:woUserID w:val="1"/>
        </w:rPr>
      </w:pPr>
    </w:p>
    <w:p w14:paraId="573BAA5F">
      <w:pPr>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附：</w:t>
      </w:r>
    </w:p>
    <w:p w14:paraId="6EDB9B6A">
      <w:pPr>
        <w:rPr>
          <w:rFonts w:hint="eastAsia" w:ascii="仿宋" w:hAnsi="仿宋" w:eastAsia="仿宋" w:cs="仿宋"/>
          <w:color w:val="000000"/>
          <w:sz w:val="28"/>
          <w:szCs w:val="28"/>
          <w:lang w:eastAsia="zh"/>
          <w:woUserID w:val="2"/>
        </w:rPr>
      </w:pPr>
      <w:r>
        <w:rPr>
          <w:rFonts w:hint="eastAsia" w:ascii="仿宋" w:hAnsi="仿宋" w:eastAsia="仿宋" w:cs="仿宋"/>
          <w:color w:val="000000"/>
          <w:sz w:val="28"/>
          <w:szCs w:val="28"/>
          <w:lang w:eastAsia="zh"/>
          <w:woUserID w:val="2"/>
        </w:rPr>
        <w:t>负责人身份证复印件</w:t>
      </w:r>
    </w:p>
    <w:p w14:paraId="2E4DC92B">
      <w:pPr>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该</w:t>
      </w:r>
      <w:r>
        <w:rPr>
          <w:rFonts w:hint="eastAsia" w:ascii="仿宋" w:hAnsi="仿宋" w:eastAsia="仿宋" w:cs="仿宋"/>
          <w:color w:val="000000"/>
          <w:sz w:val="28"/>
          <w:szCs w:val="28"/>
          <w:lang w:eastAsia="zh"/>
          <w:woUserID w:val="1"/>
        </w:rPr>
        <w:t>负责人</w:t>
      </w:r>
      <w:r>
        <w:rPr>
          <w:rFonts w:hint="eastAsia" w:ascii="仿宋" w:hAnsi="仿宋" w:eastAsia="仿宋" w:cs="仿宋"/>
          <w:color w:val="000000"/>
          <w:sz w:val="28"/>
          <w:szCs w:val="28"/>
          <w:woUserID w:val="1"/>
        </w:rPr>
        <w:t>住址：</w:t>
      </w:r>
    </w:p>
    <w:p w14:paraId="5501769C">
      <w:pPr>
        <w:ind w:firstLine="0"/>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联系电话：</w:t>
      </w:r>
    </w:p>
    <w:p w14:paraId="2D4ACD16">
      <w:pPr>
        <w:spacing w:before="156" w:beforeLines="50" w:line="440" w:lineRule="exact"/>
        <w:rPr>
          <w:rFonts w:hint="eastAsia" w:ascii="仿宋" w:hAnsi="仿宋" w:eastAsia="仿宋" w:cs="仿宋"/>
          <w:color w:val="000000"/>
          <w:sz w:val="32"/>
          <w:szCs w:val="32"/>
        </w:rPr>
      </w:pPr>
    </w:p>
    <w:p w14:paraId="4C433128">
      <w:pPr>
        <w:spacing w:before="156" w:beforeLines="50" w:line="420" w:lineRule="exact"/>
        <w:rPr>
          <w:rFonts w:hint="eastAsia" w:ascii="仿宋" w:hAnsi="仿宋" w:eastAsia="仿宋" w:cs="仿宋"/>
          <w:b/>
          <w:color w:val="000000"/>
          <w:sz w:val="24"/>
        </w:rPr>
      </w:pPr>
      <w:r>
        <w:rPr>
          <w:rFonts w:hint="eastAsia" w:ascii="仿宋" w:hAnsi="仿宋" w:eastAsia="仿宋" w:cs="仿宋"/>
          <w:b/>
          <w:color w:val="000000"/>
          <w:sz w:val="24"/>
        </w:rPr>
        <w:t>附件</w:t>
      </w:r>
      <w:r>
        <w:rPr>
          <w:rFonts w:hint="eastAsia" w:ascii="仿宋" w:hAnsi="仿宋" w:eastAsia="仿宋" w:cs="仿宋"/>
          <w:b/>
          <w:color w:val="000000"/>
          <w:sz w:val="24"/>
          <w:lang w:eastAsia="zh"/>
          <w:woUserID w:val="3"/>
        </w:rPr>
        <w:t>六</w:t>
      </w:r>
    </w:p>
    <w:p w14:paraId="572432AE">
      <w:pPr>
        <w:spacing w:before="156" w:beforeLines="50" w:line="240" w:lineRule="auto"/>
        <w:jc w:val="center"/>
        <w:rPr>
          <w:rFonts w:hint="eastAsia" w:ascii="仿宋" w:hAnsi="仿宋" w:eastAsia="仿宋" w:cs="宋体"/>
          <w:b/>
          <w:bCs/>
          <w:sz w:val="44"/>
          <w:szCs w:val="44"/>
        </w:rPr>
      </w:pPr>
    </w:p>
    <w:p w14:paraId="13C1FCE5">
      <w:pPr>
        <w:spacing w:before="156" w:beforeLines="50" w:line="240" w:lineRule="auto"/>
        <w:jc w:val="center"/>
        <w:rPr>
          <w:rFonts w:hint="eastAsia" w:ascii="仿宋" w:hAnsi="仿宋" w:eastAsia="仿宋" w:cs="宋体"/>
          <w:sz w:val="44"/>
          <w:szCs w:val="44"/>
        </w:rPr>
      </w:pPr>
      <w:r>
        <w:rPr>
          <w:rFonts w:hint="eastAsia" w:ascii="仿宋" w:hAnsi="仿宋" w:eastAsia="仿宋" w:cs="宋体"/>
          <w:b/>
          <w:bCs/>
          <w:sz w:val="44"/>
          <w:szCs w:val="44"/>
        </w:rPr>
        <w:t>授权委托书</w:t>
      </w:r>
    </w:p>
    <w:p w14:paraId="48B29685">
      <w:pPr>
        <w:spacing w:after="0" w:afterLines="0" w:line="440" w:lineRule="exact"/>
        <w:ind w:firstLine="0" w:firstLineChars="0"/>
        <w:jc w:val="center"/>
        <w:rPr>
          <w:rFonts w:hint="eastAsia" w:ascii="仿宋" w:hAnsi="仿宋" w:eastAsia="仿宋" w:cs="仿宋"/>
          <w:b w:val="0"/>
          <w:sz w:val="24"/>
          <w:szCs w:val="24"/>
          <w:lang w:eastAsia="zh"/>
          <w:woUserID w:val="1"/>
        </w:rPr>
      </w:pPr>
      <w:r>
        <w:rPr>
          <w:rFonts w:hint="eastAsia" w:ascii="仿宋" w:hAnsi="仿宋" w:eastAsia="仿宋" w:cs="仿宋"/>
          <w:b w:val="0"/>
          <w:sz w:val="24"/>
          <w:szCs w:val="24"/>
          <w:lang w:eastAsia="zh"/>
          <w:woUserID w:val="1"/>
        </w:rPr>
        <w:t>（单位填写）</w:t>
      </w:r>
    </w:p>
    <w:p w14:paraId="06453E24">
      <w:pPr>
        <w:spacing w:after="0" w:afterLines="0" w:line="440" w:lineRule="exact"/>
        <w:ind w:firstLine="480" w:firstLineChars="200"/>
        <w:rPr>
          <w:rFonts w:hint="eastAsia" w:ascii="仿宋" w:hAnsi="仿宋" w:eastAsia="仿宋" w:cs="宋体"/>
          <w:bCs/>
          <w:sz w:val="24"/>
          <w:szCs w:val="24"/>
          <w:u w:val="single"/>
        </w:rPr>
      </w:pPr>
      <w:r>
        <w:rPr>
          <w:rFonts w:hint="eastAsia" w:ascii="仿宋" w:hAnsi="仿宋" w:eastAsia="仿宋" w:cs="宋体"/>
          <w:bCs/>
          <w:sz w:val="24"/>
          <w:szCs w:val="24"/>
        </w:rPr>
        <w:t>委托单位：</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，统一社会信用代码：</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w:t>
      </w:r>
    </w:p>
    <w:p w14:paraId="296DAC0B">
      <w:pPr>
        <w:spacing w:after="0" w:afterLines="0" w:line="440" w:lineRule="exact"/>
        <w:ind w:firstLine="480" w:firstLineChars="200"/>
        <w:rPr>
          <w:rFonts w:hint="eastAsia" w:ascii="仿宋" w:hAnsi="仿宋" w:eastAsia="仿宋" w:cs="宋体"/>
          <w:bCs/>
          <w:sz w:val="24"/>
          <w:szCs w:val="24"/>
          <w:u w:val="single"/>
        </w:rPr>
      </w:pPr>
      <w:r>
        <w:rPr>
          <w:rFonts w:hint="eastAsia" w:ascii="仿宋" w:hAnsi="仿宋" w:eastAsia="仿宋" w:cs="宋体"/>
          <w:bCs/>
          <w:sz w:val="24"/>
          <w:szCs w:val="24"/>
        </w:rPr>
        <w:t>法定代表人：</w:t>
      </w:r>
      <w:r>
        <w:rPr>
          <w:rFonts w:hint="eastAsia" w:ascii="仿宋" w:hAnsi="仿宋" w:eastAsia="仿宋" w:cs="宋体"/>
          <w:bCs/>
          <w:sz w:val="24"/>
          <w:szCs w:val="24"/>
          <w:u w:val="single"/>
        </w:rPr>
        <w:t xml:space="preserve">           </w:t>
      </w:r>
      <w:r>
        <w:rPr>
          <w:rFonts w:hint="eastAsia" w:ascii="仿宋" w:hAnsi="仿宋" w:eastAsia="仿宋" w:cs="宋体"/>
          <w:bCs/>
          <w:sz w:val="24"/>
          <w:szCs w:val="24"/>
        </w:rPr>
        <w:t>，职务：</w:t>
      </w:r>
      <w:r>
        <w:rPr>
          <w:rFonts w:hint="eastAsia" w:ascii="仿宋" w:hAnsi="仿宋" w:eastAsia="仿宋" w:cs="宋体"/>
          <w:bCs/>
          <w:sz w:val="24"/>
          <w:szCs w:val="24"/>
          <w:u w:val="single"/>
        </w:rPr>
        <w:t xml:space="preserve">          </w:t>
      </w:r>
    </w:p>
    <w:p w14:paraId="6F6DE7FA">
      <w:pPr>
        <w:spacing w:before="156" w:beforeLines="50" w:after="0" w:afterLines="0" w:line="440" w:lineRule="exact"/>
        <w:ind w:firstLine="480" w:firstLineChars="200"/>
        <w:rPr>
          <w:rFonts w:hint="eastAsia" w:ascii="仿宋" w:hAnsi="仿宋" w:eastAsia="仿宋" w:cs="宋体"/>
          <w:bCs/>
          <w:sz w:val="24"/>
          <w:szCs w:val="24"/>
        </w:rPr>
      </w:pPr>
      <w:r>
        <w:rPr>
          <w:rFonts w:hint="eastAsia" w:ascii="仿宋" w:hAnsi="仿宋" w:eastAsia="仿宋" w:cs="宋体"/>
          <w:sz w:val="24"/>
          <w:szCs w:val="24"/>
        </w:rPr>
        <w:t>关于</w:t>
      </w:r>
      <w:r>
        <w:rPr>
          <w:rFonts w:hint="eastAsia" w:ascii="仿宋" w:hAnsi="仿宋" w:eastAsia="仿宋" w:cs="仿宋"/>
          <w:sz w:val="24"/>
          <w:szCs w:val="24"/>
          <w:lang w:eastAsia="zh-CN"/>
          <w:woUserID w:val="1"/>
        </w:rPr>
        <w:t>山西梅园工贸集团有限公司</w:t>
      </w:r>
      <w:r>
        <w:rPr>
          <w:rFonts w:hint="eastAsia" w:ascii="仿宋" w:hAnsi="仿宋" w:eastAsia="仿宋" w:cs="仿宋"/>
          <w:sz w:val="24"/>
          <w:szCs w:val="24"/>
          <w:lang w:val="en-US" w:eastAsia="zh-CN"/>
          <w:woUserID w:val="1"/>
        </w:rPr>
        <w:t>预重整</w:t>
      </w:r>
      <w:r>
        <w:rPr>
          <w:rFonts w:hint="eastAsia" w:ascii="仿宋" w:hAnsi="仿宋" w:eastAsia="仿宋" w:cs="宋体"/>
          <w:sz w:val="24"/>
          <w:szCs w:val="24"/>
        </w:rPr>
        <w:t>一案，依照法律规定，本单位特委托下列受托人为我方代理人。</w:t>
      </w:r>
    </w:p>
    <w:p w14:paraId="666954AF">
      <w:pPr>
        <w:spacing w:before="156" w:beforeLines="50"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受委托人1：</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职务：</w:t>
      </w:r>
      <w:r>
        <w:rPr>
          <w:rFonts w:hint="eastAsia" w:ascii="仿宋" w:hAnsi="仿宋" w:eastAsia="仿宋" w:cs="宋体"/>
          <w:sz w:val="24"/>
          <w:szCs w:val="24"/>
          <w:u w:val="single"/>
        </w:rPr>
        <w:t xml:space="preserve">             </w:t>
      </w:r>
    </w:p>
    <w:p w14:paraId="71E2A8F2">
      <w:pPr>
        <w:spacing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联系地址：</w:t>
      </w:r>
      <w:r>
        <w:rPr>
          <w:rFonts w:hint="eastAsia" w:ascii="仿宋" w:hAnsi="仿宋" w:eastAsia="仿宋" w:cs="宋体"/>
          <w:sz w:val="24"/>
          <w:szCs w:val="24"/>
          <w:u w:val="single"/>
        </w:rPr>
        <w:t xml:space="preserve">                                      </w:t>
      </w:r>
    </w:p>
    <w:p w14:paraId="1F7830EB">
      <w:pPr>
        <w:spacing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工作单位：</w:t>
      </w:r>
      <w:r>
        <w:rPr>
          <w:rFonts w:hint="eastAsia" w:ascii="仿宋" w:hAnsi="仿宋" w:eastAsia="仿宋" w:cs="宋体"/>
          <w:sz w:val="24"/>
          <w:szCs w:val="24"/>
          <w:u w:val="single"/>
        </w:rPr>
        <w:t xml:space="preserve">                                       </w:t>
      </w:r>
    </w:p>
    <w:p w14:paraId="60F97B84">
      <w:pPr>
        <w:spacing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联系电话：</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w:t>
      </w:r>
    </w:p>
    <w:p w14:paraId="5E04501E">
      <w:pPr>
        <w:spacing w:before="156" w:beforeLines="50"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受委托人2：</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职务：</w:t>
      </w:r>
      <w:r>
        <w:rPr>
          <w:rFonts w:hint="eastAsia" w:ascii="仿宋" w:hAnsi="仿宋" w:eastAsia="仿宋" w:cs="宋体"/>
          <w:sz w:val="24"/>
          <w:szCs w:val="24"/>
          <w:u w:val="single"/>
        </w:rPr>
        <w:t xml:space="preserve">             </w:t>
      </w:r>
    </w:p>
    <w:p w14:paraId="66826E94">
      <w:pPr>
        <w:spacing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联系地址：</w:t>
      </w:r>
      <w:r>
        <w:rPr>
          <w:rFonts w:hint="eastAsia" w:ascii="仿宋" w:hAnsi="仿宋" w:eastAsia="仿宋" w:cs="宋体"/>
          <w:sz w:val="24"/>
          <w:szCs w:val="24"/>
          <w:u w:val="single"/>
        </w:rPr>
        <w:t xml:space="preserve">                                      </w:t>
      </w:r>
    </w:p>
    <w:p w14:paraId="34D9223F">
      <w:pPr>
        <w:spacing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工作单位：</w:t>
      </w:r>
      <w:r>
        <w:rPr>
          <w:rFonts w:hint="eastAsia" w:ascii="仿宋" w:hAnsi="仿宋" w:eastAsia="仿宋" w:cs="宋体"/>
          <w:sz w:val="24"/>
          <w:szCs w:val="24"/>
          <w:u w:val="single"/>
        </w:rPr>
        <w:t xml:space="preserve">                                       </w:t>
      </w:r>
    </w:p>
    <w:p w14:paraId="090395BE">
      <w:pPr>
        <w:spacing w:after="0" w:afterLines="0" w:line="440" w:lineRule="exact"/>
        <w:ind w:firstLine="480" w:firstLineChars="200"/>
        <w:rPr>
          <w:rFonts w:hint="eastAsia" w:ascii="仿宋" w:hAnsi="仿宋" w:eastAsia="仿宋" w:cs="宋体"/>
          <w:sz w:val="24"/>
          <w:szCs w:val="24"/>
          <w:u w:val="single"/>
        </w:rPr>
      </w:pPr>
      <w:r>
        <w:rPr>
          <w:rFonts w:hint="eastAsia" w:ascii="仿宋" w:hAnsi="仿宋" w:eastAsia="仿宋" w:cs="宋体"/>
          <w:sz w:val="24"/>
          <w:szCs w:val="24"/>
        </w:rPr>
        <w:t>联系电话：</w:t>
      </w:r>
      <w:r>
        <w:rPr>
          <w:rFonts w:hint="eastAsia" w:ascii="仿宋" w:hAnsi="仿宋" w:eastAsia="仿宋" w:cs="宋体"/>
          <w:sz w:val="24"/>
          <w:szCs w:val="24"/>
          <w:u w:val="single"/>
        </w:rPr>
        <w:t xml:space="preserve">                  </w:t>
      </w:r>
      <w:r>
        <w:rPr>
          <w:rFonts w:hint="eastAsia" w:ascii="仿宋" w:hAnsi="仿宋" w:eastAsia="仿宋" w:cs="宋体"/>
          <w:sz w:val="24"/>
          <w:szCs w:val="24"/>
        </w:rPr>
        <w:t xml:space="preserve"> </w:t>
      </w:r>
    </w:p>
    <w:p w14:paraId="69945F1B">
      <w:pPr>
        <w:spacing w:after="0" w:afterLines="0" w:line="44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 </w:t>
      </w:r>
    </w:p>
    <w:p w14:paraId="7C117AC7">
      <w:pPr>
        <w:spacing w:before="156" w:beforeLines="50" w:after="0" w:afterLines="0" w:line="440" w:lineRule="exact"/>
        <w:ind w:firstLine="480" w:firstLineChars="200"/>
        <w:rPr>
          <w:rFonts w:hint="eastAsia" w:ascii="仿宋" w:hAnsi="仿宋" w:eastAsia="仿宋" w:cs="宋体"/>
          <w:sz w:val="24"/>
          <w:szCs w:val="24"/>
        </w:rPr>
      </w:pPr>
      <w:r>
        <w:rPr>
          <w:rFonts w:hint="eastAsia" w:ascii="仿宋" w:hAnsi="仿宋" w:eastAsia="仿宋" w:cs="宋体"/>
          <w:sz w:val="24"/>
          <w:szCs w:val="24"/>
        </w:rPr>
        <w:t>上述受委托人的代理权限为：</w:t>
      </w:r>
      <w:r>
        <w:rPr>
          <w:rFonts w:hint="eastAsia" w:ascii="仿宋" w:hAnsi="仿宋" w:eastAsia="仿宋" w:cs="宋体"/>
          <w:color w:val="000000"/>
          <w:sz w:val="24"/>
          <w:szCs w:val="24"/>
        </w:rPr>
        <w:t>申报债权、提出异议、参加债权人会议、参加债权人委员会会议、进行表决、提出申请、诉讼、复议、意见等、签收</w:t>
      </w:r>
      <w:r>
        <w:rPr>
          <w:rFonts w:hint="eastAsia" w:ascii="仿宋" w:hAnsi="仿宋" w:eastAsia="仿宋" w:cs="宋体"/>
          <w:color w:val="000000"/>
          <w:sz w:val="24"/>
          <w:szCs w:val="24"/>
          <w:lang w:eastAsia="zh"/>
          <w:woUserID w:val="1"/>
        </w:rPr>
        <w:t>债务人及</w:t>
      </w:r>
      <w:r>
        <w:rPr>
          <w:rFonts w:hint="eastAsia" w:ascii="仿宋" w:hAnsi="仿宋" w:eastAsia="仿宋" w:cs="宋体"/>
          <w:color w:val="000000"/>
          <w:sz w:val="24"/>
          <w:szCs w:val="24"/>
          <w:lang w:eastAsia="zh-CN"/>
        </w:rPr>
        <w:t>临时管理人</w:t>
      </w:r>
      <w:r>
        <w:rPr>
          <w:rFonts w:hint="eastAsia" w:ascii="仿宋" w:hAnsi="仿宋" w:eastAsia="仿宋" w:cs="宋体"/>
          <w:color w:val="000000"/>
          <w:sz w:val="24"/>
          <w:szCs w:val="24"/>
        </w:rPr>
        <w:t>送达的通知和其他法律文书；其他：</w:t>
      </w:r>
      <w:r>
        <w:rPr>
          <w:rFonts w:hint="eastAsia" w:ascii="仿宋" w:hAnsi="仿宋" w:eastAsia="仿宋" w:cs="宋体"/>
          <w:color w:val="000000"/>
          <w:sz w:val="24"/>
          <w:szCs w:val="24"/>
          <w:u w:val="single"/>
        </w:rPr>
        <w:t xml:space="preserve">                      </w:t>
      </w:r>
      <w:r>
        <w:rPr>
          <w:rFonts w:hint="eastAsia" w:ascii="仿宋" w:hAnsi="仿宋" w:eastAsia="仿宋" w:cs="宋体"/>
          <w:color w:val="000000"/>
          <w:sz w:val="24"/>
          <w:szCs w:val="24"/>
        </w:rPr>
        <w:t xml:space="preserve"> </w:t>
      </w:r>
    </w:p>
    <w:p w14:paraId="45A01AAE">
      <w:pPr>
        <w:spacing w:after="0" w:afterLines="0" w:line="440" w:lineRule="exact"/>
        <w:rPr>
          <w:rFonts w:hint="eastAsia" w:ascii="仿宋" w:hAnsi="仿宋" w:eastAsia="仿宋" w:cs="宋体"/>
          <w:b/>
          <w:sz w:val="24"/>
          <w:szCs w:val="24"/>
        </w:rPr>
      </w:pPr>
      <w:r>
        <w:rPr>
          <w:rFonts w:hint="eastAsia" w:ascii="仿宋" w:hAnsi="仿宋" w:eastAsia="仿宋" w:cs="宋体"/>
          <w:sz w:val="24"/>
          <w:szCs w:val="24"/>
        </w:rPr>
        <w:t xml:space="preserve">                            </w:t>
      </w:r>
      <w:r>
        <w:rPr>
          <w:rFonts w:hint="eastAsia" w:ascii="仿宋" w:hAnsi="仿宋" w:eastAsia="仿宋" w:cs="宋体"/>
          <w:b/>
          <w:sz w:val="24"/>
          <w:szCs w:val="24"/>
        </w:rPr>
        <w:t xml:space="preserve">   </w:t>
      </w:r>
    </w:p>
    <w:p w14:paraId="2A2C5EC0">
      <w:pPr>
        <w:spacing w:after="0" w:afterLines="0" w:line="440" w:lineRule="exact"/>
        <w:rPr>
          <w:rFonts w:hint="eastAsia" w:ascii="仿宋" w:hAnsi="仿宋" w:eastAsia="仿宋" w:cs="宋体"/>
          <w:b/>
          <w:sz w:val="24"/>
          <w:szCs w:val="24"/>
        </w:rPr>
      </w:pPr>
      <w:r>
        <w:rPr>
          <w:rFonts w:hint="eastAsia" w:ascii="仿宋" w:hAnsi="仿宋" w:eastAsia="仿宋" w:cs="宋体"/>
          <w:b/>
          <w:sz w:val="24"/>
          <w:szCs w:val="24"/>
        </w:rPr>
        <w:t xml:space="preserve"> </w:t>
      </w:r>
    </w:p>
    <w:p w14:paraId="033BC7EA">
      <w:pPr>
        <w:spacing w:after="0" w:afterLines="0" w:line="440" w:lineRule="exact"/>
        <w:ind w:firstLine="3840" w:firstLineChars="1600"/>
        <w:rPr>
          <w:rFonts w:hint="eastAsia" w:ascii="仿宋" w:hAnsi="仿宋" w:eastAsia="仿宋" w:cs="宋体"/>
          <w:bCs/>
          <w:sz w:val="24"/>
          <w:szCs w:val="24"/>
          <w:u w:val="single"/>
        </w:rPr>
      </w:pPr>
      <w:r>
        <w:rPr>
          <w:rFonts w:hint="eastAsia" w:ascii="仿宋" w:hAnsi="仿宋" w:eastAsia="仿宋" w:cs="宋体"/>
          <w:bCs/>
          <w:sz w:val="24"/>
          <w:szCs w:val="24"/>
        </w:rPr>
        <w:t>委托单位（签章）：</w:t>
      </w:r>
      <w:r>
        <w:rPr>
          <w:rFonts w:hint="eastAsia" w:ascii="仿宋" w:hAnsi="仿宋" w:eastAsia="仿宋" w:cs="宋体"/>
          <w:bCs/>
          <w:sz w:val="24"/>
          <w:szCs w:val="24"/>
          <w:u w:val="single"/>
        </w:rPr>
        <w:t xml:space="preserve">                     </w:t>
      </w:r>
    </w:p>
    <w:p w14:paraId="27711F85">
      <w:pPr>
        <w:spacing w:after="0" w:afterLines="0" w:line="440" w:lineRule="exact"/>
        <w:rPr>
          <w:rFonts w:hint="eastAsia" w:ascii="仿宋" w:hAnsi="仿宋" w:eastAsia="仿宋" w:cs="宋体"/>
          <w:sz w:val="24"/>
          <w:szCs w:val="24"/>
        </w:rPr>
      </w:pPr>
      <w:r>
        <w:rPr>
          <w:rFonts w:hint="eastAsia" w:ascii="仿宋" w:hAnsi="仿宋" w:eastAsia="仿宋" w:cs="宋体"/>
          <w:b/>
          <w:sz w:val="24"/>
          <w:szCs w:val="24"/>
        </w:rPr>
        <w:t xml:space="preserve">              </w:t>
      </w:r>
      <w:r>
        <w:rPr>
          <w:rFonts w:hint="eastAsia" w:ascii="仿宋" w:hAnsi="仿宋" w:eastAsia="仿宋" w:cs="宋体"/>
          <w:sz w:val="24"/>
          <w:szCs w:val="24"/>
        </w:rPr>
        <w:t xml:space="preserve">                  法定代表人（签字）：</w:t>
      </w:r>
      <w:r>
        <w:rPr>
          <w:rFonts w:hint="eastAsia" w:ascii="仿宋" w:hAnsi="仿宋" w:eastAsia="仿宋" w:cs="宋体"/>
          <w:b/>
          <w:sz w:val="24"/>
          <w:szCs w:val="24"/>
          <w:u w:val="single"/>
        </w:rPr>
        <w:t xml:space="preserve">                  </w:t>
      </w:r>
      <w:r>
        <w:rPr>
          <w:rFonts w:hint="eastAsia" w:ascii="仿宋" w:hAnsi="仿宋" w:eastAsia="仿宋" w:cs="宋体"/>
          <w:sz w:val="24"/>
          <w:szCs w:val="24"/>
        </w:rPr>
        <w:t xml:space="preserve">  </w:t>
      </w:r>
    </w:p>
    <w:p w14:paraId="39D2FE0C">
      <w:pPr>
        <w:spacing w:after="0" w:afterLines="0" w:line="440" w:lineRule="exact"/>
        <w:ind w:firstLine="4320" w:firstLineChars="1800"/>
        <w:jc w:val="right"/>
        <w:rPr>
          <w:rFonts w:hint="eastAsia" w:ascii="仿宋" w:hAnsi="仿宋" w:eastAsia="仿宋" w:cs="宋体"/>
          <w:sz w:val="24"/>
          <w:szCs w:val="24"/>
        </w:rPr>
      </w:pPr>
      <w:r>
        <w:rPr>
          <w:rFonts w:hint="eastAsia" w:ascii="仿宋" w:hAnsi="仿宋" w:eastAsia="仿宋" w:cs="宋体"/>
          <w:sz w:val="24"/>
          <w:szCs w:val="24"/>
        </w:rPr>
        <w:t xml:space="preserve">     年     月     日</w:t>
      </w:r>
    </w:p>
    <w:p w14:paraId="5C14159A">
      <w:pPr>
        <w:spacing w:before="156" w:beforeLines="50" w:line="420" w:lineRule="exact"/>
        <w:jc w:val="center"/>
        <w:rPr>
          <w:rFonts w:hint="eastAsia" w:ascii="仿宋" w:hAnsi="仿宋" w:eastAsia="仿宋" w:cs="宋体"/>
          <w:b/>
          <w:color w:val="000000" w:themeColor="text1"/>
          <w:sz w:val="44"/>
          <w:szCs w:val="44"/>
          <w14:textFill>
            <w14:solidFill>
              <w14:schemeClr w14:val="tx1"/>
            </w14:solidFill>
          </w14:textFill>
          <w:woUserID w:val="1"/>
        </w:rPr>
      </w:pPr>
    </w:p>
    <w:p w14:paraId="69FD6913">
      <w:pPr>
        <w:spacing w:before="156" w:beforeLines="50" w:line="420" w:lineRule="exact"/>
        <w:jc w:val="center"/>
        <w:rPr>
          <w:rFonts w:hint="eastAsia" w:ascii="仿宋" w:hAnsi="仿宋" w:eastAsia="仿宋" w:cs="宋体"/>
          <w:b/>
          <w:color w:val="000000" w:themeColor="text1"/>
          <w:sz w:val="44"/>
          <w:szCs w:val="44"/>
          <w14:textFill>
            <w14:solidFill>
              <w14:schemeClr w14:val="tx1"/>
            </w14:solidFill>
          </w14:textFill>
          <w:woUserID w:val="1"/>
        </w:rPr>
      </w:pPr>
    </w:p>
    <w:p w14:paraId="36ADAACB">
      <w:pPr>
        <w:spacing w:before="156" w:beforeLines="50" w:line="420" w:lineRule="exact"/>
        <w:jc w:val="center"/>
        <w:rPr>
          <w:rFonts w:hint="eastAsia" w:ascii="仿宋" w:hAnsi="仿宋" w:eastAsia="仿宋" w:cs="宋体"/>
          <w:b/>
          <w:color w:val="000000" w:themeColor="text1"/>
          <w:sz w:val="44"/>
          <w:szCs w:val="44"/>
          <w14:textFill>
            <w14:solidFill>
              <w14:schemeClr w14:val="tx1"/>
            </w14:solidFill>
          </w14:textFill>
          <w:woUserID w:val="1"/>
        </w:rPr>
      </w:pPr>
    </w:p>
    <w:p w14:paraId="3B48C663">
      <w:pPr>
        <w:spacing w:before="156" w:beforeLines="50" w:line="360" w:lineRule="auto"/>
        <w:jc w:val="center"/>
        <w:rPr>
          <w:rFonts w:hint="eastAsia" w:ascii="仿宋" w:hAnsi="仿宋" w:eastAsia="仿宋" w:cs="宋体"/>
          <w:color w:val="000000" w:themeColor="text1"/>
          <w:sz w:val="28"/>
          <w:szCs w:val="28"/>
          <w14:textFill>
            <w14:solidFill>
              <w14:schemeClr w14:val="tx1"/>
            </w14:solidFill>
          </w14:textFill>
          <w:woUserID w:val="1"/>
        </w:rPr>
      </w:pPr>
      <w:r>
        <w:rPr>
          <w:rFonts w:hint="eastAsia" w:ascii="仿宋" w:hAnsi="仿宋" w:eastAsia="仿宋" w:cs="宋体"/>
          <w:b/>
          <w:color w:val="000000" w:themeColor="text1"/>
          <w:sz w:val="44"/>
          <w:szCs w:val="44"/>
          <w14:textFill>
            <w14:solidFill>
              <w14:schemeClr w14:val="tx1"/>
            </w14:solidFill>
          </w14:textFill>
          <w:woUserID w:val="1"/>
        </w:rPr>
        <w:t>授 权 委 托 书</w:t>
      </w:r>
    </w:p>
    <w:p w14:paraId="71EF8F7D">
      <w:pPr>
        <w:spacing w:before="156" w:beforeLines="50" w:line="400" w:lineRule="exact"/>
        <w:jc w:val="center"/>
        <w:rPr>
          <w:rFonts w:hint="eastAsia" w:ascii="仿宋" w:hAnsi="仿宋" w:eastAsia="仿宋" w:cs="宋体"/>
          <w:b w:val="0"/>
          <w:bCs w:val="0"/>
          <w:color w:val="000000" w:themeColor="text1"/>
          <w:sz w:val="28"/>
          <w:szCs w:val="28"/>
          <w14:textFill>
            <w14:solidFill>
              <w14:schemeClr w14:val="tx1"/>
            </w14:solidFill>
          </w14:textFill>
          <w:woUserID w:val="1"/>
        </w:rPr>
      </w:pPr>
      <w:r>
        <w:rPr>
          <w:rFonts w:hint="eastAsia" w:ascii="仿宋" w:hAnsi="仿宋" w:eastAsia="仿宋" w:cs="仿宋"/>
          <w:b w:val="0"/>
          <w:bCs w:val="0"/>
          <w:sz w:val="24"/>
          <w:szCs w:val="24"/>
          <w:lang w:eastAsia="zh"/>
          <w:woUserID w:val="1"/>
        </w:rPr>
        <w:t>（个人填写）</w:t>
      </w:r>
    </w:p>
    <w:p w14:paraId="0E60B236">
      <w:pPr>
        <w:spacing w:before="156" w:beforeLines="50" w:line="40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委托人：</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r>
        <w:rPr>
          <w:rFonts w:hint="eastAsia" w:ascii="仿宋" w:hAnsi="仿宋" w:eastAsia="仿宋" w:cs="宋体"/>
          <w:color w:val="000000" w:themeColor="text1"/>
          <w:sz w:val="24"/>
          <w:szCs w:val="24"/>
          <w14:textFill>
            <w14:solidFill>
              <w14:schemeClr w14:val="tx1"/>
            </w14:solidFill>
          </w14:textFill>
          <w:woUserID w:val="1"/>
        </w:rPr>
        <w:t>，身份证号码：</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2EA18893">
      <w:pPr>
        <w:spacing w:before="156" w:beforeLines="50" w:line="520" w:lineRule="exact"/>
        <w:ind w:firstLine="480" w:firstLineChars="200"/>
        <w:rPr>
          <w:rFonts w:hint="eastAsia" w:ascii="仿宋" w:hAnsi="仿宋" w:eastAsia="仿宋" w:cs="宋体"/>
          <w:bCs/>
          <w:color w:val="000000" w:themeColor="text1"/>
          <w:sz w:val="24"/>
          <w:szCs w:val="24"/>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关于</w:t>
      </w:r>
      <w:r>
        <w:rPr>
          <w:rFonts w:hint="eastAsia" w:ascii="仿宋" w:hAnsi="仿宋" w:eastAsia="仿宋" w:cs="宋体"/>
          <w:color w:val="000000" w:themeColor="text1"/>
          <w:sz w:val="24"/>
          <w:szCs w:val="24"/>
          <w:lang w:eastAsia="zh-CN"/>
          <w14:textFill>
            <w14:solidFill>
              <w14:schemeClr w14:val="tx1"/>
            </w14:solidFill>
          </w14:textFill>
          <w:woUserID w:val="1"/>
        </w:rPr>
        <w:t>山西梅园工贸集团有限公司</w:t>
      </w:r>
      <w:r>
        <w:rPr>
          <w:rFonts w:hint="eastAsia" w:ascii="仿宋" w:hAnsi="仿宋" w:eastAsia="仿宋" w:cs="宋体"/>
          <w:color w:val="000000" w:themeColor="text1"/>
          <w:sz w:val="24"/>
          <w:szCs w:val="24"/>
          <w:lang w:eastAsia="zh"/>
          <w14:textFill>
            <w14:solidFill>
              <w14:schemeClr w14:val="tx1"/>
            </w14:solidFill>
          </w14:textFill>
          <w:woUserID w:val="1"/>
        </w:rPr>
        <w:t>预重整</w:t>
      </w:r>
      <w:r>
        <w:rPr>
          <w:rFonts w:hint="eastAsia" w:ascii="仿宋" w:hAnsi="仿宋" w:eastAsia="仿宋" w:cs="宋体"/>
          <w:color w:val="000000" w:themeColor="text1"/>
          <w:sz w:val="24"/>
          <w:szCs w:val="24"/>
          <w14:textFill>
            <w14:solidFill>
              <w14:schemeClr w14:val="tx1"/>
            </w14:solidFill>
          </w14:textFill>
          <w:woUserID w:val="1"/>
        </w:rPr>
        <w:t>一案，依照法律规定，本人特委托下列受托人为我方代理人。</w:t>
      </w:r>
    </w:p>
    <w:p w14:paraId="060149C5">
      <w:pPr>
        <w:spacing w:before="156" w:beforeLines="50"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受委托人1：</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r>
        <w:rPr>
          <w:rFonts w:hint="eastAsia" w:ascii="仿宋" w:hAnsi="仿宋" w:eastAsia="仿宋" w:cs="宋体"/>
          <w:color w:val="000000" w:themeColor="text1"/>
          <w:sz w:val="24"/>
          <w:szCs w:val="24"/>
          <w14:textFill>
            <w14:solidFill>
              <w14:schemeClr w14:val="tx1"/>
            </w14:solidFill>
          </w14:textFill>
          <w:woUserID w:val="1"/>
        </w:rPr>
        <w:t xml:space="preserve"> 职务：</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7A77C049">
      <w:pPr>
        <w:spacing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联系地址：</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5F18B9C9">
      <w:pPr>
        <w:spacing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工作单位：</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529C4B3B">
      <w:pPr>
        <w:spacing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联系电话：</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r>
        <w:rPr>
          <w:rFonts w:hint="eastAsia" w:ascii="仿宋" w:hAnsi="仿宋" w:eastAsia="仿宋" w:cs="宋体"/>
          <w:color w:val="000000" w:themeColor="text1"/>
          <w:sz w:val="24"/>
          <w:szCs w:val="24"/>
          <w14:textFill>
            <w14:solidFill>
              <w14:schemeClr w14:val="tx1"/>
            </w14:solidFill>
          </w14:textFill>
          <w:woUserID w:val="1"/>
        </w:rPr>
        <w:t xml:space="preserve"> </w:t>
      </w:r>
    </w:p>
    <w:p w14:paraId="50FEEFE6">
      <w:pPr>
        <w:spacing w:before="156" w:beforeLines="50"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受委托人2：</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r>
        <w:rPr>
          <w:rFonts w:hint="eastAsia" w:ascii="仿宋" w:hAnsi="仿宋" w:eastAsia="仿宋" w:cs="宋体"/>
          <w:color w:val="000000" w:themeColor="text1"/>
          <w:sz w:val="24"/>
          <w:szCs w:val="24"/>
          <w14:textFill>
            <w14:solidFill>
              <w14:schemeClr w14:val="tx1"/>
            </w14:solidFill>
          </w14:textFill>
          <w:woUserID w:val="1"/>
        </w:rPr>
        <w:t xml:space="preserve"> 职务：</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5F461FBF">
      <w:pPr>
        <w:spacing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联系地址：</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203CD062">
      <w:pPr>
        <w:spacing w:line="520" w:lineRule="exact"/>
        <w:ind w:firstLine="480" w:firstLineChars="200"/>
        <w:rPr>
          <w:rFonts w:hint="eastAsia" w:ascii="仿宋" w:hAnsi="仿宋" w:eastAsia="仿宋" w:cs="宋体"/>
          <w:color w:val="000000" w:themeColor="text1"/>
          <w:sz w:val="24"/>
          <w:szCs w:val="24"/>
          <w:u w:val="single"/>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工作单位：</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58130BF4">
      <w:pPr>
        <w:spacing w:line="520" w:lineRule="exact"/>
        <w:ind w:firstLine="480" w:firstLineChars="200"/>
        <w:rPr>
          <w:rFonts w:hint="eastAsia" w:ascii="仿宋" w:hAnsi="仿宋" w:eastAsia="仿宋" w:cs="宋体"/>
          <w:color w:val="000000" w:themeColor="text1"/>
          <w:sz w:val="24"/>
          <w:szCs w:val="24"/>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联系电话：</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r>
        <w:rPr>
          <w:rFonts w:hint="eastAsia" w:ascii="仿宋" w:hAnsi="仿宋" w:eastAsia="仿宋" w:cs="宋体"/>
          <w:color w:val="000000" w:themeColor="text1"/>
          <w:sz w:val="24"/>
          <w:szCs w:val="24"/>
          <w14:textFill>
            <w14:solidFill>
              <w14:schemeClr w14:val="tx1"/>
            </w14:solidFill>
          </w14:textFill>
          <w:woUserID w:val="1"/>
        </w:rPr>
        <w:t xml:space="preserve"> </w:t>
      </w:r>
    </w:p>
    <w:p w14:paraId="3D687F47">
      <w:pPr>
        <w:spacing w:before="156" w:beforeLines="50" w:line="600" w:lineRule="exact"/>
        <w:ind w:firstLine="480" w:firstLineChars="200"/>
        <w:rPr>
          <w:rFonts w:hint="eastAsia" w:ascii="仿宋" w:hAnsi="仿宋" w:eastAsia="仿宋" w:cs="宋体"/>
          <w:color w:val="000000" w:themeColor="text1"/>
          <w:sz w:val="24"/>
          <w:szCs w:val="24"/>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上述受委托人的代理权限为：申报债权、提出异议、参加债权人会议、参加债权人委员会会议、进行表决、提出申请、诉讼、复议、意见等、签收</w:t>
      </w:r>
      <w:r>
        <w:rPr>
          <w:rFonts w:hint="eastAsia" w:ascii="仿宋" w:hAnsi="仿宋" w:eastAsia="仿宋" w:cs="宋体"/>
          <w:color w:val="000000" w:themeColor="text1"/>
          <w:sz w:val="24"/>
          <w:szCs w:val="24"/>
          <w:lang w:eastAsia="zh"/>
          <w14:textFill>
            <w14:solidFill>
              <w14:schemeClr w14:val="tx1"/>
            </w14:solidFill>
          </w14:textFill>
          <w:woUserID w:val="1"/>
        </w:rPr>
        <w:t>债务人及</w:t>
      </w:r>
      <w:r>
        <w:rPr>
          <w:rFonts w:hint="eastAsia" w:ascii="仿宋" w:hAnsi="仿宋" w:eastAsia="仿宋" w:cs="宋体"/>
          <w:color w:val="000000" w:themeColor="text1"/>
          <w:sz w:val="24"/>
          <w:szCs w:val="24"/>
          <w:lang w:eastAsia="zh-CN"/>
          <w14:textFill>
            <w14:solidFill>
              <w14:schemeClr w14:val="tx1"/>
            </w14:solidFill>
          </w14:textFill>
          <w:woUserID w:val="1"/>
        </w:rPr>
        <w:t>临时管理人</w:t>
      </w:r>
      <w:r>
        <w:rPr>
          <w:rFonts w:hint="eastAsia" w:ascii="仿宋" w:hAnsi="仿宋" w:eastAsia="仿宋" w:cs="宋体"/>
          <w:color w:val="000000" w:themeColor="text1"/>
          <w:sz w:val="24"/>
          <w:szCs w:val="24"/>
          <w14:textFill>
            <w14:solidFill>
              <w14:schemeClr w14:val="tx1"/>
            </w14:solidFill>
          </w14:textFill>
          <w:woUserID w:val="1"/>
        </w:rPr>
        <w:t>送达的通知和其他法律文书；其他：</w:t>
      </w:r>
      <w:r>
        <w:rPr>
          <w:rFonts w:hint="eastAsia" w:ascii="仿宋" w:hAnsi="仿宋" w:eastAsia="仿宋" w:cs="宋体"/>
          <w:color w:val="000000" w:themeColor="text1"/>
          <w:sz w:val="24"/>
          <w:szCs w:val="24"/>
          <w:u w:val="single"/>
          <w14:textFill>
            <w14:solidFill>
              <w14:schemeClr w14:val="tx1"/>
            </w14:solidFill>
          </w14:textFill>
          <w:woUserID w:val="1"/>
        </w:rPr>
        <w:t xml:space="preserve">                       </w:t>
      </w:r>
    </w:p>
    <w:p w14:paraId="6CE79E62">
      <w:pPr>
        <w:spacing w:line="360" w:lineRule="auto"/>
        <w:rPr>
          <w:rFonts w:hint="eastAsia" w:ascii="仿宋" w:hAnsi="仿宋" w:eastAsia="仿宋" w:cs="宋体"/>
          <w:color w:val="000000" w:themeColor="text1"/>
          <w:sz w:val="24"/>
          <w:szCs w:val="24"/>
          <w14:textFill>
            <w14:solidFill>
              <w14:schemeClr w14:val="tx1"/>
            </w14:solidFill>
          </w14:textFill>
          <w:woUserID w:val="1"/>
        </w:rPr>
      </w:pPr>
    </w:p>
    <w:p w14:paraId="0CB3FC68">
      <w:pPr>
        <w:spacing w:line="360" w:lineRule="auto"/>
        <w:rPr>
          <w:rFonts w:hint="eastAsia" w:ascii="仿宋" w:hAnsi="仿宋" w:eastAsia="仿宋"/>
          <w:color w:val="000000" w:themeColor="text1"/>
          <w:sz w:val="24"/>
          <w:szCs w:val="24"/>
          <w14:textFill>
            <w14:solidFill>
              <w14:schemeClr w14:val="tx1"/>
            </w14:solidFill>
          </w14:textFill>
          <w:woUserID w:val="1"/>
        </w:rPr>
      </w:pPr>
    </w:p>
    <w:p w14:paraId="6FE6DD59">
      <w:pPr>
        <w:spacing w:before="156" w:beforeLines="50" w:line="600" w:lineRule="exact"/>
        <w:ind w:firstLine="4080" w:firstLineChars="1700"/>
        <w:rPr>
          <w:rFonts w:hint="eastAsia" w:ascii="仿宋" w:hAnsi="仿宋" w:eastAsia="仿宋" w:cs="宋体"/>
          <w:color w:val="000000" w:themeColor="text1"/>
          <w:sz w:val="24"/>
          <w:szCs w:val="24"/>
          <w14:textFill>
            <w14:solidFill>
              <w14:schemeClr w14:val="tx1"/>
            </w14:solidFill>
          </w14:textFill>
          <w:woUserID w:val="1"/>
        </w:rPr>
      </w:pPr>
      <w:r>
        <w:rPr>
          <w:rFonts w:hint="eastAsia" w:ascii="仿宋" w:hAnsi="仿宋" w:eastAsia="仿宋" w:cs="宋体"/>
          <w:color w:val="000000" w:themeColor="text1"/>
          <w:sz w:val="24"/>
          <w:szCs w:val="24"/>
          <w14:textFill>
            <w14:solidFill>
              <w14:schemeClr w14:val="tx1"/>
            </w14:solidFill>
          </w14:textFill>
          <w:woUserID w:val="1"/>
        </w:rPr>
        <w:t>委托人（签字）：</w:t>
      </w:r>
    </w:p>
    <w:p w14:paraId="6C4F2572">
      <w:pPr>
        <w:spacing w:after="0" w:afterLines="0" w:line="440" w:lineRule="exact"/>
        <w:ind w:firstLine="4320" w:firstLineChars="1800"/>
        <w:jc w:val="right"/>
        <w:rPr>
          <w:rFonts w:hint="eastAsia" w:ascii="仿宋" w:hAnsi="仿宋" w:eastAsia="仿宋" w:cs="宋体"/>
          <w:b/>
          <w:bCs/>
          <w:color w:val="000000"/>
          <w:sz w:val="24"/>
        </w:rPr>
      </w:pPr>
      <w:r>
        <w:rPr>
          <w:rFonts w:hint="eastAsia" w:ascii="仿宋" w:hAnsi="仿宋" w:eastAsia="仿宋" w:cs="宋体"/>
          <w:sz w:val="24"/>
          <w:szCs w:val="24"/>
          <w:woUserID w:val="1"/>
        </w:rPr>
        <w:t>年     月     日</w:t>
      </w:r>
    </w:p>
    <w:p w14:paraId="3063E6A0">
      <w:pPr>
        <w:spacing w:line="360" w:lineRule="auto"/>
        <w:rPr>
          <w:rFonts w:hint="eastAsia" w:ascii="仿宋" w:hAnsi="仿宋" w:eastAsia="仿宋" w:cs="宋体"/>
          <w:b/>
          <w:bCs/>
          <w:color w:val="000000"/>
          <w:sz w:val="24"/>
        </w:rPr>
      </w:pPr>
    </w:p>
    <w:p w14:paraId="6E15038B">
      <w:pPr>
        <w:spacing w:line="360" w:lineRule="auto"/>
        <w:rPr>
          <w:rFonts w:hint="eastAsia" w:ascii="仿宋" w:hAnsi="仿宋" w:eastAsia="仿宋" w:cs="宋体"/>
          <w:b/>
          <w:bCs/>
          <w:color w:val="000000"/>
          <w:sz w:val="24"/>
        </w:rPr>
      </w:pPr>
    </w:p>
    <w:p w14:paraId="4D33140C">
      <w:pPr>
        <w:spacing w:line="360" w:lineRule="auto"/>
        <w:rPr>
          <w:rFonts w:hint="eastAsia" w:ascii="仿宋" w:hAnsi="仿宋" w:eastAsia="仿宋"/>
          <w:sz w:val="28"/>
          <w:szCs w:val="28"/>
        </w:rPr>
      </w:pPr>
      <w:r>
        <w:rPr>
          <w:rFonts w:hint="eastAsia" w:ascii="仿宋" w:hAnsi="仿宋" w:eastAsia="仿宋" w:cs="宋体"/>
          <w:b/>
          <w:bCs/>
          <w:color w:val="000000"/>
          <w:sz w:val="24"/>
        </w:rPr>
        <w:t>附件七</w:t>
      </w:r>
    </w:p>
    <w:p w14:paraId="6F7096E6">
      <w:pPr>
        <w:pStyle w:val="9"/>
        <w:widowControl/>
        <w:shd w:val="clear" w:color="auto" w:fill="FFFFFF"/>
        <w:spacing w:before="0" w:beforeAutospacing="0" w:after="0" w:afterAutospacing="0" w:line="440" w:lineRule="exact"/>
        <w:jc w:val="center"/>
        <w:rPr>
          <w:rStyle w:val="12"/>
          <w:rFonts w:hint="eastAsia" w:ascii="仿宋" w:hAnsi="仿宋" w:eastAsia="仿宋" w:cs="宋体"/>
          <w:color w:val="000000"/>
          <w:spacing w:val="8"/>
          <w:sz w:val="36"/>
          <w:szCs w:val="36"/>
          <w:shd w:val="clear" w:color="auto" w:fill="FFFFFF"/>
        </w:rPr>
      </w:pPr>
      <w:r>
        <w:rPr>
          <w:rStyle w:val="12"/>
          <w:rFonts w:hint="eastAsia" w:ascii="仿宋" w:hAnsi="仿宋" w:eastAsia="仿宋" w:cs="宋体"/>
          <w:color w:val="000000"/>
          <w:spacing w:val="8"/>
          <w:sz w:val="36"/>
          <w:szCs w:val="36"/>
          <w:shd w:val="clear" w:color="auto" w:fill="FFFFFF"/>
          <w:lang w:eastAsia="zh"/>
          <w:woUserID w:val="1"/>
        </w:rPr>
        <w:t>预</w:t>
      </w:r>
      <w:r>
        <w:rPr>
          <w:rStyle w:val="12"/>
          <w:rFonts w:hint="eastAsia" w:ascii="仿宋" w:hAnsi="仿宋" w:eastAsia="仿宋" w:cs="宋体"/>
          <w:color w:val="000000"/>
          <w:spacing w:val="8"/>
          <w:sz w:val="36"/>
          <w:szCs w:val="36"/>
          <w:shd w:val="clear" w:color="auto" w:fill="FFFFFF"/>
        </w:rPr>
        <w:t>申报债权承诺函</w:t>
      </w:r>
    </w:p>
    <w:p w14:paraId="0F931722">
      <w:pPr>
        <w:pStyle w:val="9"/>
        <w:widowControl/>
        <w:shd w:val="clear" w:color="auto" w:fill="FFFFFF"/>
        <w:spacing w:after="0" w:line="440" w:lineRule="exact"/>
        <w:jc w:val="center"/>
        <w:rPr>
          <w:rFonts w:hint="eastAsia" w:ascii="仿宋" w:hAnsi="仿宋" w:eastAsia="仿宋" w:cs="宋体"/>
          <w:color w:val="000000"/>
          <w:spacing w:val="8"/>
          <w:kern w:val="0"/>
          <w:sz w:val="24"/>
          <w:shd w:val="clear" w:color="auto" w:fill="FFFFFF"/>
          <w:lang w:bidi="ar"/>
        </w:rPr>
      </w:pPr>
      <w:r>
        <w:rPr>
          <w:rStyle w:val="12"/>
          <w:rFonts w:hint="eastAsia" w:ascii="仿宋" w:hAnsi="仿宋" w:eastAsia="仿宋" w:cs="宋体"/>
          <w:color w:val="000000"/>
          <w:spacing w:val="8"/>
          <w:sz w:val="21"/>
          <w:szCs w:val="21"/>
          <w:shd w:val="clear" w:color="auto" w:fill="FFFFFF"/>
        </w:rPr>
        <w:t>（请认真、仔细阅读）</w:t>
      </w:r>
    </w:p>
    <w:p w14:paraId="14575F9F">
      <w:pPr>
        <w:spacing w:after="0" w:afterLines="0" w:line="380" w:lineRule="exact"/>
        <w:ind w:firstLine="560"/>
        <w:rPr>
          <w:rFonts w:hint="eastAsia" w:ascii="仿宋" w:hAnsi="仿宋" w:eastAsia="仿宋" w:cs="宋体"/>
          <w:color w:val="000000"/>
          <w:spacing w:val="8"/>
          <w:kern w:val="0"/>
          <w:sz w:val="24"/>
          <w:shd w:val="clear" w:color="auto" w:fill="FFFFFF"/>
          <w:lang w:bidi="ar"/>
        </w:rPr>
      </w:pPr>
      <w:r>
        <w:rPr>
          <w:rFonts w:hint="eastAsia" w:ascii="仿宋" w:hAnsi="仿宋" w:eastAsia="仿宋" w:cs="宋体"/>
          <w:color w:val="000000"/>
          <w:spacing w:val="8"/>
          <w:kern w:val="0"/>
          <w:sz w:val="24"/>
          <w:shd w:val="clear" w:color="auto" w:fill="FFFFFF"/>
          <w:lang w:bidi="ar"/>
        </w:rPr>
        <w:t>关于</w:t>
      </w:r>
      <w:r>
        <w:rPr>
          <w:rFonts w:hint="eastAsia" w:ascii="仿宋" w:hAnsi="仿宋" w:eastAsia="仿宋" w:cs="宋体"/>
          <w:color w:val="000000"/>
          <w:spacing w:val="8"/>
          <w:kern w:val="0"/>
          <w:sz w:val="24"/>
          <w:shd w:val="clear" w:color="auto" w:fill="FFFFFF"/>
          <w:lang w:eastAsia="zh-CN" w:bidi="ar"/>
          <w:woUserID w:val="1"/>
        </w:rPr>
        <w:t>山西梅园工贸集团有限公司</w:t>
      </w:r>
      <w:r>
        <w:rPr>
          <w:rFonts w:hint="eastAsia" w:ascii="仿宋" w:hAnsi="仿宋" w:eastAsia="仿宋" w:cs="宋体"/>
          <w:color w:val="000000"/>
          <w:spacing w:val="8"/>
          <w:kern w:val="0"/>
          <w:sz w:val="24"/>
          <w:shd w:val="clear" w:color="auto" w:fill="FFFFFF"/>
          <w:lang w:val="en-US" w:eastAsia="zh-CN" w:bidi="ar"/>
          <w:woUserID w:val="1"/>
        </w:rPr>
        <w:t>预重整</w:t>
      </w:r>
      <w:r>
        <w:rPr>
          <w:rFonts w:hint="eastAsia" w:ascii="仿宋" w:hAnsi="仿宋" w:eastAsia="仿宋" w:cs="宋体"/>
          <w:color w:val="000000"/>
          <w:spacing w:val="8"/>
          <w:kern w:val="0"/>
          <w:sz w:val="24"/>
          <w:shd w:val="clear" w:color="auto" w:fill="FFFFFF"/>
          <w:lang w:bidi="ar"/>
        </w:rPr>
        <w:t>一案【案号：</w:t>
      </w:r>
      <w:r>
        <w:rPr>
          <w:rFonts w:hint="eastAsia" w:ascii="仿宋" w:hAnsi="仿宋" w:eastAsia="仿宋" w:cs="宋体"/>
          <w:color w:val="000000"/>
          <w:spacing w:val="8"/>
          <w:kern w:val="0"/>
          <w:sz w:val="24"/>
          <w:shd w:val="clear" w:color="auto" w:fill="FFFFFF"/>
          <w:lang w:eastAsia="zh" w:bidi="ar"/>
          <w:woUserID w:val="3"/>
        </w:rPr>
        <w:t>（</w:t>
      </w:r>
      <w:r>
        <w:rPr>
          <w:rFonts w:hint="eastAsia" w:ascii="仿宋" w:hAnsi="仿宋" w:eastAsia="仿宋" w:cs="宋体"/>
          <w:color w:val="000000"/>
          <w:spacing w:val="8"/>
          <w:kern w:val="0"/>
          <w:sz w:val="24"/>
          <w:shd w:val="clear" w:color="auto" w:fill="FFFFFF"/>
          <w:lang w:bidi="ar"/>
          <w:woUserID w:val="1"/>
        </w:rPr>
        <w:t>2025</w:t>
      </w:r>
      <w:r>
        <w:rPr>
          <w:rFonts w:hint="eastAsia" w:ascii="仿宋" w:hAnsi="仿宋" w:eastAsia="仿宋" w:cs="宋体"/>
          <w:color w:val="000000"/>
          <w:spacing w:val="8"/>
          <w:kern w:val="0"/>
          <w:sz w:val="24"/>
          <w:shd w:val="clear" w:color="auto" w:fill="FFFFFF"/>
          <w:lang w:eastAsia="zh" w:bidi="ar"/>
          <w:woUserID w:val="3"/>
        </w:rPr>
        <w:t>）</w:t>
      </w:r>
      <w:r>
        <w:rPr>
          <w:rFonts w:hint="eastAsia" w:ascii="仿宋" w:hAnsi="仿宋" w:eastAsia="仿宋" w:cs="宋体"/>
          <w:color w:val="000000"/>
          <w:spacing w:val="8"/>
          <w:kern w:val="0"/>
          <w:sz w:val="24"/>
          <w:shd w:val="clear" w:color="auto" w:fill="FFFFFF"/>
          <w:lang w:bidi="ar"/>
          <w:woUserID w:val="1"/>
        </w:rPr>
        <w:t>晋01破申21号</w:t>
      </w:r>
      <w:r>
        <w:rPr>
          <w:rFonts w:hint="eastAsia" w:ascii="仿宋" w:hAnsi="仿宋" w:eastAsia="仿宋" w:cs="宋体"/>
          <w:color w:val="000000"/>
          <w:spacing w:val="8"/>
          <w:kern w:val="0"/>
          <w:sz w:val="24"/>
          <w:shd w:val="clear" w:color="auto" w:fill="FFFFFF"/>
          <w:lang w:bidi="ar"/>
        </w:rPr>
        <w:t>】，本</w:t>
      </w:r>
      <w:r>
        <w:rPr>
          <w:rFonts w:hint="eastAsia" w:ascii="仿宋" w:hAnsi="仿宋" w:eastAsia="仿宋" w:cs="宋体"/>
          <w:color w:val="000000"/>
          <w:spacing w:val="8"/>
          <w:kern w:val="0"/>
          <w:sz w:val="24"/>
          <w:shd w:val="clear" w:color="auto" w:fill="FFFFFF"/>
          <w:lang w:eastAsia="zh" w:bidi="ar"/>
          <w:woUserID w:val="1"/>
        </w:rPr>
        <w:t>人（</w:t>
      </w:r>
      <w:r>
        <w:rPr>
          <w:rFonts w:hint="eastAsia" w:ascii="仿宋" w:hAnsi="仿宋" w:eastAsia="仿宋" w:cs="宋体"/>
          <w:color w:val="000000"/>
          <w:spacing w:val="8"/>
          <w:kern w:val="0"/>
          <w:sz w:val="24"/>
          <w:shd w:val="clear" w:color="auto" w:fill="FFFFFF"/>
          <w:lang w:bidi="ar"/>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kern w:val="0"/>
          <w:sz w:val="24"/>
          <w:shd w:val="clear" w:color="auto" w:fill="FFFFFF"/>
          <w:lang w:bidi="ar"/>
        </w:rPr>
        <w:t>在知悉</w:t>
      </w:r>
      <w:r>
        <w:rPr>
          <w:rFonts w:hint="eastAsia" w:ascii="仿宋" w:hAnsi="仿宋" w:eastAsia="仿宋" w:cs="宋体"/>
          <w:color w:val="000000"/>
          <w:spacing w:val="8"/>
          <w:kern w:val="0"/>
          <w:sz w:val="24"/>
          <w:shd w:val="clear" w:color="auto" w:fill="FFFFFF"/>
          <w:lang w:eastAsia="zh" w:bidi="ar"/>
          <w:woUserID w:val="1"/>
        </w:rPr>
        <w:t>债务人及</w:t>
      </w:r>
      <w:r>
        <w:rPr>
          <w:rFonts w:hint="eastAsia" w:ascii="仿宋" w:hAnsi="仿宋" w:eastAsia="仿宋" w:cs="宋体"/>
          <w:color w:val="000000"/>
          <w:spacing w:val="8"/>
          <w:kern w:val="0"/>
          <w:sz w:val="24"/>
          <w:shd w:val="clear" w:color="auto" w:fill="FFFFFF"/>
          <w:lang w:eastAsia="zh-CN" w:bidi="ar"/>
          <w:woUserID w:val="1"/>
        </w:rPr>
        <w:t>临时管理人</w:t>
      </w:r>
      <w:r>
        <w:rPr>
          <w:rFonts w:hint="eastAsia" w:ascii="仿宋" w:hAnsi="仿宋" w:eastAsia="仿宋" w:cs="宋体"/>
          <w:color w:val="000000"/>
          <w:spacing w:val="8"/>
          <w:kern w:val="0"/>
          <w:sz w:val="24"/>
          <w:shd w:val="clear" w:color="auto" w:fill="FFFFFF"/>
          <w:lang w:bidi="ar"/>
        </w:rPr>
        <w:t>送达的债权申报通知书后</w:t>
      </w:r>
      <w:r>
        <w:rPr>
          <w:rFonts w:hint="eastAsia" w:ascii="仿宋" w:hAnsi="仿宋" w:eastAsia="仿宋" w:cs="宋体"/>
          <w:color w:val="000000"/>
          <w:spacing w:val="8"/>
          <w:kern w:val="0"/>
          <w:sz w:val="24"/>
          <w:shd w:val="clear" w:color="auto" w:fill="FFFFFF"/>
          <w:lang w:eastAsia="zh" w:bidi="ar"/>
          <w:woUserID w:val="1"/>
        </w:rPr>
        <w:t>自愿</w:t>
      </w:r>
      <w:r>
        <w:rPr>
          <w:rFonts w:hint="eastAsia" w:ascii="仿宋" w:hAnsi="仿宋" w:eastAsia="仿宋" w:cs="宋体"/>
          <w:color w:val="000000"/>
          <w:spacing w:val="8"/>
          <w:kern w:val="0"/>
          <w:sz w:val="24"/>
          <w:shd w:val="clear" w:color="auto" w:fill="FFFFFF"/>
          <w:lang w:bidi="ar"/>
        </w:rPr>
        <w:t>申报债权，现承诺如下：</w:t>
      </w:r>
    </w:p>
    <w:p w14:paraId="76FC0F2E">
      <w:pPr>
        <w:pStyle w:val="18"/>
        <w:spacing w:after="0" w:afterLines="0" w:line="380" w:lineRule="exact"/>
        <w:ind w:firstLine="512"/>
        <w:rPr>
          <w:rFonts w:hint="eastAsia" w:ascii="仿宋" w:hAnsi="仿宋" w:eastAsia="仿宋" w:cs="宋体"/>
          <w:color w:val="000000"/>
          <w:spacing w:val="8"/>
          <w:kern w:val="0"/>
          <w:sz w:val="24"/>
          <w:shd w:val="clear" w:color="auto" w:fill="FFFFFF"/>
          <w:lang w:bidi="ar"/>
        </w:rPr>
      </w:pPr>
      <w:r>
        <w:rPr>
          <w:rFonts w:hint="eastAsia" w:ascii="仿宋" w:hAnsi="仿宋" w:eastAsia="仿宋" w:cs="宋体"/>
          <w:color w:val="000000"/>
          <w:spacing w:val="8"/>
          <w:kern w:val="0"/>
          <w:sz w:val="24"/>
          <w:shd w:val="clear" w:color="auto" w:fill="FFFFFF"/>
          <w:lang w:bidi="ar"/>
        </w:rPr>
        <w:t>1.</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kern w:val="0"/>
          <w:sz w:val="24"/>
          <w:shd w:val="clear" w:color="auto" w:fill="FFFFFF"/>
          <w:lang w:bidi="ar"/>
        </w:rPr>
        <w:t>向</w:t>
      </w:r>
      <w:r>
        <w:rPr>
          <w:rFonts w:hint="eastAsia" w:ascii="仿宋" w:hAnsi="仿宋" w:eastAsia="仿宋" w:cs="宋体"/>
          <w:color w:val="000000"/>
          <w:spacing w:val="8"/>
          <w:kern w:val="0"/>
          <w:sz w:val="24"/>
          <w:shd w:val="clear" w:color="auto" w:fill="FFFFFF"/>
          <w:lang w:eastAsia="zh" w:bidi="ar"/>
          <w:woUserID w:val="1"/>
        </w:rPr>
        <w:t>债务人及</w:t>
      </w:r>
      <w:r>
        <w:rPr>
          <w:rFonts w:hint="eastAsia" w:ascii="仿宋" w:hAnsi="仿宋" w:eastAsia="仿宋" w:cs="宋体"/>
          <w:color w:val="000000"/>
          <w:spacing w:val="8"/>
          <w:kern w:val="0"/>
          <w:sz w:val="24"/>
          <w:shd w:val="clear" w:color="auto" w:fill="FFFFFF"/>
          <w:lang w:eastAsia="zh-CN" w:bidi="ar"/>
        </w:rPr>
        <w:t>临时管理人</w:t>
      </w:r>
      <w:r>
        <w:rPr>
          <w:rFonts w:hint="eastAsia" w:ascii="仿宋" w:hAnsi="仿宋" w:eastAsia="仿宋" w:cs="宋体"/>
          <w:color w:val="000000"/>
          <w:spacing w:val="8"/>
          <w:kern w:val="0"/>
          <w:sz w:val="24"/>
          <w:shd w:val="clear" w:color="auto" w:fill="FFFFFF"/>
          <w:lang w:bidi="ar"/>
        </w:rPr>
        <w:t>申报的债权真实有效，所提交的债权申报材料均是本单位真实意思表示，不存在虚构债权、虚假陈述或伪造、变造债权证据材料的情形。</w:t>
      </w:r>
    </w:p>
    <w:p w14:paraId="3EDF4F4C">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rPr>
      </w:pPr>
      <w:r>
        <w:rPr>
          <w:rFonts w:hint="eastAsia" w:ascii="仿宋" w:hAnsi="仿宋" w:eastAsia="仿宋" w:cs="宋体"/>
          <w:color w:val="000000"/>
          <w:spacing w:val="8"/>
          <w:shd w:val="clear" w:color="auto" w:fill="FFFFFF"/>
        </w:rPr>
        <w:t>2.</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向</w:t>
      </w:r>
      <w:r>
        <w:rPr>
          <w:rFonts w:hint="eastAsia" w:ascii="仿宋" w:hAnsi="仿宋" w:eastAsia="仿宋" w:cs="宋体"/>
          <w:color w:val="000000"/>
          <w:spacing w:val="8"/>
          <w:kern w:val="0"/>
          <w:sz w:val="24"/>
          <w:shd w:val="clear" w:color="auto" w:fill="FFFFFF"/>
          <w:lang w:eastAsia="zh" w:bidi="ar"/>
          <w:woUserID w:val="1"/>
        </w:rPr>
        <w:t>债务人及</w:t>
      </w:r>
      <w:r>
        <w:rPr>
          <w:rFonts w:hint="eastAsia" w:ascii="仿宋" w:hAnsi="仿宋" w:eastAsia="仿宋" w:cs="宋体"/>
          <w:color w:val="000000"/>
          <w:spacing w:val="8"/>
          <w:shd w:val="clear" w:color="auto" w:fill="FFFFFF"/>
          <w:lang w:eastAsia="zh-CN"/>
        </w:rPr>
        <w:t>临时管理人</w:t>
      </w:r>
      <w:r>
        <w:rPr>
          <w:rFonts w:hint="eastAsia" w:ascii="仿宋" w:hAnsi="仿宋" w:eastAsia="仿宋" w:cs="宋体"/>
          <w:color w:val="000000"/>
          <w:spacing w:val="8"/>
          <w:shd w:val="clear" w:color="auto" w:fill="FFFFFF"/>
        </w:rPr>
        <w:t>申报的债权不存在隐瞒已经全部受偿或部分受偿的事实。对于已经全部受偿的债权，</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不再进行申报；对于</w:t>
      </w:r>
      <w:r>
        <w:rPr>
          <w:rFonts w:hint="eastAsia" w:ascii="仿宋" w:hAnsi="仿宋" w:eastAsia="仿宋" w:cs="宋体"/>
          <w:color w:val="000000"/>
          <w:spacing w:val="8"/>
          <w:shd w:val="clear" w:color="auto" w:fill="FFFFFF"/>
          <w:lang w:bidi="ar"/>
        </w:rPr>
        <w:t>已经</w:t>
      </w:r>
      <w:r>
        <w:rPr>
          <w:rFonts w:hint="eastAsia" w:ascii="仿宋" w:hAnsi="仿宋" w:eastAsia="仿宋" w:cs="宋体"/>
          <w:color w:val="000000"/>
          <w:spacing w:val="8"/>
          <w:shd w:val="clear" w:color="auto" w:fill="FFFFFF"/>
        </w:rPr>
        <w:t>部分受偿的债权（包括但不限于债务人履行、从债务人的保证人或者其他连带债务人处获得清偿、人民法院执行参与分配、第三人代还等），</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已如实向</w:t>
      </w:r>
      <w:r>
        <w:rPr>
          <w:rFonts w:hint="eastAsia" w:ascii="仿宋" w:hAnsi="仿宋" w:eastAsia="仿宋" w:cs="宋体"/>
          <w:color w:val="000000"/>
          <w:spacing w:val="8"/>
          <w:shd w:val="clear" w:color="auto" w:fill="FFFFFF"/>
          <w:lang w:eastAsia="zh"/>
          <w:woUserID w:val="1"/>
        </w:rPr>
        <w:t>债务人及</w:t>
      </w:r>
      <w:r>
        <w:rPr>
          <w:rFonts w:hint="eastAsia" w:ascii="仿宋" w:hAnsi="仿宋" w:eastAsia="仿宋" w:cs="宋体"/>
          <w:color w:val="000000"/>
          <w:spacing w:val="8"/>
          <w:shd w:val="clear" w:color="auto" w:fill="FFFFFF"/>
          <w:lang w:eastAsia="zh-CN"/>
        </w:rPr>
        <w:t>临时管理人</w:t>
      </w:r>
      <w:r>
        <w:rPr>
          <w:rFonts w:hint="eastAsia" w:ascii="仿宋" w:hAnsi="仿宋" w:eastAsia="仿宋" w:cs="宋体"/>
          <w:color w:val="000000"/>
          <w:spacing w:val="8"/>
          <w:shd w:val="clear" w:color="auto" w:fill="FFFFFF"/>
        </w:rPr>
        <w:t>披露，并提供相关凭证及在申报债权时做相应扣减。</w:t>
      </w:r>
    </w:p>
    <w:p w14:paraId="17F1EC8E">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3.</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申报应由债务人承担的受理费、保全费、公告费后，</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不再向人民法院申请退费，并同意将本单位申报的受理费、保全费、公告费认定为普通债权，按普通债权顺序清偿。已申请退费的，</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不再申报。</w:t>
      </w:r>
    </w:p>
    <w:p w14:paraId="370CC42D">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rPr>
      </w:pPr>
      <w:r>
        <w:rPr>
          <w:rFonts w:hint="eastAsia" w:ascii="仿宋" w:hAnsi="仿宋" w:eastAsia="仿宋" w:cs="宋体"/>
          <w:color w:val="000000"/>
          <w:spacing w:val="8"/>
          <w:shd w:val="clear" w:color="auto" w:fill="FFFFFF"/>
        </w:rPr>
        <w:t>4.</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不存在恶意串通他人，企图侵害其他债权人或债务人合法利益的行为。</w:t>
      </w:r>
    </w:p>
    <w:p w14:paraId="7FCEBBD9">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rPr>
      </w:pPr>
      <w:r>
        <w:rPr>
          <w:rFonts w:hint="eastAsia" w:ascii="仿宋" w:hAnsi="仿宋" w:eastAsia="仿宋" w:cs="宋体"/>
          <w:color w:val="000000"/>
          <w:spacing w:val="8"/>
          <w:shd w:val="clear" w:color="auto" w:fill="FFFFFF"/>
        </w:rPr>
        <w:t>5.</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向</w:t>
      </w:r>
      <w:r>
        <w:rPr>
          <w:rFonts w:hint="eastAsia" w:ascii="仿宋" w:hAnsi="仿宋" w:eastAsia="仿宋" w:cs="宋体"/>
          <w:color w:val="000000"/>
          <w:spacing w:val="8"/>
          <w:shd w:val="clear" w:color="auto" w:fill="FFFFFF"/>
          <w:lang w:eastAsia="zh"/>
          <w:woUserID w:val="1"/>
        </w:rPr>
        <w:t>债务人及</w:t>
      </w:r>
      <w:r>
        <w:rPr>
          <w:rFonts w:hint="eastAsia" w:ascii="仿宋" w:hAnsi="仿宋" w:eastAsia="仿宋" w:cs="宋体"/>
          <w:color w:val="000000"/>
          <w:spacing w:val="8"/>
          <w:shd w:val="clear" w:color="auto" w:fill="FFFFFF"/>
          <w:lang w:eastAsia="zh-CN"/>
        </w:rPr>
        <w:t>临时管理人</w:t>
      </w:r>
      <w:r>
        <w:rPr>
          <w:rFonts w:hint="eastAsia" w:ascii="仿宋" w:hAnsi="仿宋" w:eastAsia="仿宋" w:cs="宋体"/>
          <w:color w:val="000000"/>
          <w:spacing w:val="8"/>
          <w:shd w:val="clear" w:color="auto" w:fill="FFFFFF"/>
        </w:rPr>
        <w:t>提供的债权申报信息发生变更的，</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将在一周内书面告知</w:t>
      </w:r>
      <w:r>
        <w:rPr>
          <w:rFonts w:hint="eastAsia" w:ascii="仿宋" w:hAnsi="仿宋" w:eastAsia="仿宋" w:cs="宋体"/>
          <w:color w:val="000000"/>
          <w:spacing w:val="8"/>
          <w:shd w:val="clear" w:color="auto" w:fill="FFFFFF"/>
          <w:lang w:eastAsia="zh"/>
          <w:woUserID w:val="1"/>
        </w:rPr>
        <w:t>债务人及</w:t>
      </w:r>
      <w:r>
        <w:rPr>
          <w:rFonts w:hint="eastAsia" w:ascii="仿宋" w:hAnsi="仿宋" w:eastAsia="仿宋" w:cs="宋体"/>
          <w:color w:val="000000"/>
          <w:spacing w:val="8"/>
          <w:shd w:val="clear" w:color="auto" w:fill="FFFFFF"/>
          <w:lang w:eastAsia="zh-CN"/>
        </w:rPr>
        <w:t>临时管理人</w:t>
      </w:r>
      <w:r>
        <w:rPr>
          <w:rFonts w:hint="eastAsia" w:ascii="仿宋" w:hAnsi="仿宋" w:eastAsia="仿宋" w:cs="宋体"/>
          <w:color w:val="000000"/>
          <w:spacing w:val="8"/>
          <w:shd w:val="clear" w:color="auto" w:fill="FFFFFF"/>
        </w:rPr>
        <w:t>。</w:t>
      </w:r>
    </w:p>
    <w:p w14:paraId="39097B4E">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6.</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申报的债权不存在其他违反法律法规及诚实信用原则的情形。</w:t>
      </w:r>
    </w:p>
    <w:p w14:paraId="3BCC2266">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若有违反上述承诺的不诚信行为，</w:t>
      </w:r>
      <w:r>
        <w:rPr>
          <w:rFonts w:hint="eastAsia" w:ascii="仿宋" w:hAnsi="仿宋" w:eastAsia="仿宋" w:cs="宋体"/>
          <w:color w:val="000000"/>
          <w:spacing w:val="8"/>
          <w:kern w:val="0"/>
          <w:sz w:val="24"/>
          <w:shd w:val="clear" w:color="auto" w:fill="FFFFFF"/>
          <w:lang w:eastAsia="zh" w:bidi="ar"/>
          <w:woUserID w:val="1"/>
        </w:rPr>
        <w:t>我（</w:t>
      </w:r>
      <w:r>
        <w:rPr>
          <w:rFonts w:hint="eastAsia" w:ascii="仿宋" w:hAnsi="仿宋" w:eastAsia="仿宋" w:cs="宋体"/>
          <w:color w:val="000000"/>
          <w:spacing w:val="8"/>
          <w:kern w:val="0"/>
          <w:sz w:val="24"/>
          <w:shd w:val="clear" w:color="auto" w:fill="FFFFFF"/>
          <w:lang w:bidi="ar"/>
          <w:woUserID w:val="1"/>
        </w:rPr>
        <w:t>单位</w:t>
      </w:r>
      <w:r>
        <w:rPr>
          <w:rFonts w:hint="eastAsia" w:ascii="仿宋" w:hAnsi="仿宋" w:eastAsia="仿宋" w:cs="宋体"/>
          <w:color w:val="000000"/>
          <w:spacing w:val="8"/>
          <w:kern w:val="0"/>
          <w:sz w:val="24"/>
          <w:shd w:val="clear" w:color="auto" w:fill="FFFFFF"/>
          <w:lang w:eastAsia="zh" w:bidi="ar"/>
          <w:woUserID w:val="1"/>
        </w:rPr>
        <w:t>）</w:t>
      </w:r>
      <w:r>
        <w:rPr>
          <w:rFonts w:hint="eastAsia" w:ascii="仿宋" w:hAnsi="仿宋" w:eastAsia="仿宋" w:cs="宋体"/>
          <w:color w:val="000000"/>
          <w:spacing w:val="8"/>
          <w:shd w:val="clear" w:color="auto" w:fill="FFFFFF"/>
        </w:rPr>
        <w:t>自愿承担由此造成的不利法律后果。</w:t>
      </w:r>
    </w:p>
    <w:p w14:paraId="0F959812">
      <w:pPr>
        <w:pStyle w:val="9"/>
        <w:widowControl/>
        <w:shd w:val="clear" w:color="auto" w:fill="FFFFFF"/>
        <w:spacing w:before="0" w:beforeAutospacing="0" w:after="0" w:afterLines="0" w:afterAutospacing="0" w:line="380" w:lineRule="exact"/>
        <w:ind w:firstLine="555"/>
        <w:jc w:val="both"/>
        <w:rPr>
          <w:rFonts w:hint="eastAsia"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特此承诺。</w:t>
      </w:r>
    </w:p>
    <w:p w14:paraId="7176707B">
      <w:pPr>
        <w:pStyle w:val="9"/>
        <w:widowControl/>
        <w:shd w:val="clear" w:color="auto" w:fill="FFFFFF"/>
        <w:spacing w:before="0" w:beforeAutospacing="0" w:after="0" w:afterLines="0" w:afterAutospacing="0" w:line="380" w:lineRule="exact"/>
        <w:ind w:firstLine="4352" w:firstLineChars="1700"/>
        <w:jc w:val="both"/>
        <w:rPr>
          <w:rFonts w:hint="eastAsia"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债权人（盖章）：</w:t>
      </w:r>
    </w:p>
    <w:p w14:paraId="5F4D43D6">
      <w:pPr>
        <w:pStyle w:val="9"/>
        <w:widowControl/>
        <w:shd w:val="clear" w:color="auto" w:fill="FFFFFF"/>
        <w:spacing w:before="0" w:beforeAutospacing="0" w:after="0" w:afterLines="0" w:afterAutospacing="0" w:line="380" w:lineRule="exact"/>
        <w:ind w:firstLine="4352" w:firstLineChars="1700"/>
        <w:jc w:val="both"/>
        <w:rPr>
          <w:rFonts w:hint="eastAsia" w:ascii="仿宋" w:hAnsi="仿宋" w:eastAsia="仿宋" w:cs="宋体"/>
          <w:color w:val="000000"/>
          <w:spacing w:val="8"/>
          <w:shd w:val="clear" w:color="auto" w:fill="FFFFFF"/>
        </w:rPr>
      </w:pPr>
      <w:r>
        <w:rPr>
          <w:rFonts w:hint="eastAsia" w:ascii="仿宋" w:hAnsi="仿宋" w:eastAsia="仿宋" w:cs="宋体"/>
          <w:color w:val="000000"/>
          <w:spacing w:val="8"/>
          <w:shd w:val="clear" w:color="auto" w:fill="FFFFFF"/>
        </w:rPr>
        <w:t xml:space="preserve">法定代表人（签字）：      </w:t>
      </w:r>
      <w:r>
        <w:rPr>
          <w:rFonts w:eastAsia="仿宋" w:cs="Calibri"/>
          <w:color w:val="000000"/>
          <w:spacing w:val="8"/>
          <w:shd w:val="clear" w:color="auto" w:fill="FFFFFF"/>
        </w:rPr>
        <w:t>   </w:t>
      </w:r>
    </w:p>
    <w:p w14:paraId="02B1D577">
      <w:pPr>
        <w:pStyle w:val="9"/>
        <w:widowControl/>
        <w:shd w:val="clear" w:color="auto" w:fill="FFFFFF"/>
        <w:spacing w:beforeAutospacing="0" w:after="0" w:afterLines="0" w:afterAutospacing="0" w:line="380" w:lineRule="exact"/>
        <w:ind w:firstLine="2304" w:firstLineChars="900"/>
        <w:jc w:val="right"/>
        <w:rPr>
          <w:rFonts w:hint="eastAsia" w:ascii="仿宋" w:hAnsi="仿宋" w:eastAsia="仿宋" w:cs="宋体"/>
          <w:b/>
          <w:bCs/>
          <w:color w:val="000000"/>
          <w:sz w:val="24"/>
        </w:rPr>
      </w:pPr>
      <w:r>
        <w:rPr>
          <w:rFonts w:hint="eastAsia" w:ascii="仿宋" w:hAnsi="仿宋" w:eastAsia="仿宋" w:cs="宋体"/>
          <w:color w:val="000000"/>
          <w:spacing w:val="8"/>
          <w:shd w:val="clear" w:color="auto" w:fill="FFFFFF"/>
        </w:rPr>
        <w:t>年</w:t>
      </w:r>
      <w:r>
        <w:rPr>
          <w:rFonts w:eastAsia="仿宋" w:cs="Calibri"/>
          <w:color w:val="000000"/>
          <w:spacing w:val="8"/>
          <w:shd w:val="clear" w:color="auto" w:fill="FFFFFF"/>
        </w:rPr>
        <w:t> </w:t>
      </w:r>
      <w:r>
        <w:rPr>
          <w:rFonts w:hint="eastAsia" w:ascii="仿宋" w:hAnsi="仿宋" w:eastAsia="仿宋" w:cs="宋体"/>
          <w:color w:val="000000"/>
          <w:spacing w:val="8"/>
          <w:shd w:val="clear" w:color="auto" w:fill="FFFFFF"/>
        </w:rPr>
        <w:t xml:space="preserve"> 月 </w:t>
      </w:r>
      <w:r>
        <w:rPr>
          <w:rFonts w:eastAsia="仿宋" w:cs="Calibri"/>
          <w:color w:val="000000"/>
          <w:spacing w:val="8"/>
          <w:shd w:val="clear" w:color="auto" w:fill="FFFFFF"/>
        </w:rPr>
        <w:t>  </w:t>
      </w:r>
      <w:r>
        <w:rPr>
          <w:rFonts w:hint="eastAsia" w:ascii="仿宋" w:hAnsi="仿宋" w:eastAsia="仿宋" w:cs="宋体"/>
          <w:color w:val="000000"/>
          <w:spacing w:val="8"/>
          <w:shd w:val="clear" w:color="auto" w:fill="FFFFFF"/>
        </w:rPr>
        <w:t>日</w:t>
      </w:r>
    </w:p>
    <w:p w14:paraId="1FE8385D">
      <w:pPr>
        <w:spacing w:line="360" w:lineRule="auto"/>
        <w:rPr>
          <w:rFonts w:hint="eastAsia" w:ascii="仿宋" w:hAnsi="仿宋" w:eastAsia="仿宋" w:cs="宋体"/>
          <w:b/>
          <w:bCs/>
          <w:color w:val="000000"/>
          <w:sz w:val="24"/>
        </w:rPr>
      </w:pPr>
    </w:p>
    <w:p w14:paraId="03907C1C">
      <w:pPr>
        <w:spacing w:line="360" w:lineRule="auto"/>
        <w:rPr>
          <w:rFonts w:hint="eastAsia" w:ascii="仿宋" w:hAnsi="仿宋" w:eastAsia="仿宋" w:cs="宋体"/>
          <w:b/>
          <w:bCs/>
          <w:color w:val="000000"/>
          <w:sz w:val="24"/>
        </w:rPr>
      </w:pPr>
      <w:r>
        <w:rPr>
          <w:rFonts w:hint="eastAsia" w:ascii="仿宋" w:hAnsi="仿宋" w:eastAsia="仿宋" w:cs="宋体"/>
          <w:b/>
          <w:bCs/>
          <w:color w:val="000000"/>
          <w:sz w:val="24"/>
        </w:rPr>
        <w:t>附件八</w:t>
      </w:r>
    </w:p>
    <w:p w14:paraId="3F0CCF2F">
      <w:pPr>
        <w:spacing w:line="520" w:lineRule="exact"/>
        <w:jc w:val="center"/>
        <w:rPr>
          <w:rFonts w:hint="eastAsia" w:ascii="仿宋" w:hAnsi="仿宋" w:eastAsia="仿宋" w:cs="黑体"/>
          <w:sz w:val="32"/>
          <w:szCs w:val="32"/>
        </w:rPr>
      </w:pPr>
      <w:r>
        <w:rPr>
          <w:rFonts w:hint="eastAsia" w:ascii="仿宋" w:hAnsi="仿宋" w:eastAsia="仿宋" w:cs="黑体"/>
          <w:b/>
          <w:bCs/>
          <w:sz w:val="32"/>
          <w:szCs w:val="32"/>
        </w:rPr>
        <w:t>同意通过非现场形式召开</w:t>
      </w:r>
      <w:r>
        <w:rPr>
          <w:rFonts w:hint="eastAsia" w:ascii="仿宋" w:hAnsi="仿宋" w:eastAsia="仿宋" w:cs="黑体"/>
          <w:b/>
          <w:bCs/>
          <w:sz w:val="32"/>
          <w:szCs w:val="32"/>
          <w:lang w:eastAsia="zh"/>
          <w:woUserID w:val="1"/>
        </w:rPr>
        <w:t>预重整期间</w:t>
      </w:r>
      <w:r>
        <w:rPr>
          <w:rFonts w:hint="eastAsia" w:ascii="仿宋" w:hAnsi="仿宋" w:eastAsia="仿宋" w:cs="黑体"/>
          <w:b/>
          <w:bCs/>
          <w:sz w:val="32"/>
          <w:szCs w:val="32"/>
        </w:rPr>
        <w:t>债权人会议、以默认方式进行表决/发表意见的确认书</w:t>
      </w:r>
    </w:p>
    <w:p w14:paraId="69752732">
      <w:pPr>
        <w:spacing w:line="520" w:lineRule="exact"/>
        <w:rPr>
          <w:rFonts w:hint="eastAsia" w:ascii="仿宋" w:hAnsi="仿宋" w:eastAsia="仿宋" w:cs="仿宋"/>
          <w:sz w:val="28"/>
          <w:szCs w:val="28"/>
        </w:rPr>
      </w:pPr>
      <w:r>
        <w:rPr>
          <w:rFonts w:hint="eastAsia" w:ascii="仿宋" w:hAnsi="仿宋" w:eastAsia="仿宋" w:cs="仿宋"/>
          <w:sz w:val="28"/>
          <w:szCs w:val="28"/>
          <w:lang w:eastAsia="zh-CN"/>
          <w:woUserID w:val="1"/>
        </w:rPr>
        <w:t>山西梅园工贸集团有限公司</w:t>
      </w:r>
      <w:r>
        <w:rPr>
          <w:rFonts w:hint="eastAsia" w:ascii="仿宋" w:hAnsi="仿宋" w:eastAsia="仿宋" w:cs="仿宋"/>
          <w:sz w:val="28"/>
          <w:szCs w:val="28"/>
          <w:lang w:eastAsia="zh"/>
          <w:woUserID w:val="1"/>
        </w:rPr>
        <w:t>及</w:t>
      </w:r>
      <w:r>
        <w:rPr>
          <w:rFonts w:hint="eastAsia" w:ascii="仿宋" w:hAnsi="仿宋" w:eastAsia="仿宋" w:cs="仿宋"/>
          <w:sz w:val="28"/>
          <w:szCs w:val="28"/>
          <w:lang w:eastAsia="zh-CN"/>
          <w:woUserID w:val="1"/>
        </w:rPr>
        <w:t>临时管理人</w:t>
      </w:r>
      <w:r>
        <w:rPr>
          <w:rFonts w:hint="eastAsia" w:ascii="仿宋" w:hAnsi="仿宋" w:eastAsia="仿宋" w:cs="仿宋"/>
          <w:sz w:val="28"/>
          <w:szCs w:val="28"/>
        </w:rPr>
        <w:t>：</w:t>
      </w:r>
    </w:p>
    <w:p w14:paraId="4E6DA34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b/>
          <w:bCs/>
          <w:sz w:val="28"/>
          <w:szCs w:val="28"/>
        </w:rPr>
        <w:t>同意</w:t>
      </w:r>
      <w:r>
        <w:rPr>
          <w:rFonts w:hint="eastAsia" w:ascii="仿宋" w:hAnsi="仿宋" w:eastAsia="仿宋" w:cs="仿宋"/>
          <w:b w:val="0"/>
          <w:bCs w:val="0"/>
          <w:sz w:val="28"/>
          <w:szCs w:val="28"/>
          <w:lang w:eastAsia="zh-CN"/>
          <w:woUserID w:val="1"/>
        </w:rPr>
        <w:t>山西梅园工贸集团有限公司</w:t>
      </w:r>
      <w:r>
        <w:rPr>
          <w:rFonts w:hint="eastAsia" w:ascii="仿宋" w:hAnsi="仿宋" w:eastAsia="仿宋" w:cs="仿宋"/>
          <w:b/>
          <w:bCs/>
          <w:sz w:val="28"/>
          <w:szCs w:val="28"/>
          <w:lang w:eastAsia="zh"/>
        </w:rPr>
        <w:t>预重整期间</w:t>
      </w:r>
      <w:r>
        <w:rPr>
          <w:rFonts w:hint="eastAsia" w:ascii="仿宋" w:hAnsi="仿宋" w:eastAsia="仿宋" w:cs="仿宋"/>
          <w:b/>
          <w:bCs/>
          <w:sz w:val="28"/>
          <w:szCs w:val="28"/>
        </w:rPr>
        <w:t>债权人会议可以采用函件、传真、电子邮件、短信、微信、QQ、通讯群组及其他网络平台等便利有效的非现场形式召开</w:t>
      </w:r>
      <w:r>
        <w:rPr>
          <w:rFonts w:hint="eastAsia" w:ascii="仿宋" w:hAnsi="仿宋" w:eastAsia="仿宋" w:cs="仿宋"/>
          <w:sz w:val="28"/>
          <w:szCs w:val="28"/>
        </w:rPr>
        <w:t>，</w:t>
      </w:r>
      <w:r>
        <w:rPr>
          <w:rFonts w:hint="eastAsia" w:ascii="仿宋" w:hAnsi="仿宋" w:eastAsia="仿宋" w:cs="仿宋"/>
          <w:sz w:val="28"/>
          <w:szCs w:val="28"/>
          <w:lang w:eastAsia="zh"/>
          <w:woUserID w:val="1"/>
        </w:rPr>
        <w:t>债务人及</w:t>
      </w:r>
      <w:r>
        <w:rPr>
          <w:rFonts w:hint="eastAsia" w:ascii="仿宋" w:hAnsi="仿宋" w:eastAsia="仿宋" w:cs="仿宋"/>
          <w:sz w:val="28"/>
          <w:szCs w:val="28"/>
          <w:lang w:eastAsia="zh-CN"/>
        </w:rPr>
        <w:t>临时管理人</w:t>
      </w:r>
      <w:r>
        <w:rPr>
          <w:rFonts w:hint="eastAsia" w:ascii="仿宋" w:hAnsi="仿宋" w:eastAsia="仿宋" w:cs="仿宋"/>
          <w:sz w:val="28"/>
          <w:szCs w:val="28"/>
        </w:rPr>
        <w:t>可以通过我（单位）提供的《地址确认书》确定的联系方式向我（单位）告知、送达有关的会议文件资料，送达方式包括函件、传真、电子邮件、短信、微信、QQ、通讯群组及其他网络平台等。</w:t>
      </w:r>
    </w:p>
    <w:p w14:paraId="60B16993">
      <w:pPr>
        <w:spacing w:line="520" w:lineRule="exact"/>
        <w:ind w:firstLine="560" w:firstLineChars="200"/>
        <w:rPr>
          <w:rFonts w:hint="eastAsia" w:ascii="仿宋" w:hAnsi="仿宋" w:eastAsia="仿宋" w:cs="仿宋"/>
          <w:color w:val="000000"/>
          <w:sz w:val="28"/>
          <w:szCs w:val="28"/>
          <w:highlight w:val="none"/>
          <w:u w:val="none"/>
        </w:rPr>
      </w:pPr>
      <w:bookmarkStart w:id="0" w:name="_Hlk196309526"/>
      <w:r>
        <w:rPr>
          <w:rFonts w:hint="eastAsia" w:ascii="仿宋" w:hAnsi="仿宋" w:eastAsia="仿宋" w:cs="仿宋"/>
          <w:sz w:val="28"/>
          <w:szCs w:val="28"/>
        </w:rPr>
        <w:t>我（单位）就有关事项需要表决或提出意见的，将通过快递方式寄至</w:t>
      </w:r>
      <w:r>
        <w:rPr>
          <w:rFonts w:hint="eastAsia" w:ascii="仿宋" w:hAnsi="仿宋" w:eastAsia="仿宋" w:cs="仿宋"/>
          <w:sz w:val="28"/>
          <w:szCs w:val="28"/>
          <w:lang w:eastAsia="zh-CN"/>
          <w:woUserID w:val="1"/>
        </w:rPr>
        <w:t>临时管理人</w:t>
      </w:r>
      <w:r>
        <w:rPr>
          <w:rFonts w:hint="eastAsia" w:ascii="仿宋" w:hAnsi="仿宋" w:eastAsia="仿宋" w:cs="仿宋"/>
          <w:sz w:val="28"/>
          <w:szCs w:val="28"/>
          <w:lang w:eastAsia="zh"/>
          <w:woUserID w:val="1"/>
        </w:rPr>
        <w:t>确认</w:t>
      </w:r>
      <w:r>
        <w:rPr>
          <w:rFonts w:hint="eastAsia" w:ascii="仿宋" w:hAnsi="仿宋" w:eastAsia="仿宋" w:cs="仿宋"/>
          <w:sz w:val="28"/>
          <w:szCs w:val="28"/>
        </w:rPr>
        <w:t>的办公场所</w:t>
      </w:r>
      <w:r>
        <w:rPr>
          <w:rFonts w:hint="eastAsia" w:ascii="仿宋" w:hAnsi="仿宋" w:eastAsia="仿宋" w:cs="仿宋"/>
          <w:sz w:val="28"/>
          <w:szCs w:val="28"/>
          <w:highlight w:val="none"/>
        </w:rPr>
        <w:t>（</w:t>
      </w:r>
      <w:r>
        <w:rPr>
          <w:rFonts w:hint="eastAsia" w:ascii="仿宋" w:hAnsi="仿宋" w:eastAsia="仿宋" w:cs="仿宋"/>
          <w:kern w:val="2"/>
          <w:sz w:val="28"/>
          <w:szCs w:val="28"/>
          <w:highlight w:val="none"/>
          <w:lang w:val="en-US" w:eastAsia="zh-CN" w:bidi="ar"/>
          <w:woUserID w:val="2"/>
        </w:rPr>
        <w:t>通信地址</w:t>
      </w:r>
      <w:r>
        <w:rPr>
          <w:rFonts w:hint="eastAsia" w:ascii="仿宋" w:hAnsi="仿宋" w:eastAsia="仿宋" w:cs="仿宋"/>
          <w:kern w:val="2"/>
          <w:sz w:val="28"/>
          <w:szCs w:val="28"/>
          <w:highlight w:val="none"/>
          <w:lang w:val="en-US" w:eastAsia="zh" w:bidi="ar"/>
          <w:woUserID w:val="3"/>
        </w:rPr>
        <w:t>：</w:t>
      </w:r>
      <w:r>
        <w:rPr>
          <w:rFonts w:hint="eastAsia" w:ascii="仿宋" w:hAnsi="仿宋" w:eastAsia="仿宋" w:cs="仿宋"/>
          <w:kern w:val="2"/>
          <w:sz w:val="28"/>
          <w:szCs w:val="28"/>
          <w:highlight w:val="none"/>
          <w:lang w:val="en-US" w:eastAsia="zh-CN" w:bidi="ar"/>
          <w:woUserID w:val="2"/>
        </w:rPr>
        <w:t>山西省太原市迎泽区双塔西街新视界A座</w:t>
      </w:r>
      <w:r>
        <w:rPr>
          <w:rFonts w:hint="eastAsia" w:ascii="仿宋" w:hAnsi="仿宋" w:eastAsia="仿宋" w:cs="仿宋"/>
          <w:kern w:val="2"/>
          <w:sz w:val="28"/>
          <w:szCs w:val="28"/>
          <w:highlight w:val="none"/>
          <w:lang w:val="en-US" w:eastAsia="zh" w:bidi="ar"/>
          <w:woUserID w:val="2"/>
        </w:rPr>
        <w:t>15层</w:t>
      </w:r>
      <w:r>
        <w:rPr>
          <w:rFonts w:hint="eastAsia" w:ascii="仿宋" w:hAnsi="仿宋" w:eastAsia="仿宋" w:cs="仿宋"/>
          <w:kern w:val="2"/>
          <w:sz w:val="28"/>
          <w:szCs w:val="28"/>
          <w:highlight w:val="none"/>
          <w:lang w:val="en-US" w:eastAsia="zh-CN" w:bidi="ar"/>
          <w:woUserID w:val="2"/>
        </w:rPr>
        <w:t>山西邦宁律师事务所，联系人关律师，电话</w:t>
      </w:r>
      <w:r>
        <w:rPr>
          <w:rFonts w:hint="eastAsia" w:ascii="仿宋" w:hAnsi="仿宋" w:eastAsia="仿宋" w:cs="仿宋"/>
          <w:kern w:val="2"/>
          <w:sz w:val="28"/>
          <w:szCs w:val="28"/>
          <w:highlight w:val="none"/>
          <w:lang w:val="en-US" w:eastAsia="zh" w:bidi="ar"/>
          <w:woUserID w:val="2"/>
        </w:rPr>
        <w:t>15534460381</w:t>
      </w:r>
      <w:r>
        <w:rPr>
          <w:rFonts w:hint="eastAsia" w:ascii="仿宋" w:hAnsi="仿宋" w:eastAsia="仿宋" w:cs="仿宋"/>
          <w:kern w:val="2"/>
          <w:sz w:val="28"/>
          <w:szCs w:val="28"/>
          <w:highlight w:val="none"/>
          <w:lang w:val="en-US" w:eastAsia="zh" w:bidi="ar"/>
          <w:woUserID w:val="3"/>
        </w:rPr>
        <w:t>；</w:t>
      </w:r>
      <w:r>
        <w:rPr>
          <w:rFonts w:hint="eastAsia" w:ascii="仿宋" w:hAnsi="仿宋" w:eastAsia="仿宋" w:cs="仿宋"/>
          <w:kern w:val="2"/>
          <w:sz w:val="28"/>
          <w:szCs w:val="28"/>
          <w:highlight w:val="none"/>
          <w:lang w:val="en-US" w:eastAsia="zh-CN" w:bidi="ar"/>
          <w:woUserID w:val="2"/>
        </w:rPr>
        <w:t>邮政编码</w:t>
      </w:r>
      <w:r>
        <w:rPr>
          <w:rFonts w:hint="eastAsia" w:ascii="仿宋" w:hAnsi="仿宋" w:eastAsia="仿宋" w:cs="仿宋"/>
          <w:kern w:val="2"/>
          <w:sz w:val="28"/>
          <w:szCs w:val="28"/>
          <w:highlight w:val="none"/>
          <w:lang w:val="en-US" w:eastAsia="zh" w:bidi="ar"/>
          <w:woUserID w:val="3"/>
        </w:rPr>
        <w:t>：</w:t>
      </w:r>
      <w:r>
        <w:rPr>
          <w:rFonts w:hint="eastAsia" w:ascii="仿宋" w:hAnsi="仿宋" w:eastAsia="仿宋" w:cs="仿宋"/>
          <w:kern w:val="2"/>
          <w:sz w:val="28"/>
          <w:szCs w:val="28"/>
          <w:highlight w:val="none"/>
          <w:lang w:val="en-US" w:eastAsia="zh-CN" w:bidi="ar"/>
          <w:woUserID w:val="2"/>
        </w:rPr>
        <w:t>030000</w:t>
      </w:r>
      <w:r>
        <w:rPr>
          <w:rFonts w:hint="eastAsia" w:ascii="仿宋" w:hAnsi="仿宋" w:eastAsia="仿宋" w:cs="仿宋"/>
          <w:color w:val="000000"/>
          <w:sz w:val="28"/>
          <w:szCs w:val="28"/>
          <w:highlight w:val="none"/>
          <w:u w:val="none"/>
        </w:rPr>
        <w:t>）或短信</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u w:val="none"/>
          <w:lang w:val="en-US" w:eastAsia="zh-CN"/>
        </w:rPr>
        <w:t xml:space="preserve">    </w:t>
      </w:r>
      <w:r>
        <w:rPr>
          <w:rFonts w:hint="eastAsia" w:ascii="仿宋" w:hAnsi="仿宋" w:eastAsia="仿宋" w:cs="仿宋"/>
          <w:color w:val="000000"/>
          <w:sz w:val="28"/>
          <w:szCs w:val="28"/>
          <w:highlight w:val="none"/>
          <w:u w:val="none"/>
          <w:lang w:val="en-US" w:eastAsia="zh"/>
          <w:woUserID w:val="2"/>
        </w:rPr>
        <w:t xml:space="preserve">          </w:t>
      </w:r>
      <w:r>
        <w:rPr>
          <w:rFonts w:hint="eastAsia" w:ascii="仿宋" w:hAnsi="仿宋" w:eastAsia="仿宋" w:cs="仿宋"/>
          <w:color w:val="000000"/>
          <w:sz w:val="28"/>
          <w:szCs w:val="28"/>
          <w:highlight w:val="none"/>
          <w:u w:val="none"/>
        </w:rPr>
        <w:t>）</w:t>
      </w:r>
      <w:r>
        <w:rPr>
          <w:rFonts w:hint="eastAsia" w:ascii="仿宋" w:hAnsi="仿宋" w:eastAsia="仿宋" w:cs="仿宋"/>
          <w:color w:val="auto"/>
          <w:sz w:val="28"/>
          <w:szCs w:val="28"/>
          <w:highlight w:val="none"/>
          <w:u w:val="none"/>
          <w:lang w:val="en-US" w:eastAsia="zh-CN"/>
          <w:woUserID w:val="1"/>
        </w:rPr>
        <w:t xml:space="preserve"> </w:t>
      </w:r>
      <w:r>
        <w:rPr>
          <w:rFonts w:hint="eastAsia" w:ascii="仿宋" w:hAnsi="仿宋" w:eastAsia="仿宋" w:cs="仿宋"/>
          <w:color w:val="000000"/>
          <w:sz w:val="28"/>
          <w:szCs w:val="28"/>
          <w:highlight w:val="none"/>
          <w:u w:val="none"/>
        </w:rPr>
        <w:t>、通讯群组及其他网络平台等方式向</w:t>
      </w:r>
      <w:r>
        <w:rPr>
          <w:rFonts w:hint="eastAsia" w:ascii="仿宋" w:hAnsi="仿宋" w:eastAsia="仿宋" w:cs="仿宋"/>
          <w:color w:val="000000"/>
          <w:sz w:val="28"/>
          <w:szCs w:val="28"/>
          <w:highlight w:val="none"/>
          <w:u w:val="none"/>
          <w:lang w:eastAsia="zh"/>
          <w:woUserID w:val="1"/>
        </w:rPr>
        <w:t>债务人及</w:t>
      </w:r>
      <w:r>
        <w:rPr>
          <w:rFonts w:hint="eastAsia" w:ascii="仿宋" w:hAnsi="仿宋" w:eastAsia="仿宋" w:cs="仿宋"/>
          <w:color w:val="000000"/>
          <w:sz w:val="28"/>
          <w:szCs w:val="28"/>
          <w:highlight w:val="none"/>
          <w:u w:val="none"/>
          <w:lang w:eastAsia="zh-CN"/>
        </w:rPr>
        <w:t>临时管理人</w:t>
      </w:r>
      <w:r>
        <w:rPr>
          <w:rFonts w:hint="eastAsia" w:ascii="仿宋" w:hAnsi="仿宋" w:eastAsia="仿宋" w:cs="仿宋"/>
          <w:color w:val="000000"/>
          <w:sz w:val="28"/>
          <w:szCs w:val="28"/>
          <w:highlight w:val="none"/>
          <w:u w:val="none"/>
        </w:rPr>
        <w:t>送达。</w:t>
      </w:r>
    </w:p>
    <w:p w14:paraId="5F1E774B">
      <w:pPr>
        <w:spacing w:line="520" w:lineRule="exact"/>
        <w:ind w:firstLine="561" w:firstLineChars="200"/>
        <w:rPr>
          <w:rFonts w:hint="eastAsia" w:ascii="仿宋" w:hAnsi="仿宋" w:eastAsia="仿宋" w:cs="仿宋"/>
          <w:color w:val="000000"/>
          <w:sz w:val="28"/>
          <w:szCs w:val="28"/>
        </w:rPr>
      </w:pPr>
      <w:r>
        <w:rPr>
          <w:rFonts w:hint="eastAsia" w:ascii="仿宋" w:hAnsi="仿宋" w:eastAsia="仿宋" w:cs="仿宋"/>
          <w:b/>
          <w:bCs/>
          <w:color w:val="000000"/>
          <w:sz w:val="28"/>
          <w:szCs w:val="28"/>
          <w:highlight w:val="none"/>
          <w:u w:val="none"/>
        </w:rPr>
        <w:t>如我（</w:t>
      </w:r>
      <w:r>
        <w:rPr>
          <w:rFonts w:hint="eastAsia" w:ascii="仿宋" w:hAnsi="仿宋" w:eastAsia="仿宋" w:cs="仿宋"/>
          <w:b/>
          <w:bCs/>
          <w:color w:val="000000"/>
          <w:sz w:val="28"/>
          <w:szCs w:val="28"/>
          <w:u w:val="none"/>
        </w:rPr>
        <w:t>单位）在</w:t>
      </w:r>
      <w:r>
        <w:rPr>
          <w:rFonts w:hint="eastAsia" w:ascii="仿宋" w:hAnsi="仿宋" w:eastAsia="仿宋" w:cs="仿宋"/>
          <w:b/>
          <w:bCs/>
          <w:color w:val="000000"/>
          <w:sz w:val="28"/>
          <w:szCs w:val="28"/>
          <w:u w:val="none"/>
          <w:lang w:eastAsia="zh"/>
          <w:woUserID w:val="1"/>
        </w:rPr>
        <w:t>债务人及</w:t>
      </w:r>
      <w:r>
        <w:rPr>
          <w:rFonts w:hint="eastAsia" w:ascii="仿宋" w:hAnsi="仿宋" w:eastAsia="仿宋" w:cs="仿宋"/>
          <w:b/>
          <w:bCs/>
          <w:color w:val="000000"/>
          <w:sz w:val="28"/>
          <w:szCs w:val="28"/>
          <w:u w:val="none"/>
          <w:lang w:eastAsia="zh-CN"/>
        </w:rPr>
        <w:t>临时管理人</w:t>
      </w:r>
      <w:r>
        <w:rPr>
          <w:rFonts w:hint="eastAsia" w:ascii="仿宋" w:hAnsi="仿宋" w:eastAsia="仿宋" w:cs="仿宋"/>
          <w:b/>
          <w:bCs/>
          <w:color w:val="000000"/>
          <w:sz w:val="28"/>
          <w:szCs w:val="28"/>
          <w:u w:val="none"/>
        </w:rPr>
        <w:t>向我（单位）送达需要表决或者发表意见的文件后7日内仍没有通过前述方式向</w:t>
      </w:r>
      <w:r>
        <w:rPr>
          <w:rFonts w:hint="eastAsia" w:ascii="仿宋" w:hAnsi="仿宋" w:eastAsia="仿宋" w:cs="仿宋"/>
          <w:b/>
          <w:bCs/>
          <w:color w:val="000000"/>
          <w:sz w:val="28"/>
          <w:szCs w:val="28"/>
          <w:u w:val="none"/>
          <w:lang w:eastAsia="zh"/>
          <w:woUserID w:val="1"/>
        </w:rPr>
        <w:t>债务人及</w:t>
      </w:r>
      <w:r>
        <w:rPr>
          <w:rFonts w:hint="eastAsia" w:ascii="仿宋" w:hAnsi="仿宋" w:eastAsia="仿宋" w:cs="仿宋"/>
          <w:b/>
          <w:bCs/>
          <w:color w:val="000000"/>
          <w:sz w:val="28"/>
          <w:szCs w:val="28"/>
          <w:u w:val="none"/>
          <w:lang w:eastAsia="zh-CN"/>
        </w:rPr>
        <w:t>临时管理人</w:t>
      </w:r>
      <w:r>
        <w:rPr>
          <w:rFonts w:hint="eastAsia" w:ascii="仿宋" w:hAnsi="仿宋" w:eastAsia="仿宋" w:cs="仿宋"/>
          <w:b/>
          <w:bCs/>
          <w:color w:val="000000"/>
          <w:sz w:val="28"/>
          <w:szCs w:val="28"/>
          <w:u w:val="none"/>
        </w:rPr>
        <w:t>提交表决结果/意见的，则视为默认我（单位）对相关事项表决同意/无意见。</w:t>
      </w:r>
    </w:p>
    <w:bookmarkEnd w:id="0"/>
    <w:p w14:paraId="29502087">
      <w:pPr>
        <w:spacing w:line="520" w:lineRule="exact"/>
        <w:ind w:firstLine="560" w:firstLineChars="200"/>
        <w:rPr>
          <w:rFonts w:hint="eastAsia" w:ascii="仿宋" w:hAnsi="仿宋" w:eastAsia="仿宋" w:cs="宋体"/>
          <w:sz w:val="28"/>
          <w:szCs w:val="28"/>
        </w:rPr>
      </w:pPr>
      <w:r>
        <w:rPr>
          <w:rFonts w:hint="eastAsia" w:ascii="仿宋" w:hAnsi="仿宋" w:eastAsia="仿宋" w:cs="仿宋"/>
          <w:sz w:val="28"/>
          <w:szCs w:val="28"/>
        </w:rPr>
        <w:t>特此确认。</w:t>
      </w:r>
    </w:p>
    <w:p w14:paraId="14CB9DC2">
      <w:pPr>
        <w:spacing w:line="520" w:lineRule="exact"/>
        <w:ind w:firstLine="3083" w:firstLineChars="1100"/>
        <w:rPr>
          <w:rFonts w:hint="eastAsia" w:ascii="仿宋" w:hAnsi="仿宋" w:eastAsia="仿宋" w:cs="仿宋"/>
          <w:b/>
          <w:sz w:val="28"/>
          <w:szCs w:val="28"/>
          <w:u w:val="single"/>
        </w:rPr>
      </w:pPr>
      <w:r>
        <w:rPr>
          <w:rFonts w:hint="eastAsia" w:ascii="仿宋" w:hAnsi="仿宋" w:eastAsia="仿宋" w:cs="仿宋"/>
          <w:b/>
          <w:sz w:val="28"/>
          <w:szCs w:val="28"/>
        </w:rPr>
        <w:t>确认人/单位（签章）：</w:t>
      </w:r>
      <w:r>
        <w:rPr>
          <w:rFonts w:hint="eastAsia" w:ascii="仿宋" w:hAnsi="仿宋" w:eastAsia="仿宋" w:cs="仿宋"/>
          <w:b/>
          <w:sz w:val="28"/>
          <w:szCs w:val="28"/>
          <w:u w:val="single"/>
        </w:rPr>
        <w:t xml:space="preserve">                       </w:t>
      </w:r>
    </w:p>
    <w:p w14:paraId="626FE5A7">
      <w:pPr>
        <w:spacing w:line="520" w:lineRule="exact"/>
        <w:rPr>
          <w:rFonts w:hint="eastAsia" w:ascii="仿宋" w:hAnsi="仿宋" w:eastAsia="仿宋" w:cs="仿宋"/>
          <w:sz w:val="28"/>
          <w:szCs w:val="28"/>
        </w:rPr>
      </w:pPr>
      <w:r>
        <w:rPr>
          <w:rFonts w:hint="eastAsia" w:ascii="仿宋" w:hAnsi="仿宋" w:eastAsia="仿宋" w:cs="仿宋"/>
          <w:b/>
          <w:sz w:val="28"/>
          <w:szCs w:val="28"/>
        </w:rPr>
        <w:t xml:space="preserve">              </w:t>
      </w:r>
      <w:r>
        <w:rPr>
          <w:rFonts w:hint="eastAsia" w:ascii="仿宋" w:hAnsi="仿宋" w:eastAsia="仿宋" w:cs="仿宋"/>
          <w:sz w:val="28"/>
          <w:szCs w:val="28"/>
        </w:rPr>
        <w:t xml:space="preserve">        法定代表人</w:t>
      </w:r>
      <w:r>
        <w:rPr>
          <w:rFonts w:hint="eastAsia" w:ascii="仿宋" w:hAnsi="仿宋" w:eastAsia="仿宋" w:cs="仿宋"/>
          <w:sz w:val="28"/>
          <w:szCs w:val="28"/>
          <w:lang w:eastAsia="zh"/>
          <w:woUserID w:val="1"/>
        </w:rPr>
        <w:t>/负责人</w:t>
      </w:r>
      <w:r>
        <w:rPr>
          <w:rFonts w:hint="eastAsia" w:ascii="仿宋" w:hAnsi="仿宋" w:eastAsia="仿宋" w:cs="仿宋"/>
          <w:sz w:val="28"/>
          <w:szCs w:val="28"/>
        </w:rPr>
        <w:t>（签字）：</w:t>
      </w:r>
      <w:r>
        <w:rPr>
          <w:rFonts w:hint="eastAsia" w:ascii="仿宋" w:hAnsi="仿宋" w:eastAsia="仿宋" w:cs="仿宋"/>
          <w:b/>
          <w:sz w:val="28"/>
          <w:szCs w:val="28"/>
          <w:u w:val="single"/>
        </w:rPr>
        <w:t xml:space="preserve">                  </w:t>
      </w:r>
      <w:r>
        <w:rPr>
          <w:rFonts w:hint="eastAsia" w:ascii="仿宋" w:hAnsi="仿宋" w:eastAsia="仿宋" w:cs="仿宋"/>
          <w:sz w:val="28"/>
          <w:szCs w:val="28"/>
        </w:rPr>
        <w:t xml:space="preserve">  </w:t>
      </w:r>
    </w:p>
    <w:p w14:paraId="2392005D">
      <w:pPr>
        <w:spacing w:line="520" w:lineRule="exact"/>
        <w:ind w:firstLine="5040" w:firstLineChars="1800"/>
        <w:jc w:val="right"/>
        <w:rPr>
          <w:rFonts w:hint="eastAsia" w:ascii="仿宋" w:hAnsi="仿宋" w:eastAsia="仿宋" w:cs="仿宋"/>
          <w:sz w:val="28"/>
          <w:szCs w:val="28"/>
        </w:rPr>
      </w:pPr>
      <w:r>
        <w:rPr>
          <w:rFonts w:hint="eastAsia" w:ascii="仿宋" w:hAnsi="仿宋" w:eastAsia="仿宋" w:cs="Times New Roman"/>
          <w:sz w:val="28"/>
          <w:szCs w:val="28"/>
        </w:rPr>
        <w:t xml:space="preserve">  </w:t>
      </w:r>
      <w:r>
        <w:rPr>
          <w:rFonts w:hint="eastAsia" w:ascii="仿宋" w:hAnsi="仿宋" w:eastAsia="仿宋" w:cs="仿宋"/>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FB9"/>
    <w:rsid w:val="000C073F"/>
    <w:rsid w:val="000E500E"/>
    <w:rsid w:val="00416851"/>
    <w:rsid w:val="00504086"/>
    <w:rsid w:val="006A1AD2"/>
    <w:rsid w:val="008947F5"/>
    <w:rsid w:val="00905FB9"/>
    <w:rsid w:val="00962022"/>
    <w:rsid w:val="00A30446"/>
    <w:rsid w:val="00DB3134"/>
    <w:rsid w:val="00F84976"/>
    <w:rsid w:val="03595ACF"/>
    <w:rsid w:val="063C1740"/>
    <w:rsid w:val="06A05601"/>
    <w:rsid w:val="07203070"/>
    <w:rsid w:val="079C22F2"/>
    <w:rsid w:val="07BD209A"/>
    <w:rsid w:val="0BC8515C"/>
    <w:rsid w:val="0D2645EE"/>
    <w:rsid w:val="0E873226"/>
    <w:rsid w:val="0EF32171"/>
    <w:rsid w:val="0F447D6A"/>
    <w:rsid w:val="1269550A"/>
    <w:rsid w:val="13880CB7"/>
    <w:rsid w:val="14F13E6C"/>
    <w:rsid w:val="15C5350C"/>
    <w:rsid w:val="16A615E4"/>
    <w:rsid w:val="17FFB248"/>
    <w:rsid w:val="1B0D3B79"/>
    <w:rsid w:val="1BEB6ED3"/>
    <w:rsid w:val="1C7C4849"/>
    <w:rsid w:val="1E1A4EFA"/>
    <w:rsid w:val="1EFC4EEA"/>
    <w:rsid w:val="1FF62130"/>
    <w:rsid w:val="20B76FAD"/>
    <w:rsid w:val="26903ABE"/>
    <w:rsid w:val="27CB30AA"/>
    <w:rsid w:val="285729EC"/>
    <w:rsid w:val="2CB869D6"/>
    <w:rsid w:val="2E9B2554"/>
    <w:rsid w:val="2E9F05CD"/>
    <w:rsid w:val="2EEDE4BA"/>
    <w:rsid w:val="304C3C6C"/>
    <w:rsid w:val="33F7AF98"/>
    <w:rsid w:val="34D025DC"/>
    <w:rsid w:val="36FFBA8C"/>
    <w:rsid w:val="373F08FF"/>
    <w:rsid w:val="376162DA"/>
    <w:rsid w:val="3A97744C"/>
    <w:rsid w:val="3BB7F48F"/>
    <w:rsid w:val="3BEFC613"/>
    <w:rsid w:val="3C34052D"/>
    <w:rsid w:val="3C8F249B"/>
    <w:rsid w:val="3ED3FB32"/>
    <w:rsid w:val="41A11D06"/>
    <w:rsid w:val="420434E3"/>
    <w:rsid w:val="43557A6C"/>
    <w:rsid w:val="43FE4B64"/>
    <w:rsid w:val="44F402FD"/>
    <w:rsid w:val="461E4A11"/>
    <w:rsid w:val="4AE76739"/>
    <w:rsid w:val="4B822B0C"/>
    <w:rsid w:val="4BFB7EDE"/>
    <w:rsid w:val="4D59645F"/>
    <w:rsid w:val="4D661C9E"/>
    <w:rsid w:val="4DCE14E3"/>
    <w:rsid w:val="4DF420C2"/>
    <w:rsid w:val="4F175614"/>
    <w:rsid w:val="4FDF8601"/>
    <w:rsid w:val="4FFA458D"/>
    <w:rsid w:val="508F74D1"/>
    <w:rsid w:val="532B15AF"/>
    <w:rsid w:val="54A54FA9"/>
    <w:rsid w:val="562040F4"/>
    <w:rsid w:val="580E175E"/>
    <w:rsid w:val="58812E14"/>
    <w:rsid w:val="5AB0102B"/>
    <w:rsid w:val="5ADD68F1"/>
    <w:rsid w:val="5BFBC629"/>
    <w:rsid w:val="5C6746A8"/>
    <w:rsid w:val="5EB5631C"/>
    <w:rsid w:val="5F365BAB"/>
    <w:rsid w:val="5FEFF313"/>
    <w:rsid w:val="60456D24"/>
    <w:rsid w:val="614C77A1"/>
    <w:rsid w:val="65383EE6"/>
    <w:rsid w:val="653F0C2B"/>
    <w:rsid w:val="66AF6E7F"/>
    <w:rsid w:val="66F64D4C"/>
    <w:rsid w:val="66F70A11"/>
    <w:rsid w:val="6AAD60FD"/>
    <w:rsid w:val="6D12687E"/>
    <w:rsid w:val="6D8F6D51"/>
    <w:rsid w:val="6E5C1302"/>
    <w:rsid w:val="6E7D4A10"/>
    <w:rsid w:val="6EC12450"/>
    <w:rsid w:val="6FE81E60"/>
    <w:rsid w:val="76EE2E15"/>
    <w:rsid w:val="76F40292"/>
    <w:rsid w:val="77DA6699"/>
    <w:rsid w:val="78276521"/>
    <w:rsid w:val="78434001"/>
    <w:rsid w:val="78AC0654"/>
    <w:rsid w:val="78D9770E"/>
    <w:rsid w:val="78EF4967"/>
    <w:rsid w:val="79EF7126"/>
    <w:rsid w:val="7BF63744"/>
    <w:rsid w:val="7C961998"/>
    <w:rsid w:val="7CE1785B"/>
    <w:rsid w:val="7DF66A78"/>
    <w:rsid w:val="7E68509C"/>
    <w:rsid w:val="7E962210"/>
    <w:rsid w:val="7EE92BF1"/>
    <w:rsid w:val="7F9A69A5"/>
    <w:rsid w:val="7FC2636A"/>
    <w:rsid w:val="7FD7891D"/>
    <w:rsid w:val="7FF7CD54"/>
    <w:rsid w:val="7FFB2BD3"/>
    <w:rsid w:val="7FFDD382"/>
    <w:rsid w:val="7FFF448C"/>
    <w:rsid w:val="7FFF7DDA"/>
    <w:rsid w:val="851FFF5F"/>
    <w:rsid w:val="95BAC0F5"/>
    <w:rsid w:val="9AAF0FBB"/>
    <w:rsid w:val="A7F70564"/>
    <w:rsid w:val="AE535361"/>
    <w:rsid w:val="AFB909F0"/>
    <w:rsid w:val="B53F5199"/>
    <w:rsid w:val="BBF3C0A7"/>
    <w:rsid w:val="BBFFE4A7"/>
    <w:rsid w:val="BDD8526C"/>
    <w:rsid w:val="BDF785CC"/>
    <w:rsid w:val="BF7F2C3F"/>
    <w:rsid w:val="BFB57C13"/>
    <w:rsid w:val="BFEB42E3"/>
    <w:rsid w:val="CFDDBCB5"/>
    <w:rsid w:val="D3F5F934"/>
    <w:rsid w:val="D6CF97BA"/>
    <w:rsid w:val="D77FED88"/>
    <w:rsid w:val="DD47A709"/>
    <w:rsid w:val="DD7EDB39"/>
    <w:rsid w:val="DDFF1134"/>
    <w:rsid w:val="DEBE0DEC"/>
    <w:rsid w:val="DFFCEF48"/>
    <w:rsid w:val="E4770EA3"/>
    <w:rsid w:val="ECBC4E45"/>
    <w:rsid w:val="EDF7FC12"/>
    <w:rsid w:val="EECED8AF"/>
    <w:rsid w:val="F2FDBA58"/>
    <w:rsid w:val="F3378FD4"/>
    <w:rsid w:val="F34E7D22"/>
    <w:rsid w:val="F3EDCE3C"/>
    <w:rsid w:val="F77F038A"/>
    <w:rsid w:val="F7F92F54"/>
    <w:rsid w:val="F7FF9332"/>
    <w:rsid w:val="F9DFBDAD"/>
    <w:rsid w:val="FB736688"/>
    <w:rsid w:val="FBBEDCFB"/>
    <w:rsid w:val="FBF70768"/>
    <w:rsid w:val="FBFF197D"/>
    <w:rsid w:val="FCD7D6D9"/>
    <w:rsid w:val="FCEFE92D"/>
    <w:rsid w:val="FE768A73"/>
    <w:rsid w:val="FEA6019C"/>
    <w:rsid w:val="FEEF43E3"/>
    <w:rsid w:val="FF574476"/>
    <w:rsid w:val="FFDBB0E1"/>
    <w:rsid w:val="FFEF4C59"/>
    <w:rsid w:val="FFF33C30"/>
    <w:rsid w:val="FFFE3A88"/>
    <w:rsid w:val="FFFF40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4"/>
    <w:qFormat/>
    <w:uiPriority w:val="0"/>
    <w:pPr>
      <w:spacing w:after="160" w:line="415" w:lineRule="auto"/>
      <w:outlineLvl w:val="0"/>
    </w:pPr>
    <w:rPr>
      <w:rFonts w:ascii="Times New Roman" w:hAnsi="Times New Roman" w:eastAsia="宋体" w:cstheme="minorBidi"/>
      <w:b/>
      <w:sz w:val="44"/>
      <w:lang w:val="en-US" w:eastAsia="zh-CN" w:bidi="ar-SA"/>
    </w:rPr>
  </w:style>
  <w:style w:type="paragraph" w:styleId="3">
    <w:name w:val="heading 2"/>
    <w:basedOn w:val="1"/>
    <w:next w:val="1"/>
    <w:link w:val="16"/>
    <w:semiHidden/>
    <w:unhideWhenUsed/>
    <w:qFormat/>
    <w:uiPriority w:val="0"/>
    <w:pPr>
      <w:spacing w:line="377" w:lineRule="auto"/>
      <w:outlineLvl w:val="1"/>
    </w:pPr>
    <w:rPr>
      <w:rFonts w:ascii="Times New Roman" w:hAnsi="Times New Roman" w:eastAsia="宋体" w:cs="Times New Roman"/>
      <w:b/>
      <w:sz w:val="32"/>
    </w:rPr>
  </w:style>
  <w:style w:type="paragraph" w:styleId="4">
    <w:name w:val="heading 3"/>
    <w:basedOn w:val="1"/>
    <w:next w:val="5"/>
    <w:link w:val="15"/>
    <w:semiHidden/>
    <w:unhideWhenUsed/>
    <w:qFormat/>
    <w:uiPriority w:val="0"/>
    <w:pPr>
      <w:ind w:firstLine="480"/>
      <w:outlineLvl w:val="2"/>
    </w:pPr>
    <w:rPr>
      <w:rFonts w:ascii="Arial" w:hAnsi="Arial" w:eastAsia="黑体" w:cs="Times New Roman"/>
      <w:sz w:val="28"/>
    </w:rPr>
  </w:style>
  <w:style w:type="character" w:default="1" w:styleId="11">
    <w:name w:val="Default Paragraph Font"/>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qFormat/>
    <w:uiPriority w:val="0"/>
    <w:pPr>
      <w:widowControl w:val="0"/>
      <w:spacing w:before="100" w:beforeAutospacing="1" w:after="100" w:afterAutospacing="1" w:line="278" w:lineRule="auto"/>
    </w:pPr>
    <w:rPr>
      <w:rFonts w:ascii="Calibri" w:hAnsi="Calibri" w:eastAsia="宋体" w:cs="Times New Roman"/>
      <w:sz w:val="24"/>
      <w:szCs w:val="24"/>
      <w:lang w:val="en-US" w:eastAsia="zh-CN" w:bidi="ar-SA"/>
    </w:rPr>
  </w:style>
  <w:style w:type="character" w:styleId="12">
    <w:name w:val="Strong"/>
    <w:qFormat/>
    <w:uiPriority w:val="0"/>
    <w:rPr>
      <w:rFonts w:ascii="Times New Roman" w:hAnsi="Times New Roman" w:eastAsia="宋体" w:cs="Times New Roman"/>
      <w:b/>
    </w:rPr>
  </w:style>
  <w:style w:type="character" w:styleId="13">
    <w:name w:val="Hyperlink"/>
    <w:qFormat/>
    <w:uiPriority w:val="0"/>
    <w:rPr>
      <w:rFonts w:ascii="Times New Roman" w:hAnsi="Times New Roman" w:eastAsia="宋体" w:cs="Times New Roman"/>
      <w:color w:val="0000FF"/>
      <w:u w:val="single"/>
    </w:rPr>
  </w:style>
  <w:style w:type="character" w:customStyle="1" w:styleId="14">
    <w:name w:val="标题 1 字符"/>
    <w:link w:val="2"/>
    <w:qFormat/>
    <w:uiPriority w:val="0"/>
    <w:rPr>
      <w:rFonts w:ascii="Times New Roman" w:hAnsi="Times New Roman" w:eastAsia="宋体"/>
      <w:b/>
      <w:sz w:val="44"/>
    </w:rPr>
  </w:style>
  <w:style w:type="character" w:customStyle="1" w:styleId="15">
    <w:name w:val="标题 3 字符"/>
    <w:link w:val="4"/>
    <w:qFormat/>
    <w:uiPriority w:val="0"/>
    <w:rPr>
      <w:rFonts w:ascii="Arial" w:hAnsi="Arial" w:eastAsia="黑体" w:cs="Times New Roman"/>
      <w:sz w:val="28"/>
    </w:rPr>
  </w:style>
  <w:style w:type="character" w:customStyle="1" w:styleId="16">
    <w:name w:val="标题 2 字符"/>
    <w:link w:val="3"/>
    <w:qFormat/>
    <w:uiPriority w:val="0"/>
    <w:rPr>
      <w:rFonts w:ascii="Times New Roman" w:hAnsi="Times New Roman" w:eastAsia="宋体" w:cs="Times New Roman"/>
      <w:b/>
      <w:sz w:val="32"/>
    </w:rPr>
  </w:style>
  <w:style w:type="character" w:customStyle="1" w:styleId="17">
    <w:name w:val="页脚 字符"/>
    <w:basedOn w:val="11"/>
    <w:link w:val="7"/>
    <w:qFormat/>
    <w:uiPriority w:val="0"/>
    <w:rPr>
      <w:rFonts w:asciiTheme="minorHAnsi" w:hAnsiTheme="minorHAnsi" w:eastAsiaTheme="minorEastAsia" w:cstheme="minorBidi"/>
      <w:kern w:val="2"/>
      <w:sz w:val="18"/>
      <w:szCs w:val="18"/>
    </w:rPr>
  </w:style>
  <w:style w:type="paragraph" w:styleId="18">
    <w:name w:val="List Paragraph"/>
    <w:qFormat/>
    <w:uiPriority w:val="34"/>
    <w:pPr>
      <w:widowControl w:val="0"/>
      <w:spacing w:after="160" w:line="278" w:lineRule="auto"/>
      <w:ind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4699</Words>
  <Characters>4885</Characters>
  <Lines>1</Lines>
  <Paragraphs>1</Paragraphs>
  <TotalTime>0</TotalTime>
  <ScaleCrop>false</ScaleCrop>
  <LinksUpToDate>false</LinksUpToDate>
  <CharactersWithSpaces>7384</CharactersWithSpaces>
  <Application>WPS Office WWO_feishu_20241028185521-3ecd29d096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2019-07-06T17:56:00Z</dcterms:created>
  <dc:creator>昆仑律师事务所鲁尚君律师</dc:creator>
  <cp:lastModifiedBy>赵 彬</cp:lastModifiedBy>
  <cp:lastPrinted>2020-09-24T09:34:00Z</cp:lastPrinted>
  <dcterms:modified xsi:type="dcterms:W3CDTF">2025-11-24T17:23:59Z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97F47C02A37B96E42F242469F0094350_43</vt:lpwstr>
  </property>
  <property fmtid="{D5CDD505-2E9C-101B-9397-08002B2CF9AE}" pid="4" name="KSOTemplateDocerSaveRecord">
    <vt:lpwstr>eyJoZGlkIjoiMjQ0MDQ2YTI5ZDRkNDhjOWVhZDViNjYyYjE1NWUzYmEiLCJ1c2VySWQiOiIzMjk4MTQ2OTQifQ==</vt:lpwstr>
  </property>
</Properties>
</file>