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6212D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武汉水悦汇酒店管理有限公司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破产清算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案</w:t>
      </w:r>
    </w:p>
    <w:p w14:paraId="4988386D"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职工债权调查登记表</w:t>
      </w:r>
    </w:p>
    <w:p w14:paraId="074E4C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方正仿宋_GB2312" w:hAnsi="方正仿宋_GB2312" w:eastAsia="方正仿宋_GB2312" w:cs="方正仿宋_GB2312"/>
          <w:sz w:val="22"/>
          <w:szCs w:val="2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22"/>
          <w:szCs w:val="22"/>
          <w:lang w:val="en-US" w:eastAsia="zh-CN"/>
        </w:rPr>
        <w:t>（202</w:t>
      </w:r>
      <w:r>
        <w:rPr>
          <w:rFonts w:hint="eastAsia" w:ascii="Times New Roman" w:hAnsi="Times New Roman" w:eastAsia="方正仿宋_GB2312" w:cs="Times New Roman"/>
          <w:sz w:val="22"/>
          <w:szCs w:val="22"/>
          <w:lang w:val="en-US" w:eastAsia="zh-CN"/>
        </w:rPr>
        <w:t>6</w:t>
      </w:r>
      <w:r>
        <w:rPr>
          <w:rFonts w:hint="default" w:ascii="Times New Roman" w:hAnsi="Times New Roman" w:eastAsia="方正仿宋_GB2312" w:cs="Times New Roman"/>
          <w:sz w:val="22"/>
          <w:szCs w:val="22"/>
          <w:lang w:val="en-US" w:eastAsia="zh-CN"/>
        </w:rPr>
        <w:t>）职工债调</w:t>
      </w:r>
      <w:r>
        <w:rPr>
          <w:rFonts w:hint="default" w:ascii="Times New Roman" w:hAnsi="Times New Roman" w:eastAsia="方正仿宋_GB2312" w:cs="Times New Roman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2312" w:cs="Times New Roman"/>
          <w:sz w:val="22"/>
          <w:szCs w:val="2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2312" w:cs="Times New Roman"/>
          <w:sz w:val="22"/>
          <w:szCs w:val="2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2312" w:cs="Times New Roman"/>
          <w:sz w:val="22"/>
          <w:szCs w:val="22"/>
          <w:lang w:val="en-US" w:eastAsia="zh-CN"/>
        </w:rPr>
        <w:t>号</w:t>
      </w:r>
      <w:r>
        <w:rPr>
          <w:rFonts w:hint="eastAsia" w:ascii="Times New Roman" w:hAnsi="Times New Roman" w:eastAsia="方正仿宋_GB2312" w:cs="Times New Roman"/>
          <w:sz w:val="22"/>
          <w:szCs w:val="22"/>
          <w:lang w:val="en-US" w:eastAsia="zh-CN"/>
        </w:rPr>
        <w:t>（管理人填写）</w:t>
      </w:r>
    </w:p>
    <w:tbl>
      <w:tblPr>
        <w:tblStyle w:val="5"/>
        <w:tblW w:w="10666" w:type="dxa"/>
        <w:tblInd w:w="-10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447"/>
        <w:gridCol w:w="299"/>
        <w:gridCol w:w="1157"/>
        <w:gridCol w:w="750"/>
        <w:gridCol w:w="486"/>
        <w:gridCol w:w="954"/>
        <w:gridCol w:w="494"/>
        <w:gridCol w:w="565"/>
        <w:gridCol w:w="274"/>
        <w:gridCol w:w="335"/>
        <w:gridCol w:w="480"/>
        <w:gridCol w:w="1745"/>
      </w:tblGrid>
      <w:tr w14:paraId="7DBCC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80" w:type="dxa"/>
            <w:vMerge w:val="restart"/>
            <w:tcBorders>
              <w:tl2br w:val="nil"/>
              <w:tr2bl w:val="nil"/>
            </w:tcBorders>
            <w:vAlign w:val="center"/>
          </w:tcPr>
          <w:p w14:paraId="4FD68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职工基本情况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04737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职工姓名</w:t>
            </w: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vAlign w:val="center"/>
          </w:tcPr>
          <w:p w14:paraId="6C60B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gridSpan w:val="2"/>
            <w:tcBorders>
              <w:tl2br w:val="nil"/>
              <w:tr2bl w:val="nil"/>
            </w:tcBorders>
            <w:vAlign w:val="center"/>
          </w:tcPr>
          <w:p w14:paraId="18640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14:paraId="732F2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gridSpan w:val="3"/>
            <w:tcBorders>
              <w:tl2br w:val="nil"/>
              <w:tr2bl w:val="nil"/>
            </w:tcBorders>
            <w:vAlign w:val="center"/>
          </w:tcPr>
          <w:p w14:paraId="41AA5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560" w:type="dxa"/>
            <w:gridSpan w:val="3"/>
            <w:tcBorders>
              <w:tl2br w:val="nil"/>
              <w:tr2bl w:val="nil"/>
            </w:tcBorders>
            <w:vAlign w:val="center"/>
          </w:tcPr>
          <w:p w14:paraId="5C69A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048D8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80" w:type="dxa"/>
            <w:vMerge w:val="continue"/>
            <w:tcBorders>
              <w:tl2br w:val="nil"/>
              <w:tr2bl w:val="nil"/>
            </w:tcBorders>
            <w:vAlign w:val="center"/>
          </w:tcPr>
          <w:p w14:paraId="2B9BA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2F63E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646" w:type="dxa"/>
            <w:gridSpan w:val="5"/>
            <w:tcBorders>
              <w:tl2br w:val="nil"/>
              <w:tr2bl w:val="nil"/>
            </w:tcBorders>
            <w:vAlign w:val="center"/>
          </w:tcPr>
          <w:p w14:paraId="70666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gridSpan w:val="3"/>
            <w:tcBorders>
              <w:tl2br w:val="nil"/>
              <w:tr2bl w:val="nil"/>
            </w:tcBorders>
            <w:vAlign w:val="center"/>
          </w:tcPr>
          <w:p w14:paraId="26423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工作岗位</w:t>
            </w:r>
          </w:p>
        </w:tc>
        <w:tc>
          <w:tcPr>
            <w:tcW w:w="2560" w:type="dxa"/>
            <w:gridSpan w:val="3"/>
            <w:tcBorders>
              <w:tl2br w:val="nil"/>
              <w:tr2bl w:val="nil"/>
            </w:tcBorders>
            <w:vAlign w:val="center"/>
          </w:tcPr>
          <w:p w14:paraId="634CB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3AF55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680" w:type="dxa"/>
            <w:vMerge w:val="continue"/>
            <w:tcBorders>
              <w:tl2br w:val="nil"/>
              <w:tr2bl w:val="nil"/>
            </w:tcBorders>
            <w:vAlign w:val="center"/>
          </w:tcPr>
          <w:p w14:paraId="58AD8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7EB3E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539" w:type="dxa"/>
            <w:gridSpan w:val="11"/>
            <w:tcBorders>
              <w:tl2br w:val="nil"/>
              <w:tr2bl w:val="nil"/>
            </w:tcBorders>
            <w:vAlign w:val="center"/>
          </w:tcPr>
          <w:p w14:paraId="59A76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025F3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80" w:type="dxa"/>
            <w:vMerge w:val="continue"/>
            <w:tcBorders>
              <w:tl2br w:val="nil"/>
              <w:tr2bl w:val="nil"/>
            </w:tcBorders>
            <w:vAlign w:val="center"/>
          </w:tcPr>
          <w:p w14:paraId="3EB20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2D73C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646" w:type="dxa"/>
            <w:gridSpan w:val="5"/>
            <w:tcBorders>
              <w:tl2br w:val="nil"/>
              <w:tr2bl w:val="nil"/>
            </w:tcBorders>
            <w:vAlign w:val="center"/>
          </w:tcPr>
          <w:p w14:paraId="01B9A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gridSpan w:val="3"/>
            <w:tcBorders>
              <w:tl2br w:val="nil"/>
              <w:tr2bl w:val="nil"/>
            </w:tcBorders>
            <w:vAlign w:val="center"/>
          </w:tcPr>
          <w:p w14:paraId="4CEE8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2560" w:type="dxa"/>
            <w:gridSpan w:val="3"/>
            <w:tcBorders>
              <w:tl2br w:val="nil"/>
              <w:tr2bl w:val="nil"/>
            </w:tcBorders>
            <w:vAlign w:val="center"/>
          </w:tcPr>
          <w:p w14:paraId="60BEA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176FE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680" w:type="dxa"/>
            <w:vMerge w:val="restart"/>
            <w:tcBorders>
              <w:tl2br w:val="nil"/>
              <w:tr2bl w:val="nil"/>
            </w:tcBorders>
            <w:vAlign w:val="center"/>
          </w:tcPr>
          <w:p w14:paraId="26595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工作履历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54985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入职时间</w:t>
            </w: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vAlign w:val="center"/>
          </w:tcPr>
          <w:p w14:paraId="504DA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gridSpan w:val="2"/>
            <w:tcBorders>
              <w:tl2br w:val="nil"/>
              <w:tr2bl w:val="nil"/>
            </w:tcBorders>
            <w:vAlign w:val="center"/>
          </w:tcPr>
          <w:p w14:paraId="7C70B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是否签订</w:t>
            </w:r>
          </w:p>
          <w:p w14:paraId="673BF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劳动合同</w:t>
            </w:r>
          </w:p>
        </w:tc>
        <w:tc>
          <w:tcPr>
            <w:tcW w:w="2287" w:type="dxa"/>
            <w:gridSpan w:val="4"/>
            <w:tcBorders>
              <w:tl2br w:val="nil"/>
              <w:tr2bl w:val="nil"/>
            </w:tcBorders>
            <w:vAlign w:val="center"/>
          </w:tcPr>
          <w:p w14:paraId="79770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815" w:type="dxa"/>
            <w:gridSpan w:val="2"/>
            <w:tcBorders>
              <w:tl2br w:val="nil"/>
              <w:tr2bl w:val="nil"/>
            </w:tcBorders>
            <w:vAlign w:val="center"/>
          </w:tcPr>
          <w:p w14:paraId="6A200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工资标准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6951E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42135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80" w:type="dxa"/>
            <w:vMerge w:val="continue"/>
            <w:tcBorders>
              <w:tl2br w:val="nil"/>
              <w:tr2bl w:val="nil"/>
            </w:tcBorders>
            <w:vAlign w:val="center"/>
          </w:tcPr>
          <w:p w14:paraId="55CF2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1565B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是否离职</w:t>
            </w: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vAlign w:val="center"/>
          </w:tcPr>
          <w:p w14:paraId="6283D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1236" w:type="dxa"/>
            <w:gridSpan w:val="2"/>
            <w:tcBorders>
              <w:tl2br w:val="nil"/>
              <w:tr2bl w:val="nil"/>
            </w:tcBorders>
            <w:vAlign w:val="center"/>
          </w:tcPr>
          <w:p w14:paraId="7EF36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离职时间</w:t>
            </w:r>
          </w:p>
        </w:tc>
        <w:tc>
          <w:tcPr>
            <w:tcW w:w="1448" w:type="dxa"/>
            <w:gridSpan w:val="2"/>
            <w:tcBorders>
              <w:tl2br w:val="nil"/>
              <w:tr2bl w:val="nil"/>
            </w:tcBorders>
            <w:vAlign w:val="center"/>
          </w:tcPr>
          <w:p w14:paraId="20D90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4" w:type="dxa"/>
            <w:gridSpan w:val="3"/>
            <w:tcBorders>
              <w:tl2br w:val="nil"/>
              <w:tr2bl w:val="nil"/>
            </w:tcBorders>
            <w:vAlign w:val="center"/>
          </w:tcPr>
          <w:p w14:paraId="07C7B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是否退休</w:t>
            </w:r>
          </w:p>
        </w:tc>
        <w:tc>
          <w:tcPr>
            <w:tcW w:w="2225" w:type="dxa"/>
            <w:gridSpan w:val="2"/>
            <w:tcBorders>
              <w:tl2br w:val="nil"/>
              <w:tr2bl w:val="nil"/>
            </w:tcBorders>
            <w:vAlign w:val="center"/>
          </w:tcPr>
          <w:p w14:paraId="71E81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否</w:t>
            </w:r>
          </w:p>
        </w:tc>
      </w:tr>
      <w:tr w14:paraId="2E0DE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 w14:paraId="5A2F3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社保缴纳情况</w:t>
            </w:r>
          </w:p>
        </w:tc>
        <w:tc>
          <w:tcPr>
            <w:tcW w:w="1746" w:type="dxa"/>
            <w:gridSpan w:val="2"/>
            <w:tcBorders>
              <w:tl2br w:val="nil"/>
              <w:tr2bl w:val="nil"/>
            </w:tcBorders>
            <w:vAlign w:val="center"/>
          </w:tcPr>
          <w:p w14:paraId="074E7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是否缴纳社保</w:t>
            </w:r>
          </w:p>
        </w:tc>
        <w:tc>
          <w:tcPr>
            <w:tcW w:w="2393" w:type="dxa"/>
            <w:gridSpan w:val="3"/>
            <w:tcBorders>
              <w:tl2br w:val="nil"/>
              <w:tr2bl w:val="nil"/>
            </w:tcBorders>
            <w:vAlign w:val="center"/>
          </w:tcPr>
          <w:p w14:paraId="1B2F5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2013" w:type="dxa"/>
            <w:gridSpan w:val="3"/>
            <w:tcBorders>
              <w:tl2br w:val="nil"/>
              <w:tr2bl w:val="nil"/>
            </w:tcBorders>
            <w:vAlign w:val="center"/>
          </w:tcPr>
          <w:p w14:paraId="326DC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起始参保时间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 w14:paraId="21644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566FB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 w14:paraId="4DAF7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职工债权</w:t>
            </w:r>
          </w:p>
          <w:p w14:paraId="137E5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申报金额</w:t>
            </w:r>
          </w:p>
        </w:tc>
        <w:tc>
          <w:tcPr>
            <w:tcW w:w="8986" w:type="dxa"/>
            <w:gridSpan w:val="12"/>
            <w:tcBorders>
              <w:tl2br w:val="nil"/>
              <w:tr2bl w:val="nil"/>
            </w:tcBorders>
            <w:vAlign w:val="center"/>
          </w:tcPr>
          <w:p w14:paraId="21B3C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工资类：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u w:val="non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社保公积</w:t>
            </w: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金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类</w:t>
            </w: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u w:val="non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u w:val="none"/>
                <w:vertAlign w:val="baseline"/>
                <w:lang w:val="en-US" w:eastAsia="zh-CN"/>
              </w:rPr>
              <w:t xml:space="preserve">      </w:t>
            </w:r>
          </w:p>
        </w:tc>
      </w:tr>
      <w:tr w14:paraId="40ADB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1680" w:type="dxa"/>
            <w:tcBorders>
              <w:tl2br w:val="nil"/>
              <w:tr2bl w:val="nil"/>
            </w:tcBorders>
            <w:vAlign w:val="center"/>
          </w:tcPr>
          <w:p w14:paraId="53E24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职工债权产生原因概述</w:t>
            </w:r>
          </w:p>
        </w:tc>
        <w:tc>
          <w:tcPr>
            <w:tcW w:w="8986" w:type="dxa"/>
            <w:gridSpan w:val="12"/>
            <w:tcBorders>
              <w:tl2br w:val="nil"/>
              <w:tr2bl w:val="nil"/>
            </w:tcBorders>
            <w:vAlign w:val="top"/>
          </w:tcPr>
          <w:p w14:paraId="2E15E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（简要陈述欠款形成的原因、经过，如果写不下可另外单独附页填写）</w:t>
            </w:r>
          </w:p>
        </w:tc>
      </w:tr>
      <w:tr w14:paraId="2DD0B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80" w:type="dxa"/>
            <w:vMerge w:val="restart"/>
            <w:tcBorders>
              <w:tl2br w:val="nil"/>
              <w:tr2bl w:val="nil"/>
            </w:tcBorders>
            <w:vAlign w:val="center"/>
          </w:tcPr>
          <w:p w14:paraId="18F0F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仲裁及诉讼</w:t>
            </w:r>
          </w:p>
          <w:p w14:paraId="4F093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5FEB5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是否申请</w:t>
            </w: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过</w:t>
            </w:r>
          </w:p>
          <w:p w14:paraId="7E298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劳动仲裁</w:t>
            </w:r>
          </w:p>
        </w:tc>
        <w:tc>
          <w:tcPr>
            <w:tcW w:w="2692" w:type="dxa"/>
            <w:gridSpan w:val="4"/>
            <w:tcBorders>
              <w:tl2br w:val="nil"/>
              <w:tr2bl w:val="nil"/>
            </w:tcBorders>
            <w:vAlign w:val="center"/>
          </w:tcPr>
          <w:p w14:paraId="113EE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14:paraId="78883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仲裁</w:t>
            </w:r>
          </w:p>
          <w:p w14:paraId="121FA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状态</w:t>
            </w:r>
          </w:p>
        </w:tc>
        <w:tc>
          <w:tcPr>
            <w:tcW w:w="3893" w:type="dxa"/>
            <w:gridSpan w:val="6"/>
            <w:tcBorders>
              <w:tl2br w:val="nil"/>
              <w:tr2bl w:val="nil"/>
            </w:tcBorders>
            <w:vAlign w:val="center"/>
          </w:tcPr>
          <w:p w14:paraId="2EB6B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未开庭            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已裁决</w:t>
            </w:r>
          </w:p>
          <w:p w14:paraId="5B3DD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880" w:firstLineChars="40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仲裁程序进行中</w:t>
            </w:r>
          </w:p>
        </w:tc>
      </w:tr>
      <w:tr w14:paraId="5380E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80" w:type="dxa"/>
            <w:vMerge w:val="continue"/>
            <w:tcBorders>
              <w:tl2br w:val="nil"/>
              <w:tr2bl w:val="nil"/>
            </w:tcBorders>
            <w:vAlign w:val="center"/>
          </w:tcPr>
          <w:p w14:paraId="2B4B0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59A29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是否进入</w:t>
            </w:r>
          </w:p>
          <w:p w14:paraId="64C2C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诉讼</w:t>
            </w: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程序</w:t>
            </w:r>
          </w:p>
        </w:tc>
        <w:tc>
          <w:tcPr>
            <w:tcW w:w="2692" w:type="dxa"/>
            <w:gridSpan w:val="4"/>
            <w:tcBorders>
              <w:tl2br w:val="nil"/>
              <w:tr2bl w:val="nil"/>
            </w:tcBorders>
            <w:vAlign w:val="center"/>
          </w:tcPr>
          <w:p w14:paraId="79D1F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14:paraId="266EB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诉讼</w:t>
            </w:r>
          </w:p>
          <w:p w14:paraId="54106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阶段</w:t>
            </w:r>
          </w:p>
        </w:tc>
        <w:tc>
          <w:tcPr>
            <w:tcW w:w="3893" w:type="dxa"/>
            <w:gridSpan w:val="6"/>
            <w:tcBorders>
              <w:tl2br w:val="nil"/>
              <w:tr2bl w:val="nil"/>
            </w:tcBorders>
            <w:vAlign w:val="center"/>
          </w:tcPr>
          <w:p w14:paraId="51956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一审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二审  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执行</w:t>
            </w:r>
          </w:p>
        </w:tc>
      </w:tr>
      <w:tr w14:paraId="18351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80" w:type="dxa"/>
            <w:vMerge w:val="continue"/>
            <w:tcBorders>
              <w:tl2br w:val="nil"/>
              <w:tr2bl w:val="nil"/>
            </w:tcBorders>
            <w:vAlign w:val="center"/>
          </w:tcPr>
          <w:p w14:paraId="12884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39" w:type="dxa"/>
            <w:gridSpan w:val="5"/>
            <w:tcBorders>
              <w:tl2br w:val="nil"/>
              <w:tr2bl w:val="nil"/>
            </w:tcBorders>
            <w:vAlign w:val="center"/>
          </w:tcPr>
          <w:p w14:paraId="6CA99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已判决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已调解</w:t>
            </w:r>
          </w:p>
          <w:p w14:paraId="2F182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100" w:firstLineChars="50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已撤诉</w:t>
            </w: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诉讼中</w:t>
            </w:r>
          </w:p>
        </w:tc>
        <w:tc>
          <w:tcPr>
            <w:tcW w:w="2287" w:type="dxa"/>
            <w:gridSpan w:val="4"/>
            <w:tcBorders>
              <w:tl2br w:val="nil"/>
              <w:tr2bl w:val="nil"/>
            </w:tcBorders>
            <w:vAlign w:val="center"/>
          </w:tcPr>
          <w:p w14:paraId="0596E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生效法律文书号</w:t>
            </w:r>
          </w:p>
        </w:tc>
        <w:tc>
          <w:tcPr>
            <w:tcW w:w="2560" w:type="dxa"/>
            <w:gridSpan w:val="3"/>
            <w:tcBorders>
              <w:tl2br w:val="nil"/>
              <w:tr2bl w:val="nil"/>
            </w:tcBorders>
            <w:vAlign w:val="center"/>
          </w:tcPr>
          <w:p w14:paraId="6ED73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36B8A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666" w:type="dxa"/>
            <w:gridSpan w:val="13"/>
            <w:tcBorders>
              <w:tl2br w:val="nil"/>
              <w:tr2bl w:val="nil"/>
            </w:tcBorders>
            <w:vAlign w:val="center"/>
          </w:tcPr>
          <w:p w14:paraId="0F731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职工债权申报人承诺：</w:t>
            </w:r>
          </w:p>
          <w:p w14:paraId="772EC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40" w:firstLineChars="20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1.本人承诺已将本人享有的全部债权申报（登记）完毕，并保证申报的内容真实、合法、准确。不存在任何虚假申报行为，并愿意承担虚假申报的法律后果。</w:t>
            </w:r>
          </w:p>
          <w:p w14:paraId="42DCF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40" w:firstLineChars="20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>2.本人同意管理人依据上述联系方式、联系地址对本人进行送达，并知悉相关法律责任。</w:t>
            </w:r>
          </w:p>
        </w:tc>
      </w:tr>
      <w:tr w14:paraId="60BF0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333" w:type="dxa"/>
            <w:gridSpan w:val="5"/>
            <w:tcBorders>
              <w:tl2br w:val="nil"/>
              <w:tr2bl w:val="nil"/>
            </w:tcBorders>
            <w:vAlign w:val="center"/>
          </w:tcPr>
          <w:p w14:paraId="0314D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职工签名并捺印：</w:t>
            </w:r>
          </w:p>
        </w:tc>
        <w:tc>
          <w:tcPr>
            <w:tcW w:w="5333" w:type="dxa"/>
            <w:gridSpan w:val="8"/>
            <w:tcBorders>
              <w:tl2br w:val="nil"/>
              <w:tr2bl w:val="nil"/>
            </w:tcBorders>
            <w:vAlign w:val="center"/>
          </w:tcPr>
          <w:p w14:paraId="3DEE9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提交日期：</w:t>
            </w:r>
            <w:r>
              <w:rPr>
                <w:rFonts w:hint="eastAsia" w:ascii="Times New Roman" w:hAnsi="Times New Roman" w:eastAsia="方正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     年       月      日</w:t>
            </w:r>
          </w:p>
        </w:tc>
      </w:tr>
      <w:tr w14:paraId="57CBD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666" w:type="dxa"/>
            <w:gridSpan w:val="13"/>
            <w:tcBorders>
              <w:tl2br w:val="nil"/>
              <w:tr2bl w:val="nil"/>
            </w:tcBorders>
            <w:vAlign w:val="center"/>
          </w:tcPr>
          <w:p w14:paraId="49DA4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管理人说明：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sz w:val="22"/>
                <w:szCs w:val="28"/>
                <w:u w:val="single"/>
                <w:vertAlign w:val="baseline"/>
                <w:lang w:val="en-US" w:eastAsia="zh-CN"/>
              </w:rPr>
              <w:t>本表格仅用作公司职工申报（登记），如申报其他债权请填写《债权申报表》。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color w:val="auto"/>
                <w:sz w:val="24"/>
                <w:szCs w:val="32"/>
                <w:highlight w:val="none"/>
                <w:u w:val="single"/>
                <w:vertAlign w:val="baseline"/>
                <w:lang w:val="en-US" w:eastAsia="zh-CN"/>
              </w:rPr>
              <w:t>非职工债权填写本表不视为债权申报。</w:t>
            </w:r>
          </w:p>
        </w:tc>
      </w:tr>
    </w:tbl>
    <w:p w14:paraId="4899BB21"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D66CA41-4B61-49FB-86E5-7AC56F96469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E4886B2-8FAE-4F5B-A0F7-61A119BF7B8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52E4B1B0-1C42-4BEB-AC02-C40A05A9A29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D521772-08F2-499C-B338-772BE8B9657B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D8BD511D-D350-414F-8A6D-B10AA1ACF3CE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D53463">
    <w:pPr>
      <w:pStyle w:val="3"/>
      <w:pBdr>
        <w:bottom w:val="single" w:color="auto" w:sz="4" w:space="1"/>
      </w:pBdr>
      <w:jc w:val="left"/>
      <w:rPr>
        <w:rFonts w:hint="default" w:ascii="方正仿宋_GB2312" w:hAnsi="方正仿宋_GB2312" w:eastAsia="方正仿宋_GB2312" w:cs="方正仿宋_GB2312"/>
        <w:lang w:val="en-US" w:eastAsia="zh-CN"/>
      </w:rPr>
    </w:pPr>
    <w:r>
      <w:rPr>
        <w:rFonts w:hint="eastAsia" w:ascii="方正仿宋_GB2312" w:hAnsi="方正仿宋_GB2312" w:eastAsia="方正仿宋_GB2312" w:cs="方正仿宋_GB2312"/>
        <w:lang w:val="en-US" w:eastAsia="zh-CN"/>
      </w:rPr>
      <w:t>武汉水悦汇酒店管理有限公司破产清算案                                      职工债权调查登记表</w:t>
    </w:r>
  </w:p>
  <w:p w14:paraId="13D64DC9">
    <w:pPr>
      <w:pStyle w:val="3"/>
      <w:rPr>
        <w:rFonts w:hint="eastAsia" w:ascii="方正仿宋_GB2312" w:hAnsi="方正仿宋_GB2312" w:eastAsia="方正仿宋_GB2312" w:cs="方正仿宋_GB231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F1849"/>
    <w:rsid w:val="206F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2026-01-09T01:44:00Z</dcterms:created>
  <dc:creator>黄伟业</dc:creator>
  <cp:lastModifiedBy>黄伟业</cp:lastModifiedBy>
  <dcterms:modified xsi:type="dcterms:W3CDTF">2026-01-09T01:46:02Z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D7DA3ABC92A44BC48D848345B39535FA_11</vt:lpwstr>
  </property>
  <property fmtid="{D5CDD505-2E9C-101B-9397-08002B2CF9AE}" pid="4" name="KSOTemplateDocerSaveRecord">
    <vt:lpwstr>eyJoZGlkIjoiMzljNzlkNjJhZWJlZWY2NTcxNGZjNmFiMTZiYjE2YzUiLCJ1c2VySWQiOiIxNzEyMDYyOTQ3In0=</vt:lpwstr>
  </property>
</Properties>
</file>