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61CC5" w:rsidRPr="00F1149B" w:rsidRDefault="00F1149B" w:rsidP="00F1149B">
      <w:pPr>
        <w:pStyle w:val="2"/>
        <w:spacing w:before="0" w:after="0" w:line="560" w:lineRule="exact"/>
        <w:jc w:val="center"/>
        <w:rPr>
          <w:rFonts w:ascii="宋体" w:eastAsia="宋体" w:hAnsi="宋体" w:cs="黑体"/>
          <w:sz w:val="44"/>
          <w:szCs w:val="44"/>
          <w:lang w:eastAsia="zh-Hans"/>
        </w:rPr>
      </w:pPr>
      <w:r w:rsidRPr="00F1149B">
        <w:rPr>
          <w:rFonts w:ascii="宋体" w:eastAsia="宋体" w:hAnsi="宋体" w:cs="黑体" w:hint="eastAsia"/>
          <w:sz w:val="44"/>
          <w:szCs w:val="44"/>
        </w:rPr>
        <w:t>介绍信</w:t>
      </w:r>
    </w:p>
    <w:p w:rsidR="00561CC5" w:rsidRPr="00F1149B" w:rsidRDefault="00F1149B" w:rsidP="00F1149B">
      <w:pPr>
        <w:spacing w:line="560" w:lineRule="exact"/>
        <w:rPr>
          <w:rFonts w:ascii="宋体" w:eastAsia="宋体" w:hAnsi="宋体"/>
          <w:sz w:val="28"/>
          <w:szCs w:val="28"/>
        </w:rPr>
      </w:pPr>
      <w:r w:rsidRPr="00F1149B">
        <w:rPr>
          <w:rFonts w:ascii="宋体" w:eastAsia="宋体" w:hAnsi="宋体" w:hint="eastAsia"/>
          <w:sz w:val="28"/>
          <w:szCs w:val="28"/>
        </w:rPr>
        <w:t>成都市不动产登记中心：</w:t>
      </w:r>
    </w:p>
    <w:p w:rsidR="00F1149B" w:rsidRPr="00F1149B" w:rsidRDefault="00F1149B" w:rsidP="00F1149B">
      <w:pPr>
        <w:spacing w:line="560" w:lineRule="exact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F1149B">
        <w:rPr>
          <w:rFonts w:ascii="宋体" w:eastAsia="宋体" w:hAnsi="宋体" w:hint="eastAsia"/>
          <w:sz w:val="28"/>
          <w:szCs w:val="28"/>
        </w:rPr>
        <w:t>兹介绍</w:t>
      </w:r>
      <w:r w:rsidRPr="00F1149B">
        <w:rPr>
          <w:rFonts w:ascii="宋体" w:eastAsia="宋体" w:hAnsi="宋体" w:hint="eastAsia"/>
          <w:color w:val="000000" w:themeColor="text1"/>
          <w:sz w:val="28"/>
          <w:szCs w:val="28"/>
          <w:u w:val="single"/>
        </w:rPr>
        <w:t xml:space="preserve"> </w:t>
      </w:r>
      <w:r w:rsidRPr="00F1149B">
        <w:rPr>
          <w:rFonts w:ascii="宋体" w:eastAsia="宋体" w:hAnsi="宋体"/>
          <w:color w:val="000000" w:themeColor="text1"/>
          <w:sz w:val="28"/>
          <w:szCs w:val="28"/>
          <w:u w:val="single"/>
        </w:rPr>
        <w:t xml:space="preserve">                                      </w:t>
      </w:r>
      <w:r w:rsidRPr="00F1149B">
        <w:rPr>
          <w:rFonts w:ascii="宋体" w:eastAsia="宋体" w:hAnsi="宋体" w:hint="eastAsia"/>
          <w:sz w:val="28"/>
          <w:szCs w:val="28"/>
        </w:rPr>
        <w:t>等</w:t>
      </w:r>
      <w:r w:rsidRPr="00F1149B">
        <w:rPr>
          <w:rFonts w:ascii="宋体" w:eastAsia="宋体" w:hAnsi="宋体" w:hint="eastAsia"/>
          <w:color w:val="000000" w:themeColor="text1"/>
          <w:sz w:val="28"/>
          <w:szCs w:val="28"/>
          <w:u w:val="single"/>
        </w:rPr>
        <w:t xml:space="preserve"> </w:t>
      </w:r>
      <w:r w:rsidRPr="00F1149B">
        <w:rPr>
          <w:rFonts w:ascii="宋体" w:eastAsia="宋体" w:hAnsi="宋体"/>
          <w:color w:val="000000" w:themeColor="text1"/>
          <w:sz w:val="28"/>
          <w:szCs w:val="28"/>
          <w:u w:val="single"/>
        </w:rPr>
        <w:t xml:space="preserve"> </w:t>
      </w:r>
      <w:r w:rsidRPr="00F1149B">
        <w:rPr>
          <w:rFonts w:ascii="宋体" w:eastAsia="宋体" w:hAnsi="宋体" w:hint="eastAsia"/>
          <w:color w:val="000000" w:themeColor="text1"/>
          <w:sz w:val="28"/>
          <w:szCs w:val="28"/>
        </w:rPr>
        <w:t>位同志前往你处联系办理位于</w:t>
      </w:r>
      <w:r w:rsidRPr="00F1149B">
        <w:rPr>
          <w:rFonts w:ascii="宋体" w:eastAsia="宋体" w:hAnsi="宋体" w:hint="eastAsia"/>
          <w:color w:val="000000" w:themeColor="text1"/>
          <w:sz w:val="28"/>
          <w:szCs w:val="28"/>
          <w:u w:val="single"/>
        </w:rPr>
        <w:t xml:space="preserve"> </w:t>
      </w:r>
      <w:r w:rsidRPr="00F1149B">
        <w:rPr>
          <w:rFonts w:ascii="宋体" w:eastAsia="宋体" w:hAnsi="宋体"/>
          <w:color w:val="000000" w:themeColor="text1"/>
          <w:sz w:val="28"/>
          <w:szCs w:val="28"/>
          <w:u w:val="single"/>
        </w:rPr>
        <w:t xml:space="preserve">                                  </w:t>
      </w:r>
      <w:r w:rsidRPr="00F1149B">
        <w:rPr>
          <w:rFonts w:ascii="宋体" w:eastAsia="宋体" w:hAnsi="宋体" w:hint="eastAsia"/>
          <w:color w:val="000000" w:themeColor="text1"/>
          <w:sz w:val="28"/>
          <w:szCs w:val="28"/>
        </w:rPr>
        <w:t>的不动产权证书登记等相关事宜。</w:t>
      </w:r>
    </w:p>
    <w:p w:rsidR="00F1149B" w:rsidRPr="00F1149B" w:rsidRDefault="00F1149B" w:rsidP="00F1149B">
      <w:pPr>
        <w:spacing w:line="560" w:lineRule="exact"/>
        <w:rPr>
          <w:rFonts w:ascii="宋体" w:eastAsia="宋体" w:hAnsi="宋体"/>
          <w:sz w:val="28"/>
          <w:szCs w:val="28"/>
        </w:rPr>
      </w:pPr>
    </w:p>
    <w:p w:rsidR="00F1149B" w:rsidRPr="00F1149B" w:rsidRDefault="00F1149B" w:rsidP="00F1149B">
      <w:pPr>
        <w:spacing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F1149B">
        <w:rPr>
          <w:rFonts w:ascii="宋体" w:eastAsia="宋体" w:hAnsi="宋体" w:hint="eastAsia"/>
          <w:sz w:val="28"/>
          <w:szCs w:val="28"/>
        </w:rPr>
        <w:t>请于接洽。</w:t>
      </w:r>
    </w:p>
    <w:p w:rsidR="00F1149B" w:rsidRDefault="00F1149B" w:rsidP="00F1149B">
      <w:pPr>
        <w:spacing w:line="560" w:lineRule="exact"/>
        <w:rPr>
          <w:rFonts w:ascii="宋体" w:eastAsia="宋体" w:hAnsi="宋体"/>
          <w:sz w:val="28"/>
          <w:szCs w:val="28"/>
        </w:rPr>
      </w:pPr>
    </w:p>
    <w:p w:rsidR="00F1149B" w:rsidRPr="00F1149B" w:rsidRDefault="00F1149B" w:rsidP="00F1149B">
      <w:pPr>
        <w:spacing w:line="560" w:lineRule="exact"/>
        <w:rPr>
          <w:rFonts w:ascii="宋体" w:eastAsia="宋体" w:hAnsi="宋体" w:hint="eastAsia"/>
          <w:sz w:val="28"/>
          <w:szCs w:val="28"/>
        </w:rPr>
      </w:pPr>
      <w:r w:rsidRPr="00F1149B">
        <w:rPr>
          <w:rFonts w:ascii="宋体" w:eastAsia="宋体" w:hAnsi="宋体" w:hint="eastAsia"/>
          <w:sz w:val="28"/>
          <w:szCs w:val="28"/>
        </w:rPr>
        <w:t>此致</w:t>
      </w:r>
    </w:p>
    <w:p w:rsidR="00F1149B" w:rsidRPr="00F1149B" w:rsidRDefault="00F1149B" w:rsidP="00F1149B">
      <w:pPr>
        <w:spacing w:line="560" w:lineRule="exact"/>
        <w:rPr>
          <w:rFonts w:ascii="宋体" w:eastAsia="宋体" w:hAnsi="宋体"/>
          <w:sz w:val="28"/>
          <w:szCs w:val="28"/>
        </w:rPr>
      </w:pPr>
    </w:p>
    <w:p w:rsidR="00F1149B" w:rsidRPr="00F1149B" w:rsidRDefault="00F1149B" w:rsidP="00F1149B">
      <w:pPr>
        <w:spacing w:line="560" w:lineRule="exact"/>
        <w:rPr>
          <w:rFonts w:ascii="宋体" w:eastAsia="宋体" w:hAnsi="宋体" w:hint="eastAsia"/>
          <w:sz w:val="28"/>
          <w:szCs w:val="28"/>
        </w:rPr>
      </w:pPr>
    </w:p>
    <w:p w:rsidR="00561CC5" w:rsidRPr="00F1149B" w:rsidRDefault="00F1149B" w:rsidP="00F1149B">
      <w:pPr>
        <w:spacing w:line="560" w:lineRule="exact"/>
        <w:jc w:val="right"/>
        <w:rPr>
          <w:rFonts w:ascii="宋体" w:eastAsia="宋体" w:hAnsi="宋体"/>
          <w:sz w:val="28"/>
          <w:szCs w:val="28"/>
        </w:rPr>
      </w:pPr>
      <w:r w:rsidRPr="00F1149B">
        <w:rPr>
          <w:rFonts w:ascii="宋体" w:eastAsia="宋体" w:hAnsi="宋体" w:hint="eastAsia"/>
          <w:sz w:val="28"/>
          <w:szCs w:val="28"/>
        </w:rPr>
        <w:t>成都市嘉锦置业有限公司管理人</w:t>
      </w:r>
      <w:r w:rsidRPr="00F1149B">
        <w:rPr>
          <w:rFonts w:ascii="宋体" w:eastAsia="宋体" w:hAnsi="宋体" w:hint="eastAsia"/>
          <w:sz w:val="28"/>
          <w:szCs w:val="28"/>
        </w:rPr>
        <w:t>（签章）：</w:t>
      </w:r>
    </w:p>
    <w:p w:rsidR="00561CC5" w:rsidRPr="00F1149B" w:rsidRDefault="00561CC5" w:rsidP="00F1149B">
      <w:pPr>
        <w:spacing w:line="560" w:lineRule="exact"/>
        <w:jc w:val="right"/>
        <w:rPr>
          <w:rFonts w:ascii="宋体" w:eastAsia="宋体" w:hAnsi="宋体"/>
          <w:sz w:val="28"/>
          <w:szCs w:val="28"/>
        </w:rPr>
      </w:pPr>
    </w:p>
    <w:p w:rsidR="00561CC5" w:rsidRPr="00F1149B" w:rsidRDefault="00F1149B" w:rsidP="00F1149B">
      <w:pPr>
        <w:spacing w:line="560" w:lineRule="exact"/>
        <w:jc w:val="right"/>
        <w:rPr>
          <w:rFonts w:ascii="宋体" w:eastAsia="宋体" w:hAnsi="宋体"/>
          <w:sz w:val="28"/>
          <w:szCs w:val="28"/>
        </w:rPr>
      </w:pPr>
      <w:r w:rsidRPr="00F1149B">
        <w:rPr>
          <w:rFonts w:ascii="宋体" w:eastAsia="宋体" w:hAnsi="宋体" w:hint="eastAsia"/>
          <w:sz w:val="28"/>
          <w:szCs w:val="28"/>
        </w:rPr>
        <w:t>年</w:t>
      </w:r>
      <w:r w:rsidRPr="00F1149B">
        <w:rPr>
          <w:rFonts w:ascii="宋体" w:eastAsia="宋体" w:hAnsi="宋体" w:hint="eastAsia"/>
          <w:sz w:val="28"/>
          <w:szCs w:val="28"/>
        </w:rPr>
        <w:t xml:space="preserve">  </w:t>
      </w:r>
      <w:r w:rsidRPr="00F1149B">
        <w:rPr>
          <w:rFonts w:ascii="宋体" w:eastAsia="宋体" w:hAnsi="宋体" w:hint="eastAsia"/>
          <w:sz w:val="28"/>
          <w:szCs w:val="28"/>
        </w:rPr>
        <w:t>月</w:t>
      </w:r>
      <w:r w:rsidRPr="00F1149B">
        <w:rPr>
          <w:rFonts w:ascii="宋体" w:eastAsia="宋体" w:hAnsi="宋体" w:hint="eastAsia"/>
          <w:sz w:val="28"/>
          <w:szCs w:val="28"/>
        </w:rPr>
        <w:t xml:space="preserve">  </w:t>
      </w:r>
      <w:r w:rsidRPr="00F1149B">
        <w:rPr>
          <w:rFonts w:ascii="宋体" w:eastAsia="宋体" w:hAnsi="宋体" w:hint="eastAsia"/>
          <w:sz w:val="28"/>
          <w:szCs w:val="28"/>
        </w:rPr>
        <w:t>日</w:t>
      </w:r>
    </w:p>
    <w:p w:rsidR="00561CC5" w:rsidRPr="00F1149B" w:rsidRDefault="00561CC5" w:rsidP="00F1149B">
      <w:pPr>
        <w:spacing w:line="560" w:lineRule="exact"/>
        <w:jc w:val="right"/>
        <w:rPr>
          <w:rFonts w:ascii="宋体" w:eastAsia="宋体" w:hAnsi="宋体"/>
          <w:sz w:val="28"/>
          <w:szCs w:val="28"/>
        </w:rPr>
      </w:pPr>
    </w:p>
    <w:p w:rsidR="00561CC5" w:rsidRPr="00F1149B" w:rsidRDefault="00561CC5" w:rsidP="00F1149B">
      <w:pPr>
        <w:spacing w:line="560" w:lineRule="exact"/>
        <w:rPr>
          <w:rFonts w:ascii="宋体" w:eastAsia="宋体" w:hAnsi="宋体"/>
          <w:sz w:val="28"/>
          <w:szCs w:val="28"/>
        </w:rPr>
      </w:pPr>
    </w:p>
    <w:sectPr w:rsidR="00561CC5" w:rsidRPr="00F114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panose1 w:val="020B0604020202020204"/>
    <w:charset w:val="86"/>
    <w:family w:val="script"/>
    <w:pitch w:val="default"/>
    <w:sig w:usb0="00000001" w:usb1="080E0000" w:usb2="00000000" w:usb3="00000000" w:csb0="00040000" w:csb1="00000000"/>
  </w:font>
  <w:font w:name="DejaVu Sans">
    <w:altName w:val="Traditional Arabic"/>
    <w:panose1 w:val="020B0604020202020204"/>
    <w:charset w:val="00"/>
    <w:family w:val="roman"/>
    <w:pitch w:val="default"/>
    <w:sig w:usb0="00000000" w:usb1="00000000" w:usb2="00000008" w:usb3="00000000" w:csb0="000001FF" w:csb1="00000000"/>
  </w:font>
  <w:font w:name="方正黑体_GBK">
    <w:altName w:val="微软雅黑"/>
    <w:panose1 w:val="020B0604020202020204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ZhMzhkOTFhZTAwZTNmOThmOWE3M2I3YjMyMDkxYjcifQ=="/>
  </w:docVars>
  <w:rsids>
    <w:rsidRoot w:val="00561CC5"/>
    <w:rsid w:val="00561CC5"/>
    <w:rsid w:val="00F1149B"/>
    <w:rsid w:val="052D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4D662F9"/>
  <w15:docId w15:val="{CE802B32-52C3-304B-AF4F-6040EDE17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方正仿宋_GBK"/>
      <w:kern w:val="2"/>
      <w:sz w:val="32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DejaVu Sans" w:eastAsia="方正黑体_GBK" w:hAnsi="DejaVu San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rsid w:val="00F1149B"/>
    <w:rPr>
      <w:rFonts w:ascii="仿宋_GB2312" w:eastAsia="仿宋_GB2312" w:hAnsi="仿宋_GB2312" w:cs="仿宋_GB2312"/>
      <w:sz w:val="28"/>
      <w:szCs w:val="28"/>
    </w:rPr>
  </w:style>
  <w:style w:type="character" w:customStyle="1" w:styleId="a4">
    <w:name w:val="称呼 字符"/>
    <w:basedOn w:val="a0"/>
    <w:link w:val="a3"/>
    <w:rsid w:val="00F1149B"/>
    <w:rPr>
      <w:rFonts w:ascii="仿宋_GB2312" w:eastAsia="仿宋_GB2312" w:hAnsi="仿宋_GB2312" w:cs="仿宋_GB2312"/>
      <w:kern w:val="2"/>
      <w:sz w:val="28"/>
      <w:szCs w:val="28"/>
    </w:rPr>
  </w:style>
  <w:style w:type="paragraph" w:styleId="a5">
    <w:name w:val="Closing"/>
    <w:basedOn w:val="a"/>
    <w:link w:val="a6"/>
    <w:rsid w:val="00F1149B"/>
    <w:pPr>
      <w:ind w:leftChars="2100" w:left="100"/>
    </w:pPr>
    <w:rPr>
      <w:rFonts w:ascii="仿宋_GB2312" w:eastAsia="仿宋_GB2312" w:hAnsi="仿宋_GB2312" w:cs="仿宋_GB2312"/>
      <w:sz w:val="28"/>
      <w:szCs w:val="28"/>
    </w:rPr>
  </w:style>
  <w:style w:type="character" w:customStyle="1" w:styleId="a6">
    <w:name w:val="结束语 字符"/>
    <w:basedOn w:val="a0"/>
    <w:link w:val="a5"/>
    <w:rsid w:val="00F1149B"/>
    <w:rPr>
      <w:rFonts w:ascii="仿宋_GB2312" w:eastAsia="仿宋_GB2312" w:hAnsi="仿宋_GB2312" w:cs="仿宋_GB2312"/>
      <w:kern w:val="2"/>
      <w:sz w:val="28"/>
      <w:szCs w:val="28"/>
    </w:rPr>
  </w:style>
  <w:style w:type="paragraph" w:styleId="a7">
    <w:name w:val="Balloon Text"/>
    <w:basedOn w:val="a"/>
    <w:link w:val="a8"/>
    <w:rsid w:val="00F1149B"/>
    <w:rPr>
      <w:rFonts w:ascii="宋体" w:eastAsia="宋体"/>
      <w:sz w:val="18"/>
      <w:szCs w:val="18"/>
    </w:rPr>
  </w:style>
  <w:style w:type="character" w:customStyle="1" w:styleId="a8">
    <w:name w:val="批注框文本 字符"/>
    <w:basedOn w:val="a0"/>
    <w:link w:val="a7"/>
    <w:rsid w:val="00F1149B"/>
    <w:rPr>
      <w:rFonts w:ascii="宋体"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 玺</cp:lastModifiedBy>
  <cp:revision>3</cp:revision>
  <cp:lastPrinted>2026-01-06T07:25:00Z</cp:lastPrinted>
  <dcterms:created xsi:type="dcterms:W3CDTF">2026-01-06T07:25:00Z</dcterms:created>
  <dcterms:modified xsi:type="dcterms:W3CDTF">2026-01-06T07:26:00Z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0E628F5D61EA48AA8EC74759CFC9ED59_12</vt:lpwstr>
  </property>
</Properties>
</file>