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26"/>
        <w:spacing w:before="154" w:line="227" w:lineRule="auto"/>
        <w:rPr>
          <w:rFonts w:ascii="Times New Roman" w:hAnsi="Times New Roman" w:eastAsia="Times New Roman" w:cs="Times New Roman"/>
        </w:rPr>
      </w:pPr>
      <w:r>
        <w:rPr>
          <w:spacing w:val="-12"/>
        </w:rPr>
        <w:t>附件</w:t>
      </w:r>
      <w:r>
        <w:rPr>
          <w:spacing w:val="-12"/>
        </w:rPr>
        <w:t xml:space="preserve"> </w:t>
      </w:r>
      <w:r>
        <w:rPr>
          <w:rFonts w:ascii="Times New Roman" w:hAnsi="Times New Roman" w:eastAsia="Times New Roman" w:cs="Times New Roman"/>
          <w:spacing w:val="-12"/>
        </w:rPr>
        <w:t>1</w:t>
      </w:r>
    </w:p>
    <w:p>
      <w:pPr>
        <w:ind w:left="1377"/>
        <w:spacing w:before="350" w:line="198" w:lineRule="auto"/>
        <w:outlineLvl w:val="0"/>
        <w:rPr>
          <w:rFonts w:ascii="STZhongsong" w:hAnsi="STZhongsong" w:eastAsia="STZhongsong" w:cs="STZhongsong"/>
          <w:sz w:val="35"/>
          <w:szCs w:val="35"/>
        </w:rPr>
      </w:pPr>
      <w:r>
        <w:rPr>
          <w:rFonts w:ascii="STZhongsong" w:hAnsi="STZhongsong" w:eastAsia="STZhongsong" w:cs="STZhongsong"/>
          <w:sz w:val="35"/>
          <w:szCs w:val="35"/>
          <w:b/>
          <w:bCs/>
          <w:spacing w:val="1"/>
        </w:rPr>
        <w:t>成都市隆福食品有限责任公司预重整案</w:t>
      </w:r>
    </w:p>
    <w:p>
      <w:pPr>
        <w:spacing w:line="243" w:lineRule="auto"/>
        <w:rPr>
          <w:rFonts w:ascii="Arial"/>
          <w:sz w:val="21"/>
        </w:rPr>
      </w:pPr>
      <w:r/>
    </w:p>
    <w:p>
      <w:pPr>
        <w:ind w:left="2861"/>
        <w:spacing w:before="129" w:line="196" w:lineRule="auto"/>
        <w:outlineLvl w:val="0"/>
        <w:rPr>
          <w:rFonts w:ascii="STZhongsong" w:hAnsi="STZhongsong" w:eastAsia="STZhongsong" w:cs="STZhongsong"/>
          <w:sz w:val="35"/>
          <w:szCs w:val="35"/>
        </w:rPr>
      </w:pPr>
      <w:r>
        <w:rPr>
          <w:rFonts w:ascii="STZhongsong" w:hAnsi="STZhongsong" w:eastAsia="STZhongsong" w:cs="STZhongsong"/>
          <w:sz w:val="35"/>
          <w:szCs w:val="35"/>
          <w:b/>
          <w:bCs/>
          <w:spacing w:val="1"/>
        </w:rPr>
        <w:t>债权登记材料目录</w:t>
      </w:r>
    </w:p>
    <w:p>
      <w:pPr>
        <w:pStyle w:val="BodyText"/>
        <w:ind w:left="419"/>
        <w:spacing w:before="228" w:line="222" w:lineRule="auto"/>
        <w:rPr/>
      </w:pPr>
      <w:r>
        <w:rPr>
          <w:b/>
          <w:bCs/>
          <w:spacing w:val="-8"/>
        </w:rPr>
        <w:t>债权人名称</w:t>
      </w:r>
      <w:r>
        <w:rPr>
          <w:rFonts w:ascii="Times New Roman" w:hAnsi="Times New Roman" w:eastAsia="Times New Roman" w:cs="Times New Roman"/>
          <w:b/>
          <w:bCs/>
          <w:spacing w:val="-8"/>
        </w:rPr>
        <w:t>/</w:t>
      </w:r>
      <w:r>
        <w:rPr>
          <w:b/>
          <w:bCs/>
          <w:spacing w:val="-8"/>
        </w:rPr>
        <w:t>姓名：</w:t>
      </w:r>
    </w:p>
    <w:tbl>
      <w:tblPr>
        <w:tblStyle w:val="TableNormal"/>
        <w:tblW w:w="911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26"/>
        <w:gridCol w:w="5345"/>
        <w:gridCol w:w="870"/>
        <w:gridCol w:w="1112"/>
        <w:gridCol w:w="1058"/>
      </w:tblGrid>
      <w:tr>
        <w:trPr>
          <w:trHeight w:val="460" w:hRule="atLeast"/>
        </w:trPr>
        <w:tc>
          <w:tcPr>
            <w:tcW w:w="726" w:type="dxa"/>
            <w:vAlign w:val="top"/>
            <w:vMerge w:val="restart"/>
            <w:tcBorders>
              <w:bottom w:val="nil"/>
            </w:tcBorders>
          </w:tcPr>
          <w:p>
            <w:pPr>
              <w:ind w:left="126"/>
              <w:spacing w:before="310" w:line="225" w:lineRule="auto"/>
              <w:rPr>
                <w:rFonts w:ascii="KaiTi" w:hAnsi="KaiTi" w:eastAsia="KaiTi" w:cs="KaiTi"/>
                <w:sz w:val="24"/>
                <w:szCs w:val="24"/>
              </w:rPr>
            </w:pPr>
            <w:r>
              <w:rPr>
                <w:rFonts w:ascii="KaiTi" w:hAnsi="KaiTi" w:eastAsia="KaiTi" w:cs="KaiTi"/>
                <w:sz w:val="24"/>
                <w:szCs w:val="24"/>
                <w:b/>
                <w:bCs/>
                <w:spacing w:val="-7"/>
              </w:rPr>
              <w:t>序号</w:t>
            </w:r>
          </w:p>
        </w:tc>
        <w:tc>
          <w:tcPr>
            <w:tcW w:w="5345" w:type="dxa"/>
            <w:vAlign w:val="top"/>
            <w:vMerge w:val="restart"/>
            <w:tcBorders>
              <w:bottom w:val="nil"/>
            </w:tcBorders>
          </w:tcPr>
          <w:p>
            <w:pPr>
              <w:ind w:left="2204"/>
              <w:spacing w:before="315" w:line="228" w:lineRule="auto"/>
              <w:rPr>
                <w:rFonts w:ascii="KaiTi" w:hAnsi="KaiTi" w:eastAsia="KaiTi" w:cs="KaiTi"/>
                <w:sz w:val="24"/>
                <w:szCs w:val="24"/>
              </w:rPr>
            </w:pPr>
            <w:r>
              <w:rPr>
                <w:rFonts w:ascii="KaiTi" w:hAnsi="KaiTi" w:eastAsia="KaiTi" w:cs="KaiTi"/>
                <w:sz w:val="24"/>
                <w:szCs w:val="24"/>
                <w:b/>
                <w:bCs/>
                <w:spacing w:val="-7"/>
              </w:rPr>
              <w:t>材料名称</w:t>
            </w:r>
          </w:p>
        </w:tc>
        <w:tc>
          <w:tcPr>
            <w:tcW w:w="870" w:type="dxa"/>
            <w:vAlign w:val="top"/>
            <w:vMerge w:val="restart"/>
            <w:tcBorders>
              <w:bottom w:val="nil"/>
            </w:tcBorders>
          </w:tcPr>
          <w:p>
            <w:pPr>
              <w:ind w:left="250"/>
              <w:spacing w:before="318" w:line="230" w:lineRule="auto"/>
              <w:rPr>
                <w:rFonts w:ascii="KaiTi" w:hAnsi="KaiTi" w:eastAsia="KaiTi" w:cs="KaiTi"/>
                <w:sz w:val="24"/>
                <w:szCs w:val="24"/>
              </w:rPr>
            </w:pPr>
            <w:r>
              <w:rPr>
                <w:rFonts w:ascii="KaiTi" w:hAnsi="KaiTi" w:eastAsia="KaiTi" w:cs="KaiTi"/>
                <w:sz w:val="24"/>
                <w:szCs w:val="24"/>
                <w:b/>
                <w:bCs/>
                <w:spacing w:val="-17"/>
              </w:rPr>
              <w:t>页数</w:t>
            </w:r>
          </w:p>
        </w:tc>
        <w:tc>
          <w:tcPr>
            <w:tcW w:w="2170" w:type="dxa"/>
            <w:vAlign w:val="top"/>
            <w:gridSpan w:val="2"/>
          </w:tcPr>
          <w:p>
            <w:pPr>
              <w:ind w:left="149"/>
              <w:spacing w:before="121" w:line="227" w:lineRule="auto"/>
              <w:rPr>
                <w:rFonts w:ascii="KaiTi" w:hAnsi="KaiTi" w:eastAsia="KaiTi" w:cs="KaiTi"/>
                <w:sz w:val="24"/>
                <w:szCs w:val="24"/>
              </w:rPr>
            </w:pPr>
            <w:r>
              <w:rPr>
                <w:rFonts w:ascii="KaiTi" w:hAnsi="KaiTi" w:eastAsia="KaiTi" w:cs="KaiTi"/>
                <w:sz w:val="24"/>
                <w:szCs w:val="24"/>
                <w:b/>
                <w:bCs/>
                <w:spacing w:val="-8"/>
              </w:rPr>
              <w:t>文件形式（勾选）</w:t>
            </w:r>
          </w:p>
        </w:tc>
      </w:tr>
      <w:tr>
        <w:trPr>
          <w:trHeight w:val="376" w:hRule="atLeast"/>
        </w:trPr>
        <w:tc>
          <w:tcPr>
            <w:tcW w:w="726" w:type="dxa"/>
            <w:vAlign w:val="top"/>
            <w:vMerge w:val="continue"/>
            <w:tcBorders>
              <w:top w:val="nil"/>
            </w:tcBorders>
          </w:tcPr>
          <w:p>
            <w:pPr>
              <w:pStyle w:val="TableText"/>
              <w:rPr/>
            </w:pPr>
            <w:r/>
          </w:p>
        </w:tc>
        <w:tc>
          <w:tcPr>
            <w:tcW w:w="5345" w:type="dxa"/>
            <w:vAlign w:val="top"/>
            <w:vMerge w:val="continue"/>
            <w:tcBorders>
              <w:top w:val="nil"/>
            </w:tcBorders>
          </w:tcPr>
          <w:p>
            <w:pPr>
              <w:pStyle w:val="TableText"/>
              <w:rPr/>
            </w:pPr>
            <w:r/>
          </w:p>
        </w:tc>
        <w:tc>
          <w:tcPr>
            <w:tcW w:w="870" w:type="dxa"/>
            <w:vAlign w:val="top"/>
            <w:vMerge w:val="continue"/>
            <w:tcBorders>
              <w:top w:val="nil"/>
            </w:tcBorders>
          </w:tcPr>
          <w:p>
            <w:pPr>
              <w:pStyle w:val="TableText"/>
              <w:rPr/>
            </w:pPr>
            <w:r/>
          </w:p>
        </w:tc>
        <w:tc>
          <w:tcPr>
            <w:tcW w:w="1112" w:type="dxa"/>
            <w:vAlign w:val="top"/>
          </w:tcPr>
          <w:p>
            <w:pPr>
              <w:ind w:left="331"/>
              <w:spacing w:before="78" w:line="221" w:lineRule="auto"/>
              <w:rPr>
                <w:rFonts w:ascii="KaiTi" w:hAnsi="KaiTi" w:eastAsia="KaiTi" w:cs="KaiTi"/>
                <w:sz w:val="24"/>
                <w:szCs w:val="24"/>
              </w:rPr>
            </w:pPr>
            <w:r>
              <w:rPr>
                <w:rFonts w:ascii="KaiTi" w:hAnsi="KaiTi" w:eastAsia="KaiTi" w:cs="KaiTi"/>
                <w:sz w:val="24"/>
                <w:szCs w:val="24"/>
                <w:b/>
                <w:bCs/>
                <w:spacing w:val="-9"/>
              </w:rPr>
              <w:t>原件</w:t>
            </w:r>
          </w:p>
        </w:tc>
        <w:tc>
          <w:tcPr>
            <w:tcW w:w="1058" w:type="dxa"/>
            <w:vAlign w:val="top"/>
          </w:tcPr>
          <w:p>
            <w:pPr>
              <w:ind w:left="205"/>
              <w:spacing w:before="72" w:line="222" w:lineRule="auto"/>
              <w:rPr>
                <w:rFonts w:ascii="KaiTi" w:hAnsi="KaiTi" w:eastAsia="KaiTi" w:cs="KaiTi"/>
                <w:sz w:val="24"/>
                <w:szCs w:val="24"/>
              </w:rPr>
            </w:pPr>
            <w:r>
              <w:rPr>
                <w:rFonts w:ascii="KaiTi" w:hAnsi="KaiTi" w:eastAsia="KaiTi" w:cs="KaiTi"/>
                <w:sz w:val="24"/>
                <w:szCs w:val="24"/>
                <w:b/>
                <w:bCs/>
                <w:spacing w:val="-13"/>
              </w:rPr>
              <w:t>复印件</w:t>
            </w:r>
          </w:p>
        </w:tc>
      </w:tr>
      <w:tr>
        <w:trPr>
          <w:trHeight w:val="636" w:hRule="atLeast"/>
        </w:trPr>
        <w:tc>
          <w:tcPr>
            <w:tcW w:w="726" w:type="dxa"/>
            <w:vAlign w:val="top"/>
          </w:tcPr>
          <w:p>
            <w:pPr>
              <w:pStyle w:val="TableText"/>
              <w:rPr/>
            </w:pPr>
            <w:r/>
          </w:p>
        </w:tc>
        <w:tc>
          <w:tcPr>
            <w:tcW w:w="5345" w:type="dxa"/>
            <w:vAlign w:val="top"/>
          </w:tcPr>
          <w:p>
            <w:pPr>
              <w:pStyle w:val="TableText"/>
              <w:rPr/>
            </w:pPr>
            <w:r/>
          </w:p>
        </w:tc>
        <w:tc>
          <w:tcPr>
            <w:tcW w:w="870" w:type="dxa"/>
            <w:vAlign w:val="top"/>
          </w:tcPr>
          <w:p>
            <w:pPr>
              <w:pStyle w:val="TableText"/>
              <w:rPr/>
            </w:pPr>
            <w:r/>
          </w:p>
        </w:tc>
        <w:tc>
          <w:tcPr>
            <w:tcW w:w="1112" w:type="dxa"/>
            <w:vAlign w:val="top"/>
          </w:tcPr>
          <w:p>
            <w:pPr>
              <w:pStyle w:val="TableText"/>
              <w:rPr/>
            </w:pPr>
            <w:r/>
          </w:p>
        </w:tc>
        <w:tc>
          <w:tcPr>
            <w:tcW w:w="1058" w:type="dxa"/>
            <w:vAlign w:val="top"/>
          </w:tcPr>
          <w:p>
            <w:pPr>
              <w:pStyle w:val="TableText"/>
              <w:rPr/>
            </w:pPr>
            <w:r/>
          </w:p>
        </w:tc>
      </w:tr>
      <w:tr>
        <w:trPr>
          <w:trHeight w:val="635" w:hRule="atLeast"/>
        </w:trPr>
        <w:tc>
          <w:tcPr>
            <w:tcW w:w="726" w:type="dxa"/>
            <w:vAlign w:val="top"/>
          </w:tcPr>
          <w:p>
            <w:pPr>
              <w:pStyle w:val="TableText"/>
              <w:rPr/>
            </w:pPr>
            <w:r/>
          </w:p>
        </w:tc>
        <w:tc>
          <w:tcPr>
            <w:tcW w:w="5345" w:type="dxa"/>
            <w:vAlign w:val="top"/>
          </w:tcPr>
          <w:p>
            <w:pPr>
              <w:pStyle w:val="TableText"/>
              <w:rPr/>
            </w:pPr>
            <w:r/>
          </w:p>
        </w:tc>
        <w:tc>
          <w:tcPr>
            <w:tcW w:w="870" w:type="dxa"/>
            <w:vAlign w:val="top"/>
          </w:tcPr>
          <w:p>
            <w:pPr>
              <w:pStyle w:val="TableText"/>
              <w:rPr/>
            </w:pPr>
            <w:r/>
          </w:p>
        </w:tc>
        <w:tc>
          <w:tcPr>
            <w:tcW w:w="1112" w:type="dxa"/>
            <w:vAlign w:val="top"/>
          </w:tcPr>
          <w:p>
            <w:pPr>
              <w:pStyle w:val="TableText"/>
              <w:rPr/>
            </w:pPr>
            <w:r/>
          </w:p>
        </w:tc>
        <w:tc>
          <w:tcPr>
            <w:tcW w:w="1058" w:type="dxa"/>
            <w:vAlign w:val="top"/>
          </w:tcPr>
          <w:p>
            <w:pPr>
              <w:pStyle w:val="TableText"/>
              <w:rPr/>
            </w:pPr>
            <w:r/>
          </w:p>
        </w:tc>
      </w:tr>
      <w:tr>
        <w:trPr>
          <w:trHeight w:val="633" w:hRule="atLeast"/>
        </w:trPr>
        <w:tc>
          <w:tcPr>
            <w:tcW w:w="726" w:type="dxa"/>
            <w:vAlign w:val="top"/>
          </w:tcPr>
          <w:p>
            <w:pPr>
              <w:pStyle w:val="TableText"/>
              <w:rPr/>
            </w:pPr>
            <w:r/>
          </w:p>
        </w:tc>
        <w:tc>
          <w:tcPr>
            <w:tcW w:w="5345" w:type="dxa"/>
            <w:vAlign w:val="top"/>
          </w:tcPr>
          <w:p>
            <w:pPr>
              <w:pStyle w:val="TableText"/>
              <w:rPr/>
            </w:pPr>
            <w:r/>
          </w:p>
        </w:tc>
        <w:tc>
          <w:tcPr>
            <w:tcW w:w="870" w:type="dxa"/>
            <w:vAlign w:val="top"/>
          </w:tcPr>
          <w:p>
            <w:pPr>
              <w:pStyle w:val="TableText"/>
              <w:rPr/>
            </w:pPr>
            <w:r/>
          </w:p>
        </w:tc>
        <w:tc>
          <w:tcPr>
            <w:tcW w:w="1112" w:type="dxa"/>
            <w:vAlign w:val="top"/>
          </w:tcPr>
          <w:p>
            <w:pPr>
              <w:pStyle w:val="TableText"/>
              <w:rPr/>
            </w:pPr>
            <w:r/>
          </w:p>
        </w:tc>
        <w:tc>
          <w:tcPr>
            <w:tcW w:w="1058" w:type="dxa"/>
            <w:vAlign w:val="top"/>
          </w:tcPr>
          <w:p>
            <w:pPr>
              <w:pStyle w:val="TableText"/>
              <w:rPr/>
            </w:pPr>
            <w:r/>
          </w:p>
        </w:tc>
      </w:tr>
      <w:tr>
        <w:trPr>
          <w:trHeight w:val="635" w:hRule="atLeast"/>
        </w:trPr>
        <w:tc>
          <w:tcPr>
            <w:tcW w:w="726" w:type="dxa"/>
            <w:vAlign w:val="top"/>
          </w:tcPr>
          <w:p>
            <w:pPr>
              <w:pStyle w:val="TableText"/>
              <w:rPr/>
            </w:pPr>
            <w:r/>
          </w:p>
        </w:tc>
        <w:tc>
          <w:tcPr>
            <w:tcW w:w="5345" w:type="dxa"/>
            <w:vAlign w:val="top"/>
          </w:tcPr>
          <w:p>
            <w:pPr>
              <w:pStyle w:val="TableText"/>
              <w:rPr/>
            </w:pPr>
            <w:r/>
          </w:p>
        </w:tc>
        <w:tc>
          <w:tcPr>
            <w:tcW w:w="870" w:type="dxa"/>
            <w:vAlign w:val="top"/>
          </w:tcPr>
          <w:p>
            <w:pPr>
              <w:pStyle w:val="TableText"/>
              <w:rPr/>
            </w:pPr>
            <w:r/>
          </w:p>
        </w:tc>
        <w:tc>
          <w:tcPr>
            <w:tcW w:w="1112" w:type="dxa"/>
            <w:vAlign w:val="top"/>
          </w:tcPr>
          <w:p>
            <w:pPr>
              <w:pStyle w:val="TableText"/>
              <w:rPr/>
            </w:pPr>
            <w:r/>
          </w:p>
        </w:tc>
        <w:tc>
          <w:tcPr>
            <w:tcW w:w="1058" w:type="dxa"/>
            <w:vAlign w:val="top"/>
          </w:tcPr>
          <w:p>
            <w:pPr>
              <w:pStyle w:val="TableText"/>
              <w:rPr/>
            </w:pPr>
            <w:r/>
          </w:p>
        </w:tc>
      </w:tr>
      <w:tr>
        <w:trPr>
          <w:trHeight w:val="635" w:hRule="atLeast"/>
        </w:trPr>
        <w:tc>
          <w:tcPr>
            <w:tcW w:w="726" w:type="dxa"/>
            <w:vAlign w:val="top"/>
          </w:tcPr>
          <w:p>
            <w:pPr>
              <w:pStyle w:val="TableText"/>
              <w:rPr/>
            </w:pPr>
            <w:r/>
          </w:p>
        </w:tc>
        <w:tc>
          <w:tcPr>
            <w:tcW w:w="5345" w:type="dxa"/>
            <w:vAlign w:val="top"/>
          </w:tcPr>
          <w:p>
            <w:pPr>
              <w:pStyle w:val="TableText"/>
              <w:rPr/>
            </w:pPr>
            <w:r/>
          </w:p>
        </w:tc>
        <w:tc>
          <w:tcPr>
            <w:tcW w:w="870" w:type="dxa"/>
            <w:vAlign w:val="top"/>
          </w:tcPr>
          <w:p>
            <w:pPr>
              <w:pStyle w:val="TableText"/>
              <w:rPr/>
            </w:pPr>
            <w:r/>
          </w:p>
        </w:tc>
        <w:tc>
          <w:tcPr>
            <w:tcW w:w="1112" w:type="dxa"/>
            <w:vAlign w:val="top"/>
          </w:tcPr>
          <w:p>
            <w:pPr>
              <w:pStyle w:val="TableText"/>
              <w:rPr/>
            </w:pPr>
            <w:r/>
          </w:p>
        </w:tc>
        <w:tc>
          <w:tcPr>
            <w:tcW w:w="1058" w:type="dxa"/>
            <w:vAlign w:val="top"/>
          </w:tcPr>
          <w:p>
            <w:pPr>
              <w:pStyle w:val="TableText"/>
              <w:rPr/>
            </w:pPr>
            <w:r/>
          </w:p>
        </w:tc>
      </w:tr>
      <w:tr>
        <w:trPr>
          <w:trHeight w:val="633" w:hRule="atLeast"/>
        </w:trPr>
        <w:tc>
          <w:tcPr>
            <w:tcW w:w="726" w:type="dxa"/>
            <w:vAlign w:val="top"/>
          </w:tcPr>
          <w:p>
            <w:pPr>
              <w:pStyle w:val="TableText"/>
              <w:rPr/>
            </w:pPr>
            <w:r/>
          </w:p>
        </w:tc>
        <w:tc>
          <w:tcPr>
            <w:tcW w:w="5345" w:type="dxa"/>
            <w:vAlign w:val="top"/>
          </w:tcPr>
          <w:p>
            <w:pPr>
              <w:pStyle w:val="TableText"/>
              <w:rPr/>
            </w:pPr>
            <w:r/>
          </w:p>
        </w:tc>
        <w:tc>
          <w:tcPr>
            <w:tcW w:w="870" w:type="dxa"/>
            <w:vAlign w:val="top"/>
          </w:tcPr>
          <w:p>
            <w:pPr>
              <w:pStyle w:val="TableText"/>
              <w:rPr/>
            </w:pPr>
            <w:r/>
          </w:p>
        </w:tc>
        <w:tc>
          <w:tcPr>
            <w:tcW w:w="1112" w:type="dxa"/>
            <w:vAlign w:val="top"/>
          </w:tcPr>
          <w:p>
            <w:pPr>
              <w:pStyle w:val="TableText"/>
              <w:rPr/>
            </w:pPr>
            <w:r/>
          </w:p>
        </w:tc>
        <w:tc>
          <w:tcPr>
            <w:tcW w:w="1058" w:type="dxa"/>
            <w:vAlign w:val="top"/>
          </w:tcPr>
          <w:p>
            <w:pPr>
              <w:pStyle w:val="TableText"/>
              <w:rPr/>
            </w:pPr>
            <w:r/>
          </w:p>
        </w:tc>
      </w:tr>
      <w:tr>
        <w:trPr>
          <w:trHeight w:val="635" w:hRule="atLeast"/>
        </w:trPr>
        <w:tc>
          <w:tcPr>
            <w:tcW w:w="726" w:type="dxa"/>
            <w:vAlign w:val="top"/>
          </w:tcPr>
          <w:p>
            <w:pPr>
              <w:pStyle w:val="TableText"/>
              <w:rPr/>
            </w:pPr>
            <w:r/>
          </w:p>
        </w:tc>
        <w:tc>
          <w:tcPr>
            <w:tcW w:w="5345" w:type="dxa"/>
            <w:vAlign w:val="top"/>
          </w:tcPr>
          <w:p>
            <w:pPr>
              <w:pStyle w:val="TableText"/>
              <w:rPr/>
            </w:pPr>
            <w:r/>
          </w:p>
        </w:tc>
        <w:tc>
          <w:tcPr>
            <w:tcW w:w="870" w:type="dxa"/>
            <w:vAlign w:val="top"/>
          </w:tcPr>
          <w:p>
            <w:pPr>
              <w:pStyle w:val="TableText"/>
              <w:rPr/>
            </w:pPr>
            <w:r/>
          </w:p>
        </w:tc>
        <w:tc>
          <w:tcPr>
            <w:tcW w:w="1112" w:type="dxa"/>
            <w:vAlign w:val="top"/>
          </w:tcPr>
          <w:p>
            <w:pPr>
              <w:pStyle w:val="TableText"/>
              <w:rPr/>
            </w:pPr>
            <w:r/>
          </w:p>
        </w:tc>
        <w:tc>
          <w:tcPr>
            <w:tcW w:w="1058" w:type="dxa"/>
            <w:vAlign w:val="top"/>
          </w:tcPr>
          <w:p>
            <w:pPr>
              <w:pStyle w:val="TableText"/>
              <w:rPr/>
            </w:pPr>
            <w:r/>
          </w:p>
        </w:tc>
      </w:tr>
      <w:tr>
        <w:trPr>
          <w:trHeight w:val="635" w:hRule="atLeast"/>
        </w:trPr>
        <w:tc>
          <w:tcPr>
            <w:tcW w:w="726" w:type="dxa"/>
            <w:vAlign w:val="top"/>
          </w:tcPr>
          <w:p>
            <w:pPr>
              <w:pStyle w:val="TableText"/>
              <w:rPr/>
            </w:pPr>
            <w:r/>
          </w:p>
        </w:tc>
        <w:tc>
          <w:tcPr>
            <w:tcW w:w="5345" w:type="dxa"/>
            <w:vAlign w:val="top"/>
          </w:tcPr>
          <w:p>
            <w:pPr>
              <w:pStyle w:val="TableText"/>
              <w:rPr/>
            </w:pPr>
            <w:r/>
          </w:p>
        </w:tc>
        <w:tc>
          <w:tcPr>
            <w:tcW w:w="870" w:type="dxa"/>
            <w:vAlign w:val="top"/>
          </w:tcPr>
          <w:p>
            <w:pPr>
              <w:pStyle w:val="TableText"/>
              <w:rPr/>
            </w:pPr>
            <w:r/>
          </w:p>
        </w:tc>
        <w:tc>
          <w:tcPr>
            <w:tcW w:w="1112" w:type="dxa"/>
            <w:vAlign w:val="top"/>
          </w:tcPr>
          <w:p>
            <w:pPr>
              <w:pStyle w:val="TableText"/>
              <w:rPr/>
            </w:pPr>
            <w:r/>
          </w:p>
        </w:tc>
        <w:tc>
          <w:tcPr>
            <w:tcW w:w="1058" w:type="dxa"/>
            <w:vAlign w:val="top"/>
          </w:tcPr>
          <w:p>
            <w:pPr>
              <w:pStyle w:val="TableText"/>
              <w:rPr/>
            </w:pPr>
            <w:r/>
          </w:p>
        </w:tc>
      </w:tr>
      <w:tr>
        <w:trPr>
          <w:trHeight w:val="633" w:hRule="atLeast"/>
        </w:trPr>
        <w:tc>
          <w:tcPr>
            <w:tcW w:w="726" w:type="dxa"/>
            <w:vAlign w:val="top"/>
          </w:tcPr>
          <w:p>
            <w:pPr>
              <w:pStyle w:val="TableText"/>
              <w:rPr/>
            </w:pPr>
            <w:r/>
          </w:p>
        </w:tc>
        <w:tc>
          <w:tcPr>
            <w:tcW w:w="5345" w:type="dxa"/>
            <w:vAlign w:val="top"/>
          </w:tcPr>
          <w:p>
            <w:pPr>
              <w:pStyle w:val="TableText"/>
              <w:rPr/>
            </w:pPr>
            <w:r/>
          </w:p>
        </w:tc>
        <w:tc>
          <w:tcPr>
            <w:tcW w:w="870" w:type="dxa"/>
            <w:vAlign w:val="top"/>
          </w:tcPr>
          <w:p>
            <w:pPr>
              <w:pStyle w:val="TableText"/>
              <w:rPr/>
            </w:pPr>
            <w:r/>
          </w:p>
        </w:tc>
        <w:tc>
          <w:tcPr>
            <w:tcW w:w="1112" w:type="dxa"/>
            <w:vAlign w:val="top"/>
          </w:tcPr>
          <w:p>
            <w:pPr>
              <w:pStyle w:val="TableText"/>
              <w:rPr/>
            </w:pPr>
            <w:r/>
          </w:p>
        </w:tc>
        <w:tc>
          <w:tcPr>
            <w:tcW w:w="1058" w:type="dxa"/>
            <w:vAlign w:val="top"/>
          </w:tcPr>
          <w:p>
            <w:pPr>
              <w:pStyle w:val="TableText"/>
              <w:rPr/>
            </w:pPr>
            <w:r/>
          </w:p>
        </w:tc>
      </w:tr>
      <w:tr>
        <w:trPr>
          <w:trHeight w:val="635" w:hRule="atLeast"/>
        </w:trPr>
        <w:tc>
          <w:tcPr>
            <w:tcW w:w="726" w:type="dxa"/>
            <w:vAlign w:val="top"/>
          </w:tcPr>
          <w:p>
            <w:pPr>
              <w:pStyle w:val="TableText"/>
              <w:rPr/>
            </w:pPr>
            <w:r/>
          </w:p>
        </w:tc>
        <w:tc>
          <w:tcPr>
            <w:tcW w:w="5345" w:type="dxa"/>
            <w:vAlign w:val="top"/>
          </w:tcPr>
          <w:p>
            <w:pPr>
              <w:pStyle w:val="TableText"/>
              <w:rPr/>
            </w:pPr>
            <w:r/>
          </w:p>
        </w:tc>
        <w:tc>
          <w:tcPr>
            <w:tcW w:w="870" w:type="dxa"/>
            <w:vAlign w:val="top"/>
          </w:tcPr>
          <w:p>
            <w:pPr>
              <w:pStyle w:val="TableText"/>
              <w:rPr/>
            </w:pPr>
            <w:r/>
          </w:p>
        </w:tc>
        <w:tc>
          <w:tcPr>
            <w:tcW w:w="1112" w:type="dxa"/>
            <w:vAlign w:val="top"/>
          </w:tcPr>
          <w:p>
            <w:pPr>
              <w:pStyle w:val="TableText"/>
              <w:rPr/>
            </w:pPr>
            <w:r/>
          </w:p>
        </w:tc>
        <w:tc>
          <w:tcPr>
            <w:tcW w:w="1058" w:type="dxa"/>
            <w:vAlign w:val="top"/>
          </w:tcPr>
          <w:p>
            <w:pPr>
              <w:pStyle w:val="TableText"/>
              <w:rPr/>
            </w:pPr>
            <w:r/>
          </w:p>
        </w:tc>
      </w:tr>
      <w:tr>
        <w:trPr>
          <w:trHeight w:val="635" w:hRule="atLeast"/>
        </w:trPr>
        <w:tc>
          <w:tcPr>
            <w:tcW w:w="726" w:type="dxa"/>
            <w:vAlign w:val="top"/>
          </w:tcPr>
          <w:p>
            <w:pPr>
              <w:pStyle w:val="TableText"/>
              <w:rPr/>
            </w:pPr>
            <w:r/>
          </w:p>
        </w:tc>
        <w:tc>
          <w:tcPr>
            <w:tcW w:w="5345" w:type="dxa"/>
            <w:vAlign w:val="top"/>
          </w:tcPr>
          <w:p>
            <w:pPr>
              <w:pStyle w:val="TableText"/>
              <w:rPr/>
            </w:pPr>
            <w:r/>
          </w:p>
        </w:tc>
        <w:tc>
          <w:tcPr>
            <w:tcW w:w="870" w:type="dxa"/>
            <w:vAlign w:val="top"/>
          </w:tcPr>
          <w:p>
            <w:pPr>
              <w:pStyle w:val="TableText"/>
              <w:rPr/>
            </w:pPr>
            <w:r/>
          </w:p>
        </w:tc>
        <w:tc>
          <w:tcPr>
            <w:tcW w:w="1112" w:type="dxa"/>
            <w:vAlign w:val="top"/>
          </w:tcPr>
          <w:p>
            <w:pPr>
              <w:pStyle w:val="TableText"/>
              <w:rPr/>
            </w:pPr>
            <w:r/>
          </w:p>
        </w:tc>
        <w:tc>
          <w:tcPr>
            <w:tcW w:w="1058" w:type="dxa"/>
            <w:vAlign w:val="top"/>
          </w:tcPr>
          <w:p>
            <w:pPr>
              <w:pStyle w:val="TableText"/>
              <w:rPr/>
            </w:pPr>
            <w:r/>
          </w:p>
        </w:tc>
      </w:tr>
      <w:tr>
        <w:trPr>
          <w:trHeight w:val="633" w:hRule="atLeast"/>
        </w:trPr>
        <w:tc>
          <w:tcPr>
            <w:tcW w:w="726" w:type="dxa"/>
            <w:vAlign w:val="top"/>
          </w:tcPr>
          <w:p>
            <w:pPr>
              <w:pStyle w:val="TableText"/>
              <w:rPr/>
            </w:pPr>
            <w:r/>
          </w:p>
        </w:tc>
        <w:tc>
          <w:tcPr>
            <w:tcW w:w="5345" w:type="dxa"/>
            <w:vAlign w:val="top"/>
          </w:tcPr>
          <w:p>
            <w:pPr>
              <w:pStyle w:val="TableText"/>
              <w:rPr/>
            </w:pPr>
            <w:r/>
          </w:p>
        </w:tc>
        <w:tc>
          <w:tcPr>
            <w:tcW w:w="870" w:type="dxa"/>
            <w:vAlign w:val="top"/>
          </w:tcPr>
          <w:p>
            <w:pPr>
              <w:pStyle w:val="TableText"/>
              <w:rPr/>
            </w:pPr>
            <w:r/>
          </w:p>
        </w:tc>
        <w:tc>
          <w:tcPr>
            <w:tcW w:w="1112" w:type="dxa"/>
            <w:vAlign w:val="top"/>
          </w:tcPr>
          <w:p>
            <w:pPr>
              <w:pStyle w:val="TableText"/>
              <w:rPr/>
            </w:pPr>
            <w:r/>
          </w:p>
        </w:tc>
        <w:tc>
          <w:tcPr>
            <w:tcW w:w="1058" w:type="dxa"/>
            <w:vAlign w:val="top"/>
          </w:tcPr>
          <w:p>
            <w:pPr>
              <w:pStyle w:val="TableText"/>
              <w:rPr/>
            </w:pPr>
            <w:r/>
          </w:p>
        </w:tc>
      </w:tr>
      <w:tr>
        <w:trPr>
          <w:trHeight w:val="635" w:hRule="atLeast"/>
        </w:trPr>
        <w:tc>
          <w:tcPr>
            <w:tcW w:w="726" w:type="dxa"/>
            <w:vAlign w:val="top"/>
          </w:tcPr>
          <w:p>
            <w:pPr>
              <w:pStyle w:val="TableText"/>
              <w:rPr/>
            </w:pPr>
            <w:r/>
          </w:p>
        </w:tc>
        <w:tc>
          <w:tcPr>
            <w:tcW w:w="5345" w:type="dxa"/>
            <w:vAlign w:val="top"/>
          </w:tcPr>
          <w:p>
            <w:pPr>
              <w:pStyle w:val="TableText"/>
              <w:rPr/>
            </w:pPr>
            <w:r/>
          </w:p>
        </w:tc>
        <w:tc>
          <w:tcPr>
            <w:tcW w:w="870" w:type="dxa"/>
            <w:vAlign w:val="top"/>
          </w:tcPr>
          <w:p>
            <w:pPr>
              <w:pStyle w:val="TableText"/>
              <w:rPr/>
            </w:pPr>
            <w:r/>
          </w:p>
        </w:tc>
        <w:tc>
          <w:tcPr>
            <w:tcW w:w="1112" w:type="dxa"/>
            <w:vAlign w:val="top"/>
          </w:tcPr>
          <w:p>
            <w:pPr>
              <w:pStyle w:val="TableText"/>
              <w:rPr/>
            </w:pPr>
            <w:r/>
          </w:p>
        </w:tc>
        <w:tc>
          <w:tcPr>
            <w:tcW w:w="1058" w:type="dxa"/>
            <w:vAlign w:val="top"/>
          </w:tcPr>
          <w:p>
            <w:pPr>
              <w:pStyle w:val="TableText"/>
              <w:rPr/>
            </w:pPr>
            <w:r/>
          </w:p>
        </w:tc>
      </w:tr>
      <w:tr>
        <w:trPr>
          <w:trHeight w:val="642" w:hRule="atLeast"/>
        </w:trPr>
        <w:tc>
          <w:tcPr>
            <w:tcW w:w="726" w:type="dxa"/>
            <w:vAlign w:val="top"/>
          </w:tcPr>
          <w:p>
            <w:pPr>
              <w:pStyle w:val="TableText"/>
              <w:rPr/>
            </w:pPr>
            <w:r/>
          </w:p>
        </w:tc>
        <w:tc>
          <w:tcPr>
            <w:tcW w:w="5345" w:type="dxa"/>
            <w:vAlign w:val="top"/>
          </w:tcPr>
          <w:p>
            <w:pPr>
              <w:pStyle w:val="TableText"/>
              <w:rPr/>
            </w:pPr>
            <w:r/>
          </w:p>
        </w:tc>
        <w:tc>
          <w:tcPr>
            <w:tcW w:w="870" w:type="dxa"/>
            <w:vAlign w:val="top"/>
          </w:tcPr>
          <w:p>
            <w:pPr>
              <w:pStyle w:val="TableText"/>
              <w:rPr/>
            </w:pPr>
            <w:r/>
          </w:p>
        </w:tc>
        <w:tc>
          <w:tcPr>
            <w:tcW w:w="1112" w:type="dxa"/>
            <w:vAlign w:val="top"/>
          </w:tcPr>
          <w:p>
            <w:pPr>
              <w:pStyle w:val="TableText"/>
              <w:rPr/>
            </w:pPr>
            <w:r/>
          </w:p>
        </w:tc>
        <w:tc>
          <w:tcPr>
            <w:tcW w:w="1058" w:type="dxa"/>
            <w:vAlign w:val="top"/>
          </w:tcPr>
          <w:p>
            <w:pPr>
              <w:pStyle w:val="TableText"/>
              <w:rPr/>
            </w:pPr>
            <w:r/>
          </w:p>
        </w:tc>
      </w:tr>
    </w:tbl>
    <w:p>
      <w:pPr>
        <w:pStyle w:val="BodyText"/>
        <w:ind w:left="419"/>
        <w:spacing w:before="216" w:line="222" w:lineRule="auto"/>
        <w:rPr/>
      </w:pPr>
      <w:r>
        <w:rPr>
          <w:spacing w:val="-7"/>
        </w:rPr>
        <w:t>债权人（盖章</w:t>
      </w:r>
      <w:r>
        <w:rPr>
          <w:rFonts w:ascii="Times New Roman" w:hAnsi="Times New Roman" w:eastAsia="Times New Roman" w:cs="Times New Roman"/>
          <w:spacing w:val="-7"/>
        </w:rPr>
        <w:t>/</w:t>
      </w:r>
      <w:r>
        <w:rPr>
          <w:spacing w:val="-7"/>
        </w:rPr>
        <w:t>签字捺印</w:t>
      </w:r>
      <w:r>
        <w:rPr>
          <w:spacing w:val="-10"/>
        </w:rPr>
        <w:t>）：</w:t>
      </w:r>
      <w:r>
        <w:rPr>
          <w:spacing w:val="5"/>
        </w:rPr>
        <w:t xml:space="preserve">                    </w:t>
      </w:r>
      <w:r>
        <w:rPr>
          <w:spacing w:val="-7"/>
        </w:rPr>
        <w:t>委托代理人（签字</w:t>
      </w:r>
      <w:r>
        <w:rPr>
          <w:spacing w:val="-10"/>
        </w:rPr>
        <w:t>）：</w:t>
      </w:r>
    </w:p>
    <w:p>
      <w:pPr>
        <w:spacing w:line="321" w:lineRule="auto"/>
        <w:rPr>
          <w:rFonts w:ascii="Arial"/>
          <w:sz w:val="21"/>
        </w:rPr>
      </w:pPr>
      <w:r/>
    </w:p>
    <w:p>
      <w:pPr>
        <w:spacing w:line="322" w:lineRule="auto"/>
        <w:rPr>
          <w:rFonts w:ascii="Arial"/>
          <w:sz w:val="21"/>
        </w:rPr>
      </w:pPr>
      <w:r/>
    </w:p>
    <w:p>
      <w:pPr>
        <w:pStyle w:val="BodyText"/>
        <w:ind w:left="5539"/>
        <w:spacing w:before="78" w:line="225" w:lineRule="auto"/>
        <w:rPr/>
      </w:pPr>
      <w:r>
        <w:rPr>
          <w:spacing w:val="-4"/>
        </w:rPr>
        <w:t>提交时间：</w:t>
      </w:r>
      <w:r>
        <w:rPr>
          <w:spacing w:val="20"/>
        </w:rPr>
        <w:t xml:space="preserve">   </w:t>
      </w:r>
      <w:r>
        <w:rPr>
          <w:spacing w:val="-4"/>
        </w:rPr>
        <w:t>年</w:t>
      </w:r>
      <w:r>
        <w:rPr>
          <w:spacing w:val="13"/>
        </w:rPr>
        <w:t xml:space="preserve">   </w:t>
      </w:r>
      <w:r>
        <w:rPr>
          <w:spacing w:val="-4"/>
        </w:rPr>
        <w:t>月</w:t>
      </w:r>
      <w:r>
        <w:rPr>
          <w:spacing w:val="-4"/>
        </w:rPr>
        <w:t xml:space="preserve">    </w:t>
      </w:r>
      <w:r>
        <w:rPr>
          <w:spacing w:val="-4"/>
        </w:rPr>
        <w:t>日</w:t>
      </w:r>
    </w:p>
    <w:p>
      <w:pPr>
        <w:spacing w:line="225" w:lineRule="auto"/>
        <w:sectPr>
          <w:footerReference w:type="default" r:id="rId1"/>
          <w:pgSz w:w="11907" w:h="16840"/>
          <w:pgMar w:top="1431" w:right="1396" w:bottom="1158" w:left="1393" w:header="0" w:footer="913" w:gutter="0"/>
        </w:sectPr>
        <w:rPr/>
      </w:pPr>
    </w:p>
    <w:p>
      <w:pPr>
        <w:ind w:left="2102"/>
        <w:spacing w:before="79" w:line="198" w:lineRule="auto"/>
        <w:outlineLvl w:val="0"/>
        <w:rPr>
          <w:rFonts w:ascii="STZhongsong" w:hAnsi="STZhongsong" w:eastAsia="STZhongsong" w:cs="STZhongsong"/>
          <w:sz w:val="35"/>
          <w:szCs w:val="35"/>
        </w:rPr>
      </w:pPr>
      <w:r>
        <w:rPr>
          <w:rFonts w:ascii="STZhongsong" w:hAnsi="STZhongsong" w:eastAsia="STZhongsong" w:cs="STZhongsong"/>
          <w:sz w:val="35"/>
          <w:szCs w:val="35"/>
          <w:b/>
          <w:bCs/>
          <w:spacing w:val="1"/>
        </w:rPr>
        <w:t>成都市隆福食品有限责任公司预重整案</w:t>
      </w:r>
    </w:p>
    <w:p>
      <w:pPr>
        <w:ind w:left="4294"/>
        <w:spacing w:before="100" w:line="191" w:lineRule="auto"/>
        <w:outlineLvl w:val="0"/>
        <w:rPr>
          <w:rFonts w:ascii="STZhongsong" w:hAnsi="STZhongsong" w:eastAsia="STZhongsong" w:cs="STZhongsong"/>
          <w:sz w:val="35"/>
          <w:szCs w:val="35"/>
        </w:rPr>
      </w:pPr>
      <w:r>
        <w:rPr>
          <w:rFonts w:ascii="STZhongsong" w:hAnsi="STZhongsong" w:eastAsia="STZhongsong" w:cs="STZhongsong"/>
          <w:sz w:val="35"/>
          <w:szCs w:val="35"/>
          <w:b/>
          <w:bCs/>
          <w:spacing w:val="1"/>
        </w:rPr>
        <w:t>债权申报表</w:t>
      </w:r>
    </w:p>
    <w:tbl>
      <w:tblPr>
        <w:tblStyle w:val="TableNormal"/>
        <w:tblW w:w="1048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88"/>
        <w:gridCol w:w="884"/>
        <w:gridCol w:w="1179"/>
        <w:gridCol w:w="683"/>
        <w:gridCol w:w="685"/>
        <w:gridCol w:w="684"/>
        <w:gridCol w:w="97"/>
        <w:gridCol w:w="589"/>
        <w:gridCol w:w="684"/>
        <w:gridCol w:w="192"/>
        <w:gridCol w:w="377"/>
        <w:gridCol w:w="117"/>
        <w:gridCol w:w="589"/>
        <w:gridCol w:w="94"/>
        <w:gridCol w:w="96"/>
        <w:gridCol w:w="113"/>
        <w:gridCol w:w="477"/>
        <w:gridCol w:w="684"/>
        <w:gridCol w:w="685"/>
        <w:gridCol w:w="692"/>
      </w:tblGrid>
      <w:tr>
        <w:trPr>
          <w:trHeight w:val="352" w:hRule="atLeast"/>
        </w:trPr>
        <w:tc>
          <w:tcPr>
            <w:tcW w:w="888" w:type="dxa"/>
            <w:vAlign w:val="top"/>
            <w:vMerge w:val="restart"/>
            <w:tcBorders>
              <w:bottom w:val="nil"/>
            </w:tcBorders>
          </w:tcPr>
          <w:p>
            <w:pPr>
              <w:pStyle w:val="TableText"/>
              <w:spacing w:line="308" w:lineRule="auto"/>
              <w:rPr/>
            </w:pPr>
            <w:r/>
          </w:p>
          <w:p>
            <w:pPr>
              <w:pStyle w:val="TableText"/>
              <w:spacing w:line="308" w:lineRule="auto"/>
              <w:rPr/>
            </w:pPr>
            <w:r/>
          </w:p>
          <w:p>
            <w:pPr>
              <w:ind w:left="135"/>
              <w:spacing w:before="65" w:line="236" w:lineRule="auto"/>
              <w:rPr>
                <w:rFonts w:ascii="KaiTi" w:hAnsi="KaiTi" w:eastAsia="KaiTi" w:cs="KaiTi"/>
                <w:sz w:val="20"/>
                <w:szCs w:val="20"/>
              </w:rPr>
            </w:pPr>
            <w:r>
              <w:rPr>
                <w:rFonts w:ascii="KaiTi" w:hAnsi="KaiTi" w:eastAsia="KaiTi" w:cs="KaiTi"/>
                <w:sz w:val="20"/>
                <w:szCs w:val="20"/>
                <w:spacing w:val="6"/>
              </w:rPr>
              <w:t>债权人</w:t>
            </w:r>
          </w:p>
          <w:p>
            <w:pPr>
              <w:ind w:left="131"/>
              <w:spacing w:before="10" w:line="234" w:lineRule="auto"/>
              <w:rPr>
                <w:rFonts w:ascii="KaiTi" w:hAnsi="KaiTi" w:eastAsia="KaiTi" w:cs="KaiTi"/>
                <w:sz w:val="20"/>
                <w:szCs w:val="20"/>
              </w:rPr>
            </w:pPr>
            <w:r>
              <w:rPr>
                <w:rFonts w:ascii="KaiTi" w:hAnsi="KaiTi" w:eastAsia="KaiTi" w:cs="KaiTi"/>
                <w:sz w:val="20"/>
                <w:szCs w:val="20"/>
                <w:spacing w:val="7"/>
              </w:rPr>
              <w:t>基本情</w:t>
            </w:r>
          </w:p>
          <w:p>
            <w:pPr>
              <w:ind w:left="370"/>
              <w:spacing w:before="64" w:line="196" w:lineRule="auto"/>
              <w:rPr>
                <w:rFonts w:ascii="KaiTi" w:hAnsi="KaiTi" w:eastAsia="KaiTi" w:cs="KaiTi"/>
                <w:sz w:val="20"/>
                <w:szCs w:val="20"/>
              </w:rPr>
            </w:pPr>
            <w:r>
              <w:rPr>
                <w:rFonts w:ascii="KaiTi" w:hAnsi="KaiTi" w:eastAsia="KaiTi" w:cs="KaiTi"/>
                <w:sz w:val="20"/>
                <w:szCs w:val="20"/>
              </w:rPr>
              <w:t>况</w:t>
            </w:r>
          </w:p>
        </w:tc>
        <w:tc>
          <w:tcPr>
            <w:tcW w:w="884" w:type="dxa"/>
            <w:vAlign w:val="top"/>
            <w:vMerge w:val="restart"/>
            <w:tcBorders>
              <w:bottom w:val="nil"/>
            </w:tcBorders>
          </w:tcPr>
          <w:p>
            <w:pPr>
              <w:ind w:left="130" w:right="127" w:firstLine="109"/>
              <w:spacing w:before="140" w:line="251" w:lineRule="auto"/>
              <w:rPr>
                <w:rFonts w:ascii="KaiTi" w:hAnsi="KaiTi" w:eastAsia="KaiTi" w:cs="KaiTi"/>
                <w:sz w:val="20"/>
                <w:szCs w:val="20"/>
              </w:rPr>
            </w:pPr>
            <w:r>
              <w:rPr>
                <w:rFonts w:ascii="KaiTi" w:hAnsi="KaiTi" w:eastAsia="KaiTi" w:cs="KaiTi"/>
                <w:sz w:val="20"/>
                <w:szCs w:val="20"/>
                <w:spacing w:val="5"/>
              </w:rPr>
              <w:t>个人</w:t>
            </w:r>
            <w:r>
              <w:rPr>
                <w:rFonts w:ascii="KaiTi" w:hAnsi="KaiTi" w:eastAsia="KaiTi" w:cs="KaiTi"/>
                <w:sz w:val="20"/>
                <w:szCs w:val="20"/>
                <w:spacing w:val="6"/>
              </w:rPr>
              <w:t>债权人</w:t>
            </w:r>
          </w:p>
        </w:tc>
        <w:tc>
          <w:tcPr>
            <w:tcW w:w="3328" w:type="dxa"/>
            <w:vAlign w:val="top"/>
            <w:gridSpan w:val="5"/>
          </w:tcPr>
          <w:p>
            <w:pPr>
              <w:ind w:left="1459"/>
              <w:spacing w:before="89" w:line="233" w:lineRule="auto"/>
              <w:rPr>
                <w:rFonts w:ascii="KaiTi" w:hAnsi="KaiTi" w:eastAsia="KaiTi" w:cs="KaiTi"/>
                <w:sz w:val="20"/>
                <w:szCs w:val="20"/>
              </w:rPr>
            </w:pPr>
            <w:r>
              <w:rPr>
                <w:rFonts w:ascii="KaiTi" w:hAnsi="KaiTi" w:eastAsia="KaiTi" w:cs="KaiTi"/>
                <w:sz w:val="20"/>
                <w:szCs w:val="20"/>
                <w:spacing w:val="5"/>
              </w:rPr>
              <w:t>姓名</w:t>
            </w:r>
          </w:p>
        </w:tc>
        <w:tc>
          <w:tcPr>
            <w:tcW w:w="1465" w:type="dxa"/>
            <w:vAlign w:val="top"/>
            <w:gridSpan w:val="3"/>
          </w:tcPr>
          <w:p>
            <w:pPr>
              <w:pStyle w:val="TableText"/>
              <w:rPr/>
            </w:pPr>
            <w:r/>
          </w:p>
        </w:tc>
        <w:tc>
          <w:tcPr>
            <w:tcW w:w="1386" w:type="dxa"/>
            <w:vAlign w:val="top"/>
            <w:gridSpan w:val="6"/>
          </w:tcPr>
          <w:p>
            <w:pPr>
              <w:ind w:left="129"/>
              <w:spacing w:before="80" w:line="233" w:lineRule="auto"/>
              <w:rPr>
                <w:rFonts w:ascii="KaiTi" w:hAnsi="KaiTi" w:eastAsia="KaiTi" w:cs="KaiTi"/>
                <w:sz w:val="20"/>
                <w:szCs w:val="20"/>
              </w:rPr>
            </w:pPr>
            <w:r>
              <w:rPr>
                <w:rFonts w:ascii="KaiTi" w:hAnsi="KaiTi" w:eastAsia="KaiTi" w:cs="KaiTi"/>
                <w:sz w:val="20"/>
                <w:szCs w:val="20"/>
                <w:spacing w:val="3"/>
              </w:rPr>
              <w:t>身份证号码</w:t>
            </w:r>
          </w:p>
        </w:tc>
        <w:tc>
          <w:tcPr>
            <w:tcW w:w="2538" w:type="dxa"/>
            <w:vAlign w:val="top"/>
            <w:gridSpan w:val="4"/>
          </w:tcPr>
          <w:p>
            <w:pPr>
              <w:pStyle w:val="TableText"/>
              <w:rPr/>
            </w:pPr>
            <w:r/>
          </w:p>
        </w:tc>
      </w:tr>
      <w:tr>
        <w:trPr>
          <w:trHeight w:val="345" w:hRule="atLeast"/>
        </w:trPr>
        <w:tc>
          <w:tcPr>
            <w:tcW w:w="888" w:type="dxa"/>
            <w:vAlign w:val="top"/>
            <w:vMerge w:val="continue"/>
            <w:tcBorders>
              <w:top w:val="nil"/>
              <w:bottom w:val="nil"/>
            </w:tcBorders>
          </w:tcPr>
          <w:p>
            <w:pPr>
              <w:pStyle w:val="TableText"/>
              <w:rPr/>
            </w:pPr>
            <w:r/>
          </w:p>
        </w:tc>
        <w:tc>
          <w:tcPr>
            <w:tcW w:w="884" w:type="dxa"/>
            <w:vAlign w:val="top"/>
            <w:vMerge w:val="continue"/>
            <w:tcBorders>
              <w:top w:val="nil"/>
            </w:tcBorders>
          </w:tcPr>
          <w:p>
            <w:pPr>
              <w:pStyle w:val="TableText"/>
              <w:rPr/>
            </w:pPr>
            <w:r/>
          </w:p>
        </w:tc>
        <w:tc>
          <w:tcPr>
            <w:tcW w:w="3328" w:type="dxa"/>
            <w:vAlign w:val="top"/>
            <w:gridSpan w:val="5"/>
          </w:tcPr>
          <w:p>
            <w:pPr>
              <w:ind w:left="1252"/>
              <w:spacing w:before="78" w:line="237" w:lineRule="auto"/>
              <w:rPr>
                <w:rFonts w:ascii="KaiTi" w:hAnsi="KaiTi" w:eastAsia="KaiTi" w:cs="KaiTi"/>
                <w:sz w:val="20"/>
                <w:szCs w:val="20"/>
              </w:rPr>
            </w:pPr>
            <w:r>
              <w:rPr>
                <w:rFonts w:ascii="KaiTi" w:hAnsi="KaiTi" w:eastAsia="KaiTi" w:cs="KaiTi"/>
                <w:sz w:val="20"/>
                <w:szCs w:val="20"/>
                <w:spacing w:val="7"/>
              </w:rPr>
              <w:t>移动电话</w:t>
            </w:r>
          </w:p>
        </w:tc>
        <w:tc>
          <w:tcPr>
            <w:tcW w:w="1465" w:type="dxa"/>
            <w:vAlign w:val="top"/>
            <w:gridSpan w:val="3"/>
          </w:tcPr>
          <w:p>
            <w:pPr>
              <w:pStyle w:val="TableText"/>
              <w:rPr/>
            </w:pPr>
            <w:r/>
          </w:p>
        </w:tc>
        <w:tc>
          <w:tcPr>
            <w:tcW w:w="1386" w:type="dxa"/>
            <w:vAlign w:val="top"/>
            <w:gridSpan w:val="6"/>
          </w:tcPr>
          <w:p>
            <w:pPr>
              <w:ind w:left="330"/>
              <w:spacing w:before="76" w:line="237" w:lineRule="auto"/>
              <w:rPr>
                <w:rFonts w:ascii="KaiTi" w:hAnsi="KaiTi" w:eastAsia="KaiTi" w:cs="KaiTi"/>
                <w:sz w:val="20"/>
                <w:szCs w:val="20"/>
              </w:rPr>
            </w:pPr>
            <w:r>
              <w:rPr>
                <w:rFonts w:ascii="KaiTi" w:hAnsi="KaiTi" w:eastAsia="KaiTi" w:cs="KaiTi"/>
                <w:sz w:val="20"/>
                <w:szCs w:val="20"/>
                <w:spacing w:val="-6"/>
              </w:rPr>
              <w:t>固定电话</w:t>
            </w:r>
          </w:p>
        </w:tc>
        <w:tc>
          <w:tcPr>
            <w:tcW w:w="2538" w:type="dxa"/>
            <w:vAlign w:val="top"/>
            <w:gridSpan w:val="4"/>
          </w:tcPr>
          <w:p>
            <w:pPr>
              <w:pStyle w:val="TableText"/>
              <w:rPr/>
            </w:pPr>
            <w:r/>
          </w:p>
        </w:tc>
      </w:tr>
      <w:tr>
        <w:trPr>
          <w:trHeight w:val="345" w:hRule="atLeast"/>
        </w:trPr>
        <w:tc>
          <w:tcPr>
            <w:tcW w:w="888" w:type="dxa"/>
            <w:vAlign w:val="top"/>
            <w:vMerge w:val="continue"/>
            <w:tcBorders>
              <w:top w:val="nil"/>
              <w:bottom w:val="nil"/>
            </w:tcBorders>
          </w:tcPr>
          <w:p>
            <w:pPr>
              <w:pStyle w:val="TableText"/>
              <w:rPr/>
            </w:pPr>
            <w:r/>
          </w:p>
        </w:tc>
        <w:tc>
          <w:tcPr>
            <w:tcW w:w="884" w:type="dxa"/>
            <w:vAlign w:val="top"/>
            <w:vMerge w:val="restart"/>
            <w:tcBorders>
              <w:bottom w:val="nil"/>
            </w:tcBorders>
          </w:tcPr>
          <w:p>
            <w:pPr>
              <w:pStyle w:val="TableText"/>
              <w:spacing w:line="413" w:lineRule="auto"/>
              <w:rPr/>
            </w:pPr>
            <w:r/>
          </w:p>
          <w:p>
            <w:pPr>
              <w:ind w:left="130" w:right="127" w:firstLine="99"/>
              <w:spacing w:before="65" w:line="255" w:lineRule="auto"/>
              <w:rPr>
                <w:rFonts w:ascii="KaiTi" w:hAnsi="KaiTi" w:eastAsia="KaiTi" w:cs="KaiTi"/>
                <w:sz w:val="20"/>
                <w:szCs w:val="20"/>
              </w:rPr>
            </w:pPr>
            <w:r>
              <w:rPr>
                <w:rFonts w:ascii="KaiTi" w:hAnsi="KaiTi" w:eastAsia="KaiTi" w:cs="KaiTi"/>
                <w:sz w:val="20"/>
                <w:szCs w:val="20"/>
                <w:spacing w:val="5"/>
              </w:rPr>
              <w:t>机构</w:t>
            </w:r>
            <w:r>
              <w:rPr>
                <w:rFonts w:ascii="KaiTi" w:hAnsi="KaiTi" w:eastAsia="KaiTi" w:cs="KaiTi"/>
                <w:sz w:val="20"/>
                <w:szCs w:val="20"/>
                <w:spacing w:val="6"/>
              </w:rPr>
              <w:t>债权人</w:t>
            </w:r>
          </w:p>
        </w:tc>
        <w:tc>
          <w:tcPr>
            <w:tcW w:w="3328" w:type="dxa"/>
            <w:vAlign w:val="top"/>
            <w:gridSpan w:val="5"/>
          </w:tcPr>
          <w:p>
            <w:pPr>
              <w:ind w:left="1456"/>
              <w:spacing w:before="81" w:line="234" w:lineRule="auto"/>
              <w:rPr>
                <w:rFonts w:ascii="KaiTi" w:hAnsi="KaiTi" w:eastAsia="KaiTi" w:cs="KaiTi"/>
                <w:sz w:val="20"/>
                <w:szCs w:val="20"/>
              </w:rPr>
            </w:pPr>
            <w:r>
              <w:rPr>
                <w:rFonts w:ascii="KaiTi" w:hAnsi="KaiTi" w:eastAsia="KaiTi" w:cs="KaiTi"/>
                <w:sz w:val="20"/>
                <w:szCs w:val="20"/>
                <w:spacing w:val="6"/>
              </w:rPr>
              <w:t>名称</w:t>
            </w:r>
          </w:p>
        </w:tc>
        <w:tc>
          <w:tcPr>
            <w:tcW w:w="5389" w:type="dxa"/>
            <w:vAlign w:val="top"/>
            <w:gridSpan w:val="13"/>
          </w:tcPr>
          <w:p>
            <w:pPr>
              <w:pStyle w:val="TableText"/>
              <w:rPr/>
            </w:pPr>
            <w:r/>
          </w:p>
        </w:tc>
      </w:tr>
      <w:tr>
        <w:trPr>
          <w:trHeight w:val="345" w:hRule="atLeast"/>
        </w:trPr>
        <w:tc>
          <w:tcPr>
            <w:tcW w:w="888" w:type="dxa"/>
            <w:vAlign w:val="top"/>
            <w:vMerge w:val="continue"/>
            <w:tcBorders>
              <w:top w:val="nil"/>
              <w:bottom w:val="nil"/>
            </w:tcBorders>
          </w:tcPr>
          <w:p>
            <w:pPr>
              <w:pStyle w:val="TableText"/>
              <w:rPr/>
            </w:pPr>
            <w:r/>
          </w:p>
        </w:tc>
        <w:tc>
          <w:tcPr>
            <w:tcW w:w="884" w:type="dxa"/>
            <w:vAlign w:val="top"/>
            <w:vMerge w:val="continue"/>
            <w:tcBorders>
              <w:top w:val="nil"/>
              <w:bottom w:val="nil"/>
            </w:tcBorders>
          </w:tcPr>
          <w:p>
            <w:pPr>
              <w:pStyle w:val="TableText"/>
              <w:rPr/>
            </w:pPr>
            <w:r/>
          </w:p>
        </w:tc>
        <w:tc>
          <w:tcPr>
            <w:tcW w:w="3328" w:type="dxa"/>
            <w:vAlign w:val="top"/>
            <w:gridSpan w:val="5"/>
          </w:tcPr>
          <w:p>
            <w:pPr>
              <w:ind w:left="849"/>
              <w:spacing w:before="74" w:line="237" w:lineRule="auto"/>
              <w:rPr>
                <w:rFonts w:ascii="KaiTi" w:hAnsi="KaiTi" w:eastAsia="KaiTi" w:cs="KaiTi"/>
                <w:sz w:val="20"/>
                <w:szCs w:val="20"/>
              </w:rPr>
            </w:pPr>
            <w:r>
              <w:rPr>
                <w:rFonts w:ascii="KaiTi" w:hAnsi="KaiTi" w:eastAsia="KaiTi" w:cs="KaiTi"/>
                <w:sz w:val="20"/>
                <w:szCs w:val="20"/>
                <w:spacing w:val="6"/>
              </w:rPr>
              <w:t>统一社会信用代码</w:t>
            </w:r>
          </w:p>
        </w:tc>
        <w:tc>
          <w:tcPr>
            <w:tcW w:w="5389" w:type="dxa"/>
            <w:vAlign w:val="top"/>
            <w:gridSpan w:val="13"/>
          </w:tcPr>
          <w:p>
            <w:pPr>
              <w:pStyle w:val="TableText"/>
              <w:rPr/>
            </w:pPr>
            <w:r/>
          </w:p>
        </w:tc>
      </w:tr>
      <w:tr>
        <w:trPr>
          <w:trHeight w:val="345" w:hRule="atLeast"/>
        </w:trPr>
        <w:tc>
          <w:tcPr>
            <w:tcW w:w="888" w:type="dxa"/>
            <w:vAlign w:val="top"/>
            <w:vMerge w:val="continue"/>
            <w:tcBorders>
              <w:top w:val="nil"/>
              <w:bottom w:val="nil"/>
            </w:tcBorders>
          </w:tcPr>
          <w:p>
            <w:pPr>
              <w:pStyle w:val="TableText"/>
              <w:rPr/>
            </w:pPr>
            <w:r/>
          </w:p>
        </w:tc>
        <w:tc>
          <w:tcPr>
            <w:tcW w:w="884" w:type="dxa"/>
            <w:vAlign w:val="top"/>
            <w:vMerge w:val="continue"/>
            <w:tcBorders>
              <w:top w:val="nil"/>
              <w:bottom w:val="nil"/>
            </w:tcBorders>
          </w:tcPr>
          <w:p>
            <w:pPr>
              <w:pStyle w:val="TableText"/>
              <w:rPr/>
            </w:pPr>
            <w:r/>
          </w:p>
        </w:tc>
        <w:tc>
          <w:tcPr>
            <w:tcW w:w="1179" w:type="dxa"/>
            <w:vAlign w:val="top"/>
            <w:vMerge w:val="restart"/>
            <w:tcBorders>
              <w:bottom w:val="nil"/>
            </w:tcBorders>
          </w:tcPr>
          <w:p>
            <w:pPr>
              <w:ind w:left="132" w:right="144" w:firstLine="65"/>
              <w:spacing w:before="118" w:line="256" w:lineRule="auto"/>
              <w:rPr>
                <w:rFonts w:ascii="KaiTi" w:hAnsi="KaiTi" w:eastAsia="KaiTi" w:cs="KaiTi"/>
                <w:sz w:val="20"/>
                <w:szCs w:val="20"/>
              </w:rPr>
            </w:pPr>
            <w:r>
              <w:rPr>
                <w:rFonts w:ascii="KaiTi" w:hAnsi="KaiTi" w:eastAsia="KaiTi" w:cs="KaiTi"/>
                <w:sz w:val="20"/>
                <w:szCs w:val="20"/>
              </w:rPr>
              <w:t>法定代表</w:t>
            </w:r>
            <w:r>
              <w:rPr>
                <w:rFonts w:ascii="KaiTi" w:hAnsi="KaiTi" w:eastAsia="KaiTi" w:cs="KaiTi"/>
                <w:sz w:val="20"/>
                <w:szCs w:val="20"/>
                <w:spacing w:val="8"/>
              </w:rPr>
              <w:t>人</w:t>
            </w:r>
            <w:r>
              <w:rPr>
                <w:rFonts w:ascii="Times New Roman" w:hAnsi="Times New Roman" w:eastAsia="Times New Roman" w:cs="Times New Roman"/>
                <w:sz w:val="20"/>
                <w:szCs w:val="20"/>
                <w:spacing w:val="8"/>
              </w:rPr>
              <w:t>/</w:t>
            </w:r>
            <w:r>
              <w:rPr>
                <w:rFonts w:ascii="KaiTi" w:hAnsi="KaiTi" w:eastAsia="KaiTi" w:cs="KaiTi"/>
                <w:sz w:val="20"/>
                <w:szCs w:val="20"/>
                <w:spacing w:val="8"/>
              </w:rPr>
              <w:t>负责人</w:t>
            </w:r>
          </w:p>
        </w:tc>
        <w:tc>
          <w:tcPr>
            <w:tcW w:w="2149" w:type="dxa"/>
            <w:vAlign w:val="top"/>
            <w:gridSpan w:val="4"/>
          </w:tcPr>
          <w:p>
            <w:pPr>
              <w:ind w:left="865"/>
              <w:spacing w:before="82" w:line="233" w:lineRule="auto"/>
              <w:rPr>
                <w:rFonts w:ascii="KaiTi" w:hAnsi="KaiTi" w:eastAsia="KaiTi" w:cs="KaiTi"/>
                <w:sz w:val="20"/>
                <w:szCs w:val="20"/>
              </w:rPr>
            </w:pPr>
            <w:r>
              <w:rPr>
                <w:rFonts w:ascii="KaiTi" w:hAnsi="KaiTi" w:eastAsia="KaiTi" w:cs="KaiTi"/>
                <w:sz w:val="20"/>
                <w:szCs w:val="20"/>
                <w:spacing w:val="5"/>
              </w:rPr>
              <w:t>姓名</w:t>
            </w:r>
          </w:p>
        </w:tc>
        <w:tc>
          <w:tcPr>
            <w:tcW w:w="1465" w:type="dxa"/>
            <w:vAlign w:val="top"/>
            <w:gridSpan w:val="3"/>
          </w:tcPr>
          <w:p>
            <w:pPr>
              <w:pStyle w:val="TableText"/>
              <w:rPr/>
            </w:pPr>
            <w:r/>
          </w:p>
        </w:tc>
        <w:tc>
          <w:tcPr>
            <w:tcW w:w="1273" w:type="dxa"/>
            <w:vAlign w:val="top"/>
            <w:gridSpan w:val="5"/>
          </w:tcPr>
          <w:p>
            <w:pPr>
              <w:ind w:left="242"/>
              <w:spacing w:before="72" w:line="233" w:lineRule="auto"/>
              <w:rPr>
                <w:rFonts w:ascii="KaiTi" w:hAnsi="KaiTi" w:eastAsia="KaiTi" w:cs="KaiTi"/>
                <w:sz w:val="20"/>
                <w:szCs w:val="20"/>
              </w:rPr>
            </w:pPr>
            <w:r>
              <w:rPr>
                <w:rFonts w:ascii="KaiTi" w:hAnsi="KaiTi" w:eastAsia="KaiTi" w:cs="KaiTi"/>
                <w:sz w:val="20"/>
                <w:szCs w:val="20"/>
                <w:spacing w:val="-5"/>
              </w:rPr>
              <w:t>身份证号码</w:t>
            </w:r>
          </w:p>
        </w:tc>
        <w:tc>
          <w:tcPr>
            <w:tcW w:w="2651" w:type="dxa"/>
            <w:vAlign w:val="top"/>
            <w:gridSpan w:val="5"/>
          </w:tcPr>
          <w:p>
            <w:pPr>
              <w:pStyle w:val="TableText"/>
              <w:rPr/>
            </w:pPr>
            <w:r/>
          </w:p>
        </w:tc>
      </w:tr>
      <w:tr>
        <w:trPr>
          <w:trHeight w:val="343" w:hRule="atLeast"/>
        </w:trPr>
        <w:tc>
          <w:tcPr>
            <w:tcW w:w="888" w:type="dxa"/>
            <w:vAlign w:val="top"/>
            <w:vMerge w:val="continue"/>
            <w:tcBorders>
              <w:top w:val="nil"/>
            </w:tcBorders>
          </w:tcPr>
          <w:p>
            <w:pPr>
              <w:pStyle w:val="TableText"/>
              <w:rPr/>
            </w:pPr>
            <w:r/>
          </w:p>
        </w:tc>
        <w:tc>
          <w:tcPr>
            <w:tcW w:w="884" w:type="dxa"/>
            <w:vAlign w:val="top"/>
            <w:vMerge w:val="continue"/>
            <w:tcBorders>
              <w:top w:val="nil"/>
            </w:tcBorders>
          </w:tcPr>
          <w:p>
            <w:pPr>
              <w:pStyle w:val="TableText"/>
              <w:rPr/>
            </w:pPr>
            <w:r/>
          </w:p>
        </w:tc>
        <w:tc>
          <w:tcPr>
            <w:tcW w:w="1179" w:type="dxa"/>
            <w:vAlign w:val="top"/>
            <w:vMerge w:val="continue"/>
            <w:tcBorders>
              <w:top w:val="nil"/>
            </w:tcBorders>
          </w:tcPr>
          <w:p>
            <w:pPr>
              <w:pStyle w:val="TableText"/>
              <w:rPr/>
            </w:pPr>
            <w:r/>
          </w:p>
        </w:tc>
        <w:tc>
          <w:tcPr>
            <w:tcW w:w="2149" w:type="dxa"/>
            <w:vAlign w:val="top"/>
            <w:gridSpan w:val="4"/>
          </w:tcPr>
          <w:p>
            <w:pPr>
              <w:ind w:left="657"/>
              <w:spacing w:before="80" w:line="233" w:lineRule="auto"/>
              <w:rPr>
                <w:rFonts w:ascii="KaiTi" w:hAnsi="KaiTi" w:eastAsia="KaiTi" w:cs="KaiTi"/>
                <w:sz w:val="20"/>
                <w:szCs w:val="20"/>
              </w:rPr>
            </w:pPr>
            <w:r>
              <w:rPr>
                <w:rFonts w:ascii="KaiTi" w:hAnsi="KaiTi" w:eastAsia="KaiTi" w:cs="KaiTi"/>
                <w:sz w:val="20"/>
                <w:szCs w:val="20"/>
                <w:spacing w:val="7"/>
              </w:rPr>
              <w:t>移动电话</w:t>
            </w:r>
          </w:p>
        </w:tc>
        <w:tc>
          <w:tcPr>
            <w:tcW w:w="1465" w:type="dxa"/>
            <w:vAlign w:val="top"/>
            <w:gridSpan w:val="3"/>
          </w:tcPr>
          <w:p>
            <w:pPr>
              <w:pStyle w:val="TableText"/>
              <w:rPr/>
            </w:pPr>
            <w:r/>
          </w:p>
        </w:tc>
        <w:tc>
          <w:tcPr>
            <w:tcW w:w="1273" w:type="dxa"/>
            <w:vAlign w:val="top"/>
            <w:gridSpan w:val="5"/>
          </w:tcPr>
          <w:p>
            <w:pPr>
              <w:ind w:left="375"/>
              <w:spacing w:before="75" w:line="237" w:lineRule="auto"/>
              <w:rPr>
                <w:rFonts w:ascii="KaiTi" w:hAnsi="KaiTi" w:eastAsia="KaiTi" w:cs="KaiTi"/>
                <w:sz w:val="20"/>
                <w:szCs w:val="20"/>
              </w:rPr>
            </w:pPr>
            <w:r>
              <w:rPr>
                <w:rFonts w:ascii="KaiTi" w:hAnsi="KaiTi" w:eastAsia="KaiTi" w:cs="KaiTi"/>
                <w:sz w:val="20"/>
                <w:szCs w:val="20"/>
                <w:spacing w:val="-10"/>
              </w:rPr>
              <w:t>固定电话</w:t>
            </w:r>
          </w:p>
        </w:tc>
        <w:tc>
          <w:tcPr>
            <w:tcW w:w="2651" w:type="dxa"/>
            <w:vAlign w:val="top"/>
            <w:gridSpan w:val="5"/>
          </w:tcPr>
          <w:p>
            <w:pPr>
              <w:pStyle w:val="TableText"/>
              <w:rPr/>
            </w:pPr>
            <w:r/>
          </w:p>
        </w:tc>
      </w:tr>
      <w:tr>
        <w:trPr>
          <w:trHeight w:val="345" w:hRule="atLeast"/>
        </w:trPr>
        <w:tc>
          <w:tcPr>
            <w:tcW w:w="1772" w:type="dxa"/>
            <w:vAlign w:val="top"/>
            <w:gridSpan w:val="2"/>
            <w:vMerge w:val="restart"/>
            <w:tcBorders>
              <w:bottom w:val="nil"/>
            </w:tcBorders>
          </w:tcPr>
          <w:p>
            <w:pPr>
              <w:pStyle w:val="TableText"/>
              <w:spacing w:line="280" w:lineRule="auto"/>
              <w:rPr/>
            </w:pPr>
            <w:r/>
          </w:p>
          <w:p>
            <w:pPr>
              <w:pStyle w:val="TableText"/>
              <w:spacing w:line="280" w:lineRule="auto"/>
              <w:rPr/>
            </w:pPr>
            <w:r/>
          </w:p>
          <w:p>
            <w:pPr>
              <w:pStyle w:val="TableText"/>
              <w:spacing w:line="281" w:lineRule="auto"/>
              <w:rPr/>
            </w:pPr>
            <w:r/>
          </w:p>
          <w:p>
            <w:pPr>
              <w:pStyle w:val="TableText"/>
              <w:spacing w:line="281" w:lineRule="auto"/>
              <w:rPr/>
            </w:pPr>
            <w:r/>
          </w:p>
          <w:p>
            <w:pPr>
              <w:pStyle w:val="TableText"/>
              <w:spacing w:line="281" w:lineRule="auto"/>
              <w:rPr/>
            </w:pPr>
            <w:r/>
          </w:p>
          <w:p>
            <w:pPr>
              <w:ind w:left="155"/>
              <w:spacing w:before="65" w:line="235" w:lineRule="auto"/>
              <w:rPr>
                <w:rFonts w:ascii="KaiTi" w:hAnsi="KaiTi" w:eastAsia="KaiTi" w:cs="KaiTi"/>
                <w:sz w:val="20"/>
                <w:szCs w:val="20"/>
              </w:rPr>
            </w:pPr>
            <w:r>
              <w:rPr>
                <w:rFonts w:ascii="KaiTi" w:hAnsi="KaiTi" w:eastAsia="KaiTi" w:cs="KaiTi"/>
                <w:sz w:val="20"/>
                <w:szCs w:val="20"/>
                <w:spacing w:val="8"/>
              </w:rPr>
              <w:t>委托代理人情况</w:t>
            </w:r>
          </w:p>
        </w:tc>
        <w:tc>
          <w:tcPr>
            <w:tcW w:w="8717" w:type="dxa"/>
            <w:vAlign w:val="top"/>
            <w:gridSpan w:val="18"/>
          </w:tcPr>
          <w:p>
            <w:pPr>
              <w:ind w:left="108"/>
              <w:spacing w:before="72" w:line="229" w:lineRule="auto"/>
              <w:rPr>
                <w:rFonts w:ascii="KaiTi" w:hAnsi="KaiTi" w:eastAsia="KaiTi" w:cs="KaiTi"/>
                <w:sz w:val="20"/>
                <w:szCs w:val="20"/>
              </w:rPr>
            </w:pPr>
            <w:r>
              <w:rPr>
                <w:rFonts w:ascii="KaiTi" w:hAnsi="KaiTi" w:eastAsia="KaiTi" w:cs="KaiTi"/>
                <w:sz w:val="20"/>
                <w:szCs w:val="20"/>
                <w:b/>
                <w:bCs/>
                <w:spacing w:val="5"/>
              </w:rPr>
              <w:t>说明：债权人可委托一至两名代理人，如未委托代理人，此栏不填写。</w:t>
            </w:r>
          </w:p>
        </w:tc>
      </w:tr>
      <w:tr>
        <w:trPr>
          <w:trHeight w:val="345" w:hRule="atLeast"/>
        </w:trPr>
        <w:tc>
          <w:tcPr>
            <w:tcW w:w="1772" w:type="dxa"/>
            <w:vAlign w:val="top"/>
            <w:gridSpan w:val="2"/>
            <w:vMerge w:val="continue"/>
            <w:tcBorders>
              <w:top w:val="nil"/>
              <w:bottom w:val="nil"/>
            </w:tcBorders>
          </w:tcPr>
          <w:p>
            <w:pPr>
              <w:pStyle w:val="TableText"/>
              <w:rPr/>
            </w:pPr>
            <w:r/>
          </w:p>
        </w:tc>
        <w:tc>
          <w:tcPr>
            <w:tcW w:w="1179" w:type="dxa"/>
            <w:vAlign w:val="top"/>
            <w:vMerge w:val="restart"/>
            <w:tcBorders>
              <w:bottom w:val="nil"/>
            </w:tcBorders>
          </w:tcPr>
          <w:p>
            <w:pPr>
              <w:pStyle w:val="TableText"/>
              <w:spacing w:line="400" w:lineRule="auto"/>
              <w:rPr/>
            </w:pPr>
            <w:r/>
          </w:p>
          <w:p>
            <w:pPr>
              <w:ind w:left="382"/>
              <w:spacing w:before="65" w:line="237" w:lineRule="auto"/>
              <w:rPr>
                <w:rFonts w:ascii="KaiTi" w:hAnsi="KaiTi" w:eastAsia="KaiTi" w:cs="KaiTi"/>
                <w:sz w:val="20"/>
                <w:szCs w:val="20"/>
              </w:rPr>
            </w:pPr>
            <w:r>
              <w:rPr>
                <w:rFonts w:ascii="KaiTi" w:hAnsi="KaiTi" w:eastAsia="KaiTi" w:cs="KaiTi"/>
                <w:sz w:val="20"/>
                <w:szCs w:val="20"/>
                <w:spacing w:val="4"/>
              </w:rPr>
              <w:t>委托</w:t>
            </w:r>
          </w:p>
          <w:p>
            <w:pPr>
              <w:ind w:left="178"/>
              <w:spacing w:before="21" w:line="265" w:lineRule="exact"/>
              <w:rPr>
                <w:rFonts w:ascii="KaiTi" w:hAnsi="KaiTi" w:eastAsia="KaiTi" w:cs="KaiTi"/>
                <w:sz w:val="20"/>
                <w:szCs w:val="20"/>
              </w:rPr>
            </w:pPr>
            <w:r>
              <w:rPr>
                <w:rFonts w:ascii="KaiTi" w:hAnsi="KaiTi" w:eastAsia="KaiTi" w:cs="KaiTi"/>
                <w:sz w:val="20"/>
                <w:szCs w:val="20"/>
                <w:spacing w:val="6"/>
                <w:position w:val="1"/>
              </w:rPr>
              <w:t>代理人一</w:t>
            </w:r>
          </w:p>
        </w:tc>
        <w:tc>
          <w:tcPr>
            <w:tcW w:w="2149" w:type="dxa"/>
            <w:vAlign w:val="top"/>
            <w:gridSpan w:val="4"/>
          </w:tcPr>
          <w:p>
            <w:pPr>
              <w:ind w:left="870"/>
              <w:spacing w:before="85" w:line="230" w:lineRule="auto"/>
              <w:rPr>
                <w:rFonts w:ascii="KaiTi" w:hAnsi="KaiTi" w:eastAsia="KaiTi" w:cs="KaiTi"/>
                <w:sz w:val="20"/>
                <w:szCs w:val="20"/>
              </w:rPr>
            </w:pPr>
            <w:r>
              <w:rPr>
                <w:rFonts w:ascii="KaiTi" w:hAnsi="KaiTi" w:eastAsia="KaiTi" w:cs="KaiTi"/>
                <w:sz w:val="20"/>
                <w:szCs w:val="20"/>
                <w:spacing w:val="5"/>
              </w:rPr>
              <w:t>姓名</w:t>
            </w:r>
          </w:p>
        </w:tc>
        <w:tc>
          <w:tcPr>
            <w:tcW w:w="1465" w:type="dxa"/>
            <w:vAlign w:val="top"/>
            <w:gridSpan w:val="3"/>
          </w:tcPr>
          <w:p>
            <w:pPr>
              <w:pStyle w:val="TableText"/>
              <w:rPr/>
            </w:pPr>
            <w:r/>
          </w:p>
        </w:tc>
        <w:tc>
          <w:tcPr>
            <w:tcW w:w="1386" w:type="dxa"/>
            <w:vAlign w:val="top"/>
            <w:gridSpan w:val="6"/>
          </w:tcPr>
          <w:p>
            <w:pPr>
              <w:ind w:left="189"/>
              <w:spacing w:before="73" w:line="233" w:lineRule="auto"/>
              <w:rPr>
                <w:rFonts w:ascii="KaiTi" w:hAnsi="KaiTi" w:eastAsia="KaiTi" w:cs="KaiTi"/>
                <w:sz w:val="20"/>
                <w:szCs w:val="20"/>
              </w:rPr>
            </w:pPr>
            <w:r>
              <w:rPr>
                <w:rFonts w:ascii="KaiTi" w:hAnsi="KaiTi" w:eastAsia="KaiTi" w:cs="KaiTi"/>
                <w:sz w:val="20"/>
                <w:szCs w:val="20"/>
                <w:spacing w:val="3"/>
              </w:rPr>
              <w:t>身份证号码</w:t>
            </w:r>
          </w:p>
        </w:tc>
        <w:tc>
          <w:tcPr>
            <w:tcW w:w="2538" w:type="dxa"/>
            <w:vAlign w:val="top"/>
            <w:gridSpan w:val="4"/>
          </w:tcPr>
          <w:p>
            <w:pPr>
              <w:pStyle w:val="TableText"/>
              <w:rPr/>
            </w:pPr>
            <w:r/>
          </w:p>
        </w:tc>
      </w:tr>
      <w:tr>
        <w:trPr>
          <w:trHeight w:val="345" w:hRule="atLeast"/>
        </w:trPr>
        <w:tc>
          <w:tcPr>
            <w:tcW w:w="1772" w:type="dxa"/>
            <w:vAlign w:val="top"/>
            <w:gridSpan w:val="2"/>
            <w:vMerge w:val="continue"/>
            <w:tcBorders>
              <w:top w:val="nil"/>
              <w:bottom w:val="nil"/>
            </w:tcBorders>
          </w:tcPr>
          <w:p>
            <w:pPr>
              <w:pStyle w:val="TableText"/>
              <w:rPr/>
            </w:pPr>
            <w:r/>
          </w:p>
        </w:tc>
        <w:tc>
          <w:tcPr>
            <w:tcW w:w="1179" w:type="dxa"/>
            <w:vAlign w:val="top"/>
            <w:vMerge w:val="continue"/>
            <w:tcBorders>
              <w:top w:val="nil"/>
              <w:bottom w:val="nil"/>
            </w:tcBorders>
          </w:tcPr>
          <w:p>
            <w:pPr>
              <w:pStyle w:val="TableText"/>
              <w:rPr/>
            </w:pPr>
            <w:r/>
          </w:p>
        </w:tc>
        <w:tc>
          <w:tcPr>
            <w:tcW w:w="2149" w:type="dxa"/>
            <w:vAlign w:val="top"/>
            <w:gridSpan w:val="4"/>
          </w:tcPr>
          <w:p>
            <w:pPr>
              <w:ind w:left="675"/>
              <w:spacing w:before="71" w:line="232" w:lineRule="auto"/>
              <w:rPr>
                <w:rFonts w:ascii="KaiTi" w:hAnsi="KaiTi" w:eastAsia="KaiTi" w:cs="KaiTi"/>
                <w:sz w:val="20"/>
                <w:szCs w:val="20"/>
              </w:rPr>
            </w:pPr>
            <w:r>
              <w:rPr>
                <w:rFonts w:ascii="KaiTi" w:hAnsi="KaiTi" w:eastAsia="KaiTi" w:cs="KaiTi"/>
                <w:sz w:val="20"/>
                <w:szCs w:val="20"/>
                <w:spacing w:val="4"/>
              </w:rPr>
              <w:t>工作单位</w:t>
            </w:r>
          </w:p>
        </w:tc>
        <w:tc>
          <w:tcPr>
            <w:tcW w:w="5389" w:type="dxa"/>
            <w:vAlign w:val="top"/>
            <w:gridSpan w:val="13"/>
          </w:tcPr>
          <w:p>
            <w:pPr>
              <w:pStyle w:val="TableText"/>
              <w:rPr/>
            </w:pPr>
            <w:r/>
          </w:p>
        </w:tc>
      </w:tr>
      <w:tr>
        <w:trPr>
          <w:trHeight w:val="345" w:hRule="atLeast"/>
        </w:trPr>
        <w:tc>
          <w:tcPr>
            <w:tcW w:w="1772" w:type="dxa"/>
            <w:vAlign w:val="top"/>
            <w:gridSpan w:val="2"/>
            <w:vMerge w:val="continue"/>
            <w:tcBorders>
              <w:top w:val="nil"/>
              <w:bottom w:val="nil"/>
            </w:tcBorders>
          </w:tcPr>
          <w:p>
            <w:pPr>
              <w:pStyle w:val="TableText"/>
              <w:rPr/>
            </w:pPr>
            <w:r/>
          </w:p>
        </w:tc>
        <w:tc>
          <w:tcPr>
            <w:tcW w:w="1179" w:type="dxa"/>
            <w:vAlign w:val="top"/>
            <w:vMerge w:val="continue"/>
            <w:tcBorders>
              <w:top w:val="nil"/>
              <w:bottom w:val="nil"/>
            </w:tcBorders>
          </w:tcPr>
          <w:p>
            <w:pPr>
              <w:pStyle w:val="TableText"/>
              <w:rPr/>
            </w:pPr>
            <w:r/>
          </w:p>
        </w:tc>
        <w:tc>
          <w:tcPr>
            <w:tcW w:w="2149" w:type="dxa"/>
            <w:vAlign w:val="top"/>
            <w:gridSpan w:val="4"/>
          </w:tcPr>
          <w:p>
            <w:pPr>
              <w:ind w:left="664"/>
              <w:spacing w:before="81" w:line="234" w:lineRule="auto"/>
              <w:rPr>
                <w:rFonts w:ascii="KaiTi" w:hAnsi="KaiTi" w:eastAsia="KaiTi" w:cs="KaiTi"/>
                <w:sz w:val="20"/>
                <w:szCs w:val="20"/>
              </w:rPr>
            </w:pPr>
            <w:r>
              <w:rPr>
                <w:rFonts w:ascii="KaiTi" w:hAnsi="KaiTi" w:eastAsia="KaiTi" w:cs="KaiTi"/>
                <w:sz w:val="20"/>
                <w:szCs w:val="20"/>
                <w:spacing w:val="7"/>
              </w:rPr>
              <w:t>移动电话</w:t>
            </w:r>
          </w:p>
        </w:tc>
        <w:tc>
          <w:tcPr>
            <w:tcW w:w="1465" w:type="dxa"/>
            <w:vAlign w:val="top"/>
            <w:gridSpan w:val="3"/>
          </w:tcPr>
          <w:p>
            <w:pPr>
              <w:pStyle w:val="TableText"/>
              <w:rPr/>
            </w:pPr>
            <w:r/>
          </w:p>
        </w:tc>
        <w:tc>
          <w:tcPr>
            <w:tcW w:w="1386" w:type="dxa"/>
            <w:vAlign w:val="top"/>
            <w:gridSpan w:val="6"/>
          </w:tcPr>
          <w:p>
            <w:pPr>
              <w:ind w:left="330"/>
              <w:spacing w:before="79" w:line="236" w:lineRule="auto"/>
              <w:rPr>
                <w:rFonts w:ascii="KaiTi" w:hAnsi="KaiTi" w:eastAsia="KaiTi" w:cs="KaiTi"/>
                <w:sz w:val="20"/>
                <w:szCs w:val="20"/>
              </w:rPr>
            </w:pPr>
            <w:r>
              <w:rPr>
                <w:rFonts w:ascii="KaiTi" w:hAnsi="KaiTi" w:eastAsia="KaiTi" w:cs="KaiTi"/>
                <w:sz w:val="20"/>
                <w:szCs w:val="20"/>
                <w:spacing w:val="-6"/>
              </w:rPr>
              <w:t>固定电话</w:t>
            </w:r>
          </w:p>
        </w:tc>
        <w:tc>
          <w:tcPr>
            <w:tcW w:w="2538" w:type="dxa"/>
            <w:vAlign w:val="top"/>
            <w:gridSpan w:val="4"/>
          </w:tcPr>
          <w:p>
            <w:pPr>
              <w:pStyle w:val="TableText"/>
              <w:rPr/>
            </w:pPr>
            <w:r/>
          </w:p>
        </w:tc>
      </w:tr>
      <w:tr>
        <w:trPr>
          <w:trHeight w:val="345" w:hRule="atLeast"/>
        </w:trPr>
        <w:tc>
          <w:tcPr>
            <w:tcW w:w="1772" w:type="dxa"/>
            <w:vAlign w:val="top"/>
            <w:gridSpan w:val="2"/>
            <w:vMerge w:val="continue"/>
            <w:tcBorders>
              <w:top w:val="nil"/>
              <w:bottom w:val="nil"/>
            </w:tcBorders>
          </w:tcPr>
          <w:p>
            <w:pPr>
              <w:pStyle w:val="TableText"/>
              <w:rPr/>
            </w:pPr>
            <w:r/>
          </w:p>
        </w:tc>
        <w:tc>
          <w:tcPr>
            <w:tcW w:w="1179" w:type="dxa"/>
            <w:vAlign w:val="top"/>
            <w:vMerge w:val="continue"/>
            <w:tcBorders>
              <w:top w:val="nil"/>
            </w:tcBorders>
          </w:tcPr>
          <w:p>
            <w:pPr>
              <w:pStyle w:val="TableText"/>
              <w:rPr/>
            </w:pPr>
            <w:r/>
          </w:p>
        </w:tc>
        <w:tc>
          <w:tcPr>
            <w:tcW w:w="2149" w:type="dxa"/>
            <w:vAlign w:val="top"/>
            <w:gridSpan w:val="4"/>
          </w:tcPr>
          <w:p>
            <w:pPr>
              <w:ind w:left="665"/>
              <w:spacing w:before="79" w:line="236" w:lineRule="auto"/>
              <w:rPr>
                <w:rFonts w:ascii="KaiTi" w:hAnsi="KaiTi" w:eastAsia="KaiTi" w:cs="KaiTi"/>
                <w:sz w:val="20"/>
                <w:szCs w:val="20"/>
              </w:rPr>
            </w:pPr>
            <w:r>
              <w:rPr>
                <w:rFonts w:ascii="KaiTi" w:hAnsi="KaiTi" w:eastAsia="KaiTi" w:cs="KaiTi"/>
                <w:sz w:val="20"/>
                <w:szCs w:val="20"/>
                <w:spacing w:val="6"/>
              </w:rPr>
              <w:t>代理权限</w:t>
            </w:r>
          </w:p>
        </w:tc>
        <w:tc>
          <w:tcPr>
            <w:tcW w:w="5389" w:type="dxa"/>
            <w:vAlign w:val="top"/>
            <w:gridSpan w:val="13"/>
          </w:tcPr>
          <w:p>
            <w:pPr>
              <w:pStyle w:val="TableText"/>
              <w:rPr/>
            </w:pPr>
            <w:r/>
          </w:p>
        </w:tc>
      </w:tr>
      <w:tr>
        <w:trPr>
          <w:trHeight w:val="343" w:hRule="atLeast"/>
        </w:trPr>
        <w:tc>
          <w:tcPr>
            <w:tcW w:w="1772" w:type="dxa"/>
            <w:vAlign w:val="top"/>
            <w:gridSpan w:val="2"/>
            <w:vMerge w:val="continue"/>
            <w:tcBorders>
              <w:top w:val="nil"/>
              <w:bottom w:val="nil"/>
            </w:tcBorders>
          </w:tcPr>
          <w:p>
            <w:pPr>
              <w:pStyle w:val="TableText"/>
              <w:rPr/>
            </w:pPr>
            <w:r/>
          </w:p>
        </w:tc>
        <w:tc>
          <w:tcPr>
            <w:tcW w:w="1179" w:type="dxa"/>
            <w:vAlign w:val="top"/>
            <w:vMerge w:val="restart"/>
            <w:tcBorders>
              <w:bottom w:val="nil"/>
            </w:tcBorders>
          </w:tcPr>
          <w:p>
            <w:pPr>
              <w:pStyle w:val="TableText"/>
              <w:spacing w:line="401" w:lineRule="auto"/>
              <w:rPr/>
            </w:pPr>
            <w:r/>
          </w:p>
          <w:p>
            <w:pPr>
              <w:ind w:left="382"/>
              <w:spacing w:before="65" w:line="237" w:lineRule="auto"/>
              <w:rPr>
                <w:rFonts w:ascii="KaiTi" w:hAnsi="KaiTi" w:eastAsia="KaiTi" w:cs="KaiTi"/>
                <w:sz w:val="20"/>
                <w:szCs w:val="20"/>
              </w:rPr>
            </w:pPr>
            <w:r>
              <w:rPr>
                <w:rFonts w:ascii="KaiTi" w:hAnsi="KaiTi" w:eastAsia="KaiTi" w:cs="KaiTi"/>
                <w:sz w:val="20"/>
                <w:szCs w:val="20"/>
                <w:spacing w:val="4"/>
              </w:rPr>
              <w:t>委托</w:t>
            </w:r>
          </w:p>
          <w:p>
            <w:pPr>
              <w:ind w:left="178"/>
              <w:spacing w:before="18" w:line="266" w:lineRule="exact"/>
              <w:rPr>
                <w:rFonts w:ascii="KaiTi" w:hAnsi="KaiTi" w:eastAsia="KaiTi" w:cs="KaiTi"/>
                <w:sz w:val="20"/>
                <w:szCs w:val="20"/>
              </w:rPr>
            </w:pPr>
            <w:r>
              <w:rPr>
                <w:rFonts w:ascii="KaiTi" w:hAnsi="KaiTi" w:eastAsia="KaiTi" w:cs="KaiTi"/>
                <w:sz w:val="20"/>
                <w:szCs w:val="20"/>
                <w:spacing w:val="6"/>
                <w:position w:val="1"/>
              </w:rPr>
              <w:t>代理人二</w:t>
            </w:r>
          </w:p>
        </w:tc>
        <w:tc>
          <w:tcPr>
            <w:tcW w:w="2149" w:type="dxa"/>
            <w:vAlign w:val="top"/>
            <w:gridSpan w:val="4"/>
          </w:tcPr>
          <w:p>
            <w:pPr>
              <w:ind w:left="870"/>
              <w:spacing w:before="84" w:line="229" w:lineRule="auto"/>
              <w:rPr>
                <w:rFonts w:ascii="KaiTi" w:hAnsi="KaiTi" w:eastAsia="KaiTi" w:cs="KaiTi"/>
                <w:sz w:val="20"/>
                <w:szCs w:val="20"/>
              </w:rPr>
            </w:pPr>
            <w:r>
              <w:rPr>
                <w:rFonts w:ascii="KaiTi" w:hAnsi="KaiTi" w:eastAsia="KaiTi" w:cs="KaiTi"/>
                <w:sz w:val="20"/>
                <w:szCs w:val="20"/>
                <w:spacing w:val="5"/>
              </w:rPr>
              <w:t>姓名</w:t>
            </w:r>
          </w:p>
        </w:tc>
        <w:tc>
          <w:tcPr>
            <w:tcW w:w="1465" w:type="dxa"/>
            <w:vAlign w:val="top"/>
            <w:gridSpan w:val="3"/>
          </w:tcPr>
          <w:p>
            <w:pPr>
              <w:pStyle w:val="TableText"/>
              <w:rPr/>
            </w:pPr>
            <w:r/>
          </w:p>
        </w:tc>
        <w:tc>
          <w:tcPr>
            <w:tcW w:w="1386" w:type="dxa"/>
            <w:vAlign w:val="top"/>
            <w:gridSpan w:val="6"/>
          </w:tcPr>
          <w:p>
            <w:pPr>
              <w:ind w:left="189"/>
              <w:spacing w:before="75" w:line="233" w:lineRule="auto"/>
              <w:rPr>
                <w:rFonts w:ascii="KaiTi" w:hAnsi="KaiTi" w:eastAsia="KaiTi" w:cs="KaiTi"/>
                <w:sz w:val="20"/>
                <w:szCs w:val="20"/>
              </w:rPr>
            </w:pPr>
            <w:r>
              <w:rPr>
                <w:rFonts w:ascii="KaiTi" w:hAnsi="KaiTi" w:eastAsia="KaiTi" w:cs="KaiTi"/>
                <w:sz w:val="20"/>
                <w:szCs w:val="20"/>
                <w:spacing w:val="3"/>
              </w:rPr>
              <w:t>身份证号码</w:t>
            </w:r>
          </w:p>
        </w:tc>
        <w:tc>
          <w:tcPr>
            <w:tcW w:w="2538" w:type="dxa"/>
            <w:vAlign w:val="top"/>
            <w:gridSpan w:val="4"/>
          </w:tcPr>
          <w:p>
            <w:pPr>
              <w:pStyle w:val="TableText"/>
              <w:rPr/>
            </w:pPr>
            <w:r/>
          </w:p>
        </w:tc>
      </w:tr>
      <w:tr>
        <w:trPr>
          <w:trHeight w:val="345" w:hRule="atLeast"/>
        </w:trPr>
        <w:tc>
          <w:tcPr>
            <w:tcW w:w="1772" w:type="dxa"/>
            <w:vAlign w:val="top"/>
            <w:gridSpan w:val="2"/>
            <w:vMerge w:val="continue"/>
            <w:tcBorders>
              <w:top w:val="nil"/>
              <w:bottom w:val="nil"/>
            </w:tcBorders>
          </w:tcPr>
          <w:p>
            <w:pPr>
              <w:pStyle w:val="TableText"/>
              <w:rPr/>
            </w:pPr>
            <w:r/>
          </w:p>
        </w:tc>
        <w:tc>
          <w:tcPr>
            <w:tcW w:w="1179" w:type="dxa"/>
            <w:vAlign w:val="top"/>
            <w:vMerge w:val="continue"/>
            <w:tcBorders>
              <w:top w:val="nil"/>
              <w:bottom w:val="nil"/>
            </w:tcBorders>
          </w:tcPr>
          <w:p>
            <w:pPr>
              <w:pStyle w:val="TableText"/>
              <w:rPr/>
            </w:pPr>
            <w:r/>
          </w:p>
        </w:tc>
        <w:tc>
          <w:tcPr>
            <w:tcW w:w="2149" w:type="dxa"/>
            <w:vAlign w:val="top"/>
            <w:gridSpan w:val="4"/>
          </w:tcPr>
          <w:p>
            <w:pPr>
              <w:ind w:left="675"/>
              <w:spacing w:before="77" w:line="232" w:lineRule="auto"/>
              <w:rPr>
                <w:rFonts w:ascii="KaiTi" w:hAnsi="KaiTi" w:eastAsia="KaiTi" w:cs="KaiTi"/>
                <w:sz w:val="20"/>
                <w:szCs w:val="20"/>
              </w:rPr>
            </w:pPr>
            <w:r>
              <w:rPr>
                <w:rFonts w:ascii="KaiTi" w:hAnsi="KaiTi" w:eastAsia="KaiTi" w:cs="KaiTi"/>
                <w:sz w:val="20"/>
                <w:szCs w:val="20"/>
                <w:spacing w:val="4"/>
              </w:rPr>
              <w:t>工作单位</w:t>
            </w:r>
          </w:p>
        </w:tc>
        <w:tc>
          <w:tcPr>
            <w:tcW w:w="5389" w:type="dxa"/>
            <w:vAlign w:val="top"/>
            <w:gridSpan w:val="13"/>
          </w:tcPr>
          <w:p>
            <w:pPr>
              <w:pStyle w:val="TableText"/>
              <w:rPr/>
            </w:pPr>
            <w:r/>
          </w:p>
        </w:tc>
      </w:tr>
      <w:tr>
        <w:trPr>
          <w:trHeight w:val="345" w:hRule="atLeast"/>
        </w:trPr>
        <w:tc>
          <w:tcPr>
            <w:tcW w:w="1772" w:type="dxa"/>
            <w:vAlign w:val="top"/>
            <w:gridSpan w:val="2"/>
            <w:vMerge w:val="continue"/>
            <w:tcBorders>
              <w:top w:val="nil"/>
              <w:bottom w:val="nil"/>
            </w:tcBorders>
          </w:tcPr>
          <w:p>
            <w:pPr>
              <w:pStyle w:val="TableText"/>
              <w:rPr/>
            </w:pPr>
            <w:r/>
          </w:p>
        </w:tc>
        <w:tc>
          <w:tcPr>
            <w:tcW w:w="1179" w:type="dxa"/>
            <w:vAlign w:val="top"/>
            <w:vMerge w:val="continue"/>
            <w:tcBorders>
              <w:top w:val="nil"/>
              <w:bottom w:val="nil"/>
            </w:tcBorders>
          </w:tcPr>
          <w:p>
            <w:pPr>
              <w:pStyle w:val="TableText"/>
              <w:rPr/>
            </w:pPr>
            <w:r/>
          </w:p>
        </w:tc>
        <w:tc>
          <w:tcPr>
            <w:tcW w:w="2149" w:type="dxa"/>
            <w:vAlign w:val="top"/>
            <w:gridSpan w:val="4"/>
          </w:tcPr>
          <w:p>
            <w:pPr>
              <w:ind w:left="664"/>
              <w:spacing w:before="82" w:line="233" w:lineRule="auto"/>
              <w:rPr>
                <w:rFonts w:ascii="KaiTi" w:hAnsi="KaiTi" w:eastAsia="KaiTi" w:cs="KaiTi"/>
                <w:sz w:val="20"/>
                <w:szCs w:val="20"/>
              </w:rPr>
            </w:pPr>
            <w:r>
              <w:rPr>
                <w:rFonts w:ascii="KaiTi" w:hAnsi="KaiTi" w:eastAsia="KaiTi" w:cs="KaiTi"/>
                <w:sz w:val="20"/>
                <w:szCs w:val="20"/>
                <w:spacing w:val="7"/>
              </w:rPr>
              <w:t>移动电话</w:t>
            </w:r>
          </w:p>
        </w:tc>
        <w:tc>
          <w:tcPr>
            <w:tcW w:w="1465" w:type="dxa"/>
            <w:vAlign w:val="top"/>
            <w:gridSpan w:val="3"/>
          </w:tcPr>
          <w:p>
            <w:pPr>
              <w:pStyle w:val="TableText"/>
              <w:rPr/>
            </w:pPr>
            <w:r/>
          </w:p>
        </w:tc>
        <w:tc>
          <w:tcPr>
            <w:tcW w:w="1386" w:type="dxa"/>
            <w:vAlign w:val="top"/>
            <w:gridSpan w:val="6"/>
          </w:tcPr>
          <w:p>
            <w:pPr>
              <w:ind w:left="330"/>
              <w:spacing w:before="80" w:line="235" w:lineRule="auto"/>
              <w:rPr>
                <w:rFonts w:ascii="KaiTi" w:hAnsi="KaiTi" w:eastAsia="KaiTi" w:cs="KaiTi"/>
                <w:sz w:val="20"/>
                <w:szCs w:val="20"/>
              </w:rPr>
            </w:pPr>
            <w:r>
              <w:rPr>
                <w:rFonts w:ascii="KaiTi" w:hAnsi="KaiTi" w:eastAsia="KaiTi" w:cs="KaiTi"/>
                <w:sz w:val="20"/>
                <w:szCs w:val="20"/>
                <w:spacing w:val="-6"/>
              </w:rPr>
              <w:t>固定电话</w:t>
            </w:r>
          </w:p>
        </w:tc>
        <w:tc>
          <w:tcPr>
            <w:tcW w:w="2538" w:type="dxa"/>
            <w:vAlign w:val="top"/>
            <w:gridSpan w:val="4"/>
          </w:tcPr>
          <w:p>
            <w:pPr>
              <w:pStyle w:val="TableText"/>
              <w:rPr/>
            </w:pPr>
            <w:r/>
          </w:p>
        </w:tc>
      </w:tr>
      <w:tr>
        <w:trPr>
          <w:trHeight w:val="346" w:hRule="atLeast"/>
        </w:trPr>
        <w:tc>
          <w:tcPr>
            <w:tcW w:w="1772" w:type="dxa"/>
            <w:vAlign w:val="top"/>
            <w:gridSpan w:val="2"/>
            <w:vMerge w:val="continue"/>
            <w:tcBorders>
              <w:top w:val="nil"/>
            </w:tcBorders>
          </w:tcPr>
          <w:p>
            <w:pPr>
              <w:pStyle w:val="TableText"/>
              <w:rPr/>
            </w:pPr>
            <w:r/>
          </w:p>
        </w:tc>
        <w:tc>
          <w:tcPr>
            <w:tcW w:w="1179" w:type="dxa"/>
            <w:vAlign w:val="top"/>
            <w:vMerge w:val="continue"/>
            <w:tcBorders>
              <w:top w:val="nil"/>
            </w:tcBorders>
          </w:tcPr>
          <w:p>
            <w:pPr>
              <w:pStyle w:val="TableText"/>
              <w:rPr/>
            </w:pPr>
            <w:r/>
          </w:p>
        </w:tc>
        <w:tc>
          <w:tcPr>
            <w:tcW w:w="2149" w:type="dxa"/>
            <w:vAlign w:val="top"/>
            <w:gridSpan w:val="4"/>
          </w:tcPr>
          <w:p>
            <w:pPr>
              <w:ind w:left="665"/>
              <w:spacing w:before="80" w:line="236" w:lineRule="auto"/>
              <w:rPr>
                <w:rFonts w:ascii="KaiTi" w:hAnsi="KaiTi" w:eastAsia="KaiTi" w:cs="KaiTi"/>
                <w:sz w:val="20"/>
                <w:szCs w:val="20"/>
              </w:rPr>
            </w:pPr>
            <w:r>
              <w:rPr>
                <w:rFonts w:ascii="KaiTi" w:hAnsi="KaiTi" w:eastAsia="KaiTi" w:cs="KaiTi"/>
                <w:sz w:val="20"/>
                <w:szCs w:val="20"/>
                <w:spacing w:val="6"/>
              </w:rPr>
              <w:t>代理权限</w:t>
            </w:r>
          </w:p>
        </w:tc>
        <w:tc>
          <w:tcPr>
            <w:tcW w:w="5389" w:type="dxa"/>
            <w:vAlign w:val="top"/>
            <w:gridSpan w:val="13"/>
          </w:tcPr>
          <w:p>
            <w:pPr>
              <w:pStyle w:val="TableText"/>
              <w:rPr/>
            </w:pPr>
            <w:r/>
          </w:p>
        </w:tc>
      </w:tr>
      <w:tr>
        <w:trPr>
          <w:trHeight w:val="345" w:hRule="atLeast"/>
        </w:trPr>
        <w:tc>
          <w:tcPr>
            <w:tcW w:w="1772" w:type="dxa"/>
            <w:vAlign w:val="top"/>
            <w:gridSpan w:val="2"/>
            <w:vMerge w:val="restart"/>
            <w:tcBorders>
              <w:bottom w:val="nil"/>
            </w:tcBorders>
          </w:tcPr>
          <w:p>
            <w:pPr>
              <w:pStyle w:val="TableText"/>
              <w:spacing w:line="271" w:lineRule="auto"/>
              <w:rPr/>
            </w:pPr>
            <w:r/>
          </w:p>
          <w:p>
            <w:pPr>
              <w:pStyle w:val="TableText"/>
              <w:spacing w:line="271" w:lineRule="auto"/>
              <w:rPr/>
            </w:pPr>
            <w:r/>
          </w:p>
          <w:p>
            <w:pPr>
              <w:pStyle w:val="TableText"/>
              <w:spacing w:line="272" w:lineRule="auto"/>
              <w:rPr/>
            </w:pPr>
            <w:r/>
          </w:p>
          <w:p>
            <w:pPr>
              <w:ind w:left="480"/>
              <w:spacing w:before="65" w:line="241" w:lineRule="auto"/>
              <w:rPr>
                <w:rFonts w:ascii="KaiTi" w:hAnsi="KaiTi" w:eastAsia="KaiTi" w:cs="KaiTi"/>
                <w:sz w:val="20"/>
                <w:szCs w:val="20"/>
              </w:rPr>
            </w:pPr>
            <w:r>
              <w:rPr>
                <w:rFonts w:ascii="KaiTi" w:hAnsi="KaiTi" w:eastAsia="KaiTi" w:cs="KaiTi"/>
                <w:sz w:val="20"/>
                <w:szCs w:val="20"/>
                <w:spacing w:val="6"/>
              </w:rPr>
              <w:t>送达信息</w:t>
            </w:r>
          </w:p>
        </w:tc>
        <w:tc>
          <w:tcPr>
            <w:tcW w:w="8717" w:type="dxa"/>
            <w:vAlign w:val="top"/>
            <w:gridSpan w:val="18"/>
          </w:tcPr>
          <w:p>
            <w:pPr>
              <w:ind w:left="108"/>
              <w:spacing w:before="72" w:line="229" w:lineRule="auto"/>
              <w:rPr>
                <w:rFonts w:ascii="KaiTi" w:hAnsi="KaiTi" w:eastAsia="KaiTi" w:cs="KaiTi"/>
                <w:sz w:val="20"/>
                <w:szCs w:val="20"/>
              </w:rPr>
            </w:pPr>
            <w:r>
              <w:rPr>
                <w:rFonts w:ascii="KaiTi" w:hAnsi="KaiTi" w:eastAsia="KaiTi" w:cs="KaiTi"/>
                <w:sz w:val="20"/>
                <w:szCs w:val="20"/>
                <w:b/>
                <w:bCs/>
                <w:spacing w:val="6"/>
              </w:rPr>
              <w:t>说明：受送达人须为债权人或委托代理人之一，电子邮箱、通信地址及手机号码均须填写。</w:t>
            </w:r>
          </w:p>
        </w:tc>
      </w:tr>
      <w:tr>
        <w:trPr>
          <w:trHeight w:val="345" w:hRule="atLeast"/>
        </w:trPr>
        <w:tc>
          <w:tcPr>
            <w:tcW w:w="1772" w:type="dxa"/>
            <w:vAlign w:val="top"/>
            <w:gridSpan w:val="2"/>
            <w:vMerge w:val="continue"/>
            <w:tcBorders>
              <w:top w:val="nil"/>
              <w:bottom w:val="nil"/>
            </w:tcBorders>
          </w:tcPr>
          <w:p>
            <w:pPr>
              <w:pStyle w:val="TableText"/>
              <w:rPr/>
            </w:pPr>
            <w:r/>
          </w:p>
        </w:tc>
        <w:tc>
          <w:tcPr>
            <w:tcW w:w="1179" w:type="dxa"/>
            <w:vAlign w:val="top"/>
          </w:tcPr>
          <w:p>
            <w:pPr>
              <w:ind w:left="384"/>
              <w:spacing w:before="84" w:line="231" w:lineRule="auto"/>
              <w:rPr>
                <w:rFonts w:ascii="KaiTi" w:hAnsi="KaiTi" w:eastAsia="KaiTi" w:cs="KaiTi"/>
                <w:sz w:val="20"/>
                <w:szCs w:val="20"/>
              </w:rPr>
            </w:pPr>
            <w:r>
              <w:rPr>
                <w:rFonts w:ascii="KaiTi" w:hAnsi="KaiTi" w:eastAsia="KaiTi" w:cs="KaiTi"/>
                <w:sz w:val="20"/>
                <w:szCs w:val="20"/>
                <w:spacing w:val="5"/>
              </w:rPr>
              <w:t>姓名</w:t>
            </w:r>
          </w:p>
        </w:tc>
        <w:tc>
          <w:tcPr>
            <w:tcW w:w="3614" w:type="dxa"/>
            <w:vAlign w:val="top"/>
            <w:gridSpan w:val="7"/>
          </w:tcPr>
          <w:p>
            <w:pPr>
              <w:pStyle w:val="TableText"/>
              <w:rPr/>
            </w:pPr>
            <w:r/>
          </w:p>
        </w:tc>
        <w:tc>
          <w:tcPr>
            <w:tcW w:w="1386" w:type="dxa"/>
            <w:vAlign w:val="top"/>
            <w:gridSpan w:val="6"/>
          </w:tcPr>
          <w:p>
            <w:pPr>
              <w:ind w:left="315"/>
              <w:spacing w:before="73" w:line="231" w:lineRule="auto"/>
              <w:rPr>
                <w:rFonts w:ascii="KaiTi" w:hAnsi="KaiTi" w:eastAsia="KaiTi" w:cs="KaiTi"/>
                <w:sz w:val="20"/>
                <w:szCs w:val="20"/>
              </w:rPr>
            </w:pPr>
            <w:r>
              <w:rPr>
                <w:rFonts w:ascii="KaiTi" w:hAnsi="KaiTi" w:eastAsia="KaiTi" w:cs="KaiTi"/>
                <w:sz w:val="20"/>
                <w:szCs w:val="20"/>
                <w:spacing w:val="-3"/>
              </w:rPr>
              <w:t>电子邮箱</w:t>
            </w:r>
          </w:p>
        </w:tc>
        <w:tc>
          <w:tcPr>
            <w:tcW w:w="2538" w:type="dxa"/>
            <w:vAlign w:val="top"/>
            <w:gridSpan w:val="4"/>
          </w:tcPr>
          <w:p>
            <w:pPr>
              <w:pStyle w:val="TableText"/>
              <w:rPr/>
            </w:pPr>
            <w:r/>
          </w:p>
        </w:tc>
      </w:tr>
      <w:tr>
        <w:trPr>
          <w:trHeight w:val="343" w:hRule="atLeast"/>
        </w:trPr>
        <w:tc>
          <w:tcPr>
            <w:tcW w:w="1772" w:type="dxa"/>
            <w:vAlign w:val="top"/>
            <w:gridSpan w:val="2"/>
            <w:vMerge w:val="continue"/>
            <w:tcBorders>
              <w:top w:val="nil"/>
              <w:bottom w:val="nil"/>
            </w:tcBorders>
          </w:tcPr>
          <w:p>
            <w:pPr>
              <w:pStyle w:val="TableText"/>
              <w:rPr/>
            </w:pPr>
            <w:r/>
          </w:p>
        </w:tc>
        <w:tc>
          <w:tcPr>
            <w:tcW w:w="1179" w:type="dxa"/>
            <w:vAlign w:val="top"/>
          </w:tcPr>
          <w:p>
            <w:pPr>
              <w:ind w:left="181"/>
              <w:spacing w:before="82" w:line="231" w:lineRule="auto"/>
              <w:rPr>
                <w:rFonts w:ascii="KaiTi" w:hAnsi="KaiTi" w:eastAsia="KaiTi" w:cs="KaiTi"/>
                <w:sz w:val="20"/>
                <w:szCs w:val="20"/>
              </w:rPr>
            </w:pPr>
            <w:r>
              <w:rPr>
                <w:rFonts w:ascii="KaiTi" w:hAnsi="KaiTi" w:eastAsia="KaiTi" w:cs="KaiTi"/>
                <w:sz w:val="20"/>
                <w:szCs w:val="20"/>
                <w:spacing w:val="6"/>
              </w:rPr>
              <w:t>通信地址</w:t>
            </w:r>
          </w:p>
        </w:tc>
        <w:tc>
          <w:tcPr>
            <w:tcW w:w="7538" w:type="dxa"/>
            <w:vAlign w:val="top"/>
            <w:gridSpan w:val="17"/>
          </w:tcPr>
          <w:p>
            <w:pPr>
              <w:pStyle w:val="TableText"/>
              <w:rPr/>
            </w:pPr>
            <w:r/>
          </w:p>
        </w:tc>
      </w:tr>
      <w:tr>
        <w:trPr>
          <w:trHeight w:val="548" w:hRule="atLeast"/>
        </w:trPr>
        <w:tc>
          <w:tcPr>
            <w:tcW w:w="1772" w:type="dxa"/>
            <w:vAlign w:val="top"/>
            <w:gridSpan w:val="2"/>
            <w:vMerge w:val="continue"/>
            <w:tcBorders>
              <w:top w:val="nil"/>
              <w:bottom w:val="nil"/>
            </w:tcBorders>
          </w:tcPr>
          <w:p>
            <w:pPr>
              <w:pStyle w:val="TableText"/>
              <w:rPr/>
            </w:pPr>
            <w:r/>
          </w:p>
        </w:tc>
        <w:tc>
          <w:tcPr>
            <w:tcW w:w="1179" w:type="dxa"/>
            <w:vAlign w:val="top"/>
            <w:vMerge w:val="restart"/>
            <w:tcBorders>
              <w:bottom w:val="nil"/>
            </w:tcBorders>
          </w:tcPr>
          <w:p>
            <w:pPr>
              <w:pStyle w:val="TableText"/>
              <w:spacing w:line="287" w:lineRule="auto"/>
              <w:rPr/>
            </w:pPr>
            <w:r/>
          </w:p>
          <w:p>
            <w:pPr>
              <w:ind w:left="186"/>
              <w:spacing w:before="65" w:line="234" w:lineRule="auto"/>
              <w:rPr>
                <w:rFonts w:ascii="KaiTi" w:hAnsi="KaiTi" w:eastAsia="KaiTi" w:cs="KaiTi"/>
                <w:sz w:val="20"/>
                <w:szCs w:val="20"/>
              </w:rPr>
            </w:pPr>
            <w:r>
              <w:rPr>
                <w:rFonts w:ascii="KaiTi" w:hAnsi="KaiTi" w:eastAsia="KaiTi" w:cs="KaiTi"/>
                <w:sz w:val="20"/>
                <w:szCs w:val="20"/>
                <w:spacing w:val="4"/>
              </w:rPr>
              <w:t>手机号码</w:t>
            </w:r>
          </w:p>
        </w:tc>
        <w:tc>
          <w:tcPr>
            <w:tcW w:w="7538" w:type="dxa"/>
            <w:vAlign w:val="top"/>
            <w:gridSpan w:val="17"/>
          </w:tcPr>
          <w:p>
            <w:pPr>
              <w:ind w:left="115" w:right="155" w:hanging="3"/>
              <w:spacing w:before="50" w:line="225" w:lineRule="auto"/>
              <w:rPr>
                <w:rFonts w:ascii="KaiTi" w:hAnsi="KaiTi" w:eastAsia="KaiTi" w:cs="KaiTi"/>
                <w:sz w:val="20"/>
                <w:szCs w:val="20"/>
              </w:rPr>
            </w:pPr>
            <w:r>
              <w:rPr>
                <w:rFonts w:ascii="KaiTi" w:hAnsi="KaiTi" w:eastAsia="KaiTi" w:cs="KaiTi"/>
                <w:sz w:val="20"/>
                <w:szCs w:val="20"/>
                <w:b/>
                <w:bCs/>
                <w:spacing w:val="8"/>
              </w:rPr>
              <w:t>说明：此手机号码将用于接收参加债权人会议的相关信息，包括但不限于</w:t>
            </w:r>
            <w:r>
              <w:rPr>
                <w:rFonts w:ascii="Times New Roman" w:hAnsi="Times New Roman" w:eastAsia="Times New Roman" w:cs="Times New Roman"/>
                <w:sz w:val="20"/>
                <w:szCs w:val="20"/>
                <w:b/>
                <w:bCs/>
                <w:spacing w:val="8"/>
              </w:rPr>
              <w:t>“</w:t>
            </w:r>
            <w:r>
              <w:rPr>
                <w:rFonts w:ascii="KaiTi" w:hAnsi="KaiTi" w:eastAsia="KaiTi" w:cs="KaiTi"/>
                <w:sz w:val="20"/>
                <w:szCs w:val="20"/>
                <w:b/>
                <w:bCs/>
                <w:spacing w:val="8"/>
              </w:rPr>
              <w:t>全国</w:t>
            </w:r>
            <w:r>
              <w:rPr>
                <w:rFonts w:ascii="KaiTi" w:hAnsi="KaiTi" w:eastAsia="KaiTi" w:cs="KaiTi"/>
                <w:sz w:val="20"/>
                <w:szCs w:val="20"/>
                <w:b/>
                <w:bCs/>
                <w:spacing w:val="6"/>
              </w:rPr>
              <w:t>企业破产重整案件信息网</w:t>
            </w:r>
            <w:r>
              <w:rPr>
                <w:rFonts w:ascii="Times New Roman" w:hAnsi="Times New Roman" w:eastAsia="Times New Roman" w:cs="Times New Roman"/>
                <w:sz w:val="20"/>
                <w:szCs w:val="20"/>
                <w:b/>
                <w:bCs/>
                <w:spacing w:val="6"/>
              </w:rPr>
              <w:t>”</w:t>
            </w:r>
            <w:r>
              <w:rPr>
                <w:rFonts w:ascii="KaiTi" w:hAnsi="KaiTi" w:eastAsia="KaiTi" w:cs="KaiTi"/>
                <w:sz w:val="20"/>
                <w:szCs w:val="20"/>
                <w:b/>
                <w:bCs/>
                <w:spacing w:val="6"/>
              </w:rPr>
              <w:t>的登录用户名和密码，请务必保持通讯畅通。</w:t>
            </w:r>
          </w:p>
        </w:tc>
      </w:tr>
      <w:tr>
        <w:trPr>
          <w:trHeight w:val="345" w:hRule="atLeast"/>
        </w:trPr>
        <w:tc>
          <w:tcPr>
            <w:tcW w:w="1772" w:type="dxa"/>
            <w:vAlign w:val="top"/>
            <w:gridSpan w:val="2"/>
            <w:vMerge w:val="continue"/>
            <w:tcBorders>
              <w:top w:val="nil"/>
            </w:tcBorders>
          </w:tcPr>
          <w:p>
            <w:pPr>
              <w:pStyle w:val="TableText"/>
              <w:rPr/>
            </w:pPr>
            <w:r/>
          </w:p>
        </w:tc>
        <w:tc>
          <w:tcPr>
            <w:tcW w:w="1179" w:type="dxa"/>
            <w:vAlign w:val="top"/>
            <w:vMerge w:val="continue"/>
            <w:tcBorders>
              <w:top w:val="nil"/>
            </w:tcBorders>
          </w:tcPr>
          <w:p>
            <w:pPr>
              <w:pStyle w:val="TableText"/>
              <w:rPr/>
            </w:pPr>
            <w:r/>
          </w:p>
        </w:tc>
        <w:tc>
          <w:tcPr>
            <w:tcW w:w="683" w:type="dxa"/>
            <w:vAlign w:val="top"/>
          </w:tcPr>
          <w:p>
            <w:pPr>
              <w:pStyle w:val="TableText"/>
              <w:rPr/>
            </w:pPr>
            <w:r/>
          </w:p>
        </w:tc>
        <w:tc>
          <w:tcPr>
            <w:tcW w:w="685" w:type="dxa"/>
            <w:vAlign w:val="top"/>
          </w:tcPr>
          <w:p>
            <w:pPr>
              <w:pStyle w:val="TableText"/>
              <w:rPr/>
            </w:pPr>
            <w:r/>
          </w:p>
        </w:tc>
        <w:tc>
          <w:tcPr>
            <w:tcW w:w="684" w:type="dxa"/>
            <w:vAlign w:val="top"/>
          </w:tcPr>
          <w:p>
            <w:pPr>
              <w:pStyle w:val="TableText"/>
              <w:rPr/>
            </w:pPr>
            <w:r/>
          </w:p>
        </w:tc>
        <w:tc>
          <w:tcPr>
            <w:tcW w:w="686" w:type="dxa"/>
            <w:vAlign w:val="top"/>
            <w:gridSpan w:val="2"/>
          </w:tcPr>
          <w:p>
            <w:pPr>
              <w:pStyle w:val="TableText"/>
              <w:rPr/>
            </w:pPr>
            <w:r/>
          </w:p>
        </w:tc>
        <w:tc>
          <w:tcPr>
            <w:tcW w:w="684" w:type="dxa"/>
            <w:vAlign w:val="top"/>
          </w:tcPr>
          <w:p>
            <w:pPr>
              <w:pStyle w:val="TableText"/>
              <w:rPr/>
            </w:pPr>
            <w:r/>
          </w:p>
        </w:tc>
        <w:tc>
          <w:tcPr>
            <w:tcW w:w="686" w:type="dxa"/>
            <w:vAlign w:val="top"/>
            <w:gridSpan w:val="3"/>
          </w:tcPr>
          <w:p>
            <w:pPr>
              <w:pStyle w:val="TableText"/>
              <w:rPr/>
            </w:pPr>
            <w:r/>
          </w:p>
        </w:tc>
        <w:tc>
          <w:tcPr>
            <w:tcW w:w="683" w:type="dxa"/>
            <w:vAlign w:val="top"/>
            <w:gridSpan w:val="2"/>
          </w:tcPr>
          <w:p>
            <w:pPr>
              <w:pStyle w:val="TableText"/>
              <w:rPr/>
            </w:pPr>
            <w:r/>
          </w:p>
        </w:tc>
        <w:tc>
          <w:tcPr>
            <w:tcW w:w="686" w:type="dxa"/>
            <w:vAlign w:val="top"/>
            <w:gridSpan w:val="3"/>
          </w:tcPr>
          <w:p>
            <w:pPr>
              <w:pStyle w:val="TableText"/>
              <w:rPr/>
            </w:pPr>
            <w:r/>
          </w:p>
        </w:tc>
        <w:tc>
          <w:tcPr>
            <w:tcW w:w="684" w:type="dxa"/>
            <w:vAlign w:val="top"/>
          </w:tcPr>
          <w:p>
            <w:pPr>
              <w:pStyle w:val="TableText"/>
              <w:rPr/>
            </w:pPr>
            <w:r/>
          </w:p>
        </w:tc>
        <w:tc>
          <w:tcPr>
            <w:tcW w:w="685" w:type="dxa"/>
            <w:vAlign w:val="top"/>
          </w:tcPr>
          <w:p>
            <w:pPr>
              <w:pStyle w:val="TableText"/>
              <w:rPr/>
            </w:pPr>
            <w:r/>
          </w:p>
        </w:tc>
        <w:tc>
          <w:tcPr>
            <w:tcW w:w="692" w:type="dxa"/>
            <w:vAlign w:val="top"/>
          </w:tcPr>
          <w:p>
            <w:pPr>
              <w:pStyle w:val="TableText"/>
              <w:rPr/>
            </w:pPr>
            <w:r/>
          </w:p>
        </w:tc>
      </w:tr>
      <w:tr>
        <w:trPr>
          <w:trHeight w:val="822" w:hRule="atLeast"/>
        </w:trPr>
        <w:tc>
          <w:tcPr>
            <w:tcW w:w="1772" w:type="dxa"/>
            <w:vAlign w:val="top"/>
            <w:gridSpan w:val="2"/>
          </w:tcPr>
          <w:p>
            <w:pPr>
              <w:pStyle w:val="TableText"/>
              <w:rPr/>
            </w:pPr>
            <w:r/>
          </w:p>
        </w:tc>
        <w:tc>
          <w:tcPr>
            <w:tcW w:w="8717" w:type="dxa"/>
            <w:vAlign w:val="top"/>
            <w:gridSpan w:val="18"/>
          </w:tcPr>
          <w:p>
            <w:pPr>
              <w:ind w:left="110" w:right="100" w:hanging="2"/>
              <w:spacing w:before="54" w:line="233" w:lineRule="auto"/>
              <w:jc w:val="both"/>
              <w:rPr>
                <w:rFonts w:ascii="KaiTi" w:hAnsi="KaiTi" w:eastAsia="KaiTi" w:cs="KaiTi"/>
                <w:sz w:val="20"/>
                <w:szCs w:val="20"/>
              </w:rPr>
            </w:pPr>
            <w:r>
              <w:rPr>
                <w:rFonts w:ascii="KaiTi" w:hAnsi="KaiTi" w:eastAsia="KaiTi" w:cs="KaiTi"/>
                <w:sz w:val="20"/>
                <w:szCs w:val="20"/>
                <w:b/>
                <w:bCs/>
                <w:spacing w:val="10"/>
              </w:rPr>
              <w:t>说明：</w:t>
            </w:r>
            <w:r>
              <w:rPr>
                <w:rFonts w:ascii="Times New Roman" w:hAnsi="Times New Roman" w:eastAsia="Times New Roman" w:cs="Times New Roman"/>
                <w:sz w:val="20"/>
                <w:szCs w:val="20"/>
                <w:b/>
                <w:bCs/>
                <w:spacing w:val="10"/>
              </w:rPr>
              <w:t>“</w:t>
            </w:r>
            <w:r>
              <w:rPr>
                <w:rFonts w:ascii="KaiTi" w:hAnsi="KaiTi" w:eastAsia="KaiTi" w:cs="KaiTi"/>
                <w:sz w:val="20"/>
                <w:szCs w:val="20"/>
                <w:b/>
                <w:bCs/>
                <w:spacing w:val="10"/>
              </w:rPr>
              <w:t>有财产担保债权</w:t>
            </w:r>
            <w:r>
              <w:rPr>
                <w:rFonts w:ascii="Times New Roman" w:hAnsi="Times New Roman" w:eastAsia="Times New Roman" w:cs="Times New Roman"/>
                <w:sz w:val="20"/>
                <w:szCs w:val="20"/>
                <w:b/>
                <w:bCs/>
                <w:spacing w:val="10"/>
              </w:rPr>
              <w:t>”</w:t>
            </w:r>
            <w:r>
              <w:rPr>
                <w:rFonts w:ascii="KaiTi" w:hAnsi="KaiTi" w:eastAsia="KaiTi" w:cs="KaiTi"/>
                <w:sz w:val="20"/>
                <w:szCs w:val="20"/>
                <w:b/>
                <w:bCs/>
                <w:spacing w:val="10"/>
              </w:rPr>
              <w:t>是指成都市隆福食品有限责任公司以其自有财产提供抵质押担保的</w:t>
            </w:r>
            <w:r>
              <w:rPr>
                <w:rFonts w:ascii="KaiTi" w:hAnsi="KaiTi" w:eastAsia="KaiTi" w:cs="KaiTi"/>
                <w:sz w:val="20"/>
                <w:szCs w:val="20"/>
                <w:b/>
                <w:bCs/>
                <w:spacing w:val="8"/>
              </w:rPr>
              <w:t>债</w:t>
            </w:r>
            <w:r>
              <w:rPr>
                <w:rFonts w:ascii="KaiTi" w:hAnsi="KaiTi" w:eastAsia="KaiTi" w:cs="KaiTi"/>
                <w:sz w:val="20"/>
                <w:szCs w:val="20"/>
                <w:spacing w:val="8"/>
              </w:rPr>
              <w:t xml:space="preserve"> </w:t>
            </w:r>
            <w:r>
              <w:rPr>
                <w:rFonts w:ascii="KaiTi" w:hAnsi="KaiTi" w:eastAsia="KaiTi" w:cs="KaiTi"/>
                <w:sz w:val="20"/>
                <w:szCs w:val="20"/>
                <w:b/>
                <w:bCs/>
                <w:spacing w:val="8"/>
              </w:rPr>
              <w:t>权；</w:t>
            </w:r>
            <w:r>
              <w:rPr>
                <w:rFonts w:ascii="Times New Roman" w:hAnsi="Times New Roman" w:eastAsia="Times New Roman" w:cs="Times New Roman"/>
                <w:sz w:val="20"/>
                <w:szCs w:val="20"/>
                <w:b/>
                <w:bCs/>
                <w:spacing w:val="8"/>
              </w:rPr>
              <w:t>“</w:t>
            </w:r>
            <w:r>
              <w:rPr>
                <w:rFonts w:ascii="KaiTi" w:hAnsi="KaiTi" w:eastAsia="KaiTi" w:cs="KaiTi"/>
                <w:sz w:val="20"/>
                <w:szCs w:val="20"/>
                <w:b/>
                <w:bCs/>
                <w:spacing w:val="8"/>
              </w:rPr>
              <w:t>利息</w:t>
            </w:r>
            <w:r>
              <w:rPr>
                <w:rFonts w:ascii="Times New Roman" w:hAnsi="Times New Roman" w:eastAsia="Times New Roman" w:cs="Times New Roman"/>
                <w:sz w:val="20"/>
                <w:szCs w:val="20"/>
                <w:b/>
                <w:bCs/>
                <w:spacing w:val="8"/>
              </w:rPr>
              <w:t>”</w:t>
            </w:r>
            <w:r>
              <w:rPr>
                <w:rFonts w:ascii="KaiTi" w:hAnsi="KaiTi" w:eastAsia="KaiTi" w:cs="KaiTi"/>
                <w:sz w:val="20"/>
                <w:szCs w:val="20"/>
                <w:b/>
                <w:bCs/>
                <w:spacing w:val="8"/>
              </w:rPr>
              <w:t>一栏包括一般利息、罚息</w:t>
            </w:r>
            <w:r>
              <w:rPr>
                <w:rFonts w:ascii="KaiTi" w:hAnsi="KaiTi" w:eastAsia="KaiTi" w:cs="KaiTi"/>
                <w:sz w:val="20"/>
                <w:szCs w:val="20"/>
                <w:b/>
                <w:bCs/>
                <w:spacing w:val="7"/>
              </w:rPr>
              <w:t>、违约金等费用；</w:t>
            </w:r>
            <w:r>
              <w:rPr>
                <w:rFonts w:ascii="Times New Roman" w:hAnsi="Times New Roman" w:eastAsia="Times New Roman" w:cs="Times New Roman"/>
                <w:sz w:val="20"/>
                <w:szCs w:val="20"/>
                <w:b/>
                <w:bCs/>
                <w:spacing w:val="7"/>
              </w:rPr>
              <w:t>“</w:t>
            </w:r>
            <w:r>
              <w:rPr>
                <w:rFonts w:ascii="KaiTi" w:hAnsi="KaiTi" w:eastAsia="KaiTi" w:cs="KaiTi"/>
                <w:sz w:val="20"/>
                <w:szCs w:val="20"/>
                <w:b/>
                <w:bCs/>
                <w:spacing w:val="7"/>
              </w:rPr>
              <w:t>其他费用</w:t>
            </w:r>
            <w:r>
              <w:rPr>
                <w:rFonts w:ascii="Times New Roman" w:hAnsi="Times New Roman" w:eastAsia="Times New Roman" w:cs="Times New Roman"/>
                <w:sz w:val="20"/>
                <w:szCs w:val="20"/>
                <w:b/>
                <w:bCs/>
                <w:spacing w:val="7"/>
              </w:rPr>
              <w:t>”</w:t>
            </w:r>
            <w:r>
              <w:rPr>
                <w:rFonts w:ascii="KaiTi" w:hAnsi="KaiTi" w:eastAsia="KaiTi" w:cs="KaiTi"/>
                <w:sz w:val="20"/>
                <w:szCs w:val="20"/>
                <w:b/>
                <w:bCs/>
                <w:spacing w:val="7"/>
              </w:rPr>
              <w:t>一栏特指诉讼费等债权</w:t>
            </w:r>
            <w:r>
              <w:rPr>
                <w:rFonts w:ascii="KaiTi" w:hAnsi="KaiTi" w:eastAsia="KaiTi" w:cs="KaiTi"/>
                <w:sz w:val="20"/>
                <w:szCs w:val="20"/>
                <w:b/>
                <w:bCs/>
                <w:spacing w:val="4"/>
              </w:rPr>
              <w:t>实现</w:t>
            </w:r>
            <w:r>
              <w:rPr>
                <w:rFonts w:ascii="KaiTi" w:hAnsi="KaiTi" w:eastAsia="KaiTi" w:cs="KaiTi"/>
                <w:sz w:val="20"/>
                <w:szCs w:val="20"/>
                <w:spacing w:val="31"/>
              </w:rPr>
              <w:t xml:space="preserve"> </w:t>
            </w:r>
            <w:r>
              <w:rPr>
                <w:rFonts w:ascii="KaiTi" w:hAnsi="KaiTi" w:eastAsia="KaiTi" w:cs="KaiTi"/>
                <w:sz w:val="20"/>
                <w:szCs w:val="20"/>
                <w:b/>
                <w:bCs/>
                <w:spacing w:val="4"/>
              </w:rPr>
              <w:t>费用；凡涉及金额的单位均为人民币元并保留小数</w:t>
            </w:r>
            <w:r>
              <w:rPr>
                <w:rFonts w:ascii="KaiTi" w:hAnsi="KaiTi" w:eastAsia="KaiTi" w:cs="KaiTi"/>
                <w:sz w:val="20"/>
                <w:szCs w:val="20"/>
                <w:b/>
                <w:bCs/>
                <w:spacing w:val="3"/>
              </w:rPr>
              <w:t>点后</w:t>
            </w:r>
            <w:r>
              <w:rPr>
                <w:rFonts w:ascii="KaiTi" w:hAnsi="KaiTi" w:eastAsia="KaiTi" w:cs="KaiTi"/>
                <w:sz w:val="20"/>
                <w:szCs w:val="20"/>
                <w:spacing w:val="-26"/>
              </w:rPr>
              <w:t xml:space="preserve"> </w:t>
            </w:r>
            <w:r>
              <w:rPr>
                <w:rFonts w:ascii="Times New Roman" w:hAnsi="Times New Roman" w:eastAsia="Times New Roman" w:cs="Times New Roman"/>
                <w:sz w:val="20"/>
                <w:szCs w:val="20"/>
                <w:b/>
                <w:bCs/>
                <w:spacing w:val="3"/>
              </w:rPr>
              <w:t>2 </w:t>
            </w:r>
            <w:r>
              <w:rPr>
                <w:rFonts w:ascii="KaiTi" w:hAnsi="KaiTi" w:eastAsia="KaiTi" w:cs="KaiTi"/>
                <w:sz w:val="20"/>
                <w:szCs w:val="20"/>
                <w:b/>
                <w:bCs/>
                <w:spacing w:val="3"/>
              </w:rPr>
              <w:t>位数。</w:t>
            </w:r>
          </w:p>
        </w:tc>
      </w:tr>
      <w:tr>
        <w:trPr>
          <w:trHeight w:val="345" w:hRule="atLeast"/>
        </w:trPr>
        <w:tc>
          <w:tcPr>
            <w:tcW w:w="1772" w:type="dxa"/>
            <w:vAlign w:val="top"/>
            <w:gridSpan w:val="2"/>
            <w:vMerge w:val="restart"/>
            <w:tcBorders>
              <w:bottom w:val="nil"/>
            </w:tcBorders>
          </w:tcPr>
          <w:p>
            <w:pPr>
              <w:pStyle w:val="TableText"/>
              <w:spacing w:line="251" w:lineRule="auto"/>
              <w:rPr/>
            </w:pPr>
            <w:r/>
          </w:p>
          <w:p>
            <w:pPr>
              <w:pStyle w:val="TableText"/>
              <w:spacing w:line="252" w:lineRule="auto"/>
              <w:rPr/>
            </w:pPr>
            <w:r/>
          </w:p>
          <w:p>
            <w:pPr>
              <w:pStyle w:val="TableText"/>
              <w:spacing w:line="252" w:lineRule="auto"/>
              <w:rPr/>
            </w:pPr>
            <w:r/>
          </w:p>
          <w:p>
            <w:pPr>
              <w:pStyle w:val="TableText"/>
              <w:spacing w:line="252" w:lineRule="auto"/>
              <w:rPr/>
            </w:pPr>
            <w:r/>
          </w:p>
          <w:p>
            <w:pPr>
              <w:pStyle w:val="TableText"/>
              <w:spacing w:line="252" w:lineRule="auto"/>
              <w:rPr/>
            </w:pPr>
            <w:r/>
          </w:p>
          <w:p>
            <w:pPr>
              <w:pStyle w:val="TableText"/>
              <w:spacing w:line="252" w:lineRule="auto"/>
              <w:rPr/>
            </w:pPr>
            <w:r/>
          </w:p>
          <w:p>
            <w:pPr>
              <w:ind w:left="469" w:right="455" w:firstLine="55"/>
              <w:spacing w:before="65" w:line="248" w:lineRule="auto"/>
              <w:rPr>
                <w:rFonts w:ascii="KaiTi" w:hAnsi="KaiTi" w:eastAsia="KaiTi" w:cs="KaiTi"/>
                <w:sz w:val="20"/>
                <w:szCs w:val="20"/>
              </w:rPr>
            </w:pPr>
            <w:r>
              <w:rPr>
                <w:rFonts w:ascii="KaiTi" w:hAnsi="KaiTi" w:eastAsia="KaiTi" w:cs="KaiTi"/>
                <w:sz w:val="20"/>
                <w:szCs w:val="20"/>
                <w:spacing w:val="-4"/>
              </w:rPr>
              <w:t>申报债权</w:t>
            </w:r>
            <w:r>
              <w:rPr>
                <w:rFonts w:ascii="KaiTi" w:hAnsi="KaiTi" w:eastAsia="KaiTi" w:cs="KaiTi"/>
                <w:sz w:val="20"/>
                <w:szCs w:val="20"/>
                <w:spacing w:val="8"/>
              </w:rPr>
              <w:t>基本情况</w:t>
            </w:r>
          </w:p>
        </w:tc>
        <w:tc>
          <w:tcPr>
            <w:tcW w:w="1179" w:type="dxa"/>
            <w:vAlign w:val="top"/>
            <w:vMerge w:val="restart"/>
            <w:tcBorders>
              <w:bottom w:val="nil"/>
            </w:tcBorders>
          </w:tcPr>
          <w:p>
            <w:pPr>
              <w:pStyle w:val="TableText"/>
              <w:spacing w:line="270" w:lineRule="auto"/>
              <w:rPr/>
            </w:pPr>
            <w:r/>
          </w:p>
          <w:p>
            <w:pPr>
              <w:pStyle w:val="TableText"/>
              <w:spacing w:line="271" w:lineRule="auto"/>
              <w:rPr/>
            </w:pPr>
            <w:r/>
          </w:p>
          <w:p>
            <w:pPr>
              <w:ind w:left="409"/>
              <w:spacing w:before="65" w:line="238" w:lineRule="auto"/>
              <w:rPr>
                <w:rFonts w:ascii="KaiTi" w:hAnsi="KaiTi" w:eastAsia="KaiTi" w:cs="KaiTi"/>
                <w:sz w:val="20"/>
                <w:szCs w:val="20"/>
              </w:rPr>
            </w:pPr>
            <w:r>
              <w:rPr>
                <w:rFonts w:ascii="KaiTi" w:hAnsi="KaiTi" w:eastAsia="KaiTi" w:cs="KaiTi"/>
                <w:sz w:val="20"/>
                <w:szCs w:val="20"/>
                <w:spacing w:val="-3"/>
              </w:rPr>
              <w:t>总计</w:t>
            </w:r>
          </w:p>
        </w:tc>
        <w:tc>
          <w:tcPr>
            <w:tcW w:w="2149" w:type="dxa"/>
            <w:vAlign w:val="top"/>
            <w:gridSpan w:val="4"/>
          </w:tcPr>
          <w:p>
            <w:pPr>
              <w:ind w:left="883"/>
              <w:spacing w:before="81" w:line="234" w:lineRule="auto"/>
              <w:rPr>
                <w:rFonts w:ascii="KaiTi" w:hAnsi="KaiTi" w:eastAsia="KaiTi" w:cs="KaiTi"/>
                <w:sz w:val="20"/>
                <w:szCs w:val="20"/>
              </w:rPr>
            </w:pPr>
            <w:r>
              <w:rPr>
                <w:rFonts w:ascii="KaiTi" w:hAnsi="KaiTi" w:eastAsia="KaiTi" w:cs="KaiTi"/>
                <w:sz w:val="20"/>
                <w:szCs w:val="20"/>
                <w:spacing w:val="2"/>
              </w:rPr>
              <w:t>本金</w:t>
            </w:r>
          </w:p>
        </w:tc>
        <w:tc>
          <w:tcPr>
            <w:tcW w:w="1842" w:type="dxa"/>
            <w:vAlign w:val="top"/>
            <w:gridSpan w:val="4"/>
          </w:tcPr>
          <w:p>
            <w:pPr>
              <w:pStyle w:val="TableText"/>
              <w:rPr/>
            </w:pPr>
            <w:r/>
          </w:p>
        </w:tc>
        <w:tc>
          <w:tcPr>
            <w:tcW w:w="706" w:type="dxa"/>
            <w:vAlign w:val="top"/>
            <w:gridSpan w:val="2"/>
          </w:tcPr>
          <w:p>
            <w:pPr>
              <w:ind w:left="166"/>
              <w:spacing w:before="88" w:line="228" w:lineRule="auto"/>
              <w:rPr>
                <w:rFonts w:ascii="KaiTi" w:hAnsi="KaiTi" w:eastAsia="KaiTi" w:cs="KaiTi"/>
                <w:sz w:val="20"/>
                <w:szCs w:val="20"/>
              </w:rPr>
            </w:pPr>
            <w:r>
              <w:rPr>
                <w:rFonts w:ascii="KaiTi" w:hAnsi="KaiTi" w:eastAsia="KaiTi" w:cs="KaiTi"/>
                <w:sz w:val="20"/>
                <w:szCs w:val="20"/>
                <w:spacing w:val="1"/>
              </w:rPr>
              <w:t>利息</w:t>
            </w:r>
          </w:p>
        </w:tc>
        <w:tc>
          <w:tcPr>
            <w:tcW w:w="2841" w:type="dxa"/>
            <w:vAlign w:val="top"/>
            <w:gridSpan w:val="7"/>
          </w:tcPr>
          <w:p>
            <w:pPr>
              <w:pStyle w:val="TableText"/>
              <w:rPr/>
            </w:pPr>
            <w:r/>
          </w:p>
        </w:tc>
      </w:tr>
      <w:tr>
        <w:trPr>
          <w:trHeight w:val="345" w:hRule="atLeast"/>
        </w:trPr>
        <w:tc>
          <w:tcPr>
            <w:tcW w:w="1772" w:type="dxa"/>
            <w:vAlign w:val="top"/>
            <w:gridSpan w:val="2"/>
            <w:vMerge w:val="continue"/>
            <w:tcBorders>
              <w:top w:val="nil"/>
              <w:bottom w:val="nil"/>
            </w:tcBorders>
          </w:tcPr>
          <w:p>
            <w:pPr>
              <w:pStyle w:val="TableText"/>
              <w:rPr/>
            </w:pPr>
            <w:r/>
          </w:p>
        </w:tc>
        <w:tc>
          <w:tcPr>
            <w:tcW w:w="1179" w:type="dxa"/>
            <w:vAlign w:val="top"/>
            <w:vMerge w:val="continue"/>
            <w:tcBorders>
              <w:top w:val="nil"/>
              <w:bottom w:val="nil"/>
            </w:tcBorders>
          </w:tcPr>
          <w:p>
            <w:pPr>
              <w:pStyle w:val="TableText"/>
              <w:rPr/>
            </w:pPr>
            <w:r/>
          </w:p>
        </w:tc>
        <w:tc>
          <w:tcPr>
            <w:tcW w:w="2149" w:type="dxa"/>
            <w:vAlign w:val="top"/>
            <w:gridSpan w:val="4"/>
          </w:tcPr>
          <w:p>
            <w:pPr>
              <w:ind w:left="670"/>
              <w:spacing w:before="79" w:line="234" w:lineRule="auto"/>
              <w:rPr>
                <w:rFonts w:ascii="KaiTi" w:hAnsi="KaiTi" w:eastAsia="KaiTi" w:cs="KaiTi"/>
                <w:sz w:val="20"/>
                <w:szCs w:val="20"/>
              </w:rPr>
            </w:pPr>
            <w:r>
              <w:rPr>
                <w:rFonts w:ascii="KaiTi" w:hAnsi="KaiTi" w:eastAsia="KaiTi" w:cs="KaiTi"/>
                <w:sz w:val="20"/>
                <w:szCs w:val="20"/>
                <w:spacing w:val="5"/>
              </w:rPr>
              <w:t>其他费用</w:t>
            </w:r>
          </w:p>
        </w:tc>
        <w:tc>
          <w:tcPr>
            <w:tcW w:w="1842" w:type="dxa"/>
            <w:vAlign w:val="top"/>
            <w:gridSpan w:val="4"/>
          </w:tcPr>
          <w:p>
            <w:pPr>
              <w:pStyle w:val="TableText"/>
              <w:rPr/>
            </w:pPr>
            <w:r/>
          </w:p>
        </w:tc>
        <w:tc>
          <w:tcPr>
            <w:tcW w:w="706" w:type="dxa"/>
            <w:vAlign w:val="top"/>
            <w:gridSpan w:val="2"/>
          </w:tcPr>
          <w:p>
            <w:pPr>
              <w:ind w:left="145"/>
              <w:spacing w:before="83" w:line="232" w:lineRule="auto"/>
              <w:rPr>
                <w:rFonts w:ascii="KaiTi" w:hAnsi="KaiTi" w:eastAsia="KaiTi" w:cs="KaiTi"/>
                <w:sz w:val="20"/>
                <w:szCs w:val="20"/>
              </w:rPr>
            </w:pPr>
            <w:r>
              <w:rPr>
                <w:rFonts w:ascii="KaiTi" w:hAnsi="KaiTi" w:eastAsia="KaiTi" w:cs="KaiTi"/>
                <w:sz w:val="20"/>
                <w:szCs w:val="20"/>
                <w:spacing w:val="6"/>
              </w:rPr>
              <w:t>合计</w:t>
            </w:r>
          </w:p>
        </w:tc>
        <w:tc>
          <w:tcPr>
            <w:tcW w:w="2841" w:type="dxa"/>
            <w:vAlign w:val="top"/>
            <w:gridSpan w:val="7"/>
          </w:tcPr>
          <w:p>
            <w:pPr>
              <w:pStyle w:val="TableText"/>
              <w:rPr/>
            </w:pPr>
            <w:r/>
          </w:p>
        </w:tc>
      </w:tr>
      <w:tr>
        <w:trPr>
          <w:trHeight w:val="343" w:hRule="atLeast"/>
        </w:trPr>
        <w:tc>
          <w:tcPr>
            <w:tcW w:w="1772" w:type="dxa"/>
            <w:vAlign w:val="top"/>
            <w:gridSpan w:val="2"/>
            <w:vMerge w:val="continue"/>
            <w:tcBorders>
              <w:top w:val="nil"/>
              <w:bottom w:val="nil"/>
            </w:tcBorders>
          </w:tcPr>
          <w:p>
            <w:pPr>
              <w:pStyle w:val="TableText"/>
              <w:rPr/>
            </w:pPr>
            <w:r/>
          </w:p>
        </w:tc>
        <w:tc>
          <w:tcPr>
            <w:tcW w:w="1179" w:type="dxa"/>
            <w:vAlign w:val="top"/>
            <w:vMerge w:val="continue"/>
            <w:tcBorders>
              <w:top w:val="nil"/>
              <w:bottom w:val="nil"/>
            </w:tcBorders>
          </w:tcPr>
          <w:p>
            <w:pPr>
              <w:pStyle w:val="TableText"/>
              <w:rPr/>
            </w:pPr>
            <w:r/>
          </w:p>
        </w:tc>
        <w:tc>
          <w:tcPr>
            <w:tcW w:w="2149" w:type="dxa"/>
            <w:vAlign w:val="top"/>
            <w:gridSpan w:val="4"/>
            <w:vMerge w:val="restart"/>
            <w:tcBorders>
              <w:bottom w:val="nil"/>
            </w:tcBorders>
          </w:tcPr>
          <w:p>
            <w:pPr>
              <w:ind w:left="878"/>
              <w:spacing w:before="257" w:line="234" w:lineRule="auto"/>
              <w:rPr>
                <w:rFonts w:ascii="KaiTi" w:hAnsi="KaiTi" w:eastAsia="KaiTi" w:cs="KaiTi"/>
                <w:sz w:val="20"/>
                <w:szCs w:val="20"/>
              </w:rPr>
            </w:pPr>
            <w:r>
              <w:rPr>
                <w:rFonts w:ascii="KaiTi" w:hAnsi="KaiTi" w:eastAsia="KaiTi" w:cs="KaiTi"/>
                <w:sz w:val="20"/>
                <w:szCs w:val="20"/>
                <w:spacing w:val="3"/>
              </w:rPr>
              <w:t>其中</w:t>
            </w:r>
          </w:p>
        </w:tc>
        <w:tc>
          <w:tcPr>
            <w:tcW w:w="1842" w:type="dxa"/>
            <w:vAlign w:val="top"/>
            <w:gridSpan w:val="4"/>
          </w:tcPr>
          <w:p>
            <w:pPr>
              <w:ind w:left="194"/>
              <w:spacing w:before="76" w:line="232" w:lineRule="auto"/>
              <w:rPr>
                <w:rFonts w:ascii="KaiTi" w:hAnsi="KaiTi" w:eastAsia="KaiTi" w:cs="KaiTi"/>
                <w:sz w:val="20"/>
                <w:szCs w:val="20"/>
              </w:rPr>
            </w:pPr>
            <w:r>
              <w:rPr>
                <w:rFonts w:ascii="KaiTi" w:hAnsi="KaiTi" w:eastAsia="KaiTi" w:cs="KaiTi"/>
                <w:sz w:val="20"/>
                <w:szCs w:val="20"/>
                <w:spacing w:val="8"/>
              </w:rPr>
              <w:t>有财产担保债权</w:t>
            </w:r>
          </w:p>
        </w:tc>
        <w:tc>
          <w:tcPr>
            <w:tcW w:w="3547" w:type="dxa"/>
            <w:vAlign w:val="top"/>
            <w:gridSpan w:val="9"/>
          </w:tcPr>
          <w:p>
            <w:pPr>
              <w:pStyle w:val="TableText"/>
              <w:rPr/>
            </w:pPr>
            <w:r/>
          </w:p>
        </w:tc>
      </w:tr>
      <w:tr>
        <w:trPr>
          <w:trHeight w:val="346" w:hRule="atLeast"/>
        </w:trPr>
        <w:tc>
          <w:tcPr>
            <w:tcW w:w="1772" w:type="dxa"/>
            <w:vAlign w:val="top"/>
            <w:gridSpan w:val="2"/>
            <w:vMerge w:val="continue"/>
            <w:tcBorders>
              <w:top w:val="nil"/>
              <w:bottom w:val="nil"/>
            </w:tcBorders>
          </w:tcPr>
          <w:p>
            <w:pPr>
              <w:pStyle w:val="TableText"/>
              <w:rPr/>
            </w:pPr>
            <w:r/>
          </w:p>
        </w:tc>
        <w:tc>
          <w:tcPr>
            <w:tcW w:w="1179" w:type="dxa"/>
            <w:vAlign w:val="top"/>
            <w:vMerge w:val="continue"/>
            <w:tcBorders>
              <w:top w:val="nil"/>
            </w:tcBorders>
          </w:tcPr>
          <w:p>
            <w:pPr>
              <w:pStyle w:val="TableText"/>
              <w:rPr/>
            </w:pPr>
            <w:r/>
          </w:p>
        </w:tc>
        <w:tc>
          <w:tcPr>
            <w:tcW w:w="2149" w:type="dxa"/>
            <w:vAlign w:val="top"/>
            <w:gridSpan w:val="4"/>
            <w:vMerge w:val="continue"/>
            <w:tcBorders>
              <w:top w:val="nil"/>
            </w:tcBorders>
          </w:tcPr>
          <w:p>
            <w:pPr>
              <w:pStyle w:val="TableText"/>
              <w:rPr/>
            </w:pPr>
            <w:r/>
          </w:p>
        </w:tc>
        <w:tc>
          <w:tcPr>
            <w:tcW w:w="1842" w:type="dxa"/>
            <w:vAlign w:val="top"/>
            <w:gridSpan w:val="4"/>
          </w:tcPr>
          <w:p>
            <w:pPr>
              <w:ind w:left="516"/>
              <w:spacing w:before="84" w:line="232" w:lineRule="auto"/>
              <w:rPr>
                <w:rFonts w:ascii="KaiTi" w:hAnsi="KaiTi" w:eastAsia="KaiTi" w:cs="KaiTi"/>
                <w:sz w:val="20"/>
                <w:szCs w:val="20"/>
              </w:rPr>
            </w:pPr>
            <w:r>
              <w:rPr>
                <w:rFonts w:ascii="KaiTi" w:hAnsi="KaiTi" w:eastAsia="KaiTi" w:cs="KaiTi"/>
                <w:sz w:val="20"/>
                <w:szCs w:val="20"/>
                <w:spacing w:val="5"/>
              </w:rPr>
              <w:t>普通债权</w:t>
            </w:r>
          </w:p>
        </w:tc>
        <w:tc>
          <w:tcPr>
            <w:tcW w:w="3547" w:type="dxa"/>
            <w:vAlign w:val="top"/>
            <w:gridSpan w:val="9"/>
          </w:tcPr>
          <w:p>
            <w:pPr>
              <w:pStyle w:val="TableText"/>
              <w:rPr/>
            </w:pPr>
            <w:r/>
          </w:p>
        </w:tc>
      </w:tr>
      <w:tr>
        <w:trPr>
          <w:trHeight w:val="345" w:hRule="atLeast"/>
        </w:trPr>
        <w:tc>
          <w:tcPr>
            <w:tcW w:w="1772" w:type="dxa"/>
            <w:vAlign w:val="top"/>
            <w:gridSpan w:val="2"/>
            <w:vMerge w:val="continue"/>
            <w:tcBorders>
              <w:top w:val="nil"/>
              <w:bottom w:val="nil"/>
            </w:tcBorders>
          </w:tcPr>
          <w:p>
            <w:pPr>
              <w:pStyle w:val="TableText"/>
              <w:rPr/>
            </w:pPr>
            <w:r/>
          </w:p>
        </w:tc>
        <w:tc>
          <w:tcPr>
            <w:tcW w:w="1179" w:type="dxa"/>
            <w:vAlign w:val="top"/>
            <w:vMerge w:val="restart"/>
            <w:tcBorders>
              <w:bottom w:val="nil"/>
            </w:tcBorders>
          </w:tcPr>
          <w:p>
            <w:pPr>
              <w:pStyle w:val="TableText"/>
              <w:spacing w:line="317" w:lineRule="auto"/>
              <w:rPr/>
            </w:pPr>
            <w:r/>
          </w:p>
          <w:p>
            <w:pPr>
              <w:pStyle w:val="TableText"/>
              <w:spacing w:line="317" w:lineRule="auto"/>
              <w:rPr/>
            </w:pPr>
            <w:r/>
          </w:p>
          <w:p>
            <w:pPr>
              <w:pStyle w:val="TableText"/>
              <w:spacing w:line="317" w:lineRule="auto"/>
              <w:rPr/>
            </w:pPr>
            <w:r/>
          </w:p>
          <w:p>
            <w:pPr>
              <w:ind w:left="278"/>
              <w:spacing w:before="65" w:line="236" w:lineRule="auto"/>
              <w:rPr>
                <w:rFonts w:ascii="KaiTi" w:hAnsi="KaiTi" w:eastAsia="KaiTi" w:cs="KaiTi"/>
                <w:sz w:val="20"/>
                <w:szCs w:val="20"/>
              </w:rPr>
            </w:pPr>
            <w:r>
              <w:rPr>
                <w:rFonts w:ascii="KaiTi" w:hAnsi="KaiTi" w:eastAsia="KaiTi" w:cs="KaiTi"/>
                <w:sz w:val="20"/>
                <w:szCs w:val="20"/>
                <w:spacing w:val="9"/>
              </w:rPr>
              <w:t>债权一</w:t>
            </w:r>
          </w:p>
        </w:tc>
        <w:tc>
          <w:tcPr>
            <w:tcW w:w="2149" w:type="dxa"/>
            <w:vAlign w:val="top"/>
            <w:gridSpan w:val="4"/>
          </w:tcPr>
          <w:p>
            <w:pPr>
              <w:ind w:left="883"/>
              <w:spacing w:before="81" w:line="234" w:lineRule="auto"/>
              <w:rPr>
                <w:rFonts w:ascii="KaiTi" w:hAnsi="KaiTi" w:eastAsia="KaiTi" w:cs="KaiTi"/>
                <w:sz w:val="20"/>
                <w:szCs w:val="20"/>
              </w:rPr>
            </w:pPr>
            <w:r>
              <w:rPr>
                <w:rFonts w:ascii="KaiTi" w:hAnsi="KaiTi" w:eastAsia="KaiTi" w:cs="KaiTi"/>
                <w:sz w:val="20"/>
                <w:szCs w:val="20"/>
                <w:spacing w:val="2"/>
              </w:rPr>
              <w:t>本金</w:t>
            </w:r>
          </w:p>
        </w:tc>
        <w:tc>
          <w:tcPr>
            <w:tcW w:w="1842" w:type="dxa"/>
            <w:vAlign w:val="top"/>
            <w:gridSpan w:val="4"/>
          </w:tcPr>
          <w:p>
            <w:pPr>
              <w:pStyle w:val="TableText"/>
              <w:rPr/>
            </w:pPr>
            <w:r/>
          </w:p>
        </w:tc>
        <w:tc>
          <w:tcPr>
            <w:tcW w:w="706" w:type="dxa"/>
            <w:vAlign w:val="top"/>
            <w:gridSpan w:val="2"/>
          </w:tcPr>
          <w:p>
            <w:pPr>
              <w:ind w:left="166"/>
              <w:spacing w:before="89" w:line="227" w:lineRule="auto"/>
              <w:rPr>
                <w:rFonts w:ascii="KaiTi" w:hAnsi="KaiTi" w:eastAsia="KaiTi" w:cs="KaiTi"/>
                <w:sz w:val="20"/>
                <w:szCs w:val="20"/>
              </w:rPr>
            </w:pPr>
            <w:r>
              <w:rPr>
                <w:rFonts w:ascii="KaiTi" w:hAnsi="KaiTi" w:eastAsia="KaiTi" w:cs="KaiTi"/>
                <w:sz w:val="20"/>
                <w:szCs w:val="20"/>
                <w:spacing w:val="1"/>
              </w:rPr>
              <w:t>利息</w:t>
            </w:r>
          </w:p>
        </w:tc>
        <w:tc>
          <w:tcPr>
            <w:tcW w:w="2841" w:type="dxa"/>
            <w:vAlign w:val="top"/>
            <w:gridSpan w:val="7"/>
          </w:tcPr>
          <w:p>
            <w:pPr>
              <w:pStyle w:val="TableText"/>
              <w:rPr/>
            </w:pPr>
            <w:r/>
          </w:p>
        </w:tc>
      </w:tr>
      <w:tr>
        <w:trPr>
          <w:trHeight w:val="345" w:hRule="atLeast"/>
        </w:trPr>
        <w:tc>
          <w:tcPr>
            <w:tcW w:w="1772" w:type="dxa"/>
            <w:vAlign w:val="top"/>
            <w:gridSpan w:val="2"/>
            <w:vMerge w:val="continue"/>
            <w:tcBorders>
              <w:top w:val="nil"/>
              <w:bottom w:val="nil"/>
            </w:tcBorders>
          </w:tcPr>
          <w:p>
            <w:pPr>
              <w:pStyle w:val="TableText"/>
              <w:rPr/>
            </w:pPr>
            <w:r/>
          </w:p>
        </w:tc>
        <w:tc>
          <w:tcPr>
            <w:tcW w:w="1179" w:type="dxa"/>
            <w:vAlign w:val="top"/>
            <w:vMerge w:val="continue"/>
            <w:tcBorders>
              <w:top w:val="nil"/>
              <w:bottom w:val="nil"/>
            </w:tcBorders>
          </w:tcPr>
          <w:p>
            <w:pPr>
              <w:pStyle w:val="TableText"/>
              <w:rPr/>
            </w:pPr>
            <w:r/>
          </w:p>
        </w:tc>
        <w:tc>
          <w:tcPr>
            <w:tcW w:w="2149" w:type="dxa"/>
            <w:vAlign w:val="top"/>
            <w:gridSpan w:val="4"/>
          </w:tcPr>
          <w:p>
            <w:pPr>
              <w:ind w:left="670"/>
              <w:spacing w:before="81" w:line="234" w:lineRule="auto"/>
              <w:rPr>
                <w:rFonts w:ascii="KaiTi" w:hAnsi="KaiTi" w:eastAsia="KaiTi" w:cs="KaiTi"/>
                <w:sz w:val="20"/>
                <w:szCs w:val="20"/>
              </w:rPr>
            </w:pPr>
            <w:r>
              <w:rPr>
                <w:rFonts w:ascii="KaiTi" w:hAnsi="KaiTi" w:eastAsia="KaiTi" w:cs="KaiTi"/>
                <w:sz w:val="20"/>
                <w:szCs w:val="20"/>
                <w:spacing w:val="5"/>
              </w:rPr>
              <w:t>其他费用</w:t>
            </w:r>
          </w:p>
        </w:tc>
        <w:tc>
          <w:tcPr>
            <w:tcW w:w="1842" w:type="dxa"/>
            <w:vAlign w:val="top"/>
            <w:gridSpan w:val="4"/>
          </w:tcPr>
          <w:p>
            <w:pPr>
              <w:pStyle w:val="TableText"/>
              <w:rPr/>
            </w:pPr>
            <w:r/>
          </w:p>
        </w:tc>
        <w:tc>
          <w:tcPr>
            <w:tcW w:w="706" w:type="dxa"/>
            <w:vAlign w:val="top"/>
            <w:gridSpan w:val="2"/>
          </w:tcPr>
          <w:p>
            <w:pPr>
              <w:ind w:left="145"/>
              <w:spacing w:before="84" w:line="231" w:lineRule="auto"/>
              <w:rPr>
                <w:rFonts w:ascii="KaiTi" w:hAnsi="KaiTi" w:eastAsia="KaiTi" w:cs="KaiTi"/>
                <w:sz w:val="20"/>
                <w:szCs w:val="20"/>
              </w:rPr>
            </w:pPr>
            <w:r>
              <w:rPr>
                <w:rFonts w:ascii="KaiTi" w:hAnsi="KaiTi" w:eastAsia="KaiTi" w:cs="KaiTi"/>
                <w:sz w:val="20"/>
                <w:szCs w:val="20"/>
                <w:spacing w:val="6"/>
              </w:rPr>
              <w:t>合计</w:t>
            </w:r>
          </w:p>
        </w:tc>
        <w:tc>
          <w:tcPr>
            <w:tcW w:w="2841" w:type="dxa"/>
            <w:vAlign w:val="top"/>
            <w:gridSpan w:val="7"/>
          </w:tcPr>
          <w:p>
            <w:pPr>
              <w:pStyle w:val="TableText"/>
              <w:rPr/>
            </w:pPr>
            <w:r/>
          </w:p>
        </w:tc>
      </w:tr>
      <w:tr>
        <w:trPr>
          <w:trHeight w:val="346" w:hRule="atLeast"/>
        </w:trPr>
        <w:tc>
          <w:tcPr>
            <w:tcW w:w="1772" w:type="dxa"/>
            <w:vAlign w:val="top"/>
            <w:gridSpan w:val="2"/>
            <w:vMerge w:val="continue"/>
            <w:tcBorders>
              <w:top w:val="nil"/>
              <w:bottom w:val="nil"/>
            </w:tcBorders>
          </w:tcPr>
          <w:p>
            <w:pPr>
              <w:pStyle w:val="TableText"/>
              <w:rPr/>
            </w:pPr>
            <w:r/>
          </w:p>
        </w:tc>
        <w:tc>
          <w:tcPr>
            <w:tcW w:w="1179" w:type="dxa"/>
            <w:vAlign w:val="top"/>
            <w:vMerge w:val="continue"/>
            <w:tcBorders>
              <w:top w:val="nil"/>
              <w:bottom w:val="nil"/>
            </w:tcBorders>
          </w:tcPr>
          <w:p>
            <w:pPr>
              <w:pStyle w:val="TableText"/>
              <w:rPr/>
            </w:pPr>
            <w:r/>
          </w:p>
        </w:tc>
        <w:tc>
          <w:tcPr>
            <w:tcW w:w="2149" w:type="dxa"/>
            <w:vAlign w:val="top"/>
            <w:gridSpan w:val="4"/>
            <w:vMerge w:val="restart"/>
            <w:tcBorders>
              <w:bottom w:val="nil"/>
            </w:tcBorders>
          </w:tcPr>
          <w:p>
            <w:pPr>
              <w:ind w:left="878"/>
              <w:spacing w:before="257" w:line="234" w:lineRule="auto"/>
              <w:rPr>
                <w:rFonts w:ascii="KaiTi" w:hAnsi="KaiTi" w:eastAsia="KaiTi" w:cs="KaiTi"/>
                <w:sz w:val="20"/>
                <w:szCs w:val="20"/>
              </w:rPr>
            </w:pPr>
            <w:r>
              <w:rPr>
                <w:rFonts w:ascii="KaiTi" w:hAnsi="KaiTi" w:eastAsia="KaiTi" w:cs="KaiTi"/>
                <w:sz w:val="20"/>
                <w:szCs w:val="20"/>
                <w:spacing w:val="3"/>
              </w:rPr>
              <w:t>其中</w:t>
            </w:r>
          </w:p>
        </w:tc>
        <w:tc>
          <w:tcPr>
            <w:tcW w:w="1842" w:type="dxa"/>
            <w:vAlign w:val="top"/>
            <w:gridSpan w:val="4"/>
          </w:tcPr>
          <w:p>
            <w:pPr>
              <w:ind w:left="194"/>
              <w:spacing w:before="79" w:line="232" w:lineRule="auto"/>
              <w:rPr>
                <w:rFonts w:ascii="KaiTi" w:hAnsi="KaiTi" w:eastAsia="KaiTi" w:cs="KaiTi"/>
                <w:sz w:val="20"/>
                <w:szCs w:val="20"/>
              </w:rPr>
            </w:pPr>
            <w:r>
              <w:rPr>
                <w:rFonts w:ascii="KaiTi" w:hAnsi="KaiTi" w:eastAsia="KaiTi" w:cs="KaiTi"/>
                <w:sz w:val="20"/>
                <w:szCs w:val="20"/>
                <w:spacing w:val="8"/>
              </w:rPr>
              <w:t>有财产担保债权</w:t>
            </w:r>
          </w:p>
        </w:tc>
        <w:tc>
          <w:tcPr>
            <w:tcW w:w="3547" w:type="dxa"/>
            <w:vAlign w:val="top"/>
            <w:gridSpan w:val="9"/>
          </w:tcPr>
          <w:p>
            <w:pPr>
              <w:pStyle w:val="TableText"/>
              <w:rPr/>
            </w:pPr>
            <w:r/>
          </w:p>
        </w:tc>
      </w:tr>
      <w:tr>
        <w:trPr>
          <w:trHeight w:val="345" w:hRule="atLeast"/>
        </w:trPr>
        <w:tc>
          <w:tcPr>
            <w:tcW w:w="1772" w:type="dxa"/>
            <w:vAlign w:val="top"/>
            <w:gridSpan w:val="2"/>
            <w:vMerge w:val="continue"/>
            <w:tcBorders>
              <w:top w:val="nil"/>
              <w:bottom w:val="nil"/>
            </w:tcBorders>
          </w:tcPr>
          <w:p>
            <w:pPr>
              <w:pStyle w:val="TableText"/>
              <w:rPr/>
            </w:pPr>
            <w:r/>
          </w:p>
        </w:tc>
        <w:tc>
          <w:tcPr>
            <w:tcW w:w="1179" w:type="dxa"/>
            <w:vAlign w:val="top"/>
            <w:vMerge w:val="continue"/>
            <w:tcBorders>
              <w:top w:val="nil"/>
              <w:bottom w:val="nil"/>
            </w:tcBorders>
          </w:tcPr>
          <w:p>
            <w:pPr>
              <w:pStyle w:val="TableText"/>
              <w:rPr/>
            </w:pPr>
            <w:r/>
          </w:p>
        </w:tc>
        <w:tc>
          <w:tcPr>
            <w:tcW w:w="2149" w:type="dxa"/>
            <w:vAlign w:val="top"/>
            <w:gridSpan w:val="4"/>
            <w:vMerge w:val="continue"/>
            <w:tcBorders>
              <w:top w:val="nil"/>
            </w:tcBorders>
          </w:tcPr>
          <w:p>
            <w:pPr>
              <w:pStyle w:val="TableText"/>
              <w:rPr/>
            </w:pPr>
            <w:r/>
          </w:p>
        </w:tc>
        <w:tc>
          <w:tcPr>
            <w:tcW w:w="1842" w:type="dxa"/>
            <w:vAlign w:val="top"/>
            <w:gridSpan w:val="4"/>
          </w:tcPr>
          <w:p>
            <w:pPr>
              <w:ind w:left="516"/>
              <w:spacing w:before="81" w:line="234" w:lineRule="auto"/>
              <w:rPr>
                <w:rFonts w:ascii="KaiTi" w:hAnsi="KaiTi" w:eastAsia="KaiTi" w:cs="KaiTi"/>
                <w:sz w:val="20"/>
                <w:szCs w:val="20"/>
              </w:rPr>
            </w:pPr>
            <w:r>
              <w:rPr>
                <w:rFonts w:ascii="KaiTi" w:hAnsi="KaiTi" w:eastAsia="KaiTi" w:cs="KaiTi"/>
                <w:sz w:val="20"/>
                <w:szCs w:val="20"/>
                <w:spacing w:val="5"/>
              </w:rPr>
              <w:t>普通债权</w:t>
            </w:r>
          </w:p>
        </w:tc>
        <w:tc>
          <w:tcPr>
            <w:tcW w:w="3547" w:type="dxa"/>
            <w:vAlign w:val="top"/>
            <w:gridSpan w:val="9"/>
          </w:tcPr>
          <w:p>
            <w:pPr>
              <w:pStyle w:val="TableText"/>
              <w:rPr/>
            </w:pPr>
            <w:r/>
          </w:p>
        </w:tc>
      </w:tr>
      <w:tr>
        <w:trPr>
          <w:trHeight w:val="827" w:hRule="atLeast"/>
        </w:trPr>
        <w:tc>
          <w:tcPr>
            <w:tcW w:w="1772" w:type="dxa"/>
            <w:vAlign w:val="top"/>
            <w:gridSpan w:val="2"/>
            <w:vMerge w:val="continue"/>
            <w:tcBorders>
              <w:top w:val="nil"/>
            </w:tcBorders>
          </w:tcPr>
          <w:p>
            <w:pPr>
              <w:pStyle w:val="TableText"/>
              <w:rPr/>
            </w:pPr>
            <w:r/>
          </w:p>
        </w:tc>
        <w:tc>
          <w:tcPr>
            <w:tcW w:w="1179" w:type="dxa"/>
            <w:vAlign w:val="top"/>
            <w:vMerge w:val="continue"/>
            <w:tcBorders>
              <w:top w:val="nil"/>
            </w:tcBorders>
          </w:tcPr>
          <w:p>
            <w:pPr>
              <w:pStyle w:val="TableText"/>
              <w:rPr/>
            </w:pPr>
            <w:r/>
          </w:p>
        </w:tc>
        <w:tc>
          <w:tcPr>
            <w:tcW w:w="2149" w:type="dxa"/>
            <w:vAlign w:val="top"/>
            <w:gridSpan w:val="4"/>
          </w:tcPr>
          <w:p>
            <w:pPr>
              <w:ind w:left="678" w:right="654" w:hanging="21"/>
              <w:spacing w:before="182" w:line="250" w:lineRule="auto"/>
              <w:rPr>
                <w:rFonts w:ascii="KaiTi" w:hAnsi="KaiTi" w:eastAsia="KaiTi" w:cs="KaiTi"/>
                <w:sz w:val="20"/>
                <w:szCs w:val="20"/>
              </w:rPr>
            </w:pPr>
            <w:r>
              <w:rPr>
                <w:rFonts w:ascii="KaiTi" w:hAnsi="KaiTi" w:eastAsia="KaiTi" w:cs="KaiTi"/>
                <w:sz w:val="20"/>
                <w:szCs w:val="20"/>
                <w:spacing w:val="8"/>
              </w:rPr>
              <w:t>担保情况</w:t>
            </w:r>
            <w:r>
              <w:rPr>
                <w:rFonts w:ascii="KaiTi" w:hAnsi="KaiTi" w:eastAsia="KaiTi" w:cs="KaiTi"/>
                <w:sz w:val="20"/>
                <w:szCs w:val="20"/>
              </w:rPr>
              <w:t>（如有）</w:t>
            </w:r>
          </w:p>
        </w:tc>
        <w:tc>
          <w:tcPr>
            <w:tcW w:w="1842" w:type="dxa"/>
            <w:vAlign w:val="top"/>
            <w:gridSpan w:val="4"/>
          </w:tcPr>
          <w:p>
            <w:pPr>
              <w:ind w:left="600" w:right="405" w:firstLine="16"/>
              <w:spacing w:before="301" w:line="238" w:lineRule="auto"/>
              <w:rPr>
                <w:rFonts w:ascii="KaiTi" w:hAnsi="KaiTi" w:eastAsia="KaiTi" w:cs="KaiTi"/>
                <w:sz w:val="20"/>
                <w:szCs w:val="20"/>
              </w:rPr>
            </w:pPr>
            <w:r>
              <w:rPr>
                <w:rFonts w:ascii="KaiTi" w:hAnsi="KaiTi" w:eastAsia="KaiTi" w:cs="KaiTi"/>
                <w:sz w:val="20"/>
                <w:szCs w:val="20"/>
                <w:spacing w:val="2"/>
              </w:rPr>
              <w:t>隆福公司</w:t>
            </w:r>
            <w:r>
              <w:rPr>
                <w:rFonts w:ascii="KaiTi" w:hAnsi="KaiTi" w:eastAsia="KaiTi" w:cs="KaiTi"/>
                <w:sz w:val="20"/>
                <w:szCs w:val="20"/>
                <w:spacing w:val="7"/>
              </w:rPr>
              <w:t>担保情况</w:t>
            </w:r>
          </w:p>
        </w:tc>
        <w:tc>
          <w:tcPr>
            <w:tcW w:w="3547" w:type="dxa"/>
            <w:vAlign w:val="top"/>
            <w:gridSpan w:val="9"/>
          </w:tcPr>
          <w:p>
            <w:pPr>
              <w:ind w:left="136"/>
              <w:spacing w:before="194" w:line="234" w:lineRule="auto"/>
              <w:rPr>
                <w:rFonts w:ascii="KaiTi" w:hAnsi="KaiTi" w:eastAsia="KaiTi" w:cs="KaiTi"/>
                <w:sz w:val="20"/>
                <w:szCs w:val="20"/>
              </w:rPr>
            </w:pPr>
            <w:r>
              <w:rPr>
                <w:rFonts w:ascii="Times New Roman" w:hAnsi="Times New Roman" w:eastAsia="Times New Roman" w:cs="Times New Roman"/>
                <w:sz w:val="20"/>
                <w:szCs w:val="20"/>
                <w:spacing w:val="1"/>
              </w:rPr>
              <w:t>□</w:t>
            </w:r>
            <w:r>
              <w:rPr>
                <w:rFonts w:ascii="KaiTi" w:hAnsi="KaiTi" w:eastAsia="KaiTi" w:cs="KaiTi"/>
                <w:sz w:val="20"/>
                <w:szCs w:val="20"/>
                <w:spacing w:val="1"/>
              </w:rPr>
              <w:t>抵质押：</w:t>
            </w:r>
            <w:r>
              <w:rPr>
                <w:rFonts w:ascii="KaiTi" w:hAnsi="KaiTi" w:eastAsia="KaiTi" w:cs="KaiTi"/>
                <w:sz w:val="20"/>
                <w:szCs w:val="20"/>
                <w:u w:val="single" w:color="auto"/>
                <w:spacing w:val="1"/>
              </w:rPr>
              <w:t xml:space="preserve">                   </w:t>
            </w:r>
            <w:r>
              <w:rPr>
                <w:rFonts w:ascii="KaiTi" w:hAnsi="KaiTi" w:eastAsia="KaiTi" w:cs="KaiTi"/>
                <w:sz w:val="20"/>
                <w:szCs w:val="20"/>
                <w:u w:val="single" w:color="auto"/>
              </w:rPr>
              <w:t xml:space="preserve">    </w:t>
            </w:r>
          </w:p>
          <w:p>
            <w:pPr>
              <w:ind w:left="136"/>
              <w:spacing w:before="20" w:line="234" w:lineRule="auto"/>
              <w:rPr>
                <w:rFonts w:ascii="KaiTi" w:hAnsi="KaiTi" w:eastAsia="KaiTi" w:cs="KaiTi"/>
                <w:sz w:val="20"/>
                <w:szCs w:val="20"/>
              </w:rPr>
            </w:pPr>
            <w:r>
              <w:rPr>
                <w:rFonts w:ascii="Times New Roman" w:hAnsi="Times New Roman" w:eastAsia="Times New Roman" w:cs="Times New Roman"/>
                <w:sz w:val="20"/>
                <w:szCs w:val="20"/>
                <w:spacing w:val="-1"/>
              </w:rPr>
              <w:t>□</w:t>
            </w:r>
            <w:r>
              <w:rPr>
                <w:rFonts w:ascii="KaiTi" w:hAnsi="KaiTi" w:eastAsia="KaiTi" w:cs="KaiTi"/>
                <w:sz w:val="20"/>
                <w:szCs w:val="20"/>
                <w:spacing w:val="-1"/>
              </w:rPr>
              <w:t>保证</w:t>
            </w:r>
            <w:r>
              <w:rPr>
                <w:rFonts w:ascii="KaiTi" w:hAnsi="KaiTi" w:eastAsia="KaiTi" w:cs="KaiTi"/>
                <w:sz w:val="20"/>
                <w:szCs w:val="20"/>
                <w:spacing w:val="46"/>
              </w:rPr>
              <w:t xml:space="preserve"> </w:t>
            </w:r>
            <w:r>
              <w:rPr>
                <w:rFonts w:ascii="Times New Roman" w:hAnsi="Times New Roman" w:eastAsia="Times New Roman" w:cs="Times New Roman"/>
                <w:sz w:val="20"/>
                <w:szCs w:val="20"/>
                <w:spacing w:val="-1"/>
              </w:rPr>
              <w:t>□</w:t>
            </w:r>
            <w:r>
              <w:rPr>
                <w:rFonts w:ascii="KaiTi" w:hAnsi="KaiTi" w:eastAsia="KaiTi" w:cs="KaiTi"/>
                <w:sz w:val="20"/>
                <w:szCs w:val="20"/>
                <w:spacing w:val="-1"/>
              </w:rPr>
              <w:t>其他：</w:t>
            </w:r>
            <w:r>
              <w:rPr>
                <w:rFonts w:ascii="KaiTi" w:hAnsi="KaiTi" w:eastAsia="KaiTi" w:cs="KaiTi"/>
                <w:sz w:val="20"/>
                <w:szCs w:val="20"/>
                <w:u w:val="single" w:color="auto"/>
                <w:spacing w:val="-1"/>
              </w:rPr>
              <w:t xml:space="preserve">                  </w:t>
            </w:r>
          </w:p>
        </w:tc>
      </w:tr>
    </w:tbl>
    <w:p>
      <w:pPr>
        <w:rPr>
          <w:rFonts w:ascii="Arial"/>
          <w:sz w:val="21"/>
        </w:rPr>
      </w:pPr>
      <w:r/>
    </w:p>
    <w:p>
      <w:pPr>
        <w:sectPr>
          <w:headerReference w:type="default" r:id="rId2"/>
          <w:footerReference w:type="default" r:id="rId3"/>
          <w:pgSz w:w="11907" w:h="16840"/>
          <w:pgMar w:top="2053" w:right="707" w:bottom="1103" w:left="704" w:header="1684" w:footer="933" w:gutter="0"/>
        </w:sectPr>
        <w:rPr>
          <w:rFonts w:ascii="Arial" w:hAnsi="Arial" w:eastAsia="Arial" w:cs="Arial"/>
          <w:sz w:val="21"/>
          <w:szCs w:val="21"/>
        </w:rPr>
      </w:pPr>
    </w:p>
    <w:p>
      <w:pPr>
        <w:spacing w:before="19"/>
        <w:rPr/>
      </w:pPr>
      <w:r/>
    </w:p>
    <w:p>
      <w:pPr>
        <w:spacing w:before="19"/>
        <w:rPr/>
      </w:pPr>
      <w:r/>
    </w:p>
    <w:p>
      <w:pPr>
        <w:spacing w:before="18"/>
        <w:rPr/>
      </w:pPr>
      <w:r/>
    </w:p>
    <w:p>
      <w:pPr>
        <w:spacing w:before="18"/>
        <w:rPr/>
      </w:pPr>
      <w:r/>
    </w:p>
    <w:tbl>
      <w:tblPr>
        <w:tblStyle w:val="TableNormal"/>
        <w:tblW w:w="1048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772"/>
        <w:gridCol w:w="1180"/>
        <w:gridCol w:w="2149"/>
        <w:gridCol w:w="1841"/>
        <w:gridCol w:w="684"/>
        <w:gridCol w:w="2863"/>
      </w:tblGrid>
      <w:tr>
        <w:trPr>
          <w:trHeight w:val="830" w:hRule="atLeast"/>
        </w:trPr>
        <w:tc>
          <w:tcPr>
            <w:tcW w:w="1772" w:type="dxa"/>
            <w:vAlign w:val="top"/>
            <w:vMerge w:val="restart"/>
            <w:tcBorders>
              <w:bottom w:val="nil"/>
            </w:tcBorders>
          </w:tcPr>
          <w:p>
            <w:pPr>
              <w:pStyle w:val="TableText"/>
              <w:rPr/>
            </w:pPr>
            <w:r/>
          </w:p>
        </w:tc>
        <w:tc>
          <w:tcPr>
            <w:tcW w:w="1180" w:type="dxa"/>
            <w:vAlign w:val="top"/>
            <w:vMerge w:val="restart"/>
            <w:tcBorders>
              <w:bottom w:val="nil"/>
            </w:tcBorders>
          </w:tcPr>
          <w:p>
            <w:pPr>
              <w:pStyle w:val="TableText"/>
              <w:rPr/>
            </w:pPr>
            <w:r/>
          </w:p>
        </w:tc>
        <w:tc>
          <w:tcPr>
            <w:tcW w:w="2149" w:type="dxa"/>
            <w:vAlign w:val="top"/>
          </w:tcPr>
          <w:p>
            <w:pPr>
              <w:pStyle w:val="TableText"/>
              <w:rPr/>
            </w:pPr>
            <w:r/>
          </w:p>
        </w:tc>
        <w:tc>
          <w:tcPr>
            <w:tcW w:w="1841" w:type="dxa"/>
            <w:vAlign w:val="top"/>
          </w:tcPr>
          <w:p>
            <w:pPr>
              <w:ind w:left="200" w:right="189" w:firstLine="5"/>
              <w:spacing w:before="300" w:line="232" w:lineRule="auto"/>
              <w:rPr>
                <w:rFonts w:ascii="KaiTi" w:hAnsi="KaiTi" w:eastAsia="KaiTi" w:cs="KaiTi"/>
                <w:sz w:val="20"/>
                <w:szCs w:val="20"/>
              </w:rPr>
            </w:pPr>
            <w:r>
              <w:rPr>
                <w:rFonts w:ascii="KaiTi" w:hAnsi="KaiTi" w:eastAsia="KaiTi" w:cs="KaiTi"/>
                <w:sz w:val="20"/>
                <w:szCs w:val="20"/>
                <w:spacing w:val="5"/>
              </w:rPr>
              <w:t>隆福公司外第三</w:t>
            </w:r>
            <w:r>
              <w:rPr>
                <w:rFonts w:ascii="KaiTi" w:hAnsi="KaiTi" w:eastAsia="KaiTi" w:cs="KaiTi"/>
                <w:sz w:val="20"/>
                <w:szCs w:val="20"/>
                <w:spacing w:val="5"/>
              </w:rPr>
              <w:t>方担保情况</w:t>
            </w:r>
          </w:p>
        </w:tc>
        <w:tc>
          <w:tcPr>
            <w:tcW w:w="3547" w:type="dxa"/>
            <w:vAlign w:val="top"/>
            <w:gridSpan w:val="2"/>
          </w:tcPr>
          <w:p>
            <w:pPr>
              <w:ind w:left="136"/>
              <w:spacing w:before="193" w:line="234" w:lineRule="auto"/>
              <w:rPr>
                <w:rFonts w:ascii="KaiTi" w:hAnsi="KaiTi" w:eastAsia="KaiTi" w:cs="KaiTi"/>
                <w:sz w:val="20"/>
                <w:szCs w:val="20"/>
              </w:rPr>
            </w:pPr>
            <w:r>
              <w:rPr>
                <w:rFonts w:ascii="Times New Roman" w:hAnsi="Times New Roman" w:eastAsia="Times New Roman" w:cs="Times New Roman"/>
                <w:sz w:val="20"/>
                <w:szCs w:val="20"/>
                <w:spacing w:val="1"/>
              </w:rPr>
              <w:t>□</w:t>
            </w:r>
            <w:r>
              <w:rPr>
                <w:rFonts w:ascii="KaiTi" w:hAnsi="KaiTi" w:eastAsia="KaiTi" w:cs="KaiTi"/>
                <w:sz w:val="20"/>
                <w:szCs w:val="20"/>
                <w:spacing w:val="1"/>
              </w:rPr>
              <w:t>抵质押：</w:t>
            </w:r>
            <w:r>
              <w:rPr>
                <w:rFonts w:ascii="KaiTi" w:hAnsi="KaiTi" w:eastAsia="KaiTi" w:cs="KaiTi"/>
                <w:sz w:val="20"/>
                <w:szCs w:val="20"/>
                <w:u w:val="single" w:color="auto"/>
                <w:spacing w:val="1"/>
              </w:rPr>
              <w:t xml:space="preserve">                   </w:t>
            </w:r>
            <w:r>
              <w:rPr>
                <w:rFonts w:ascii="KaiTi" w:hAnsi="KaiTi" w:eastAsia="KaiTi" w:cs="KaiTi"/>
                <w:sz w:val="20"/>
                <w:szCs w:val="20"/>
                <w:u w:val="single" w:color="auto"/>
              </w:rPr>
              <w:t xml:space="preserve">    </w:t>
            </w:r>
          </w:p>
          <w:p>
            <w:pPr>
              <w:ind w:left="136"/>
              <w:spacing w:before="17" w:line="234" w:lineRule="auto"/>
              <w:rPr>
                <w:rFonts w:ascii="KaiTi" w:hAnsi="KaiTi" w:eastAsia="KaiTi" w:cs="KaiTi"/>
                <w:sz w:val="20"/>
                <w:szCs w:val="20"/>
              </w:rPr>
            </w:pPr>
            <w:r>
              <w:rPr>
                <w:rFonts w:ascii="Times New Roman" w:hAnsi="Times New Roman" w:eastAsia="Times New Roman" w:cs="Times New Roman"/>
                <w:sz w:val="20"/>
                <w:szCs w:val="20"/>
                <w:spacing w:val="-1"/>
              </w:rPr>
              <w:t>□</w:t>
            </w:r>
            <w:r>
              <w:rPr>
                <w:rFonts w:ascii="KaiTi" w:hAnsi="KaiTi" w:eastAsia="KaiTi" w:cs="KaiTi"/>
                <w:sz w:val="20"/>
                <w:szCs w:val="20"/>
                <w:spacing w:val="-1"/>
              </w:rPr>
              <w:t>保证</w:t>
            </w:r>
            <w:r>
              <w:rPr>
                <w:rFonts w:ascii="KaiTi" w:hAnsi="KaiTi" w:eastAsia="KaiTi" w:cs="KaiTi"/>
                <w:sz w:val="20"/>
                <w:szCs w:val="20"/>
                <w:spacing w:val="46"/>
              </w:rPr>
              <w:t xml:space="preserve"> </w:t>
            </w:r>
            <w:r>
              <w:rPr>
                <w:rFonts w:ascii="Times New Roman" w:hAnsi="Times New Roman" w:eastAsia="Times New Roman" w:cs="Times New Roman"/>
                <w:sz w:val="20"/>
                <w:szCs w:val="20"/>
                <w:spacing w:val="-1"/>
              </w:rPr>
              <w:t>□</w:t>
            </w:r>
            <w:r>
              <w:rPr>
                <w:rFonts w:ascii="KaiTi" w:hAnsi="KaiTi" w:eastAsia="KaiTi" w:cs="KaiTi"/>
                <w:sz w:val="20"/>
                <w:szCs w:val="20"/>
                <w:spacing w:val="-1"/>
              </w:rPr>
              <w:t>其他：</w:t>
            </w:r>
            <w:r>
              <w:rPr>
                <w:rFonts w:ascii="KaiTi" w:hAnsi="KaiTi" w:eastAsia="KaiTi" w:cs="KaiTi"/>
                <w:sz w:val="20"/>
                <w:szCs w:val="20"/>
                <w:u w:val="single" w:color="auto"/>
                <w:spacing w:val="-1"/>
              </w:rPr>
              <w:t xml:space="preserve">                  </w:t>
            </w:r>
          </w:p>
        </w:tc>
      </w:tr>
      <w:tr>
        <w:trPr>
          <w:trHeight w:val="549" w:hRule="atLeast"/>
        </w:trPr>
        <w:tc>
          <w:tcPr>
            <w:tcW w:w="1772" w:type="dxa"/>
            <w:vAlign w:val="top"/>
            <w:vMerge w:val="continue"/>
            <w:tcBorders>
              <w:top w:val="nil"/>
              <w:bottom w:val="nil"/>
            </w:tcBorders>
          </w:tcPr>
          <w:p>
            <w:pPr>
              <w:pStyle w:val="TableText"/>
              <w:rPr/>
            </w:pPr>
            <w:r/>
          </w:p>
        </w:tc>
        <w:tc>
          <w:tcPr>
            <w:tcW w:w="1180" w:type="dxa"/>
            <w:vAlign w:val="top"/>
            <w:vMerge w:val="continue"/>
            <w:tcBorders>
              <w:top w:val="nil"/>
              <w:bottom w:val="nil"/>
            </w:tcBorders>
          </w:tcPr>
          <w:p>
            <w:pPr>
              <w:pStyle w:val="TableText"/>
              <w:rPr/>
            </w:pPr>
            <w:r/>
          </w:p>
        </w:tc>
        <w:tc>
          <w:tcPr>
            <w:tcW w:w="2149" w:type="dxa"/>
            <w:vAlign w:val="top"/>
          </w:tcPr>
          <w:p>
            <w:pPr>
              <w:ind w:left="341" w:right="134" w:hanging="207"/>
              <w:spacing w:before="42" w:line="229" w:lineRule="auto"/>
              <w:rPr>
                <w:rFonts w:ascii="KaiTi" w:hAnsi="KaiTi" w:eastAsia="KaiTi" w:cs="KaiTi"/>
                <w:sz w:val="20"/>
                <w:szCs w:val="20"/>
              </w:rPr>
            </w:pPr>
            <w:r>
              <w:rPr>
                <w:rFonts w:ascii="KaiTi" w:hAnsi="KaiTi" w:eastAsia="KaiTi" w:cs="KaiTi"/>
                <w:sz w:val="20"/>
                <w:szCs w:val="20"/>
                <w:spacing w:val="8"/>
              </w:rPr>
              <w:t>是否为未到期、附条</w:t>
            </w:r>
            <w:r>
              <w:rPr>
                <w:rFonts w:ascii="KaiTi" w:hAnsi="KaiTi" w:eastAsia="KaiTi" w:cs="KaiTi"/>
                <w:sz w:val="20"/>
                <w:szCs w:val="20"/>
                <w:spacing w:val="8"/>
              </w:rPr>
              <w:t>件或附期限债权</w:t>
            </w:r>
          </w:p>
        </w:tc>
        <w:tc>
          <w:tcPr>
            <w:tcW w:w="5388" w:type="dxa"/>
            <w:vAlign w:val="top"/>
            <w:gridSpan w:val="3"/>
          </w:tcPr>
          <w:p>
            <w:pPr>
              <w:ind w:left="134"/>
              <w:spacing w:before="186" w:line="233" w:lineRule="auto"/>
              <w:rPr>
                <w:rFonts w:ascii="KaiTi" w:hAnsi="KaiTi" w:eastAsia="KaiTi" w:cs="KaiTi"/>
                <w:sz w:val="20"/>
                <w:szCs w:val="20"/>
              </w:rPr>
            </w:pPr>
            <w:r>
              <w:rPr>
                <w:rFonts w:ascii="Times New Roman" w:hAnsi="Times New Roman" w:eastAsia="Times New Roman" w:cs="Times New Roman"/>
                <w:sz w:val="20"/>
                <w:szCs w:val="20"/>
              </w:rPr>
              <w:t>□</w:t>
            </w:r>
            <w:r>
              <w:rPr>
                <w:rFonts w:ascii="KaiTi" w:hAnsi="KaiTi" w:eastAsia="KaiTi" w:cs="KaiTi"/>
                <w:sz w:val="20"/>
                <w:szCs w:val="20"/>
              </w:rPr>
              <w:t>否</w:t>
            </w:r>
            <w:r>
              <w:rPr>
                <w:rFonts w:ascii="KaiTi" w:hAnsi="KaiTi" w:eastAsia="KaiTi" w:cs="KaiTi"/>
                <w:sz w:val="20"/>
                <w:szCs w:val="20"/>
              </w:rPr>
              <w:t xml:space="preserve">   </w:t>
            </w:r>
            <w:r>
              <w:rPr>
                <w:rFonts w:ascii="Times New Roman" w:hAnsi="Times New Roman" w:eastAsia="Times New Roman" w:cs="Times New Roman"/>
                <w:sz w:val="20"/>
                <w:szCs w:val="20"/>
              </w:rPr>
              <w:t>□</w:t>
            </w:r>
            <w:r>
              <w:rPr>
                <w:rFonts w:ascii="KaiTi" w:hAnsi="KaiTi" w:eastAsia="KaiTi" w:cs="KaiTi"/>
                <w:sz w:val="20"/>
                <w:szCs w:val="20"/>
              </w:rPr>
              <w:t>未到期</w:t>
            </w:r>
            <w:r>
              <w:rPr>
                <w:rFonts w:ascii="KaiTi" w:hAnsi="KaiTi" w:eastAsia="KaiTi" w:cs="KaiTi"/>
                <w:sz w:val="20"/>
                <w:szCs w:val="20"/>
                <w:spacing w:val="25"/>
              </w:rPr>
              <w:t xml:space="preserve">  </w:t>
            </w:r>
            <w:r>
              <w:rPr>
                <w:rFonts w:ascii="Times New Roman" w:hAnsi="Times New Roman" w:eastAsia="Times New Roman" w:cs="Times New Roman"/>
                <w:sz w:val="20"/>
                <w:szCs w:val="20"/>
              </w:rPr>
              <w:t>□</w:t>
            </w:r>
            <w:r>
              <w:rPr>
                <w:rFonts w:ascii="Times New Roman" w:hAnsi="Times New Roman" w:eastAsia="Times New Roman" w:cs="Times New Roman"/>
                <w:sz w:val="20"/>
                <w:szCs w:val="20"/>
                <w:spacing w:val="-30"/>
              </w:rPr>
              <w:t xml:space="preserve"> </w:t>
            </w:r>
            <w:r>
              <w:rPr>
                <w:rFonts w:ascii="KaiTi" w:hAnsi="KaiTi" w:eastAsia="KaiTi" w:cs="KaiTi"/>
                <w:sz w:val="20"/>
                <w:szCs w:val="20"/>
              </w:rPr>
              <w:t>附条件</w:t>
            </w:r>
            <w:r>
              <w:rPr>
                <w:rFonts w:ascii="KaiTi" w:hAnsi="KaiTi" w:eastAsia="KaiTi" w:cs="KaiTi"/>
                <w:sz w:val="20"/>
                <w:szCs w:val="20"/>
                <w:spacing w:val="19"/>
              </w:rPr>
              <w:t xml:space="preserve">  </w:t>
            </w:r>
            <w:r>
              <w:rPr>
                <w:rFonts w:ascii="Times New Roman" w:hAnsi="Times New Roman" w:eastAsia="Times New Roman" w:cs="Times New Roman"/>
                <w:sz w:val="20"/>
                <w:szCs w:val="20"/>
              </w:rPr>
              <w:t>□</w:t>
            </w:r>
            <w:r>
              <w:rPr>
                <w:rFonts w:ascii="Times New Roman" w:hAnsi="Times New Roman" w:eastAsia="Times New Roman" w:cs="Times New Roman"/>
                <w:sz w:val="20"/>
                <w:szCs w:val="20"/>
                <w:spacing w:val="-29"/>
              </w:rPr>
              <w:t xml:space="preserve"> </w:t>
            </w:r>
            <w:r>
              <w:rPr>
                <w:rFonts w:ascii="KaiTi" w:hAnsi="KaiTi" w:eastAsia="KaiTi" w:cs="KaiTi"/>
                <w:sz w:val="20"/>
                <w:szCs w:val="20"/>
              </w:rPr>
              <w:t>附期限</w:t>
            </w:r>
          </w:p>
        </w:tc>
      </w:tr>
      <w:tr>
        <w:trPr>
          <w:trHeight w:val="345" w:hRule="atLeast"/>
        </w:trPr>
        <w:tc>
          <w:tcPr>
            <w:tcW w:w="1772" w:type="dxa"/>
            <w:vAlign w:val="top"/>
            <w:vMerge w:val="continue"/>
            <w:tcBorders>
              <w:top w:val="nil"/>
              <w:bottom w:val="nil"/>
            </w:tcBorders>
          </w:tcPr>
          <w:p>
            <w:pPr>
              <w:pStyle w:val="TableText"/>
              <w:rPr/>
            </w:pPr>
            <w:r/>
          </w:p>
        </w:tc>
        <w:tc>
          <w:tcPr>
            <w:tcW w:w="1180" w:type="dxa"/>
            <w:vAlign w:val="top"/>
            <w:vMerge w:val="continue"/>
            <w:tcBorders>
              <w:top w:val="nil"/>
              <w:bottom w:val="nil"/>
            </w:tcBorders>
          </w:tcPr>
          <w:p>
            <w:pPr>
              <w:pStyle w:val="TableText"/>
              <w:rPr/>
            </w:pPr>
            <w:r/>
          </w:p>
        </w:tc>
        <w:tc>
          <w:tcPr>
            <w:tcW w:w="2149" w:type="dxa"/>
            <w:vAlign w:val="top"/>
          </w:tcPr>
          <w:p>
            <w:pPr>
              <w:ind w:left="343"/>
              <w:spacing w:before="71" w:line="232" w:lineRule="auto"/>
              <w:rPr>
                <w:rFonts w:ascii="KaiTi" w:hAnsi="KaiTi" w:eastAsia="KaiTi" w:cs="KaiTi"/>
                <w:sz w:val="20"/>
                <w:szCs w:val="20"/>
              </w:rPr>
            </w:pPr>
            <w:r>
              <w:rPr>
                <w:rFonts w:ascii="KaiTi" w:hAnsi="KaiTi" w:eastAsia="KaiTi" w:cs="KaiTi"/>
                <w:sz w:val="20"/>
                <w:szCs w:val="20"/>
                <w:spacing w:val="7"/>
              </w:rPr>
              <w:t>是否为连带债权</w:t>
            </w:r>
          </w:p>
        </w:tc>
        <w:tc>
          <w:tcPr>
            <w:tcW w:w="5388" w:type="dxa"/>
            <w:vAlign w:val="top"/>
            <w:gridSpan w:val="3"/>
          </w:tcPr>
          <w:p>
            <w:pPr>
              <w:ind w:left="134"/>
              <w:spacing w:before="88" w:line="228" w:lineRule="auto"/>
              <w:rPr>
                <w:rFonts w:ascii="KaiTi" w:hAnsi="KaiTi" w:eastAsia="KaiTi" w:cs="KaiTi"/>
                <w:sz w:val="20"/>
                <w:szCs w:val="20"/>
              </w:rPr>
            </w:pPr>
            <w:r>
              <w:rPr>
                <w:rFonts w:ascii="Times New Roman" w:hAnsi="Times New Roman" w:eastAsia="Times New Roman" w:cs="Times New Roman"/>
                <w:sz w:val="20"/>
                <w:szCs w:val="20"/>
                <w:spacing w:val="-4"/>
              </w:rPr>
              <w:t>□</w:t>
            </w:r>
            <w:r>
              <w:rPr>
                <w:rFonts w:ascii="KaiTi" w:hAnsi="KaiTi" w:eastAsia="KaiTi" w:cs="KaiTi"/>
                <w:sz w:val="20"/>
                <w:szCs w:val="20"/>
                <w:spacing w:val="-4"/>
              </w:rPr>
              <w:t>是</w:t>
            </w:r>
            <w:r>
              <w:rPr>
                <w:rFonts w:ascii="KaiTi" w:hAnsi="KaiTi" w:eastAsia="KaiTi" w:cs="KaiTi"/>
                <w:sz w:val="20"/>
                <w:szCs w:val="20"/>
                <w:spacing w:val="12"/>
              </w:rPr>
              <w:t xml:space="preserve">   </w:t>
            </w:r>
            <w:r>
              <w:rPr>
                <w:rFonts w:ascii="Times New Roman" w:hAnsi="Times New Roman" w:eastAsia="Times New Roman" w:cs="Times New Roman"/>
                <w:sz w:val="20"/>
                <w:szCs w:val="20"/>
                <w:spacing w:val="-4"/>
              </w:rPr>
              <w:t>□</w:t>
            </w:r>
            <w:r>
              <w:rPr>
                <w:rFonts w:ascii="KaiTi" w:hAnsi="KaiTi" w:eastAsia="KaiTi" w:cs="KaiTi"/>
                <w:sz w:val="20"/>
                <w:szCs w:val="20"/>
                <w:spacing w:val="-4"/>
              </w:rPr>
              <w:t>否</w:t>
            </w:r>
          </w:p>
        </w:tc>
      </w:tr>
      <w:tr>
        <w:trPr>
          <w:trHeight w:val="343" w:hRule="atLeast"/>
        </w:trPr>
        <w:tc>
          <w:tcPr>
            <w:tcW w:w="1772" w:type="dxa"/>
            <w:vAlign w:val="top"/>
            <w:vMerge w:val="continue"/>
            <w:tcBorders>
              <w:top w:val="nil"/>
              <w:bottom w:val="nil"/>
            </w:tcBorders>
          </w:tcPr>
          <w:p>
            <w:pPr>
              <w:pStyle w:val="TableText"/>
              <w:rPr/>
            </w:pPr>
            <w:r/>
          </w:p>
        </w:tc>
        <w:tc>
          <w:tcPr>
            <w:tcW w:w="1180" w:type="dxa"/>
            <w:vAlign w:val="top"/>
            <w:vMerge w:val="continue"/>
            <w:tcBorders>
              <w:top w:val="nil"/>
              <w:bottom w:val="nil"/>
            </w:tcBorders>
          </w:tcPr>
          <w:p>
            <w:pPr>
              <w:pStyle w:val="TableText"/>
              <w:rPr/>
            </w:pPr>
            <w:r/>
          </w:p>
        </w:tc>
        <w:tc>
          <w:tcPr>
            <w:tcW w:w="2149" w:type="dxa"/>
            <w:vAlign w:val="top"/>
          </w:tcPr>
          <w:p>
            <w:pPr>
              <w:ind w:left="134"/>
              <w:spacing w:before="72" w:line="232" w:lineRule="auto"/>
              <w:rPr>
                <w:rFonts w:ascii="KaiTi" w:hAnsi="KaiTi" w:eastAsia="KaiTi" w:cs="KaiTi"/>
                <w:sz w:val="20"/>
                <w:szCs w:val="20"/>
              </w:rPr>
            </w:pPr>
            <w:r>
              <w:rPr>
                <w:rFonts w:ascii="KaiTi" w:hAnsi="KaiTi" w:eastAsia="KaiTi" w:cs="KaiTi"/>
                <w:sz w:val="20"/>
                <w:szCs w:val="20"/>
                <w:spacing w:val="8"/>
              </w:rPr>
              <w:t>是否涉及诉讼、仲裁</w:t>
            </w:r>
          </w:p>
        </w:tc>
        <w:tc>
          <w:tcPr>
            <w:tcW w:w="5388" w:type="dxa"/>
            <w:vAlign w:val="top"/>
            <w:gridSpan w:val="3"/>
          </w:tcPr>
          <w:p>
            <w:pPr>
              <w:ind w:left="134"/>
              <w:spacing w:before="83" w:line="230" w:lineRule="auto"/>
              <w:rPr>
                <w:rFonts w:ascii="KaiTi" w:hAnsi="KaiTi" w:eastAsia="KaiTi" w:cs="KaiTi"/>
                <w:sz w:val="20"/>
                <w:szCs w:val="20"/>
              </w:rPr>
            </w:pPr>
            <w:r>
              <w:rPr>
                <w:rFonts w:ascii="Times New Roman" w:hAnsi="Times New Roman" w:eastAsia="Times New Roman" w:cs="Times New Roman"/>
                <w:sz w:val="20"/>
                <w:szCs w:val="20"/>
                <w:spacing w:val="6"/>
              </w:rPr>
              <w:t>□</w:t>
            </w:r>
            <w:r>
              <w:rPr>
                <w:rFonts w:ascii="KaiTi" w:hAnsi="KaiTi" w:eastAsia="KaiTi" w:cs="KaiTi"/>
                <w:sz w:val="20"/>
                <w:szCs w:val="20"/>
                <w:spacing w:val="6"/>
              </w:rPr>
              <w:t>不涉及</w:t>
            </w:r>
            <w:r>
              <w:rPr>
                <w:rFonts w:ascii="KaiTi" w:hAnsi="KaiTi" w:eastAsia="KaiTi" w:cs="KaiTi"/>
                <w:sz w:val="20"/>
                <w:szCs w:val="20"/>
                <w:spacing w:val="6"/>
              </w:rPr>
              <w:t xml:space="preserve">  </w:t>
            </w:r>
            <w:r>
              <w:rPr>
                <w:rFonts w:ascii="Times New Roman" w:hAnsi="Times New Roman" w:eastAsia="Times New Roman" w:cs="Times New Roman"/>
                <w:sz w:val="20"/>
                <w:szCs w:val="20"/>
                <w:spacing w:val="6"/>
              </w:rPr>
              <w:t>□</w:t>
            </w:r>
            <w:r>
              <w:rPr>
                <w:rFonts w:ascii="KaiTi" w:hAnsi="KaiTi" w:eastAsia="KaiTi" w:cs="KaiTi"/>
                <w:sz w:val="20"/>
                <w:szCs w:val="20"/>
                <w:spacing w:val="6"/>
              </w:rPr>
              <w:t>诉讼</w:t>
            </w:r>
            <w:r>
              <w:rPr>
                <w:rFonts w:ascii="KaiTi" w:hAnsi="KaiTi" w:eastAsia="KaiTi" w:cs="KaiTi"/>
                <w:sz w:val="20"/>
                <w:szCs w:val="20"/>
                <w:spacing w:val="6"/>
              </w:rPr>
              <w:t xml:space="preserve">  </w:t>
            </w:r>
            <w:r>
              <w:rPr>
                <w:rFonts w:ascii="Times New Roman" w:hAnsi="Times New Roman" w:eastAsia="Times New Roman" w:cs="Times New Roman"/>
                <w:sz w:val="20"/>
                <w:szCs w:val="20"/>
                <w:spacing w:val="6"/>
              </w:rPr>
              <w:t>□</w:t>
            </w:r>
            <w:r>
              <w:rPr>
                <w:rFonts w:ascii="KaiTi" w:hAnsi="KaiTi" w:eastAsia="KaiTi" w:cs="KaiTi"/>
                <w:sz w:val="20"/>
                <w:szCs w:val="20"/>
                <w:spacing w:val="6"/>
              </w:rPr>
              <w:t>仲裁（后附法律文书副本）</w:t>
            </w:r>
          </w:p>
        </w:tc>
      </w:tr>
      <w:tr>
        <w:trPr>
          <w:trHeight w:val="345" w:hRule="atLeast"/>
        </w:trPr>
        <w:tc>
          <w:tcPr>
            <w:tcW w:w="1772" w:type="dxa"/>
            <w:vAlign w:val="top"/>
            <w:vMerge w:val="continue"/>
            <w:tcBorders>
              <w:top w:val="nil"/>
              <w:bottom w:val="nil"/>
            </w:tcBorders>
          </w:tcPr>
          <w:p>
            <w:pPr>
              <w:pStyle w:val="TableText"/>
              <w:rPr/>
            </w:pPr>
            <w:r/>
          </w:p>
        </w:tc>
        <w:tc>
          <w:tcPr>
            <w:tcW w:w="1180" w:type="dxa"/>
            <w:vAlign w:val="top"/>
            <w:vMerge w:val="continue"/>
            <w:tcBorders>
              <w:top w:val="nil"/>
            </w:tcBorders>
          </w:tcPr>
          <w:p>
            <w:pPr>
              <w:pStyle w:val="TableText"/>
              <w:rPr/>
            </w:pPr>
            <w:r/>
          </w:p>
        </w:tc>
        <w:tc>
          <w:tcPr>
            <w:tcW w:w="2149" w:type="dxa"/>
            <w:vAlign w:val="top"/>
          </w:tcPr>
          <w:p>
            <w:pPr>
              <w:ind w:left="448"/>
              <w:spacing w:before="81" w:line="234" w:lineRule="auto"/>
              <w:rPr>
                <w:rFonts w:ascii="KaiTi" w:hAnsi="KaiTi" w:eastAsia="KaiTi" w:cs="KaiTi"/>
                <w:sz w:val="20"/>
                <w:szCs w:val="20"/>
              </w:rPr>
            </w:pPr>
            <w:r>
              <w:rPr>
                <w:rFonts w:ascii="KaiTi" w:hAnsi="KaiTi" w:eastAsia="KaiTi" w:cs="KaiTi"/>
                <w:sz w:val="20"/>
                <w:szCs w:val="20"/>
                <w:spacing w:val="7"/>
              </w:rPr>
              <w:t>是否涉及保全</w:t>
            </w:r>
          </w:p>
        </w:tc>
        <w:tc>
          <w:tcPr>
            <w:tcW w:w="5388" w:type="dxa"/>
            <w:vAlign w:val="top"/>
            <w:gridSpan w:val="3"/>
          </w:tcPr>
          <w:p>
            <w:pPr>
              <w:ind w:left="134"/>
              <w:spacing w:before="85" w:line="230" w:lineRule="auto"/>
              <w:rPr>
                <w:rFonts w:ascii="KaiTi" w:hAnsi="KaiTi" w:eastAsia="KaiTi" w:cs="KaiTi"/>
                <w:sz w:val="20"/>
                <w:szCs w:val="20"/>
              </w:rPr>
            </w:pPr>
            <w:r>
              <w:rPr>
                <w:rFonts w:ascii="Times New Roman" w:hAnsi="Times New Roman" w:eastAsia="Times New Roman" w:cs="Times New Roman"/>
                <w:sz w:val="20"/>
                <w:szCs w:val="20"/>
                <w:spacing w:val="5"/>
              </w:rPr>
              <w:t>□</w:t>
            </w:r>
            <w:r>
              <w:rPr>
                <w:rFonts w:ascii="KaiTi" w:hAnsi="KaiTi" w:eastAsia="KaiTi" w:cs="KaiTi"/>
                <w:sz w:val="20"/>
                <w:szCs w:val="20"/>
                <w:spacing w:val="5"/>
              </w:rPr>
              <w:t>不涉及</w:t>
            </w:r>
            <w:r>
              <w:rPr>
                <w:rFonts w:ascii="KaiTi" w:hAnsi="KaiTi" w:eastAsia="KaiTi" w:cs="KaiTi"/>
                <w:sz w:val="20"/>
                <w:szCs w:val="20"/>
                <w:spacing w:val="5"/>
              </w:rPr>
              <w:t xml:space="preserve">  </w:t>
            </w:r>
            <w:r>
              <w:rPr>
                <w:rFonts w:ascii="Times New Roman" w:hAnsi="Times New Roman" w:eastAsia="Times New Roman" w:cs="Times New Roman"/>
                <w:sz w:val="20"/>
                <w:szCs w:val="20"/>
                <w:spacing w:val="5"/>
              </w:rPr>
              <w:t>□</w:t>
            </w:r>
            <w:r>
              <w:rPr>
                <w:rFonts w:ascii="Times New Roman" w:hAnsi="Times New Roman" w:eastAsia="Times New Roman" w:cs="Times New Roman"/>
                <w:sz w:val="20"/>
                <w:szCs w:val="20"/>
                <w:spacing w:val="-19"/>
              </w:rPr>
              <w:t xml:space="preserve"> </w:t>
            </w:r>
            <w:r>
              <w:rPr>
                <w:rFonts w:ascii="KaiTi" w:hAnsi="KaiTi" w:eastAsia="KaiTi" w:cs="KaiTi"/>
                <w:sz w:val="20"/>
                <w:szCs w:val="20"/>
                <w:spacing w:val="5"/>
              </w:rPr>
              <w:t>涉及（后附法律文书副本）</w:t>
            </w:r>
          </w:p>
        </w:tc>
      </w:tr>
      <w:tr>
        <w:trPr>
          <w:trHeight w:val="345" w:hRule="atLeast"/>
        </w:trPr>
        <w:tc>
          <w:tcPr>
            <w:tcW w:w="1772" w:type="dxa"/>
            <w:vAlign w:val="top"/>
            <w:vMerge w:val="continue"/>
            <w:tcBorders>
              <w:top w:val="nil"/>
              <w:bottom w:val="nil"/>
            </w:tcBorders>
          </w:tcPr>
          <w:p>
            <w:pPr>
              <w:pStyle w:val="TableText"/>
              <w:rPr/>
            </w:pPr>
            <w:r/>
          </w:p>
        </w:tc>
        <w:tc>
          <w:tcPr>
            <w:tcW w:w="1180" w:type="dxa"/>
            <w:vAlign w:val="top"/>
            <w:vMerge w:val="restart"/>
            <w:tcBorders>
              <w:bottom w:val="nil"/>
            </w:tcBorders>
          </w:tcPr>
          <w:p>
            <w:pPr>
              <w:pStyle w:val="TableText"/>
              <w:spacing w:line="268" w:lineRule="auto"/>
              <w:rPr/>
            </w:pPr>
            <w:r/>
          </w:p>
          <w:p>
            <w:pPr>
              <w:pStyle w:val="TableText"/>
              <w:spacing w:line="269" w:lineRule="auto"/>
              <w:rPr/>
            </w:pPr>
            <w:r/>
          </w:p>
          <w:p>
            <w:pPr>
              <w:pStyle w:val="TableText"/>
              <w:spacing w:line="269" w:lineRule="auto"/>
              <w:rPr/>
            </w:pPr>
            <w:r/>
          </w:p>
          <w:p>
            <w:pPr>
              <w:pStyle w:val="TableText"/>
              <w:spacing w:line="269" w:lineRule="auto"/>
              <w:rPr/>
            </w:pPr>
            <w:r/>
          </w:p>
          <w:p>
            <w:pPr>
              <w:pStyle w:val="TableText"/>
              <w:spacing w:line="269" w:lineRule="auto"/>
              <w:rPr/>
            </w:pPr>
            <w:r/>
          </w:p>
          <w:p>
            <w:pPr>
              <w:pStyle w:val="TableText"/>
              <w:spacing w:line="269" w:lineRule="auto"/>
              <w:rPr/>
            </w:pPr>
            <w:r/>
          </w:p>
          <w:p>
            <w:pPr>
              <w:pStyle w:val="TableText"/>
              <w:spacing w:line="269" w:lineRule="auto"/>
              <w:rPr/>
            </w:pPr>
            <w:r/>
          </w:p>
          <w:p>
            <w:pPr>
              <w:pStyle w:val="TableText"/>
              <w:spacing w:line="269" w:lineRule="auto"/>
              <w:rPr/>
            </w:pPr>
            <w:r/>
          </w:p>
          <w:p>
            <w:pPr>
              <w:ind w:left="278"/>
              <w:spacing w:before="65" w:line="236" w:lineRule="auto"/>
              <w:rPr>
                <w:rFonts w:ascii="KaiTi" w:hAnsi="KaiTi" w:eastAsia="KaiTi" w:cs="KaiTi"/>
                <w:sz w:val="20"/>
                <w:szCs w:val="20"/>
              </w:rPr>
            </w:pPr>
            <w:r>
              <w:rPr>
                <w:rFonts w:ascii="KaiTi" w:hAnsi="KaiTi" w:eastAsia="KaiTi" w:cs="KaiTi"/>
                <w:sz w:val="20"/>
                <w:szCs w:val="20"/>
                <w:spacing w:val="6"/>
              </w:rPr>
              <w:t>债权二</w:t>
            </w:r>
          </w:p>
        </w:tc>
        <w:tc>
          <w:tcPr>
            <w:tcW w:w="2149" w:type="dxa"/>
            <w:vAlign w:val="top"/>
          </w:tcPr>
          <w:p>
            <w:pPr>
              <w:ind w:left="882"/>
              <w:spacing w:before="72" w:line="234" w:lineRule="auto"/>
              <w:rPr>
                <w:rFonts w:ascii="KaiTi" w:hAnsi="KaiTi" w:eastAsia="KaiTi" w:cs="KaiTi"/>
                <w:sz w:val="20"/>
                <w:szCs w:val="20"/>
              </w:rPr>
            </w:pPr>
            <w:r>
              <w:rPr>
                <w:rFonts w:ascii="KaiTi" w:hAnsi="KaiTi" w:eastAsia="KaiTi" w:cs="KaiTi"/>
                <w:sz w:val="20"/>
                <w:szCs w:val="20"/>
                <w:spacing w:val="2"/>
              </w:rPr>
              <w:t>本金</w:t>
            </w:r>
          </w:p>
        </w:tc>
        <w:tc>
          <w:tcPr>
            <w:tcW w:w="1841" w:type="dxa"/>
            <w:vAlign w:val="top"/>
          </w:tcPr>
          <w:p>
            <w:pPr>
              <w:pStyle w:val="TableText"/>
              <w:rPr/>
            </w:pPr>
            <w:r/>
          </w:p>
        </w:tc>
        <w:tc>
          <w:tcPr>
            <w:tcW w:w="684" w:type="dxa"/>
            <w:vAlign w:val="top"/>
          </w:tcPr>
          <w:p>
            <w:pPr>
              <w:ind w:left="132"/>
              <w:spacing w:before="81" w:line="234" w:lineRule="auto"/>
              <w:rPr>
                <w:rFonts w:ascii="KaiTi" w:hAnsi="KaiTi" w:eastAsia="KaiTi" w:cs="KaiTi"/>
                <w:sz w:val="20"/>
                <w:szCs w:val="20"/>
              </w:rPr>
            </w:pPr>
            <w:r>
              <w:rPr>
                <w:rFonts w:ascii="KaiTi" w:hAnsi="KaiTi" w:eastAsia="KaiTi" w:cs="KaiTi"/>
                <w:sz w:val="20"/>
                <w:szCs w:val="20"/>
                <w:spacing w:val="1"/>
              </w:rPr>
              <w:t>利息</w:t>
            </w:r>
          </w:p>
        </w:tc>
        <w:tc>
          <w:tcPr>
            <w:tcW w:w="2863" w:type="dxa"/>
            <w:vAlign w:val="top"/>
          </w:tcPr>
          <w:p>
            <w:pPr>
              <w:pStyle w:val="TableText"/>
              <w:rPr/>
            </w:pPr>
            <w:r/>
          </w:p>
        </w:tc>
      </w:tr>
      <w:tr>
        <w:trPr>
          <w:trHeight w:val="345" w:hRule="atLeast"/>
        </w:trPr>
        <w:tc>
          <w:tcPr>
            <w:tcW w:w="1772" w:type="dxa"/>
            <w:vAlign w:val="top"/>
            <w:vMerge w:val="continue"/>
            <w:tcBorders>
              <w:top w:val="nil"/>
              <w:bottom w:val="nil"/>
            </w:tcBorders>
          </w:tcPr>
          <w:p>
            <w:pPr>
              <w:pStyle w:val="TableText"/>
              <w:rPr/>
            </w:pPr>
            <w:r/>
          </w:p>
        </w:tc>
        <w:tc>
          <w:tcPr>
            <w:tcW w:w="1180" w:type="dxa"/>
            <w:vAlign w:val="top"/>
            <w:vMerge w:val="continue"/>
            <w:tcBorders>
              <w:top w:val="nil"/>
              <w:bottom w:val="nil"/>
            </w:tcBorders>
          </w:tcPr>
          <w:p>
            <w:pPr>
              <w:pStyle w:val="TableText"/>
              <w:rPr/>
            </w:pPr>
            <w:r/>
          </w:p>
        </w:tc>
        <w:tc>
          <w:tcPr>
            <w:tcW w:w="2149" w:type="dxa"/>
            <w:vAlign w:val="top"/>
          </w:tcPr>
          <w:p>
            <w:pPr>
              <w:ind w:left="669"/>
              <w:spacing w:before="72" w:line="234" w:lineRule="auto"/>
              <w:rPr>
                <w:rFonts w:ascii="KaiTi" w:hAnsi="KaiTi" w:eastAsia="KaiTi" w:cs="KaiTi"/>
                <w:sz w:val="20"/>
                <w:szCs w:val="20"/>
              </w:rPr>
            </w:pPr>
            <w:r>
              <w:rPr>
                <w:rFonts w:ascii="KaiTi" w:hAnsi="KaiTi" w:eastAsia="KaiTi" w:cs="KaiTi"/>
                <w:sz w:val="20"/>
                <w:szCs w:val="20"/>
                <w:spacing w:val="5"/>
              </w:rPr>
              <w:t>其他费用</w:t>
            </w:r>
          </w:p>
        </w:tc>
        <w:tc>
          <w:tcPr>
            <w:tcW w:w="1841" w:type="dxa"/>
            <w:vAlign w:val="top"/>
          </w:tcPr>
          <w:p>
            <w:pPr>
              <w:pStyle w:val="TableText"/>
              <w:rPr/>
            </w:pPr>
            <w:r/>
          </w:p>
        </w:tc>
        <w:tc>
          <w:tcPr>
            <w:tcW w:w="684" w:type="dxa"/>
            <w:vAlign w:val="top"/>
          </w:tcPr>
          <w:p>
            <w:pPr>
              <w:ind w:left="111"/>
              <w:spacing w:before="77" w:line="238" w:lineRule="auto"/>
              <w:rPr>
                <w:rFonts w:ascii="KaiTi" w:hAnsi="KaiTi" w:eastAsia="KaiTi" w:cs="KaiTi"/>
                <w:sz w:val="20"/>
                <w:szCs w:val="20"/>
              </w:rPr>
            </w:pPr>
            <w:r>
              <w:rPr>
                <w:rFonts w:ascii="KaiTi" w:hAnsi="KaiTi" w:eastAsia="KaiTi" w:cs="KaiTi"/>
                <w:sz w:val="20"/>
                <w:szCs w:val="20"/>
                <w:spacing w:val="6"/>
              </w:rPr>
              <w:t>合计</w:t>
            </w:r>
          </w:p>
        </w:tc>
        <w:tc>
          <w:tcPr>
            <w:tcW w:w="2863" w:type="dxa"/>
            <w:vAlign w:val="top"/>
          </w:tcPr>
          <w:p>
            <w:pPr>
              <w:pStyle w:val="TableText"/>
              <w:rPr/>
            </w:pPr>
            <w:r/>
          </w:p>
        </w:tc>
      </w:tr>
      <w:tr>
        <w:trPr>
          <w:trHeight w:val="345" w:hRule="atLeast"/>
        </w:trPr>
        <w:tc>
          <w:tcPr>
            <w:tcW w:w="1772" w:type="dxa"/>
            <w:vAlign w:val="top"/>
            <w:vMerge w:val="continue"/>
            <w:tcBorders>
              <w:top w:val="nil"/>
              <w:bottom w:val="nil"/>
            </w:tcBorders>
          </w:tcPr>
          <w:p>
            <w:pPr>
              <w:pStyle w:val="TableText"/>
              <w:rPr/>
            </w:pPr>
            <w:r/>
          </w:p>
        </w:tc>
        <w:tc>
          <w:tcPr>
            <w:tcW w:w="1180" w:type="dxa"/>
            <w:vAlign w:val="top"/>
            <w:vMerge w:val="continue"/>
            <w:tcBorders>
              <w:top w:val="nil"/>
              <w:bottom w:val="nil"/>
            </w:tcBorders>
          </w:tcPr>
          <w:p>
            <w:pPr>
              <w:pStyle w:val="TableText"/>
              <w:rPr/>
            </w:pPr>
            <w:r/>
          </w:p>
        </w:tc>
        <w:tc>
          <w:tcPr>
            <w:tcW w:w="2149" w:type="dxa"/>
            <w:vAlign w:val="top"/>
            <w:vMerge w:val="restart"/>
            <w:tcBorders>
              <w:bottom w:val="nil"/>
            </w:tcBorders>
          </w:tcPr>
          <w:p>
            <w:pPr>
              <w:ind w:left="877"/>
              <w:spacing w:before="248" w:line="234" w:lineRule="auto"/>
              <w:rPr>
                <w:rFonts w:ascii="KaiTi" w:hAnsi="KaiTi" w:eastAsia="KaiTi" w:cs="KaiTi"/>
                <w:sz w:val="20"/>
                <w:szCs w:val="20"/>
              </w:rPr>
            </w:pPr>
            <w:r>
              <w:rPr>
                <w:rFonts w:ascii="KaiTi" w:hAnsi="KaiTi" w:eastAsia="KaiTi" w:cs="KaiTi"/>
                <w:sz w:val="20"/>
                <w:szCs w:val="20"/>
                <w:spacing w:val="3"/>
              </w:rPr>
              <w:t>其中</w:t>
            </w:r>
          </w:p>
        </w:tc>
        <w:tc>
          <w:tcPr>
            <w:tcW w:w="1841" w:type="dxa"/>
            <w:vAlign w:val="top"/>
          </w:tcPr>
          <w:p>
            <w:pPr>
              <w:ind w:left="193"/>
              <w:spacing w:before="70" w:line="232" w:lineRule="auto"/>
              <w:rPr>
                <w:rFonts w:ascii="KaiTi" w:hAnsi="KaiTi" w:eastAsia="KaiTi" w:cs="KaiTi"/>
                <w:sz w:val="20"/>
                <w:szCs w:val="20"/>
              </w:rPr>
            </w:pPr>
            <w:r>
              <w:rPr>
                <w:rFonts w:ascii="KaiTi" w:hAnsi="KaiTi" w:eastAsia="KaiTi" w:cs="KaiTi"/>
                <w:sz w:val="20"/>
                <w:szCs w:val="20"/>
                <w:spacing w:val="8"/>
              </w:rPr>
              <w:t>有财产担保债权</w:t>
            </w:r>
          </w:p>
        </w:tc>
        <w:tc>
          <w:tcPr>
            <w:tcW w:w="3547" w:type="dxa"/>
            <w:vAlign w:val="top"/>
            <w:gridSpan w:val="2"/>
          </w:tcPr>
          <w:p>
            <w:pPr>
              <w:pStyle w:val="TableText"/>
              <w:rPr/>
            </w:pPr>
            <w:r/>
          </w:p>
        </w:tc>
      </w:tr>
      <w:tr>
        <w:trPr>
          <w:trHeight w:val="346" w:hRule="atLeast"/>
        </w:trPr>
        <w:tc>
          <w:tcPr>
            <w:tcW w:w="1772" w:type="dxa"/>
            <w:vAlign w:val="top"/>
            <w:vMerge w:val="continue"/>
            <w:tcBorders>
              <w:top w:val="nil"/>
              <w:bottom w:val="nil"/>
            </w:tcBorders>
          </w:tcPr>
          <w:p>
            <w:pPr>
              <w:pStyle w:val="TableText"/>
              <w:rPr/>
            </w:pPr>
            <w:r/>
          </w:p>
        </w:tc>
        <w:tc>
          <w:tcPr>
            <w:tcW w:w="1180" w:type="dxa"/>
            <w:vAlign w:val="top"/>
            <w:vMerge w:val="continue"/>
            <w:tcBorders>
              <w:top w:val="nil"/>
              <w:bottom w:val="nil"/>
            </w:tcBorders>
          </w:tcPr>
          <w:p>
            <w:pPr>
              <w:pStyle w:val="TableText"/>
              <w:rPr/>
            </w:pPr>
            <w:r/>
          </w:p>
        </w:tc>
        <w:tc>
          <w:tcPr>
            <w:tcW w:w="2149" w:type="dxa"/>
            <w:vAlign w:val="top"/>
            <w:vMerge w:val="continue"/>
            <w:tcBorders>
              <w:top w:val="nil"/>
            </w:tcBorders>
          </w:tcPr>
          <w:p>
            <w:pPr>
              <w:pStyle w:val="TableText"/>
              <w:rPr/>
            </w:pPr>
            <w:r/>
          </w:p>
        </w:tc>
        <w:tc>
          <w:tcPr>
            <w:tcW w:w="1841" w:type="dxa"/>
            <w:vAlign w:val="top"/>
          </w:tcPr>
          <w:p>
            <w:pPr>
              <w:ind w:left="515"/>
              <w:spacing w:before="73" w:line="234" w:lineRule="auto"/>
              <w:rPr>
                <w:rFonts w:ascii="KaiTi" w:hAnsi="KaiTi" w:eastAsia="KaiTi" w:cs="KaiTi"/>
                <w:sz w:val="20"/>
                <w:szCs w:val="20"/>
              </w:rPr>
            </w:pPr>
            <w:r>
              <w:rPr>
                <w:rFonts w:ascii="KaiTi" w:hAnsi="KaiTi" w:eastAsia="KaiTi" w:cs="KaiTi"/>
                <w:sz w:val="20"/>
                <w:szCs w:val="20"/>
                <w:spacing w:val="5"/>
              </w:rPr>
              <w:t>普通债权</w:t>
            </w:r>
          </w:p>
        </w:tc>
        <w:tc>
          <w:tcPr>
            <w:tcW w:w="3547" w:type="dxa"/>
            <w:vAlign w:val="top"/>
            <w:gridSpan w:val="2"/>
          </w:tcPr>
          <w:p>
            <w:pPr>
              <w:pStyle w:val="TableText"/>
              <w:rPr/>
            </w:pPr>
            <w:r/>
          </w:p>
        </w:tc>
      </w:tr>
      <w:tr>
        <w:trPr>
          <w:trHeight w:val="820" w:hRule="atLeast"/>
        </w:trPr>
        <w:tc>
          <w:tcPr>
            <w:tcW w:w="1772" w:type="dxa"/>
            <w:vAlign w:val="top"/>
            <w:vMerge w:val="continue"/>
            <w:tcBorders>
              <w:top w:val="nil"/>
              <w:bottom w:val="nil"/>
            </w:tcBorders>
          </w:tcPr>
          <w:p>
            <w:pPr>
              <w:pStyle w:val="TableText"/>
              <w:rPr/>
            </w:pPr>
            <w:r/>
          </w:p>
        </w:tc>
        <w:tc>
          <w:tcPr>
            <w:tcW w:w="1180" w:type="dxa"/>
            <w:vAlign w:val="top"/>
            <w:vMerge w:val="continue"/>
            <w:tcBorders>
              <w:top w:val="nil"/>
              <w:bottom w:val="nil"/>
            </w:tcBorders>
          </w:tcPr>
          <w:p>
            <w:pPr>
              <w:pStyle w:val="TableText"/>
              <w:rPr/>
            </w:pPr>
            <w:r/>
          </w:p>
        </w:tc>
        <w:tc>
          <w:tcPr>
            <w:tcW w:w="2149" w:type="dxa"/>
            <w:vAlign w:val="top"/>
            <w:vMerge w:val="restart"/>
            <w:tcBorders>
              <w:bottom w:val="nil"/>
            </w:tcBorders>
          </w:tcPr>
          <w:p>
            <w:pPr>
              <w:pStyle w:val="TableText"/>
              <w:spacing w:line="261" w:lineRule="auto"/>
              <w:rPr/>
            </w:pPr>
            <w:r/>
          </w:p>
          <w:p>
            <w:pPr>
              <w:pStyle w:val="TableText"/>
              <w:spacing w:line="261" w:lineRule="auto"/>
              <w:rPr/>
            </w:pPr>
            <w:r/>
          </w:p>
          <w:p>
            <w:pPr>
              <w:ind w:left="677" w:right="655" w:hanging="21"/>
              <w:spacing w:before="65" w:line="248" w:lineRule="auto"/>
              <w:rPr>
                <w:rFonts w:ascii="KaiTi" w:hAnsi="KaiTi" w:eastAsia="KaiTi" w:cs="KaiTi"/>
                <w:sz w:val="20"/>
                <w:szCs w:val="20"/>
              </w:rPr>
            </w:pPr>
            <w:r>
              <w:rPr>
                <w:rFonts w:ascii="KaiTi" w:hAnsi="KaiTi" w:eastAsia="KaiTi" w:cs="KaiTi"/>
                <w:sz w:val="20"/>
                <w:szCs w:val="20"/>
                <w:spacing w:val="8"/>
              </w:rPr>
              <w:t>担保情况</w:t>
            </w:r>
            <w:r>
              <w:rPr>
                <w:rFonts w:ascii="KaiTi" w:hAnsi="KaiTi" w:eastAsia="KaiTi" w:cs="KaiTi"/>
                <w:sz w:val="20"/>
                <w:szCs w:val="20"/>
              </w:rPr>
              <w:t>（如有）</w:t>
            </w:r>
          </w:p>
        </w:tc>
        <w:tc>
          <w:tcPr>
            <w:tcW w:w="1841" w:type="dxa"/>
            <w:vAlign w:val="top"/>
          </w:tcPr>
          <w:p>
            <w:pPr>
              <w:ind w:left="599" w:right="405" w:hanging="74"/>
              <w:spacing w:before="296" w:line="237" w:lineRule="auto"/>
              <w:rPr>
                <w:rFonts w:ascii="KaiTi" w:hAnsi="KaiTi" w:eastAsia="KaiTi" w:cs="KaiTi"/>
                <w:sz w:val="20"/>
                <w:szCs w:val="20"/>
              </w:rPr>
            </w:pPr>
            <w:r>
              <w:rPr>
                <w:rFonts w:ascii="KaiTi" w:hAnsi="KaiTi" w:eastAsia="KaiTi" w:cs="KaiTi"/>
                <w:sz w:val="20"/>
                <w:szCs w:val="20"/>
                <w:spacing w:val="2"/>
              </w:rPr>
              <w:t>隆福公司</w:t>
            </w:r>
            <w:r>
              <w:rPr>
                <w:rFonts w:ascii="KaiTi" w:hAnsi="KaiTi" w:eastAsia="KaiTi" w:cs="KaiTi"/>
                <w:sz w:val="20"/>
                <w:szCs w:val="20"/>
                <w:spacing w:val="7"/>
              </w:rPr>
              <w:t>担保情况</w:t>
            </w:r>
          </w:p>
        </w:tc>
        <w:tc>
          <w:tcPr>
            <w:tcW w:w="3547" w:type="dxa"/>
            <w:vAlign w:val="top"/>
            <w:gridSpan w:val="2"/>
          </w:tcPr>
          <w:p>
            <w:pPr>
              <w:ind w:left="136"/>
              <w:spacing w:before="187" w:line="234" w:lineRule="auto"/>
              <w:rPr>
                <w:rFonts w:ascii="KaiTi" w:hAnsi="KaiTi" w:eastAsia="KaiTi" w:cs="KaiTi"/>
                <w:sz w:val="20"/>
                <w:szCs w:val="20"/>
              </w:rPr>
            </w:pPr>
            <w:r>
              <w:rPr>
                <w:rFonts w:ascii="Times New Roman" w:hAnsi="Times New Roman" w:eastAsia="Times New Roman" w:cs="Times New Roman"/>
                <w:sz w:val="20"/>
                <w:szCs w:val="20"/>
                <w:spacing w:val="1"/>
              </w:rPr>
              <w:t>□</w:t>
            </w:r>
            <w:r>
              <w:rPr>
                <w:rFonts w:ascii="KaiTi" w:hAnsi="KaiTi" w:eastAsia="KaiTi" w:cs="KaiTi"/>
                <w:sz w:val="20"/>
                <w:szCs w:val="20"/>
                <w:spacing w:val="1"/>
              </w:rPr>
              <w:t>抵质押：</w:t>
            </w:r>
            <w:r>
              <w:rPr>
                <w:rFonts w:ascii="KaiTi" w:hAnsi="KaiTi" w:eastAsia="KaiTi" w:cs="KaiTi"/>
                <w:sz w:val="20"/>
                <w:szCs w:val="20"/>
                <w:u w:val="single" w:color="auto"/>
                <w:spacing w:val="1"/>
              </w:rPr>
              <w:t xml:space="preserve">                   </w:t>
            </w:r>
            <w:r>
              <w:rPr>
                <w:rFonts w:ascii="KaiTi" w:hAnsi="KaiTi" w:eastAsia="KaiTi" w:cs="KaiTi"/>
                <w:sz w:val="20"/>
                <w:szCs w:val="20"/>
                <w:u w:val="single" w:color="auto"/>
              </w:rPr>
              <w:t xml:space="preserve">    </w:t>
            </w:r>
          </w:p>
          <w:p>
            <w:pPr>
              <w:ind w:left="136"/>
              <w:spacing w:before="17" w:line="234" w:lineRule="auto"/>
              <w:rPr>
                <w:rFonts w:ascii="KaiTi" w:hAnsi="KaiTi" w:eastAsia="KaiTi" w:cs="KaiTi"/>
                <w:sz w:val="20"/>
                <w:szCs w:val="20"/>
              </w:rPr>
            </w:pPr>
            <w:r>
              <w:rPr>
                <w:rFonts w:ascii="Times New Roman" w:hAnsi="Times New Roman" w:eastAsia="Times New Roman" w:cs="Times New Roman"/>
                <w:sz w:val="20"/>
                <w:szCs w:val="20"/>
                <w:spacing w:val="-1"/>
              </w:rPr>
              <w:t>□</w:t>
            </w:r>
            <w:r>
              <w:rPr>
                <w:rFonts w:ascii="KaiTi" w:hAnsi="KaiTi" w:eastAsia="KaiTi" w:cs="KaiTi"/>
                <w:sz w:val="20"/>
                <w:szCs w:val="20"/>
                <w:spacing w:val="-1"/>
              </w:rPr>
              <w:t>保证</w:t>
            </w:r>
            <w:r>
              <w:rPr>
                <w:rFonts w:ascii="KaiTi" w:hAnsi="KaiTi" w:eastAsia="KaiTi" w:cs="KaiTi"/>
                <w:sz w:val="20"/>
                <w:szCs w:val="20"/>
                <w:spacing w:val="46"/>
              </w:rPr>
              <w:t xml:space="preserve"> </w:t>
            </w:r>
            <w:r>
              <w:rPr>
                <w:rFonts w:ascii="Times New Roman" w:hAnsi="Times New Roman" w:eastAsia="Times New Roman" w:cs="Times New Roman"/>
                <w:sz w:val="20"/>
                <w:szCs w:val="20"/>
                <w:spacing w:val="-1"/>
              </w:rPr>
              <w:t>□</w:t>
            </w:r>
            <w:r>
              <w:rPr>
                <w:rFonts w:ascii="KaiTi" w:hAnsi="KaiTi" w:eastAsia="KaiTi" w:cs="KaiTi"/>
                <w:sz w:val="20"/>
                <w:szCs w:val="20"/>
                <w:spacing w:val="-1"/>
              </w:rPr>
              <w:t>其他：</w:t>
            </w:r>
            <w:r>
              <w:rPr>
                <w:rFonts w:ascii="KaiTi" w:hAnsi="KaiTi" w:eastAsia="KaiTi" w:cs="KaiTi"/>
                <w:sz w:val="20"/>
                <w:szCs w:val="20"/>
                <w:u w:val="single" w:color="auto"/>
                <w:spacing w:val="-1"/>
              </w:rPr>
              <w:t xml:space="preserve">                  </w:t>
            </w:r>
          </w:p>
        </w:tc>
      </w:tr>
      <w:tr>
        <w:trPr>
          <w:trHeight w:val="822" w:hRule="atLeast"/>
        </w:trPr>
        <w:tc>
          <w:tcPr>
            <w:tcW w:w="1772" w:type="dxa"/>
            <w:vAlign w:val="top"/>
            <w:vMerge w:val="continue"/>
            <w:tcBorders>
              <w:top w:val="nil"/>
              <w:bottom w:val="nil"/>
            </w:tcBorders>
          </w:tcPr>
          <w:p>
            <w:pPr>
              <w:pStyle w:val="TableText"/>
              <w:rPr/>
            </w:pPr>
            <w:r/>
          </w:p>
        </w:tc>
        <w:tc>
          <w:tcPr>
            <w:tcW w:w="1180" w:type="dxa"/>
            <w:vAlign w:val="top"/>
            <w:vMerge w:val="continue"/>
            <w:tcBorders>
              <w:top w:val="nil"/>
              <w:bottom w:val="nil"/>
            </w:tcBorders>
          </w:tcPr>
          <w:p>
            <w:pPr>
              <w:pStyle w:val="TableText"/>
              <w:rPr/>
            </w:pPr>
            <w:r/>
          </w:p>
        </w:tc>
        <w:tc>
          <w:tcPr>
            <w:tcW w:w="2149" w:type="dxa"/>
            <w:vAlign w:val="top"/>
            <w:vMerge w:val="continue"/>
            <w:tcBorders>
              <w:top w:val="nil"/>
            </w:tcBorders>
          </w:tcPr>
          <w:p>
            <w:pPr>
              <w:pStyle w:val="TableText"/>
              <w:rPr/>
            </w:pPr>
            <w:r/>
          </w:p>
        </w:tc>
        <w:tc>
          <w:tcPr>
            <w:tcW w:w="1841" w:type="dxa"/>
            <w:vAlign w:val="top"/>
          </w:tcPr>
          <w:p>
            <w:pPr>
              <w:ind w:left="200" w:right="189" w:firstLine="5"/>
              <w:spacing w:before="300" w:line="231" w:lineRule="auto"/>
              <w:rPr>
                <w:rFonts w:ascii="KaiTi" w:hAnsi="KaiTi" w:eastAsia="KaiTi" w:cs="KaiTi"/>
                <w:sz w:val="20"/>
                <w:szCs w:val="20"/>
              </w:rPr>
            </w:pPr>
            <w:r>
              <w:rPr>
                <w:rFonts w:ascii="KaiTi" w:hAnsi="KaiTi" w:eastAsia="KaiTi" w:cs="KaiTi"/>
                <w:sz w:val="20"/>
                <w:szCs w:val="20"/>
                <w:spacing w:val="5"/>
              </w:rPr>
              <w:t>隆福公司外第三</w:t>
            </w:r>
            <w:r>
              <w:rPr>
                <w:rFonts w:ascii="KaiTi" w:hAnsi="KaiTi" w:eastAsia="KaiTi" w:cs="KaiTi"/>
                <w:sz w:val="20"/>
                <w:szCs w:val="20"/>
                <w:spacing w:val="5"/>
              </w:rPr>
              <w:t>方担保情况</w:t>
            </w:r>
          </w:p>
        </w:tc>
        <w:tc>
          <w:tcPr>
            <w:tcW w:w="3547" w:type="dxa"/>
            <w:vAlign w:val="top"/>
            <w:gridSpan w:val="2"/>
          </w:tcPr>
          <w:p>
            <w:pPr>
              <w:ind w:left="136"/>
              <w:spacing w:before="190" w:line="234" w:lineRule="auto"/>
              <w:rPr>
                <w:rFonts w:ascii="KaiTi" w:hAnsi="KaiTi" w:eastAsia="KaiTi" w:cs="KaiTi"/>
                <w:sz w:val="20"/>
                <w:szCs w:val="20"/>
              </w:rPr>
            </w:pPr>
            <w:r>
              <w:rPr>
                <w:rFonts w:ascii="Times New Roman" w:hAnsi="Times New Roman" w:eastAsia="Times New Roman" w:cs="Times New Roman"/>
                <w:sz w:val="20"/>
                <w:szCs w:val="20"/>
                <w:spacing w:val="1"/>
              </w:rPr>
              <w:t>□</w:t>
            </w:r>
            <w:r>
              <w:rPr>
                <w:rFonts w:ascii="KaiTi" w:hAnsi="KaiTi" w:eastAsia="KaiTi" w:cs="KaiTi"/>
                <w:sz w:val="20"/>
                <w:szCs w:val="20"/>
                <w:spacing w:val="1"/>
              </w:rPr>
              <w:t>抵质押：</w:t>
            </w:r>
            <w:r>
              <w:rPr>
                <w:rFonts w:ascii="KaiTi" w:hAnsi="KaiTi" w:eastAsia="KaiTi" w:cs="KaiTi"/>
                <w:sz w:val="20"/>
                <w:szCs w:val="20"/>
                <w:u w:val="single" w:color="auto"/>
                <w:spacing w:val="1"/>
              </w:rPr>
              <w:t xml:space="preserve">                   </w:t>
            </w:r>
            <w:r>
              <w:rPr>
                <w:rFonts w:ascii="KaiTi" w:hAnsi="KaiTi" w:eastAsia="KaiTi" w:cs="KaiTi"/>
                <w:sz w:val="20"/>
                <w:szCs w:val="20"/>
                <w:u w:val="single" w:color="auto"/>
              </w:rPr>
              <w:t xml:space="preserve">    </w:t>
            </w:r>
          </w:p>
          <w:p>
            <w:pPr>
              <w:ind w:left="136"/>
              <w:spacing w:before="17" w:line="234" w:lineRule="auto"/>
              <w:rPr>
                <w:rFonts w:ascii="KaiTi" w:hAnsi="KaiTi" w:eastAsia="KaiTi" w:cs="KaiTi"/>
                <w:sz w:val="20"/>
                <w:szCs w:val="20"/>
              </w:rPr>
            </w:pPr>
            <w:r>
              <w:rPr>
                <w:rFonts w:ascii="Times New Roman" w:hAnsi="Times New Roman" w:eastAsia="Times New Roman" w:cs="Times New Roman"/>
                <w:sz w:val="20"/>
                <w:szCs w:val="20"/>
                <w:spacing w:val="-1"/>
              </w:rPr>
              <w:t>□</w:t>
            </w:r>
            <w:r>
              <w:rPr>
                <w:rFonts w:ascii="KaiTi" w:hAnsi="KaiTi" w:eastAsia="KaiTi" w:cs="KaiTi"/>
                <w:sz w:val="20"/>
                <w:szCs w:val="20"/>
                <w:spacing w:val="-1"/>
              </w:rPr>
              <w:t>保证</w:t>
            </w:r>
            <w:r>
              <w:rPr>
                <w:rFonts w:ascii="KaiTi" w:hAnsi="KaiTi" w:eastAsia="KaiTi" w:cs="KaiTi"/>
                <w:sz w:val="20"/>
                <w:szCs w:val="20"/>
                <w:spacing w:val="46"/>
              </w:rPr>
              <w:t xml:space="preserve"> </w:t>
            </w:r>
            <w:r>
              <w:rPr>
                <w:rFonts w:ascii="Times New Roman" w:hAnsi="Times New Roman" w:eastAsia="Times New Roman" w:cs="Times New Roman"/>
                <w:sz w:val="20"/>
                <w:szCs w:val="20"/>
                <w:spacing w:val="-1"/>
              </w:rPr>
              <w:t>□</w:t>
            </w:r>
            <w:r>
              <w:rPr>
                <w:rFonts w:ascii="KaiTi" w:hAnsi="KaiTi" w:eastAsia="KaiTi" w:cs="KaiTi"/>
                <w:sz w:val="20"/>
                <w:szCs w:val="20"/>
                <w:spacing w:val="-1"/>
              </w:rPr>
              <w:t>其他：</w:t>
            </w:r>
            <w:r>
              <w:rPr>
                <w:rFonts w:ascii="KaiTi" w:hAnsi="KaiTi" w:eastAsia="KaiTi" w:cs="KaiTi"/>
                <w:sz w:val="20"/>
                <w:szCs w:val="20"/>
                <w:u w:val="single" w:color="auto"/>
                <w:spacing w:val="-1"/>
              </w:rPr>
              <w:t xml:space="preserve">                  </w:t>
            </w:r>
          </w:p>
        </w:tc>
      </w:tr>
      <w:tr>
        <w:trPr>
          <w:trHeight w:val="548" w:hRule="atLeast"/>
        </w:trPr>
        <w:tc>
          <w:tcPr>
            <w:tcW w:w="1772" w:type="dxa"/>
            <w:vAlign w:val="top"/>
            <w:vMerge w:val="continue"/>
            <w:tcBorders>
              <w:top w:val="nil"/>
              <w:bottom w:val="nil"/>
            </w:tcBorders>
          </w:tcPr>
          <w:p>
            <w:pPr>
              <w:pStyle w:val="TableText"/>
              <w:rPr/>
            </w:pPr>
            <w:r/>
          </w:p>
        </w:tc>
        <w:tc>
          <w:tcPr>
            <w:tcW w:w="1180" w:type="dxa"/>
            <w:vAlign w:val="top"/>
            <w:vMerge w:val="continue"/>
            <w:tcBorders>
              <w:top w:val="nil"/>
              <w:bottom w:val="nil"/>
            </w:tcBorders>
          </w:tcPr>
          <w:p>
            <w:pPr>
              <w:pStyle w:val="TableText"/>
              <w:rPr/>
            </w:pPr>
            <w:r/>
          </w:p>
        </w:tc>
        <w:tc>
          <w:tcPr>
            <w:tcW w:w="2149" w:type="dxa"/>
            <w:vAlign w:val="top"/>
          </w:tcPr>
          <w:p>
            <w:pPr>
              <w:ind w:left="341" w:right="134" w:hanging="207"/>
              <w:spacing w:before="46" w:line="227" w:lineRule="auto"/>
              <w:rPr>
                <w:rFonts w:ascii="KaiTi" w:hAnsi="KaiTi" w:eastAsia="KaiTi" w:cs="KaiTi"/>
                <w:sz w:val="20"/>
                <w:szCs w:val="20"/>
              </w:rPr>
            </w:pPr>
            <w:r>
              <w:rPr>
                <w:rFonts w:ascii="KaiTi" w:hAnsi="KaiTi" w:eastAsia="KaiTi" w:cs="KaiTi"/>
                <w:sz w:val="20"/>
                <w:szCs w:val="20"/>
                <w:spacing w:val="8"/>
              </w:rPr>
              <w:t>是否为未到期、附条</w:t>
            </w:r>
            <w:r>
              <w:rPr>
                <w:rFonts w:ascii="KaiTi" w:hAnsi="KaiTi" w:eastAsia="KaiTi" w:cs="KaiTi"/>
                <w:sz w:val="20"/>
                <w:szCs w:val="20"/>
                <w:spacing w:val="8"/>
              </w:rPr>
              <w:t>件或附期限债权</w:t>
            </w:r>
          </w:p>
        </w:tc>
        <w:tc>
          <w:tcPr>
            <w:tcW w:w="5388" w:type="dxa"/>
            <w:vAlign w:val="top"/>
            <w:gridSpan w:val="3"/>
          </w:tcPr>
          <w:p>
            <w:pPr>
              <w:ind w:left="134"/>
              <w:spacing w:before="192" w:line="233" w:lineRule="auto"/>
              <w:rPr>
                <w:rFonts w:ascii="KaiTi" w:hAnsi="KaiTi" w:eastAsia="KaiTi" w:cs="KaiTi"/>
                <w:sz w:val="20"/>
                <w:szCs w:val="20"/>
              </w:rPr>
            </w:pPr>
            <w:r>
              <w:rPr>
                <w:rFonts w:ascii="Times New Roman" w:hAnsi="Times New Roman" w:eastAsia="Times New Roman" w:cs="Times New Roman"/>
                <w:sz w:val="20"/>
                <w:szCs w:val="20"/>
              </w:rPr>
              <w:t>□</w:t>
            </w:r>
            <w:r>
              <w:rPr>
                <w:rFonts w:ascii="KaiTi" w:hAnsi="KaiTi" w:eastAsia="KaiTi" w:cs="KaiTi"/>
                <w:sz w:val="20"/>
                <w:szCs w:val="20"/>
              </w:rPr>
              <w:t>否</w:t>
            </w:r>
            <w:r>
              <w:rPr>
                <w:rFonts w:ascii="KaiTi" w:hAnsi="KaiTi" w:eastAsia="KaiTi" w:cs="KaiTi"/>
                <w:sz w:val="20"/>
                <w:szCs w:val="20"/>
              </w:rPr>
              <w:t xml:space="preserve">   </w:t>
            </w:r>
            <w:r>
              <w:rPr>
                <w:rFonts w:ascii="Times New Roman" w:hAnsi="Times New Roman" w:eastAsia="Times New Roman" w:cs="Times New Roman"/>
                <w:sz w:val="20"/>
                <w:szCs w:val="20"/>
              </w:rPr>
              <w:t>□</w:t>
            </w:r>
            <w:r>
              <w:rPr>
                <w:rFonts w:ascii="KaiTi" w:hAnsi="KaiTi" w:eastAsia="KaiTi" w:cs="KaiTi"/>
                <w:sz w:val="20"/>
                <w:szCs w:val="20"/>
              </w:rPr>
              <w:t>未到期</w:t>
            </w:r>
            <w:r>
              <w:rPr>
                <w:rFonts w:ascii="KaiTi" w:hAnsi="KaiTi" w:eastAsia="KaiTi" w:cs="KaiTi"/>
                <w:sz w:val="20"/>
                <w:szCs w:val="20"/>
                <w:spacing w:val="25"/>
              </w:rPr>
              <w:t xml:space="preserve">  </w:t>
            </w:r>
            <w:r>
              <w:rPr>
                <w:rFonts w:ascii="Times New Roman" w:hAnsi="Times New Roman" w:eastAsia="Times New Roman" w:cs="Times New Roman"/>
                <w:sz w:val="20"/>
                <w:szCs w:val="20"/>
              </w:rPr>
              <w:t>□</w:t>
            </w:r>
            <w:r>
              <w:rPr>
                <w:rFonts w:ascii="Times New Roman" w:hAnsi="Times New Roman" w:eastAsia="Times New Roman" w:cs="Times New Roman"/>
                <w:sz w:val="20"/>
                <w:szCs w:val="20"/>
                <w:spacing w:val="-30"/>
              </w:rPr>
              <w:t xml:space="preserve"> </w:t>
            </w:r>
            <w:r>
              <w:rPr>
                <w:rFonts w:ascii="KaiTi" w:hAnsi="KaiTi" w:eastAsia="KaiTi" w:cs="KaiTi"/>
                <w:sz w:val="20"/>
                <w:szCs w:val="20"/>
              </w:rPr>
              <w:t>附条件</w:t>
            </w:r>
            <w:r>
              <w:rPr>
                <w:rFonts w:ascii="KaiTi" w:hAnsi="KaiTi" w:eastAsia="KaiTi" w:cs="KaiTi"/>
                <w:sz w:val="20"/>
                <w:szCs w:val="20"/>
                <w:spacing w:val="19"/>
              </w:rPr>
              <w:t xml:space="preserve">  </w:t>
            </w:r>
            <w:r>
              <w:rPr>
                <w:rFonts w:ascii="Times New Roman" w:hAnsi="Times New Roman" w:eastAsia="Times New Roman" w:cs="Times New Roman"/>
                <w:sz w:val="20"/>
                <w:szCs w:val="20"/>
              </w:rPr>
              <w:t>□</w:t>
            </w:r>
            <w:r>
              <w:rPr>
                <w:rFonts w:ascii="Times New Roman" w:hAnsi="Times New Roman" w:eastAsia="Times New Roman" w:cs="Times New Roman"/>
                <w:sz w:val="20"/>
                <w:szCs w:val="20"/>
                <w:spacing w:val="-29"/>
              </w:rPr>
              <w:t xml:space="preserve"> </w:t>
            </w:r>
            <w:r>
              <w:rPr>
                <w:rFonts w:ascii="KaiTi" w:hAnsi="KaiTi" w:eastAsia="KaiTi" w:cs="KaiTi"/>
                <w:sz w:val="20"/>
                <w:szCs w:val="20"/>
              </w:rPr>
              <w:t>附期限</w:t>
            </w:r>
          </w:p>
        </w:tc>
      </w:tr>
      <w:tr>
        <w:trPr>
          <w:trHeight w:val="345" w:hRule="atLeast"/>
        </w:trPr>
        <w:tc>
          <w:tcPr>
            <w:tcW w:w="1772" w:type="dxa"/>
            <w:vAlign w:val="top"/>
            <w:vMerge w:val="continue"/>
            <w:tcBorders>
              <w:top w:val="nil"/>
              <w:bottom w:val="nil"/>
            </w:tcBorders>
          </w:tcPr>
          <w:p>
            <w:pPr>
              <w:pStyle w:val="TableText"/>
              <w:rPr/>
            </w:pPr>
            <w:r/>
          </w:p>
        </w:tc>
        <w:tc>
          <w:tcPr>
            <w:tcW w:w="1180" w:type="dxa"/>
            <w:vAlign w:val="top"/>
            <w:vMerge w:val="continue"/>
            <w:tcBorders>
              <w:top w:val="nil"/>
              <w:bottom w:val="nil"/>
            </w:tcBorders>
          </w:tcPr>
          <w:p>
            <w:pPr>
              <w:pStyle w:val="TableText"/>
              <w:rPr/>
            </w:pPr>
            <w:r/>
          </w:p>
        </w:tc>
        <w:tc>
          <w:tcPr>
            <w:tcW w:w="2149" w:type="dxa"/>
            <w:vAlign w:val="top"/>
          </w:tcPr>
          <w:p>
            <w:pPr>
              <w:ind w:left="343"/>
              <w:spacing w:before="75" w:line="232" w:lineRule="auto"/>
              <w:rPr>
                <w:rFonts w:ascii="KaiTi" w:hAnsi="KaiTi" w:eastAsia="KaiTi" w:cs="KaiTi"/>
                <w:sz w:val="20"/>
                <w:szCs w:val="20"/>
              </w:rPr>
            </w:pPr>
            <w:r>
              <w:rPr>
                <w:rFonts w:ascii="KaiTi" w:hAnsi="KaiTi" w:eastAsia="KaiTi" w:cs="KaiTi"/>
                <w:sz w:val="20"/>
                <w:szCs w:val="20"/>
                <w:spacing w:val="7"/>
              </w:rPr>
              <w:t>是否为连带债权</w:t>
            </w:r>
          </w:p>
        </w:tc>
        <w:tc>
          <w:tcPr>
            <w:tcW w:w="5388" w:type="dxa"/>
            <w:vAlign w:val="top"/>
            <w:gridSpan w:val="3"/>
          </w:tcPr>
          <w:p>
            <w:pPr>
              <w:ind w:left="134"/>
              <w:spacing w:before="92" w:line="224" w:lineRule="auto"/>
              <w:rPr>
                <w:rFonts w:ascii="KaiTi" w:hAnsi="KaiTi" w:eastAsia="KaiTi" w:cs="KaiTi"/>
                <w:sz w:val="20"/>
                <w:szCs w:val="20"/>
              </w:rPr>
            </w:pPr>
            <w:r>
              <w:rPr>
                <w:rFonts w:ascii="Times New Roman" w:hAnsi="Times New Roman" w:eastAsia="Times New Roman" w:cs="Times New Roman"/>
                <w:sz w:val="20"/>
                <w:szCs w:val="20"/>
                <w:spacing w:val="-4"/>
              </w:rPr>
              <w:t>□</w:t>
            </w:r>
            <w:r>
              <w:rPr>
                <w:rFonts w:ascii="KaiTi" w:hAnsi="KaiTi" w:eastAsia="KaiTi" w:cs="KaiTi"/>
                <w:sz w:val="20"/>
                <w:szCs w:val="20"/>
                <w:spacing w:val="-4"/>
              </w:rPr>
              <w:t>是</w:t>
            </w:r>
            <w:r>
              <w:rPr>
                <w:rFonts w:ascii="KaiTi" w:hAnsi="KaiTi" w:eastAsia="KaiTi" w:cs="KaiTi"/>
                <w:sz w:val="20"/>
                <w:szCs w:val="20"/>
                <w:spacing w:val="12"/>
              </w:rPr>
              <w:t xml:space="preserve">   </w:t>
            </w:r>
            <w:r>
              <w:rPr>
                <w:rFonts w:ascii="Times New Roman" w:hAnsi="Times New Roman" w:eastAsia="Times New Roman" w:cs="Times New Roman"/>
                <w:sz w:val="20"/>
                <w:szCs w:val="20"/>
                <w:spacing w:val="-4"/>
              </w:rPr>
              <w:t>□</w:t>
            </w:r>
            <w:r>
              <w:rPr>
                <w:rFonts w:ascii="KaiTi" w:hAnsi="KaiTi" w:eastAsia="KaiTi" w:cs="KaiTi"/>
                <w:sz w:val="20"/>
                <w:szCs w:val="20"/>
                <w:spacing w:val="-4"/>
              </w:rPr>
              <w:t>否</w:t>
            </w:r>
          </w:p>
        </w:tc>
      </w:tr>
      <w:tr>
        <w:trPr>
          <w:trHeight w:val="345" w:hRule="atLeast"/>
        </w:trPr>
        <w:tc>
          <w:tcPr>
            <w:tcW w:w="1772" w:type="dxa"/>
            <w:vAlign w:val="top"/>
            <w:vMerge w:val="continue"/>
            <w:tcBorders>
              <w:top w:val="nil"/>
              <w:bottom w:val="nil"/>
            </w:tcBorders>
          </w:tcPr>
          <w:p>
            <w:pPr>
              <w:pStyle w:val="TableText"/>
              <w:rPr/>
            </w:pPr>
            <w:r/>
          </w:p>
        </w:tc>
        <w:tc>
          <w:tcPr>
            <w:tcW w:w="1180" w:type="dxa"/>
            <w:vAlign w:val="top"/>
            <w:vMerge w:val="continue"/>
            <w:tcBorders>
              <w:top w:val="nil"/>
              <w:bottom w:val="nil"/>
            </w:tcBorders>
          </w:tcPr>
          <w:p>
            <w:pPr>
              <w:pStyle w:val="TableText"/>
              <w:rPr/>
            </w:pPr>
            <w:r/>
          </w:p>
        </w:tc>
        <w:tc>
          <w:tcPr>
            <w:tcW w:w="2149" w:type="dxa"/>
            <w:vAlign w:val="top"/>
          </w:tcPr>
          <w:p>
            <w:pPr>
              <w:ind w:left="134"/>
              <w:spacing w:before="76" w:line="232" w:lineRule="auto"/>
              <w:rPr>
                <w:rFonts w:ascii="KaiTi" w:hAnsi="KaiTi" w:eastAsia="KaiTi" w:cs="KaiTi"/>
                <w:sz w:val="20"/>
                <w:szCs w:val="20"/>
              </w:rPr>
            </w:pPr>
            <w:r>
              <w:rPr>
                <w:rFonts w:ascii="KaiTi" w:hAnsi="KaiTi" w:eastAsia="KaiTi" w:cs="KaiTi"/>
                <w:sz w:val="20"/>
                <w:szCs w:val="20"/>
                <w:spacing w:val="8"/>
              </w:rPr>
              <w:t>是否涉及诉讼、仲裁</w:t>
            </w:r>
          </w:p>
        </w:tc>
        <w:tc>
          <w:tcPr>
            <w:tcW w:w="5388" w:type="dxa"/>
            <w:vAlign w:val="top"/>
            <w:gridSpan w:val="3"/>
          </w:tcPr>
          <w:p>
            <w:pPr>
              <w:ind w:left="134"/>
              <w:spacing w:before="88" w:line="228" w:lineRule="auto"/>
              <w:rPr>
                <w:rFonts w:ascii="KaiTi" w:hAnsi="KaiTi" w:eastAsia="KaiTi" w:cs="KaiTi"/>
                <w:sz w:val="20"/>
                <w:szCs w:val="20"/>
              </w:rPr>
            </w:pPr>
            <w:r>
              <w:rPr>
                <w:rFonts w:ascii="Times New Roman" w:hAnsi="Times New Roman" w:eastAsia="Times New Roman" w:cs="Times New Roman"/>
                <w:sz w:val="20"/>
                <w:szCs w:val="20"/>
                <w:spacing w:val="6"/>
              </w:rPr>
              <w:t>□</w:t>
            </w:r>
            <w:r>
              <w:rPr>
                <w:rFonts w:ascii="KaiTi" w:hAnsi="KaiTi" w:eastAsia="KaiTi" w:cs="KaiTi"/>
                <w:sz w:val="20"/>
                <w:szCs w:val="20"/>
                <w:spacing w:val="6"/>
              </w:rPr>
              <w:t>不涉及</w:t>
            </w:r>
            <w:r>
              <w:rPr>
                <w:rFonts w:ascii="KaiTi" w:hAnsi="KaiTi" w:eastAsia="KaiTi" w:cs="KaiTi"/>
                <w:sz w:val="20"/>
                <w:szCs w:val="20"/>
                <w:spacing w:val="6"/>
              </w:rPr>
              <w:t xml:space="preserve">  </w:t>
            </w:r>
            <w:r>
              <w:rPr>
                <w:rFonts w:ascii="Times New Roman" w:hAnsi="Times New Roman" w:eastAsia="Times New Roman" w:cs="Times New Roman"/>
                <w:sz w:val="20"/>
                <w:szCs w:val="20"/>
                <w:spacing w:val="6"/>
              </w:rPr>
              <w:t>□</w:t>
            </w:r>
            <w:r>
              <w:rPr>
                <w:rFonts w:ascii="KaiTi" w:hAnsi="KaiTi" w:eastAsia="KaiTi" w:cs="KaiTi"/>
                <w:sz w:val="20"/>
                <w:szCs w:val="20"/>
                <w:spacing w:val="6"/>
              </w:rPr>
              <w:t>诉讼</w:t>
            </w:r>
            <w:r>
              <w:rPr>
                <w:rFonts w:ascii="KaiTi" w:hAnsi="KaiTi" w:eastAsia="KaiTi" w:cs="KaiTi"/>
                <w:sz w:val="20"/>
                <w:szCs w:val="20"/>
                <w:spacing w:val="6"/>
              </w:rPr>
              <w:t xml:space="preserve">  </w:t>
            </w:r>
            <w:r>
              <w:rPr>
                <w:rFonts w:ascii="Times New Roman" w:hAnsi="Times New Roman" w:eastAsia="Times New Roman" w:cs="Times New Roman"/>
                <w:sz w:val="20"/>
                <w:szCs w:val="20"/>
                <w:spacing w:val="6"/>
              </w:rPr>
              <w:t>□</w:t>
            </w:r>
            <w:r>
              <w:rPr>
                <w:rFonts w:ascii="KaiTi" w:hAnsi="KaiTi" w:eastAsia="KaiTi" w:cs="KaiTi"/>
                <w:sz w:val="20"/>
                <w:szCs w:val="20"/>
                <w:spacing w:val="6"/>
              </w:rPr>
              <w:t>仲裁（后附法律文书副本）</w:t>
            </w:r>
          </w:p>
        </w:tc>
      </w:tr>
      <w:tr>
        <w:trPr>
          <w:trHeight w:val="343" w:hRule="atLeast"/>
        </w:trPr>
        <w:tc>
          <w:tcPr>
            <w:tcW w:w="1772" w:type="dxa"/>
            <w:vAlign w:val="top"/>
            <w:vMerge w:val="continue"/>
            <w:tcBorders>
              <w:top w:val="nil"/>
            </w:tcBorders>
          </w:tcPr>
          <w:p>
            <w:pPr>
              <w:pStyle w:val="TableText"/>
              <w:rPr/>
            </w:pPr>
            <w:r/>
          </w:p>
        </w:tc>
        <w:tc>
          <w:tcPr>
            <w:tcW w:w="1180" w:type="dxa"/>
            <w:vAlign w:val="top"/>
            <w:vMerge w:val="continue"/>
            <w:tcBorders>
              <w:top w:val="nil"/>
            </w:tcBorders>
          </w:tcPr>
          <w:p>
            <w:pPr>
              <w:pStyle w:val="TableText"/>
              <w:rPr/>
            </w:pPr>
            <w:r/>
          </w:p>
        </w:tc>
        <w:tc>
          <w:tcPr>
            <w:tcW w:w="2149" w:type="dxa"/>
            <w:vAlign w:val="top"/>
          </w:tcPr>
          <w:p>
            <w:pPr>
              <w:ind w:left="448"/>
              <w:spacing w:before="83" w:line="230" w:lineRule="auto"/>
              <w:rPr>
                <w:rFonts w:ascii="KaiTi" w:hAnsi="KaiTi" w:eastAsia="KaiTi" w:cs="KaiTi"/>
                <w:sz w:val="20"/>
                <w:szCs w:val="20"/>
              </w:rPr>
            </w:pPr>
            <w:r>
              <w:rPr>
                <w:rFonts w:ascii="KaiTi" w:hAnsi="KaiTi" w:eastAsia="KaiTi" w:cs="KaiTi"/>
                <w:sz w:val="20"/>
                <w:szCs w:val="20"/>
                <w:spacing w:val="7"/>
              </w:rPr>
              <w:t>是否涉及保全</w:t>
            </w:r>
          </w:p>
        </w:tc>
        <w:tc>
          <w:tcPr>
            <w:tcW w:w="5388" w:type="dxa"/>
            <w:vAlign w:val="top"/>
            <w:gridSpan w:val="3"/>
          </w:tcPr>
          <w:p>
            <w:pPr>
              <w:ind w:left="134"/>
              <w:spacing w:before="88" w:line="226" w:lineRule="auto"/>
              <w:rPr>
                <w:rFonts w:ascii="KaiTi" w:hAnsi="KaiTi" w:eastAsia="KaiTi" w:cs="KaiTi"/>
                <w:sz w:val="20"/>
                <w:szCs w:val="20"/>
              </w:rPr>
            </w:pPr>
            <w:r>
              <w:rPr>
                <w:rFonts w:ascii="Times New Roman" w:hAnsi="Times New Roman" w:eastAsia="Times New Roman" w:cs="Times New Roman"/>
                <w:sz w:val="20"/>
                <w:szCs w:val="20"/>
                <w:spacing w:val="5"/>
              </w:rPr>
              <w:t>□</w:t>
            </w:r>
            <w:r>
              <w:rPr>
                <w:rFonts w:ascii="KaiTi" w:hAnsi="KaiTi" w:eastAsia="KaiTi" w:cs="KaiTi"/>
                <w:sz w:val="20"/>
                <w:szCs w:val="20"/>
                <w:spacing w:val="5"/>
              </w:rPr>
              <w:t>不涉及</w:t>
            </w:r>
            <w:r>
              <w:rPr>
                <w:rFonts w:ascii="KaiTi" w:hAnsi="KaiTi" w:eastAsia="KaiTi" w:cs="KaiTi"/>
                <w:sz w:val="20"/>
                <w:szCs w:val="20"/>
                <w:spacing w:val="5"/>
              </w:rPr>
              <w:t xml:space="preserve">  </w:t>
            </w:r>
            <w:r>
              <w:rPr>
                <w:rFonts w:ascii="Times New Roman" w:hAnsi="Times New Roman" w:eastAsia="Times New Roman" w:cs="Times New Roman"/>
                <w:sz w:val="20"/>
                <w:szCs w:val="20"/>
                <w:spacing w:val="5"/>
              </w:rPr>
              <w:t>□</w:t>
            </w:r>
            <w:r>
              <w:rPr>
                <w:rFonts w:ascii="Times New Roman" w:hAnsi="Times New Roman" w:eastAsia="Times New Roman" w:cs="Times New Roman"/>
                <w:sz w:val="20"/>
                <w:szCs w:val="20"/>
                <w:spacing w:val="-19"/>
              </w:rPr>
              <w:t xml:space="preserve"> </w:t>
            </w:r>
            <w:r>
              <w:rPr>
                <w:rFonts w:ascii="KaiTi" w:hAnsi="KaiTi" w:eastAsia="KaiTi" w:cs="KaiTi"/>
                <w:sz w:val="20"/>
                <w:szCs w:val="20"/>
                <w:spacing w:val="5"/>
              </w:rPr>
              <w:t>涉及（后附法律文书副本）</w:t>
            </w:r>
          </w:p>
        </w:tc>
      </w:tr>
      <w:tr>
        <w:trPr>
          <w:trHeight w:val="6001" w:hRule="atLeast"/>
        </w:trPr>
        <w:tc>
          <w:tcPr>
            <w:tcW w:w="10489" w:type="dxa"/>
            <w:vAlign w:val="top"/>
            <w:gridSpan w:val="6"/>
          </w:tcPr>
          <w:p>
            <w:pPr>
              <w:ind w:left="129"/>
              <w:spacing w:before="42" w:line="231" w:lineRule="auto"/>
              <w:rPr>
                <w:rFonts w:ascii="KaiTi" w:hAnsi="KaiTi" w:eastAsia="KaiTi" w:cs="KaiTi"/>
                <w:sz w:val="20"/>
                <w:szCs w:val="20"/>
              </w:rPr>
            </w:pPr>
            <w:r>
              <w:rPr>
                <w:rFonts w:ascii="KaiTi" w:hAnsi="KaiTi" w:eastAsia="KaiTi" w:cs="KaiTi"/>
                <w:sz w:val="20"/>
                <w:szCs w:val="20"/>
                <w:b/>
                <w:bCs/>
                <w:spacing w:val="2"/>
              </w:rPr>
              <w:t>本申报人知悉并同意以下事项：</w:t>
            </w:r>
          </w:p>
          <w:p>
            <w:pPr>
              <w:ind w:left="144" w:right="118" w:firstLine="430"/>
              <w:spacing w:before="32" w:line="236" w:lineRule="auto"/>
              <w:rPr>
                <w:rFonts w:ascii="KaiTi" w:hAnsi="KaiTi" w:eastAsia="KaiTi" w:cs="KaiTi"/>
                <w:sz w:val="20"/>
                <w:szCs w:val="20"/>
              </w:rPr>
            </w:pPr>
            <w:r>
              <w:rPr>
                <w:rFonts w:ascii="Times New Roman" w:hAnsi="Times New Roman" w:eastAsia="Times New Roman" w:cs="Times New Roman"/>
                <w:sz w:val="20"/>
                <w:szCs w:val="20"/>
                <w:spacing w:val="7"/>
              </w:rPr>
              <w:t>1.  </w:t>
            </w:r>
            <w:r>
              <w:rPr>
                <w:rFonts w:ascii="KaiTi" w:hAnsi="KaiTi" w:eastAsia="KaiTi" w:cs="KaiTi"/>
                <w:sz w:val="20"/>
                <w:szCs w:val="20"/>
                <w:spacing w:val="7"/>
              </w:rPr>
              <w:t>债权人已知悉成都市新都区人民法院决定对成都市隆福食品有限责任公司进行预</w:t>
            </w:r>
            <w:r>
              <w:rPr>
                <w:rFonts w:ascii="KaiTi" w:hAnsi="KaiTi" w:eastAsia="KaiTi" w:cs="KaiTi"/>
                <w:sz w:val="20"/>
                <w:szCs w:val="20"/>
                <w:spacing w:val="6"/>
              </w:rPr>
              <w:t>重整，并收悉临时管理人</w:t>
            </w:r>
            <w:r>
              <w:rPr>
                <w:rFonts w:ascii="KaiTi" w:hAnsi="KaiTi" w:eastAsia="KaiTi" w:cs="KaiTi"/>
                <w:sz w:val="20"/>
                <w:szCs w:val="20"/>
                <w:spacing w:val="5"/>
              </w:rPr>
              <w:t>发布的《债权登记公告》《债权登记指引》</w:t>
            </w:r>
            <w:r>
              <w:rPr>
                <w:rFonts w:ascii="KaiTi" w:hAnsi="KaiTi" w:eastAsia="KaiTi" w:cs="KaiTi"/>
                <w:sz w:val="20"/>
                <w:szCs w:val="20"/>
                <w:spacing w:val="4"/>
              </w:rPr>
              <w:t>等文件。</w:t>
            </w:r>
          </w:p>
          <w:p>
            <w:pPr>
              <w:ind w:left="125" w:right="105" w:firstLine="409"/>
              <w:spacing w:before="36" w:line="239" w:lineRule="auto"/>
              <w:rPr>
                <w:rFonts w:ascii="KaiTi" w:hAnsi="KaiTi" w:eastAsia="KaiTi" w:cs="KaiTi"/>
                <w:sz w:val="20"/>
                <w:szCs w:val="20"/>
              </w:rPr>
            </w:pPr>
            <w:r>
              <w:rPr>
                <w:rFonts w:ascii="Times New Roman" w:hAnsi="Times New Roman" w:eastAsia="Times New Roman" w:cs="Times New Roman"/>
                <w:sz w:val="20"/>
                <w:szCs w:val="20"/>
                <w:spacing w:val="8"/>
              </w:rPr>
              <w:t>2.  </w:t>
            </w:r>
            <w:r>
              <w:rPr>
                <w:rFonts w:ascii="KaiTi" w:hAnsi="KaiTi" w:eastAsia="KaiTi" w:cs="KaiTi"/>
                <w:sz w:val="20"/>
                <w:szCs w:val="20"/>
                <w:spacing w:val="8"/>
              </w:rPr>
              <w:t>本债权申报表不构成临时管理人对于本申报人所申报债权真实性、有效性以及合法性</w:t>
            </w:r>
            <w:r>
              <w:rPr>
                <w:rFonts w:ascii="KaiTi" w:hAnsi="KaiTi" w:eastAsia="KaiTi" w:cs="KaiTi"/>
                <w:sz w:val="20"/>
                <w:szCs w:val="20"/>
                <w:spacing w:val="7"/>
              </w:rPr>
              <w:t>的确认，也不构成对</w:t>
            </w:r>
            <w:r>
              <w:rPr>
                <w:rFonts w:ascii="KaiTi" w:hAnsi="KaiTi" w:eastAsia="KaiTi" w:cs="KaiTi"/>
                <w:sz w:val="20"/>
                <w:szCs w:val="20"/>
                <w:spacing w:val="9"/>
              </w:rPr>
              <w:t>无效债权（包括但不限于已过诉讼时效</w:t>
            </w:r>
            <w:r>
              <w:rPr>
                <w:rFonts w:ascii="Times New Roman" w:hAnsi="Times New Roman" w:eastAsia="Times New Roman" w:cs="Times New Roman"/>
                <w:sz w:val="20"/>
                <w:szCs w:val="20"/>
                <w:spacing w:val="9"/>
              </w:rPr>
              <w:t>/</w:t>
            </w:r>
            <w:r>
              <w:rPr>
                <w:rFonts w:ascii="KaiTi" w:hAnsi="KaiTi" w:eastAsia="KaiTi" w:cs="KaiTi"/>
                <w:sz w:val="20"/>
                <w:szCs w:val="20"/>
                <w:spacing w:val="9"/>
              </w:rPr>
              <w:t>除斥期间</w:t>
            </w:r>
            <w:r>
              <w:rPr>
                <w:rFonts w:ascii="Times New Roman" w:hAnsi="Times New Roman" w:eastAsia="Times New Roman" w:cs="Times New Roman"/>
                <w:sz w:val="20"/>
                <w:szCs w:val="20"/>
                <w:spacing w:val="9"/>
              </w:rPr>
              <w:t>/</w:t>
            </w:r>
            <w:r>
              <w:rPr>
                <w:rFonts w:ascii="KaiTi" w:hAnsi="KaiTi" w:eastAsia="KaiTi" w:cs="KaiTi"/>
                <w:sz w:val="20"/>
                <w:szCs w:val="20"/>
                <w:spacing w:val="9"/>
              </w:rPr>
              <w:t>申请执行期间等）的重新有效确认。</w:t>
            </w:r>
          </w:p>
          <w:p>
            <w:pPr>
              <w:ind w:left="110" w:right="70" w:firstLine="433"/>
              <w:spacing w:before="16" w:line="233" w:lineRule="auto"/>
              <w:rPr>
                <w:rFonts w:ascii="KaiTi" w:hAnsi="KaiTi" w:eastAsia="KaiTi" w:cs="KaiTi"/>
                <w:sz w:val="20"/>
                <w:szCs w:val="20"/>
              </w:rPr>
            </w:pPr>
            <w:r>
              <w:rPr>
                <w:rFonts w:ascii="Times New Roman" w:hAnsi="Times New Roman" w:eastAsia="Times New Roman" w:cs="Times New Roman"/>
                <w:sz w:val="20"/>
                <w:szCs w:val="20"/>
                <w:spacing w:val="4"/>
              </w:rPr>
              <w:t>3.  </w:t>
            </w:r>
            <w:r>
              <w:rPr>
                <w:rFonts w:ascii="KaiTi" w:hAnsi="KaiTi" w:eastAsia="KaiTi" w:cs="KaiTi"/>
                <w:sz w:val="20"/>
                <w:szCs w:val="20"/>
                <w:spacing w:val="4"/>
              </w:rPr>
              <w:t>本申报人已全面、完整地知悉本次债权申报的有关要求并保证向临时管理人提供的资料真实、准确、完整、</w:t>
            </w:r>
            <w:r>
              <w:rPr>
                <w:rFonts w:ascii="KaiTi" w:hAnsi="KaiTi" w:eastAsia="KaiTi" w:cs="KaiTi"/>
                <w:sz w:val="20"/>
                <w:szCs w:val="20"/>
                <w:spacing w:val="6"/>
              </w:rPr>
              <w:t>合法、有效，否则，</w:t>
            </w:r>
            <w:r>
              <w:rPr>
                <w:rFonts w:ascii="KaiTi" w:hAnsi="KaiTi" w:eastAsia="KaiTi" w:cs="KaiTi"/>
                <w:sz w:val="20"/>
                <w:szCs w:val="20"/>
                <w:spacing w:val="6"/>
              </w:rPr>
              <w:t xml:space="preserve"> </w:t>
            </w:r>
            <w:r>
              <w:rPr>
                <w:rFonts w:ascii="KaiTi" w:hAnsi="KaiTi" w:eastAsia="KaiTi" w:cs="KaiTi"/>
                <w:sz w:val="20"/>
                <w:szCs w:val="20"/>
                <w:spacing w:val="6"/>
              </w:rPr>
              <w:t>由此产生的一切法律后果由本申报人自行承担。</w:t>
            </w:r>
          </w:p>
          <w:p>
            <w:pPr>
              <w:ind w:left="168" w:right="124" w:firstLine="363"/>
              <w:spacing w:before="40" w:line="233" w:lineRule="auto"/>
              <w:rPr>
                <w:rFonts w:ascii="KaiTi" w:hAnsi="KaiTi" w:eastAsia="KaiTi" w:cs="KaiTi"/>
                <w:sz w:val="20"/>
                <w:szCs w:val="20"/>
              </w:rPr>
            </w:pPr>
            <w:r>
              <w:rPr>
                <w:rFonts w:ascii="Times New Roman" w:hAnsi="Times New Roman" w:eastAsia="Times New Roman" w:cs="Times New Roman"/>
                <w:sz w:val="20"/>
                <w:szCs w:val="20"/>
                <w:spacing w:val="10"/>
              </w:rPr>
              <w:t>4.  </w:t>
            </w:r>
            <w:r>
              <w:rPr>
                <w:rFonts w:ascii="KaiTi" w:hAnsi="KaiTi" w:eastAsia="KaiTi" w:cs="KaiTi"/>
                <w:sz w:val="20"/>
                <w:szCs w:val="20"/>
                <w:spacing w:val="10"/>
              </w:rPr>
              <w:t>本申报人提供的送达信息中的</w:t>
            </w:r>
            <w:r>
              <w:rPr>
                <w:rFonts w:ascii="Times New Roman" w:hAnsi="Times New Roman" w:eastAsia="Times New Roman" w:cs="Times New Roman"/>
                <w:sz w:val="20"/>
                <w:szCs w:val="20"/>
                <w:spacing w:val="10"/>
              </w:rPr>
              <w:t>“</w:t>
            </w:r>
            <w:r>
              <w:rPr>
                <w:rFonts w:ascii="KaiTi" w:hAnsi="KaiTi" w:eastAsia="KaiTi" w:cs="KaiTi"/>
                <w:sz w:val="20"/>
                <w:szCs w:val="20"/>
                <w:spacing w:val="10"/>
              </w:rPr>
              <w:t>手机号码</w:t>
            </w:r>
            <w:r>
              <w:rPr>
                <w:rFonts w:ascii="Times New Roman" w:hAnsi="Times New Roman" w:eastAsia="Times New Roman" w:cs="Times New Roman"/>
                <w:sz w:val="20"/>
                <w:szCs w:val="20"/>
                <w:spacing w:val="10"/>
              </w:rPr>
              <w:t>”</w:t>
            </w:r>
            <w:r>
              <w:rPr>
                <w:rFonts w:ascii="KaiTi" w:hAnsi="KaiTi" w:eastAsia="KaiTi" w:cs="KaiTi"/>
                <w:sz w:val="20"/>
                <w:szCs w:val="20"/>
                <w:spacing w:val="10"/>
              </w:rPr>
              <w:t>将用于接收参加债权人会议的相关信息，包括但不限于登录</w:t>
            </w:r>
            <w:r>
              <w:rPr>
                <w:rFonts w:ascii="Times New Roman" w:hAnsi="Times New Roman" w:eastAsia="Times New Roman" w:cs="Times New Roman"/>
                <w:sz w:val="20"/>
                <w:szCs w:val="20"/>
                <w:spacing w:val="10"/>
              </w:rPr>
              <w:t>“</w:t>
            </w:r>
            <w:r>
              <w:rPr>
                <w:rFonts w:ascii="KaiTi" w:hAnsi="KaiTi" w:eastAsia="KaiTi" w:cs="KaiTi"/>
                <w:sz w:val="20"/>
                <w:szCs w:val="20"/>
                <w:spacing w:val="10"/>
              </w:rPr>
              <w:t>全</w:t>
            </w:r>
            <w:r>
              <w:rPr>
                <w:rFonts w:ascii="KaiTi" w:hAnsi="KaiTi" w:eastAsia="KaiTi" w:cs="KaiTi"/>
                <w:sz w:val="20"/>
                <w:szCs w:val="20"/>
                <w:spacing w:val="7"/>
              </w:rPr>
              <w:t>国企业破产重整案件信息网</w:t>
            </w:r>
            <w:r>
              <w:rPr>
                <w:rFonts w:ascii="Times New Roman" w:hAnsi="Times New Roman" w:eastAsia="Times New Roman" w:cs="Times New Roman"/>
                <w:sz w:val="20"/>
                <w:szCs w:val="20"/>
                <w:spacing w:val="7"/>
              </w:rPr>
              <w:t>”</w:t>
            </w:r>
            <w:r>
              <w:rPr>
                <w:rFonts w:ascii="Times New Roman" w:hAnsi="Times New Roman" w:eastAsia="Times New Roman" w:cs="Times New Roman"/>
                <w:sz w:val="20"/>
                <w:szCs w:val="20"/>
                <w:spacing w:val="-21"/>
              </w:rPr>
              <w:t xml:space="preserve"> </w:t>
            </w:r>
            <w:r>
              <w:rPr>
                <w:rFonts w:ascii="KaiTi" w:hAnsi="KaiTi" w:eastAsia="KaiTi" w:cs="KaiTi"/>
                <w:sz w:val="20"/>
                <w:szCs w:val="20"/>
                <w:spacing w:val="7"/>
              </w:rPr>
              <w:t>的用户名和密码，本申报人保证提供的此手机号码通讯畅通。</w:t>
            </w:r>
          </w:p>
          <w:p>
            <w:pPr>
              <w:ind w:left="117" w:right="105" w:firstLine="430"/>
              <w:spacing w:before="45" w:line="238" w:lineRule="auto"/>
              <w:rPr>
                <w:rFonts w:ascii="KaiTi" w:hAnsi="KaiTi" w:eastAsia="KaiTi" w:cs="KaiTi"/>
                <w:sz w:val="20"/>
                <w:szCs w:val="20"/>
              </w:rPr>
            </w:pPr>
            <w:r>
              <w:rPr>
                <w:rFonts w:ascii="Times New Roman" w:hAnsi="Times New Roman" w:eastAsia="Times New Roman" w:cs="Times New Roman"/>
                <w:sz w:val="20"/>
                <w:szCs w:val="20"/>
                <w:spacing w:val="8"/>
              </w:rPr>
              <w:t>5.  </w:t>
            </w:r>
            <w:r>
              <w:rPr>
                <w:rFonts w:ascii="KaiTi" w:hAnsi="KaiTi" w:eastAsia="KaiTi" w:cs="KaiTi"/>
                <w:sz w:val="20"/>
                <w:szCs w:val="20"/>
                <w:spacing w:val="8"/>
              </w:rPr>
              <w:t>本申报人提供的上述送达信息真实、准确、有效。如上</w:t>
            </w:r>
            <w:r>
              <w:rPr>
                <w:rFonts w:ascii="KaiTi" w:hAnsi="KaiTi" w:eastAsia="KaiTi" w:cs="KaiTi"/>
                <w:sz w:val="20"/>
                <w:szCs w:val="20"/>
                <w:spacing w:val="7"/>
              </w:rPr>
              <w:t>述送达信息发生变动，本申报人将及时以书面形式</w:t>
            </w:r>
            <w:r>
              <w:rPr>
                <w:rFonts w:ascii="KaiTi" w:hAnsi="KaiTi" w:eastAsia="KaiTi" w:cs="KaiTi"/>
                <w:sz w:val="20"/>
                <w:szCs w:val="20"/>
                <w:spacing w:val="9"/>
              </w:rPr>
              <w:t>通知管理人。临时管理人向本申报人送达相关文件资料，可以采用邮寄送达，邮件签收日期为送达日期；也可以</w:t>
            </w:r>
            <w:r>
              <w:rPr>
                <w:rFonts w:ascii="KaiTi" w:hAnsi="KaiTi" w:eastAsia="KaiTi" w:cs="KaiTi"/>
                <w:sz w:val="20"/>
                <w:szCs w:val="20"/>
                <w:spacing w:val="9"/>
              </w:rPr>
              <w:t>采用电子邮件等能够确认本申报人收悉的方式送达。</w:t>
            </w:r>
          </w:p>
          <w:p>
            <w:pPr>
              <w:ind w:left="137" w:right="105" w:firstLine="407"/>
              <w:spacing w:before="44"/>
              <w:rPr>
                <w:rFonts w:ascii="KaiTi" w:hAnsi="KaiTi" w:eastAsia="KaiTi" w:cs="KaiTi"/>
                <w:sz w:val="20"/>
                <w:szCs w:val="20"/>
              </w:rPr>
            </w:pPr>
            <w:r>
              <w:rPr>
                <w:rFonts w:ascii="Times New Roman" w:hAnsi="Times New Roman" w:eastAsia="Times New Roman" w:cs="Times New Roman"/>
                <w:sz w:val="20"/>
                <w:szCs w:val="20"/>
                <w:spacing w:val="7"/>
              </w:rPr>
              <w:t>6.   </w:t>
            </w:r>
            <w:r>
              <w:rPr>
                <w:rFonts w:ascii="KaiTi" w:hAnsi="KaiTi" w:eastAsia="KaiTi" w:cs="KaiTi"/>
                <w:sz w:val="20"/>
                <w:szCs w:val="20"/>
                <w:spacing w:val="7"/>
              </w:rPr>
              <w:t>因本申报人提供的上述送达信息不准确、拒不提</w:t>
            </w:r>
            <w:r>
              <w:rPr>
                <w:rFonts w:ascii="KaiTi" w:hAnsi="KaiTi" w:eastAsia="KaiTi" w:cs="KaiTi"/>
                <w:sz w:val="20"/>
                <w:szCs w:val="20"/>
                <w:spacing w:val="6"/>
              </w:rPr>
              <w:t>供送达信息、送达信息变更后未及时以书面形式通知临时</w:t>
            </w:r>
            <w:r>
              <w:rPr>
                <w:rFonts w:ascii="KaiTi" w:hAnsi="KaiTi" w:eastAsia="KaiTi" w:cs="KaiTi"/>
                <w:sz w:val="20"/>
                <w:szCs w:val="20"/>
                <w:spacing w:val="9"/>
              </w:rPr>
              <w:t>管理人、收件人拒绝签收等原因，导致相关文件资料或信息未能被本申报人实际接收的，在文书寄出之日或对应</w:t>
            </w:r>
            <w:r>
              <w:rPr>
                <w:rFonts w:ascii="KaiTi" w:hAnsi="KaiTi" w:eastAsia="KaiTi" w:cs="KaiTi"/>
                <w:sz w:val="20"/>
                <w:szCs w:val="20"/>
                <w:spacing w:val="6"/>
              </w:rPr>
              <w:t>系统显示信息发送成功之日视为送达之日。</w:t>
            </w:r>
          </w:p>
          <w:p>
            <w:pPr>
              <w:ind w:left="543"/>
              <w:spacing w:before="27" w:line="229" w:lineRule="auto"/>
              <w:rPr>
                <w:rFonts w:ascii="KaiTi" w:hAnsi="KaiTi" w:eastAsia="KaiTi" w:cs="KaiTi"/>
                <w:sz w:val="20"/>
                <w:szCs w:val="20"/>
              </w:rPr>
            </w:pPr>
            <w:r>
              <w:rPr>
                <w:rFonts w:ascii="Times New Roman" w:hAnsi="Times New Roman" w:eastAsia="Times New Roman" w:cs="Times New Roman"/>
                <w:sz w:val="20"/>
                <w:szCs w:val="20"/>
                <w:spacing w:val="9"/>
              </w:rPr>
              <w:t>7.  </w:t>
            </w:r>
            <w:r>
              <w:rPr>
                <w:rFonts w:ascii="KaiTi" w:hAnsi="KaiTi" w:eastAsia="KaiTi" w:cs="KaiTi"/>
                <w:sz w:val="20"/>
                <w:szCs w:val="20"/>
                <w:spacing w:val="9"/>
              </w:rPr>
              <w:t>本债权申报表应另附债权成立、合法、有效的相关</w:t>
            </w:r>
            <w:r>
              <w:rPr>
                <w:rFonts w:ascii="KaiTi" w:hAnsi="KaiTi" w:eastAsia="KaiTi" w:cs="KaiTi"/>
                <w:sz w:val="20"/>
                <w:szCs w:val="20"/>
                <w:spacing w:val="8"/>
              </w:rPr>
              <w:t>书面证明材料，申报债权金额另附明细及计算过程。</w:t>
            </w:r>
          </w:p>
          <w:p>
            <w:pPr>
              <w:ind w:left="551"/>
              <w:spacing w:before="28" w:line="229" w:lineRule="auto"/>
              <w:rPr>
                <w:rFonts w:ascii="KaiTi" w:hAnsi="KaiTi" w:eastAsia="KaiTi" w:cs="KaiTi"/>
                <w:sz w:val="20"/>
                <w:szCs w:val="20"/>
              </w:rPr>
            </w:pPr>
            <w:r>
              <w:rPr>
                <w:rFonts w:ascii="Times New Roman" w:hAnsi="Times New Roman" w:eastAsia="Times New Roman" w:cs="Times New Roman"/>
                <w:sz w:val="20"/>
                <w:szCs w:val="20"/>
                <w:spacing w:val="11"/>
              </w:rPr>
              <w:t>8.  </w:t>
            </w:r>
            <w:r>
              <w:rPr>
                <w:rFonts w:ascii="KaiTi" w:hAnsi="KaiTi" w:eastAsia="KaiTi" w:cs="KaiTi"/>
                <w:sz w:val="20"/>
                <w:szCs w:val="20"/>
                <w:spacing w:val="11"/>
              </w:rPr>
              <w:t>若成都市新都区人民法院裁定受理成都市隆福食品有限责任公司重整，本次申报在重整程序中继续有</w:t>
            </w:r>
          </w:p>
          <w:p>
            <w:pPr>
              <w:ind w:left="111" w:right="105" w:firstLine="18"/>
              <w:spacing w:before="13" w:line="238" w:lineRule="auto"/>
              <w:rPr>
                <w:rFonts w:ascii="KaiTi" w:hAnsi="KaiTi" w:eastAsia="KaiTi" w:cs="KaiTi"/>
                <w:sz w:val="20"/>
                <w:szCs w:val="20"/>
              </w:rPr>
            </w:pPr>
            <w:r>
              <w:rPr>
                <w:rFonts w:ascii="KaiTi" w:hAnsi="KaiTi" w:eastAsia="KaiTi" w:cs="KaiTi"/>
                <w:sz w:val="20"/>
                <w:szCs w:val="20"/>
                <w:spacing w:val="9"/>
              </w:rPr>
              <w:t>效，临时管理人在预重整期间作出的对法律关系成立与否、截至成都市新都区人民法院启动预重整程序之日债权</w:t>
            </w:r>
            <w:r>
              <w:rPr>
                <w:rFonts w:ascii="KaiTi" w:hAnsi="KaiTi" w:eastAsia="KaiTi" w:cs="KaiTi"/>
                <w:sz w:val="20"/>
                <w:szCs w:val="20"/>
                <w:spacing w:val="9"/>
              </w:rPr>
              <w:t>金额、债权性质的审查和确认在重整程序中具有同等法律效力。</w:t>
            </w:r>
          </w:p>
          <w:p>
            <w:pPr>
              <w:ind w:left="5630"/>
              <w:spacing w:before="25" w:line="232" w:lineRule="auto"/>
              <w:rPr>
                <w:rFonts w:ascii="KaiTi" w:hAnsi="KaiTi" w:eastAsia="KaiTi" w:cs="KaiTi"/>
                <w:sz w:val="20"/>
                <w:szCs w:val="20"/>
              </w:rPr>
            </w:pPr>
            <w:r>
              <w:rPr>
                <w:rFonts w:ascii="KaiTi" w:hAnsi="KaiTi" w:eastAsia="KaiTi" w:cs="KaiTi"/>
                <w:sz w:val="20"/>
                <w:szCs w:val="20"/>
                <w:spacing w:val="-4"/>
              </w:rPr>
              <w:t>申报人签章（签字</w:t>
            </w:r>
            <w:r>
              <w:rPr>
                <w:rFonts w:ascii="KaiTi" w:hAnsi="KaiTi" w:eastAsia="KaiTi" w:cs="KaiTi"/>
                <w:sz w:val="20"/>
                <w:szCs w:val="20"/>
                <w:spacing w:val="7"/>
              </w:rPr>
              <w:t>）：</w:t>
            </w:r>
          </w:p>
          <w:p>
            <w:pPr>
              <w:ind w:left="5579"/>
              <w:spacing w:before="18" w:line="232" w:lineRule="auto"/>
              <w:rPr>
                <w:rFonts w:ascii="KaiTi" w:hAnsi="KaiTi" w:eastAsia="KaiTi" w:cs="KaiTi"/>
                <w:sz w:val="20"/>
                <w:szCs w:val="20"/>
              </w:rPr>
            </w:pPr>
            <w:r>
              <w:rPr>
                <w:rFonts w:ascii="KaiTi" w:hAnsi="KaiTi" w:eastAsia="KaiTi" w:cs="KaiTi"/>
                <w:sz w:val="20"/>
                <w:szCs w:val="20"/>
                <w:spacing w:val="7"/>
              </w:rPr>
              <w:t>委托代理人签字：</w:t>
            </w:r>
          </w:p>
          <w:p>
            <w:pPr>
              <w:ind w:left="5630"/>
              <w:spacing w:before="15" w:line="231" w:lineRule="auto"/>
              <w:rPr>
                <w:rFonts w:ascii="KaiTi" w:hAnsi="KaiTi" w:eastAsia="KaiTi" w:cs="KaiTi"/>
                <w:sz w:val="20"/>
                <w:szCs w:val="20"/>
              </w:rPr>
            </w:pPr>
            <w:r>
              <w:rPr>
                <w:rFonts w:ascii="KaiTi" w:hAnsi="KaiTi" w:eastAsia="KaiTi" w:cs="KaiTi"/>
                <w:sz w:val="20"/>
                <w:szCs w:val="20"/>
                <w:spacing w:val="-3"/>
              </w:rPr>
              <w:t>申报日期：</w:t>
            </w:r>
            <w:r>
              <w:rPr>
                <w:rFonts w:ascii="KaiTi" w:hAnsi="KaiTi" w:eastAsia="KaiTi" w:cs="KaiTi"/>
                <w:sz w:val="20"/>
                <w:szCs w:val="20"/>
                <w:spacing w:val="14"/>
              </w:rPr>
              <w:t xml:space="preserve">    </w:t>
            </w:r>
            <w:r>
              <w:rPr>
                <w:rFonts w:ascii="KaiTi" w:hAnsi="KaiTi" w:eastAsia="KaiTi" w:cs="KaiTi"/>
                <w:sz w:val="20"/>
                <w:szCs w:val="20"/>
                <w:spacing w:val="-3"/>
              </w:rPr>
              <w:t>年</w:t>
            </w:r>
            <w:r>
              <w:rPr>
                <w:rFonts w:ascii="KaiTi" w:hAnsi="KaiTi" w:eastAsia="KaiTi" w:cs="KaiTi"/>
                <w:sz w:val="20"/>
                <w:szCs w:val="20"/>
                <w:spacing w:val="13"/>
              </w:rPr>
              <w:t xml:space="preserve">    </w:t>
            </w:r>
            <w:r>
              <w:rPr>
                <w:rFonts w:ascii="KaiTi" w:hAnsi="KaiTi" w:eastAsia="KaiTi" w:cs="KaiTi"/>
                <w:sz w:val="20"/>
                <w:szCs w:val="20"/>
                <w:spacing w:val="-3"/>
              </w:rPr>
              <w:t>月</w:t>
            </w:r>
            <w:r>
              <w:rPr>
                <w:rFonts w:ascii="KaiTi" w:hAnsi="KaiTi" w:eastAsia="KaiTi" w:cs="KaiTi"/>
                <w:sz w:val="20"/>
                <w:szCs w:val="20"/>
                <w:spacing w:val="3"/>
              </w:rPr>
              <w:t xml:space="preserve">     </w:t>
            </w:r>
            <w:r>
              <w:rPr>
                <w:rFonts w:ascii="KaiTi" w:hAnsi="KaiTi" w:eastAsia="KaiTi" w:cs="KaiTi"/>
                <w:sz w:val="20"/>
                <w:szCs w:val="20"/>
                <w:spacing w:val="-3"/>
              </w:rPr>
              <w:t>日</w:t>
            </w:r>
          </w:p>
        </w:tc>
      </w:tr>
    </w:tbl>
    <w:p>
      <w:pPr>
        <w:pStyle w:val="BodyText"/>
        <w:ind w:left="1131" w:right="1100" w:firstLine="404"/>
        <w:spacing w:before="105" w:line="283" w:lineRule="auto"/>
        <w:rPr>
          <w:sz w:val="20"/>
          <w:szCs w:val="20"/>
        </w:rPr>
      </w:pPr>
      <w:r>
        <w:rPr>
          <w:sz w:val="20"/>
          <w:szCs w:val="20"/>
          <w:b/>
          <w:bCs/>
          <w:spacing w:val="4"/>
        </w:rPr>
        <w:t>填表说明：</w:t>
      </w:r>
      <w:r>
        <w:rPr>
          <w:sz w:val="20"/>
          <w:szCs w:val="20"/>
          <w:spacing w:val="4"/>
        </w:rPr>
        <w:t xml:space="preserve"> </w:t>
      </w:r>
      <w:r>
        <w:rPr>
          <w:rFonts w:ascii="Times New Roman" w:hAnsi="Times New Roman" w:eastAsia="Times New Roman" w:cs="Times New Roman"/>
          <w:sz w:val="20"/>
          <w:szCs w:val="20"/>
          <w:spacing w:val="4"/>
        </w:rPr>
        <w:t>1.  </w:t>
      </w:r>
      <w:r>
        <w:rPr>
          <w:sz w:val="20"/>
          <w:szCs w:val="20"/>
          <w:spacing w:val="4"/>
        </w:rPr>
        <w:t>本表双面打印于</w:t>
      </w:r>
      <w:r>
        <w:rPr>
          <w:sz w:val="20"/>
          <w:szCs w:val="20"/>
          <w:spacing w:val="4"/>
        </w:rPr>
        <w:t xml:space="preserve"> </w:t>
      </w:r>
      <w:r>
        <w:rPr>
          <w:rFonts w:ascii="Times New Roman" w:hAnsi="Times New Roman" w:eastAsia="Times New Roman" w:cs="Times New Roman"/>
          <w:sz w:val="20"/>
          <w:szCs w:val="20"/>
          <w:spacing w:val="4"/>
        </w:rPr>
        <w:t>A4  </w:t>
      </w:r>
      <w:r>
        <w:rPr>
          <w:sz w:val="20"/>
          <w:szCs w:val="20"/>
          <w:spacing w:val="4"/>
        </w:rPr>
        <w:t>型纸。</w:t>
      </w:r>
      <w:r>
        <w:rPr>
          <w:rFonts w:ascii="Times New Roman" w:hAnsi="Times New Roman" w:eastAsia="Times New Roman" w:cs="Times New Roman"/>
          <w:sz w:val="20"/>
          <w:szCs w:val="20"/>
          <w:spacing w:val="4"/>
        </w:rPr>
        <w:t>2.  </w:t>
      </w:r>
      <w:r>
        <w:rPr>
          <w:sz w:val="20"/>
          <w:szCs w:val="20"/>
          <w:spacing w:val="4"/>
        </w:rPr>
        <w:t>表格尾部</w:t>
      </w:r>
      <w:r>
        <w:rPr>
          <w:rFonts w:ascii="Times New Roman" w:hAnsi="Times New Roman" w:eastAsia="Times New Roman" w:cs="Times New Roman"/>
          <w:sz w:val="20"/>
          <w:szCs w:val="20"/>
          <w:spacing w:val="4"/>
        </w:rPr>
        <w:t>“</w:t>
      </w:r>
      <w:r>
        <w:rPr>
          <w:rFonts w:ascii="Times New Roman" w:hAnsi="Times New Roman" w:eastAsia="Times New Roman" w:cs="Times New Roman"/>
          <w:sz w:val="20"/>
          <w:szCs w:val="20"/>
          <w:spacing w:val="-18"/>
        </w:rPr>
        <w:t xml:space="preserve"> </w:t>
      </w:r>
      <w:r>
        <w:rPr>
          <w:sz w:val="20"/>
          <w:szCs w:val="20"/>
          <w:spacing w:val="4"/>
        </w:rPr>
        <w:t>申报日期</w:t>
      </w:r>
      <w:r>
        <w:rPr>
          <w:rFonts w:ascii="Times New Roman" w:hAnsi="Times New Roman" w:eastAsia="Times New Roman" w:cs="Times New Roman"/>
          <w:sz w:val="20"/>
          <w:szCs w:val="20"/>
          <w:spacing w:val="4"/>
        </w:rPr>
        <w:t>”</w:t>
      </w:r>
      <w:r>
        <w:rPr>
          <w:sz w:val="20"/>
          <w:szCs w:val="20"/>
          <w:spacing w:val="4"/>
        </w:rPr>
        <w:t>为申报人到债权申报</w:t>
      </w:r>
      <w:r>
        <w:rPr>
          <w:sz w:val="20"/>
          <w:szCs w:val="20"/>
          <w:spacing w:val="7"/>
        </w:rPr>
        <w:t>点实际提交债权申报材料的日期，如采用邮寄申报，</w:t>
      </w:r>
      <w:r>
        <w:rPr>
          <w:rFonts w:ascii="Times New Roman" w:hAnsi="Times New Roman" w:eastAsia="Times New Roman" w:cs="Times New Roman"/>
          <w:sz w:val="20"/>
          <w:szCs w:val="20"/>
          <w:spacing w:val="7"/>
        </w:rPr>
        <w:t>“</w:t>
      </w:r>
      <w:r>
        <w:rPr>
          <w:rFonts w:ascii="Times New Roman" w:hAnsi="Times New Roman" w:eastAsia="Times New Roman" w:cs="Times New Roman"/>
          <w:sz w:val="20"/>
          <w:szCs w:val="20"/>
          <w:spacing w:val="-2"/>
        </w:rPr>
        <w:t xml:space="preserve"> </w:t>
      </w:r>
      <w:r>
        <w:rPr>
          <w:sz w:val="20"/>
          <w:szCs w:val="20"/>
          <w:spacing w:val="7"/>
        </w:rPr>
        <w:t>申报日期</w:t>
      </w:r>
      <w:r>
        <w:rPr>
          <w:rFonts w:ascii="Times New Roman" w:hAnsi="Times New Roman" w:eastAsia="Times New Roman" w:cs="Times New Roman"/>
          <w:sz w:val="20"/>
          <w:szCs w:val="20"/>
          <w:spacing w:val="7"/>
        </w:rPr>
        <w:t>”</w:t>
      </w:r>
      <w:r>
        <w:rPr>
          <w:rFonts w:ascii="Times New Roman" w:hAnsi="Times New Roman" w:eastAsia="Times New Roman" w:cs="Times New Roman"/>
          <w:sz w:val="20"/>
          <w:szCs w:val="20"/>
          <w:spacing w:val="-32"/>
        </w:rPr>
        <w:t xml:space="preserve"> </w:t>
      </w:r>
      <w:r>
        <w:rPr>
          <w:sz w:val="20"/>
          <w:szCs w:val="20"/>
          <w:spacing w:val="7"/>
        </w:rPr>
        <w:t>为申报人实际交寄日期。</w:t>
      </w:r>
    </w:p>
    <w:p>
      <w:pPr>
        <w:spacing w:line="283" w:lineRule="auto"/>
        <w:sectPr>
          <w:headerReference w:type="default" r:id="rId4"/>
          <w:footerReference w:type="default" r:id="rId5"/>
          <w:pgSz w:w="11907" w:h="16840"/>
          <w:pgMar w:top="400" w:right="707" w:bottom="1103" w:left="704" w:header="0" w:footer="933" w:gutter="0"/>
        </w:sectPr>
        <w:rPr>
          <w:sz w:val="20"/>
          <w:szCs w:val="20"/>
        </w:rPr>
      </w:pPr>
    </w:p>
    <w:p>
      <w:pPr>
        <w:pStyle w:val="BodyText"/>
        <w:ind w:left="1609"/>
        <w:spacing w:before="84" w:line="228" w:lineRule="auto"/>
        <w:outlineLvl w:val="0"/>
        <w:rPr>
          <w:sz w:val="35"/>
          <w:szCs w:val="35"/>
        </w:rPr>
      </w:pPr>
      <w:r>
        <w:rPr>
          <w:sz w:val="35"/>
          <w:szCs w:val="35"/>
          <w:b/>
          <w:bCs/>
          <w:spacing w:val="2"/>
        </w:rPr>
        <w:t>成都市隆福食品有限责任公司预重整案</w:t>
      </w:r>
    </w:p>
    <w:p>
      <w:pPr>
        <w:pStyle w:val="BodyText"/>
        <w:ind w:left="3581"/>
        <w:spacing w:before="70" w:line="233" w:lineRule="auto"/>
        <w:outlineLvl w:val="0"/>
        <w:rPr>
          <w:sz w:val="35"/>
          <w:szCs w:val="35"/>
        </w:rPr>
      </w:pPr>
      <w:r>
        <w:rPr>
          <w:sz w:val="35"/>
          <w:szCs w:val="35"/>
          <w:b/>
          <w:bCs/>
        </w:rPr>
        <w:t>债权申报书</w:t>
      </w:r>
    </w:p>
    <w:p>
      <w:pPr>
        <w:pStyle w:val="BodyText"/>
        <w:ind w:left="323"/>
        <w:spacing w:before="190" w:line="227" w:lineRule="auto"/>
        <w:rPr/>
      </w:pPr>
      <w:r>
        <w:rPr>
          <w:spacing w:val="-6"/>
        </w:rPr>
        <w:t>债权人名称/姓名：</w:t>
      </w:r>
    </w:p>
    <w:p>
      <w:pPr>
        <w:pStyle w:val="BodyText"/>
        <w:ind w:left="356"/>
        <w:spacing w:before="259" w:line="224" w:lineRule="auto"/>
        <w:rPr/>
      </w:pPr>
      <w:r>
        <w:rPr>
          <w:spacing w:val="-7"/>
        </w:rPr>
        <w:t>法定代表人/负责人（申报人为个人请填写身份证号</w:t>
      </w:r>
      <w:r>
        <w:rPr>
          <w:spacing w:val="-3"/>
        </w:rPr>
        <w:t>）：</w:t>
      </w:r>
    </w:p>
    <w:p>
      <w:pPr>
        <w:pStyle w:val="BodyText"/>
        <w:ind w:left="320"/>
        <w:spacing w:before="257" w:line="229" w:lineRule="auto"/>
        <w:rPr/>
      </w:pPr>
      <w:r>
        <w:rPr>
          <w:spacing w:val="-5"/>
        </w:rPr>
        <w:t>住</w:t>
      </w:r>
      <w:r>
        <w:rPr/>
        <w:t xml:space="preserve">      </w:t>
      </w:r>
      <w:r>
        <w:rPr>
          <w:spacing w:val="-5"/>
        </w:rPr>
        <w:t>所：</w:t>
      </w:r>
    </w:p>
    <w:p>
      <w:pPr>
        <w:spacing w:line="299" w:lineRule="auto"/>
        <w:rPr>
          <w:rFonts w:ascii="Arial"/>
          <w:sz w:val="21"/>
        </w:rPr>
      </w:pPr>
      <w:r/>
    </w:p>
    <w:p>
      <w:pPr>
        <w:spacing w:line="299" w:lineRule="auto"/>
        <w:rPr>
          <w:rFonts w:ascii="Arial"/>
          <w:sz w:val="21"/>
        </w:rPr>
      </w:pPr>
      <w:r/>
    </w:p>
    <w:p>
      <w:pPr>
        <w:spacing w:line="300" w:lineRule="auto"/>
        <w:rPr>
          <w:rFonts w:ascii="Arial"/>
          <w:sz w:val="21"/>
        </w:rPr>
      </w:pPr>
      <w:r/>
    </w:p>
    <w:p>
      <w:pPr>
        <w:pStyle w:val="BodyText"/>
        <w:ind w:left="383"/>
        <w:spacing w:before="79" w:line="224" w:lineRule="auto"/>
        <w:rPr/>
      </w:pPr>
      <w:r>
        <w:rPr>
          <w:b/>
          <w:bCs/>
          <w:spacing w:val="-20"/>
        </w:rPr>
        <w:t>申报事项：</w:t>
      </w:r>
    </w:p>
    <w:p>
      <w:pPr>
        <w:pStyle w:val="BodyText"/>
        <w:ind w:left="863"/>
        <w:spacing w:before="289" w:line="220" w:lineRule="auto"/>
        <w:rPr/>
      </w:pPr>
      <w:r>
        <w:rPr>
          <w:spacing w:val="-4"/>
        </w:rPr>
        <w:t>申报债权总额人民币（下同）</w:t>
      </w:r>
      <w:r>
        <w:rPr>
          <w:u w:val="single" w:color="auto"/>
          <w:spacing w:val="-4"/>
        </w:rPr>
        <w:t>X,XXX.XX</w:t>
      </w:r>
      <w:r>
        <w:rPr>
          <w:u w:val="single" w:color="auto"/>
          <w:spacing w:val="-4"/>
        </w:rPr>
        <w:t xml:space="preserve"> </w:t>
      </w:r>
      <w:r>
        <w:rPr>
          <w:spacing w:val="-4"/>
        </w:rPr>
        <w:t>元，</w:t>
      </w:r>
      <w:r>
        <w:rPr>
          <w:spacing w:val="-5"/>
        </w:rPr>
        <w:t>其中包括：</w:t>
      </w:r>
    </w:p>
    <w:p>
      <w:pPr>
        <w:pStyle w:val="BodyText"/>
        <w:ind w:left="316" w:right="10" w:firstLine="524"/>
        <w:spacing w:before="310" w:line="315" w:lineRule="auto"/>
        <w:rPr/>
      </w:pPr>
      <w:r>
        <w:rPr>
          <w:spacing w:val="-7"/>
        </w:rPr>
        <w:t>1.债务人：</w:t>
      </w:r>
      <w:r>
        <w:rPr>
          <w:u w:val="single" w:color="auto"/>
          <w:spacing w:val="-7"/>
        </w:rPr>
        <w:t>成都市隆福食品有限责任公司</w:t>
      </w:r>
      <w:r>
        <w:rPr>
          <w:spacing w:val="-7"/>
        </w:rPr>
        <w:t>；债权本金：</w:t>
      </w:r>
      <w:r>
        <w:rPr>
          <w:u w:val="single" w:color="auto"/>
          <w:spacing w:val="-7"/>
        </w:rPr>
        <w:t>X,XXX.XX</w:t>
      </w:r>
      <w:r>
        <w:rPr>
          <w:u w:val="single" w:color="auto"/>
          <w:spacing w:val="-7"/>
        </w:rPr>
        <w:t xml:space="preserve"> </w:t>
      </w:r>
      <w:r>
        <w:rPr>
          <w:spacing w:val="-7"/>
        </w:rPr>
        <w:t>元，利息：</w:t>
      </w:r>
      <w:r>
        <w:rPr>
          <w:spacing w:val="11"/>
        </w:rPr>
        <w:t xml:space="preserve"> </w:t>
      </w:r>
      <w:r>
        <w:rPr>
          <w:u w:val="single" w:color="auto"/>
          <w:spacing w:val="-4"/>
        </w:rPr>
        <w:t>X,XXX.XX</w:t>
      </w:r>
      <w:r>
        <w:rPr>
          <w:u w:val="single" w:color="auto"/>
          <w:spacing w:val="-4"/>
        </w:rPr>
        <w:t xml:space="preserve"> </w:t>
      </w:r>
      <w:r>
        <w:rPr>
          <w:spacing w:val="-4"/>
        </w:rPr>
        <w:t>元，其他费用（如：诉讼、仲裁、保全费用</w:t>
      </w:r>
      <w:r>
        <w:rPr>
          <w:spacing w:val="3"/>
        </w:rPr>
        <w:t>）：</w:t>
      </w:r>
      <w:r>
        <w:rPr>
          <w:u w:val="single" w:color="auto"/>
          <w:spacing w:val="-4"/>
        </w:rPr>
        <w:t>X,XXX.XX</w:t>
      </w:r>
      <w:r>
        <w:rPr>
          <w:u w:val="single" w:color="auto"/>
          <w:spacing w:val="-4"/>
        </w:rPr>
        <w:t xml:space="preserve"> </w:t>
      </w:r>
      <w:r>
        <w:rPr>
          <w:spacing w:val="-4"/>
        </w:rPr>
        <w:t>元；</w:t>
      </w:r>
    </w:p>
    <w:p>
      <w:pPr>
        <w:pStyle w:val="BodyText"/>
        <w:ind w:left="315" w:right="228" w:firstLine="482"/>
        <w:spacing w:before="172" w:line="316" w:lineRule="auto"/>
        <w:jc w:val="both"/>
        <w:rPr/>
      </w:pPr>
      <w:r>
        <w:rPr>
          <w:spacing w:val="-6"/>
        </w:rPr>
        <w:t>担保方式</w:t>
      </w:r>
      <w:r>
        <w:rPr>
          <w:spacing w:val="-6"/>
        </w:rPr>
        <w:t xml:space="preserve">  </w:t>
      </w:r>
      <w:r>
        <w:rPr>
          <w:spacing w:val="-6"/>
        </w:rPr>
        <w:t>(</w:t>
      </w:r>
      <w:r>
        <w:rPr>
          <w:spacing w:val="-6"/>
        </w:rPr>
        <w:t xml:space="preserve"> </w:t>
      </w:r>
      <w:r>
        <w:rPr>
          <w:rFonts w:ascii="MS UI Gothic" w:hAnsi="MS UI Gothic" w:eastAsia="MS UI Gothic" w:cs="MS UI Gothic"/>
          <w:spacing w:val="-6"/>
        </w:rPr>
        <w:t>□</w:t>
      </w:r>
      <w:r>
        <w:rPr>
          <w:rFonts w:ascii="MS UI Gothic" w:hAnsi="MS UI Gothic" w:eastAsia="MS UI Gothic" w:cs="MS UI Gothic"/>
          <w:spacing w:val="44"/>
        </w:rPr>
        <w:t xml:space="preserve"> </w:t>
      </w:r>
      <w:r>
        <w:rPr>
          <w:spacing w:val="-6"/>
        </w:rPr>
        <w:t>抵押/□质押/□保证/□留置</w:t>
      </w:r>
      <w:r>
        <w:rPr>
          <w:spacing w:val="-52"/>
        </w:rPr>
        <w:t>），</w:t>
      </w:r>
      <w:r>
        <w:rPr>
          <w:spacing w:val="-6"/>
        </w:rPr>
        <w:t>担保人：</w:t>
      </w:r>
      <w:r>
        <w:rPr>
          <w:u w:val="single" w:color="auto"/>
          <w:spacing w:val="-6"/>
        </w:rPr>
        <w:t>B</w:t>
      </w:r>
      <w:r>
        <w:rPr>
          <w:u w:val="single" w:color="auto"/>
          <w:spacing w:val="-6"/>
        </w:rPr>
        <w:t xml:space="preserve"> </w:t>
      </w:r>
      <w:r>
        <w:rPr>
          <w:u w:val="single" w:color="auto"/>
          <w:spacing w:val="-6"/>
        </w:rPr>
        <w:t>公司</w:t>
      </w:r>
      <w:r>
        <w:rPr>
          <w:spacing w:val="-6"/>
        </w:rPr>
        <w:t>，担保金</w:t>
      </w:r>
      <w:r>
        <w:rPr>
          <w:spacing w:val="-4"/>
        </w:rPr>
        <w:t>额为：</w:t>
      </w:r>
      <w:r>
        <w:rPr>
          <w:spacing w:val="-4"/>
        </w:rPr>
        <w:t xml:space="preserve"> </w:t>
      </w:r>
      <w:r>
        <w:rPr>
          <w:u w:val="single" w:color="auto"/>
          <w:spacing w:val="-116"/>
        </w:rPr>
        <w:t xml:space="preserve"> </w:t>
      </w:r>
      <w:r>
        <w:rPr>
          <w:u w:val="single" w:color="auto"/>
          <w:spacing w:val="-4"/>
        </w:rPr>
        <w:t>X,XXX.XX</w:t>
      </w:r>
      <w:r>
        <w:rPr>
          <w:u w:val="single" w:color="auto"/>
          <w:spacing w:val="-4"/>
        </w:rPr>
        <w:t xml:space="preserve"> </w:t>
      </w:r>
      <w:r>
        <w:rPr>
          <w:spacing w:val="-4"/>
        </w:rPr>
        <w:t>元，担保物：</w:t>
      </w:r>
      <w:r>
        <w:rPr>
          <w:u w:val="single" w:color="auto"/>
          <w:spacing w:val="-4"/>
        </w:rPr>
        <w:t>XXX</w:t>
      </w:r>
      <w:r>
        <w:rPr>
          <w:u w:val="single" w:color="auto"/>
          <w:spacing w:val="29"/>
        </w:rPr>
        <w:t xml:space="preserve"> </w:t>
      </w:r>
      <w:r>
        <w:rPr>
          <w:u w:val="single" w:color="auto"/>
          <w:spacing w:val="-4"/>
        </w:rPr>
        <w:t>市</w:t>
      </w:r>
      <w:r>
        <w:rPr>
          <w:u w:val="single" w:color="auto"/>
          <w:spacing w:val="-59"/>
        </w:rPr>
        <w:t xml:space="preserve"> </w:t>
      </w:r>
      <w:r>
        <w:rPr>
          <w:u w:val="single" w:color="auto"/>
          <w:spacing w:val="-4"/>
        </w:rPr>
        <w:t>XXX</w:t>
      </w:r>
      <w:r>
        <w:rPr>
          <w:u w:val="single" w:color="auto"/>
          <w:spacing w:val="77"/>
        </w:rPr>
        <w:t xml:space="preserve"> </w:t>
      </w:r>
      <w:r>
        <w:rPr>
          <w:u w:val="single" w:color="auto"/>
          <w:spacing w:val="-5"/>
        </w:rPr>
        <w:t>区房产</w:t>
      </w:r>
      <w:r>
        <w:rPr>
          <w:u w:val="single" w:color="auto"/>
          <w:spacing w:val="-56"/>
        </w:rPr>
        <w:t xml:space="preserve"> </w:t>
      </w:r>
      <w:r>
        <w:rPr>
          <w:u w:val="single" w:color="auto"/>
          <w:spacing w:val="-5"/>
        </w:rPr>
        <w:t>XXX</w:t>
      </w:r>
      <w:r>
        <w:rPr>
          <w:u w:val="single" w:color="auto"/>
          <w:spacing w:val="-5"/>
        </w:rPr>
        <w:t xml:space="preserve"> </w:t>
      </w:r>
      <w:r>
        <w:rPr>
          <w:u w:val="single" w:color="auto"/>
          <w:spacing w:val="-5"/>
        </w:rPr>
        <w:t>套</w:t>
      </w:r>
      <w:r>
        <w:rPr>
          <w:spacing w:val="-5"/>
        </w:rPr>
        <w:t>。产权人、房产证</w:t>
      </w:r>
      <w:r>
        <w:rPr>
          <w:spacing w:val="-5"/>
        </w:rPr>
        <w:t>号、他</w:t>
      </w:r>
      <w:r>
        <w:rPr>
          <w:spacing w:val="-5"/>
        </w:rPr>
        <w:t xml:space="preserve"> </w:t>
      </w:r>
      <w:r>
        <w:rPr>
          <w:spacing w:val="-5"/>
        </w:rPr>
        <w:t>项权证信息等详见担保物清单；</w:t>
      </w:r>
    </w:p>
    <w:p>
      <w:pPr>
        <w:pStyle w:val="BodyText"/>
        <w:ind w:left="316" w:right="13" w:firstLine="486"/>
        <w:spacing w:before="182" w:line="246" w:lineRule="auto"/>
        <w:rPr/>
      </w:pPr>
      <w:r>
        <w:rPr>
          <w:spacing w:val="-6"/>
        </w:rPr>
        <w:t>2.债务人：</w:t>
      </w:r>
      <w:r>
        <w:rPr>
          <w:u w:val="single" w:color="auto"/>
          <w:spacing w:val="-6"/>
        </w:rPr>
        <w:t>成都市隆福食品有限责任公司</w:t>
      </w:r>
      <w:r>
        <w:rPr>
          <w:spacing w:val="-6"/>
        </w:rPr>
        <w:t>；债权本金：</w:t>
      </w:r>
      <w:r>
        <w:rPr>
          <w:u w:val="single" w:color="auto"/>
          <w:spacing w:val="-6"/>
        </w:rPr>
        <w:t>X,XXX.XX</w:t>
      </w:r>
      <w:r>
        <w:rPr>
          <w:u w:val="single" w:color="auto"/>
          <w:spacing w:val="-6"/>
        </w:rPr>
        <w:t xml:space="preserve"> </w:t>
      </w:r>
      <w:r>
        <w:rPr>
          <w:spacing w:val="-6"/>
        </w:rPr>
        <w:t>元，利息：</w:t>
      </w:r>
      <w:r>
        <w:rPr>
          <w:spacing w:val="8"/>
        </w:rPr>
        <w:t xml:space="preserve"> </w:t>
      </w:r>
      <w:r>
        <w:rPr>
          <w:u w:val="single" w:color="auto"/>
          <w:spacing w:val="-4"/>
        </w:rPr>
        <w:t>X,XXX.XX</w:t>
      </w:r>
      <w:r>
        <w:rPr>
          <w:u w:val="single" w:color="auto"/>
          <w:spacing w:val="-4"/>
        </w:rPr>
        <w:t xml:space="preserve"> </w:t>
      </w:r>
      <w:r>
        <w:rPr>
          <w:spacing w:val="-4"/>
        </w:rPr>
        <w:t>元，其他费用（如：诉讼、仲裁、保全费用</w:t>
      </w:r>
      <w:r>
        <w:rPr>
          <w:spacing w:val="3"/>
        </w:rPr>
        <w:t>）：</w:t>
      </w:r>
      <w:r>
        <w:rPr>
          <w:u w:val="single" w:color="auto"/>
          <w:spacing w:val="-4"/>
        </w:rPr>
        <w:t>X,XXX.XX</w:t>
      </w:r>
      <w:r>
        <w:rPr>
          <w:u w:val="single" w:color="auto"/>
          <w:spacing w:val="-4"/>
        </w:rPr>
        <w:t xml:space="preserve"> </w:t>
      </w:r>
      <w:r>
        <w:rPr>
          <w:spacing w:val="-4"/>
        </w:rPr>
        <w:t>元；</w:t>
      </w:r>
    </w:p>
    <w:p>
      <w:pPr>
        <w:spacing w:line="339" w:lineRule="auto"/>
        <w:rPr>
          <w:rFonts w:ascii="Arial"/>
          <w:sz w:val="21"/>
        </w:rPr>
      </w:pPr>
      <w:r/>
    </w:p>
    <w:p>
      <w:pPr>
        <w:pStyle w:val="BodyText"/>
        <w:ind w:left="808"/>
        <w:spacing w:before="79" w:line="322" w:lineRule="exact"/>
        <w:rPr/>
      </w:pPr>
      <w:r>
        <w:rPr>
          <w:spacing w:val="-6"/>
          <w:position w:val="1"/>
        </w:rPr>
        <w:t>3.……</w:t>
      </w:r>
    </w:p>
    <w:p>
      <w:pPr>
        <w:pStyle w:val="BodyText"/>
        <w:ind w:left="341"/>
        <w:spacing w:before="233" w:line="224" w:lineRule="auto"/>
        <w:rPr/>
      </w:pPr>
      <w:r>
        <w:rPr>
          <w:b/>
          <w:bCs/>
          <w:spacing w:val="-13"/>
        </w:rPr>
        <w:t>事实和理由：</w:t>
      </w:r>
    </w:p>
    <w:p>
      <w:pPr>
        <w:pStyle w:val="BodyText"/>
        <w:ind w:left="317" w:right="7" w:firstLine="502"/>
        <w:spacing w:before="310" w:line="325" w:lineRule="auto"/>
        <w:jc w:val="both"/>
        <w:rPr/>
      </w:pPr>
      <w:r>
        <w:rPr>
          <w:spacing w:val="-4"/>
        </w:rPr>
        <w:t>（请写明债权形成原因、经过、有无财产担保等相关事项。</w:t>
      </w:r>
      <w:r>
        <w:rPr>
          <w:b/>
          <w:bCs/>
          <w:spacing w:val="-4"/>
        </w:rPr>
        <w:t>如申报</w:t>
      </w:r>
      <w:r>
        <w:rPr>
          <w:b/>
          <w:bCs/>
          <w:spacing w:val="-5"/>
        </w:rPr>
        <w:t>利息，请</w:t>
      </w:r>
      <w:r>
        <w:rPr>
          <w:b/>
          <w:bCs/>
          <w:spacing w:val="2"/>
        </w:rPr>
        <w:t>说明利息计算方法及详细计算过程，并指出涉</w:t>
      </w:r>
      <w:r>
        <w:rPr>
          <w:b/>
          <w:bCs/>
          <w:spacing w:val="1"/>
        </w:rPr>
        <w:t>及的合同条款或法律文书涉及的</w:t>
      </w:r>
      <w:r>
        <w:rPr>
          <w:b/>
          <w:bCs/>
          <w:spacing w:val="-7"/>
        </w:rPr>
        <w:t>具体判项。</w:t>
      </w:r>
      <w:r>
        <w:rPr>
          <w:spacing w:val="-7"/>
        </w:rPr>
        <w:t>）</w:t>
      </w:r>
    </w:p>
    <w:p>
      <w:pPr>
        <w:pStyle w:val="BodyText"/>
        <w:ind w:left="822"/>
        <w:spacing w:before="123" w:line="227" w:lineRule="auto"/>
        <w:outlineLvl w:val="1"/>
        <w:rPr/>
      </w:pPr>
      <w:r>
        <w:rPr>
          <w:b/>
          <w:bCs/>
          <w:spacing w:val="-12"/>
        </w:rPr>
        <w:t>（一）债权一（主债权）</w:t>
      </w:r>
    </w:p>
    <w:p>
      <w:pPr>
        <w:pStyle w:val="BodyText"/>
        <w:ind w:left="367" w:right="148" w:firstLine="424"/>
        <w:spacing w:before="300" w:line="319" w:lineRule="auto"/>
        <w:rPr/>
      </w:pPr>
      <w:r>
        <w:rPr>
          <w:spacing w:val="-10"/>
        </w:rPr>
        <w:t>【】年【】</w:t>
      </w:r>
      <w:r>
        <w:rPr>
          <w:spacing w:val="-57"/>
        </w:rPr>
        <w:t xml:space="preserve"> </w:t>
      </w:r>
      <w:r>
        <w:rPr>
          <w:spacing w:val="-10"/>
        </w:rPr>
        <w:t>月【】</w:t>
      </w:r>
      <w:r>
        <w:rPr>
          <w:spacing w:val="34"/>
        </w:rPr>
        <w:t xml:space="preserve"> </w:t>
      </w:r>
      <w:r>
        <w:rPr>
          <w:spacing w:val="-10"/>
        </w:rPr>
        <w:t>日，成都市隆福食品有限责任公司（</w:t>
      </w:r>
      <w:r>
        <w:rPr>
          <w:spacing w:val="-10"/>
        </w:rPr>
        <w:t xml:space="preserve"> </w:t>
      </w:r>
      <w:r>
        <w:rPr>
          <w:spacing w:val="-10"/>
        </w:rPr>
        <w:t>以下简称“隆福公</w:t>
      </w:r>
      <w:r>
        <w:rPr>
          <w:spacing w:val="-7"/>
        </w:rPr>
        <w:t>司</w:t>
      </w:r>
      <w:r>
        <w:rPr>
          <w:spacing w:val="-92"/>
        </w:rPr>
        <w:t xml:space="preserve"> </w:t>
      </w:r>
      <w:r>
        <w:rPr>
          <w:spacing w:val="-7"/>
        </w:rPr>
        <w:t>”）</w:t>
      </w:r>
      <w:r>
        <w:rPr>
          <w:spacing w:val="-7"/>
        </w:rPr>
        <w:t xml:space="preserve"> </w:t>
      </w:r>
      <w:r>
        <w:rPr>
          <w:spacing w:val="-7"/>
        </w:rPr>
        <w:t>与我单位签订《XXX</w:t>
      </w:r>
      <w:r>
        <w:rPr>
          <w:spacing w:val="-7"/>
        </w:rPr>
        <w:t xml:space="preserve"> </w:t>
      </w:r>
      <w:r>
        <w:rPr>
          <w:spacing w:val="-7"/>
        </w:rPr>
        <w:t>合同》（编号：XXX</w:t>
      </w:r>
      <w:r>
        <w:rPr>
          <w:spacing w:val="7"/>
        </w:rPr>
        <w:t>），</w:t>
      </w:r>
      <w:r>
        <w:rPr>
          <w:spacing w:val="-7"/>
        </w:rPr>
        <w:t>约定【】。</w:t>
      </w:r>
    </w:p>
    <w:p>
      <w:pPr>
        <w:pStyle w:val="BodyText"/>
        <w:ind w:left="828"/>
        <w:spacing w:before="157" w:line="225" w:lineRule="auto"/>
        <w:outlineLvl w:val="2"/>
        <w:rPr/>
      </w:pPr>
      <w:r>
        <w:rPr>
          <w:b/>
          <w:bCs/>
          <w:spacing w:val="-9"/>
        </w:rPr>
        <w:t>1.关于本金的计算</w:t>
      </w:r>
    </w:p>
    <w:p>
      <w:pPr>
        <w:pStyle w:val="BodyText"/>
        <w:ind w:left="793"/>
        <w:spacing w:before="271" w:line="220" w:lineRule="auto"/>
        <w:rPr/>
      </w:pPr>
      <w:r>
        <w:rPr>
          <w:spacing w:val="-1"/>
        </w:rPr>
        <w:t>根据</w:t>
      </w:r>
      <w:r>
        <w:rPr>
          <w:spacing w:val="-51"/>
        </w:rPr>
        <w:t xml:space="preserve"> </w:t>
      </w:r>
      <w:r>
        <w:rPr>
          <w:spacing w:val="-1"/>
        </w:rPr>
        <w:t>XXX</w:t>
      </w:r>
      <w:r>
        <w:rPr>
          <w:spacing w:val="-1"/>
        </w:rPr>
        <w:t xml:space="preserve"> </w:t>
      </w:r>
      <w:r>
        <w:rPr>
          <w:spacing w:val="-1"/>
        </w:rPr>
        <w:t>证据材料，隆福公司尚欠付我单位本金</w:t>
      </w:r>
      <w:r>
        <w:rPr>
          <w:spacing w:val="-56"/>
        </w:rPr>
        <w:t xml:space="preserve"> </w:t>
      </w:r>
      <w:r>
        <w:rPr>
          <w:spacing w:val="-1"/>
        </w:rPr>
        <w:t>X,XXX</w:t>
      </w:r>
      <w:r>
        <w:rPr>
          <w:spacing w:val="-2"/>
        </w:rPr>
        <w:t>.XX</w:t>
      </w:r>
      <w:r>
        <w:rPr>
          <w:spacing w:val="-2"/>
        </w:rPr>
        <w:t xml:space="preserve"> </w:t>
      </w:r>
      <w:r>
        <w:rPr>
          <w:spacing w:val="-2"/>
        </w:rPr>
        <w:t>元。</w:t>
      </w:r>
    </w:p>
    <w:p>
      <w:pPr>
        <w:spacing w:line="220" w:lineRule="auto"/>
        <w:sectPr>
          <w:headerReference w:type="default" r:id="rId6"/>
          <w:footerReference w:type="default" r:id="rId7"/>
          <w:pgSz w:w="11907" w:h="16840"/>
          <w:pgMar w:top="1815" w:right="1786" w:bottom="1158" w:left="1490" w:header="1446" w:footer="913" w:gutter="0"/>
        </w:sectPr>
        <w:rPr/>
      </w:pP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BodyText"/>
        <w:ind w:left="508"/>
        <w:spacing w:before="78" w:line="228" w:lineRule="auto"/>
        <w:outlineLvl w:val="2"/>
        <w:rPr/>
      </w:pPr>
      <w:r>
        <w:rPr>
          <w:b/>
          <w:bCs/>
          <w:spacing w:val="-7"/>
        </w:rPr>
        <w:t>2.关于利息的计算</w:t>
      </w:r>
    </w:p>
    <w:p>
      <w:pPr>
        <w:pStyle w:val="BodyText"/>
        <w:ind w:left="27" w:right="69" w:firstLine="496"/>
        <w:spacing w:before="282" w:line="314" w:lineRule="auto"/>
        <w:jc w:val="both"/>
        <w:rPr/>
      </w:pPr>
      <w:r>
        <w:rPr>
          <w:b/>
          <w:bCs/>
          <w:spacing w:val="-2"/>
        </w:rPr>
        <w:t>（1）根据《XXX</w:t>
      </w:r>
      <w:r>
        <w:rPr>
          <w:spacing w:val="-2"/>
        </w:rPr>
        <w:t xml:space="preserve"> </w:t>
      </w:r>
      <w:r>
        <w:rPr>
          <w:b/>
          <w:bCs/>
          <w:spacing w:val="-2"/>
        </w:rPr>
        <w:t>合同》第</w:t>
      </w:r>
      <w:r>
        <w:rPr>
          <w:spacing w:val="-56"/>
        </w:rPr>
        <w:t xml:space="preserve"> </w:t>
      </w:r>
      <w:r>
        <w:rPr>
          <w:b/>
          <w:bCs/>
          <w:spacing w:val="-2"/>
        </w:rPr>
        <w:t>XXX</w:t>
      </w:r>
      <w:r>
        <w:rPr>
          <w:spacing w:val="-2"/>
        </w:rPr>
        <w:t xml:space="preserve"> </w:t>
      </w:r>
      <w:r>
        <w:rPr>
          <w:b/>
          <w:bCs/>
          <w:spacing w:val="-2"/>
        </w:rPr>
        <w:t>条第</w:t>
      </w:r>
      <w:r>
        <w:rPr>
          <w:spacing w:val="-56"/>
        </w:rPr>
        <w:t xml:space="preserve"> </w:t>
      </w:r>
      <w:r>
        <w:rPr>
          <w:b/>
          <w:bCs/>
          <w:spacing w:val="-2"/>
        </w:rPr>
        <w:t>XXX</w:t>
      </w:r>
      <w:r>
        <w:rPr>
          <w:spacing w:val="-3"/>
        </w:rPr>
        <w:t xml:space="preserve"> </w:t>
      </w:r>
      <w:r>
        <w:rPr>
          <w:b/>
          <w:bCs/>
          <w:spacing w:val="-3"/>
        </w:rPr>
        <w:t>款，一般利息计算公式为：一</w:t>
      </w:r>
      <w:r>
        <w:rPr>
          <w:spacing w:val="-3"/>
        </w:rPr>
        <w:t xml:space="preserve"> </w:t>
      </w:r>
      <w:r>
        <w:rPr>
          <w:b/>
          <w:bCs/>
          <w:spacing w:val="-3"/>
        </w:rPr>
        <w:t>般</w:t>
      </w:r>
      <w:r>
        <w:rPr>
          <w:b/>
          <w:bCs/>
          <w:spacing w:val="4"/>
        </w:rPr>
        <w:t>利息=A*B*C（此处请填入具体计算公式，如一般利息=计息本金×一般利率×</w:t>
      </w:r>
      <w:r>
        <w:rPr>
          <w:b/>
          <w:bCs/>
          <w:spacing w:val="-18"/>
        </w:rPr>
        <w:t>计息天数</w:t>
      </w:r>
      <w:r>
        <w:rPr>
          <w:b/>
          <w:bCs/>
          <w:spacing w:val="-13"/>
        </w:rPr>
        <w:t>），</w:t>
      </w:r>
      <w:r>
        <w:rPr>
          <w:spacing w:val="-18"/>
        </w:rPr>
        <w:t>即：</w:t>
      </w:r>
    </w:p>
    <w:p>
      <w:pPr>
        <w:pStyle w:val="BodyText"/>
        <w:ind w:left="29" w:right="91" w:firstLine="501"/>
        <w:spacing w:before="189" w:line="324" w:lineRule="auto"/>
        <w:rPr/>
      </w:pPr>
      <w:r>
        <w:rPr>
          <w:spacing w:val="-16"/>
        </w:rPr>
        <w:t>第一期利息（【】年【】月【】</w:t>
      </w:r>
      <w:r>
        <w:rPr>
          <w:spacing w:val="-36"/>
        </w:rPr>
        <w:t xml:space="preserve"> </w:t>
      </w:r>
      <w:r>
        <w:rPr>
          <w:spacing w:val="-16"/>
        </w:rPr>
        <w:t>日至【】年【】月【】</w:t>
      </w:r>
      <w:r>
        <w:rPr>
          <w:spacing w:val="-47"/>
        </w:rPr>
        <w:t xml:space="preserve"> </w:t>
      </w:r>
      <w:r>
        <w:rPr>
          <w:spacing w:val="-16"/>
        </w:rPr>
        <w:t>日共【】天）为：【代</w:t>
      </w:r>
      <w:r>
        <w:rPr>
          <w:spacing w:val="-10"/>
        </w:rPr>
        <w:t>入数据填写具体计算公式】；</w:t>
      </w:r>
    </w:p>
    <w:p>
      <w:pPr>
        <w:pStyle w:val="BodyText"/>
        <w:ind w:left="530"/>
        <w:spacing w:before="128" w:line="224" w:lineRule="auto"/>
        <w:rPr/>
      </w:pPr>
      <w:r>
        <w:rPr>
          <w:spacing w:val="-4"/>
        </w:rPr>
        <w:t>第二期利息……</w:t>
      </w:r>
    </w:p>
    <w:p>
      <w:pPr>
        <w:pStyle w:val="BodyText"/>
        <w:ind w:left="521"/>
        <w:spacing w:before="286" w:line="222" w:lineRule="auto"/>
        <w:rPr/>
      </w:pPr>
      <w:r>
        <w:rPr>
          <w:b/>
          <w:bCs/>
          <w:spacing w:val="-6"/>
        </w:rPr>
        <w:t>一般利息总额为</w:t>
      </w:r>
      <w:r>
        <w:rPr>
          <w:spacing w:val="-38"/>
        </w:rPr>
        <w:t xml:space="preserve"> </w:t>
      </w:r>
      <w:r>
        <w:rPr>
          <w:b/>
          <w:bCs/>
          <w:spacing w:val="-6"/>
        </w:rPr>
        <w:t>X,XXX.XX</w:t>
      </w:r>
      <w:r>
        <w:rPr>
          <w:spacing w:val="-6"/>
        </w:rPr>
        <w:t xml:space="preserve"> </w:t>
      </w:r>
      <w:r>
        <w:rPr>
          <w:b/>
          <w:bCs/>
          <w:spacing w:val="-6"/>
        </w:rPr>
        <w:t>元。</w:t>
      </w:r>
    </w:p>
    <w:p>
      <w:pPr>
        <w:pStyle w:val="BodyText"/>
        <w:ind w:left="30" w:right="69" w:firstLine="494"/>
        <w:spacing w:before="308" w:line="313" w:lineRule="auto"/>
        <w:jc w:val="both"/>
        <w:rPr/>
      </w:pPr>
      <w:r>
        <w:rPr>
          <w:b/>
          <w:bCs/>
          <w:spacing w:val="-2"/>
        </w:rPr>
        <w:t>（2）根据《XXX</w:t>
      </w:r>
      <w:r>
        <w:rPr>
          <w:spacing w:val="-2"/>
        </w:rPr>
        <w:t xml:space="preserve"> </w:t>
      </w:r>
      <w:r>
        <w:rPr>
          <w:b/>
          <w:bCs/>
          <w:spacing w:val="-2"/>
        </w:rPr>
        <w:t>合同》第</w:t>
      </w:r>
      <w:r>
        <w:rPr>
          <w:spacing w:val="-56"/>
        </w:rPr>
        <w:t xml:space="preserve"> </w:t>
      </w:r>
      <w:r>
        <w:rPr>
          <w:b/>
          <w:bCs/>
          <w:spacing w:val="-2"/>
        </w:rPr>
        <w:t>XXX</w:t>
      </w:r>
      <w:r>
        <w:rPr>
          <w:spacing w:val="-2"/>
        </w:rPr>
        <w:t xml:space="preserve"> </w:t>
      </w:r>
      <w:r>
        <w:rPr>
          <w:b/>
          <w:bCs/>
          <w:spacing w:val="-2"/>
        </w:rPr>
        <w:t>条第</w:t>
      </w:r>
      <w:r>
        <w:rPr>
          <w:spacing w:val="-56"/>
        </w:rPr>
        <w:t xml:space="preserve"> </w:t>
      </w:r>
      <w:r>
        <w:rPr>
          <w:b/>
          <w:bCs/>
          <w:spacing w:val="-2"/>
        </w:rPr>
        <w:t>XXX</w:t>
      </w:r>
      <w:r>
        <w:rPr>
          <w:spacing w:val="-3"/>
        </w:rPr>
        <w:t xml:space="preserve"> </w:t>
      </w:r>
      <w:r>
        <w:rPr>
          <w:b/>
          <w:bCs/>
          <w:spacing w:val="-3"/>
        </w:rPr>
        <w:t>款，逾期利息计算公式为：逾</w:t>
      </w:r>
      <w:r>
        <w:rPr>
          <w:spacing w:val="-3"/>
        </w:rPr>
        <w:t xml:space="preserve"> </w:t>
      </w:r>
      <w:r>
        <w:rPr>
          <w:b/>
          <w:bCs/>
          <w:spacing w:val="-3"/>
        </w:rPr>
        <w:t>期</w:t>
      </w:r>
      <w:r>
        <w:rPr>
          <w:b/>
          <w:bCs/>
          <w:spacing w:val="4"/>
        </w:rPr>
        <w:t>利息=A*B*C（此处请填入具体计算公式，如逾期利息=计息本金×逾期利率×</w:t>
      </w:r>
      <w:r>
        <w:rPr>
          <w:b/>
          <w:bCs/>
          <w:spacing w:val="-17"/>
        </w:rPr>
        <w:t>逾期天数），</w:t>
      </w:r>
      <w:r>
        <w:rPr>
          <w:spacing w:val="-17"/>
        </w:rPr>
        <w:t>即：</w:t>
      </w:r>
    </w:p>
    <w:p>
      <w:pPr>
        <w:pStyle w:val="BodyText"/>
        <w:ind w:left="25" w:right="69" w:firstLine="484"/>
        <w:spacing w:before="191" w:line="324" w:lineRule="auto"/>
        <w:rPr/>
      </w:pPr>
      <w:r>
        <w:rPr>
          <w:spacing w:val="-17"/>
        </w:rPr>
        <w:t>逾期利息（【】年【】月【】</w:t>
      </w:r>
      <w:r>
        <w:rPr>
          <w:spacing w:val="-49"/>
        </w:rPr>
        <w:t xml:space="preserve"> </w:t>
      </w:r>
      <w:r>
        <w:rPr>
          <w:spacing w:val="-17"/>
        </w:rPr>
        <w:t>日至【】年【】月【】</w:t>
      </w:r>
      <w:r>
        <w:rPr>
          <w:spacing w:val="-52"/>
        </w:rPr>
        <w:t xml:space="preserve"> </w:t>
      </w:r>
      <w:r>
        <w:rPr>
          <w:spacing w:val="-17"/>
        </w:rPr>
        <w:t>日共【】</w:t>
      </w:r>
      <w:r>
        <w:rPr>
          <w:spacing w:val="-18"/>
        </w:rPr>
        <w:t>天）</w:t>
      </w:r>
      <w:r>
        <w:rPr>
          <w:spacing w:val="-18"/>
        </w:rPr>
        <w:t xml:space="preserve"> </w:t>
      </w:r>
      <w:r>
        <w:rPr>
          <w:spacing w:val="-18"/>
        </w:rPr>
        <w:t>为：【代入</w:t>
      </w:r>
      <w:r>
        <w:rPr>
          <w:spacing w:val="-10"/>
        </w:rPr>
        <w:t>数据填写具体计算公式】。</w:t>
      </w:r>
    </w:p>
    <w:p>
      <w:pPr>
        <w:pStyle w:val="BodyText"/>
        <w:ind w:left="512"/>
        <w:spacing w:before="132" w:line="222" w:lineRule="auto"/>
        <w:rPr/>
      </w:pPr>
      <w:r>
        <w:rPr>
          <w:b/>
          <w:bCs/>
          <w:spacing w:val="-5"/>
        </w:rPr>
        <w:t>逾期利息总额为</w:t>
      </w:r>
      <w:r>
        <w:rPr>
          <w:spacing w:val="-47"/>
        </w:rPr>
        <w:t xml:space="preserve"> </w:t>
      </w:r>
      <w:r>
        <w:rPr>
          <w:b/>
          <w:bCs/>
          <w:spacing w:val="-5"/>
        </w:rPr>
        <w:t>X,XXX.XX</w:t>
      </w:r>
      <w:r>
        <w:rPr>
          <w:spacing w:val="-5"/>
        </w:rPr>
        <w:t xml:space="preserve"> </w:t>
      </w:r>
      <w:r>
        <w:rPr>
          <w:b/>
          <w:bCs/>
          <w:spacing w:val="-5"/>
        </w:rPr>
        <w:t>元。</w:t>
      </w:r>
    </w:p>
    <w:p>
      <w:pPr>
        <w:pStyle w:val="BodyText"/>
        <w:ind w:left="508"/>
        <w:spacing w:before="298" w:line="225" w:lineRule="auto"/>
        <w:outlineLvl w:val="2"/>
        <w:rPr/>
      </w:pPr>
      <w:r>
        <w:rPr>
          <w:b/>
          <w:bCs/>
          <w:spacing w:val="-5"/>
        </w:rPr>
        <w:t>3.其他费用的计算（如有）</w:t>
      </w:r>
    </w:p>
    <w:p>
      <w:pPr>
        <w:pStyle w:val="BodyText"/>
        <w:ind w:left="59" w:right="256" w:firstLine="438"/>
        <w:spacing w:before="291" w:line="316" w:lineRule="auto"/>
        <w:rPr/>
      </w:pPr>
      <w:r>
        <w:rPr>
          <w:spacing w:val="-13"/>
        </w:rPr>
        <w:t>根据【《XXX</w:t>
      </w:r>
      <w:r>
        <w:rPr>
          <w:spacing w:val="-13"/>
        </w:rPr>
        <w:t xml:space="preserve"> </w:t>
      </w:r>
      <w:r>
        <w:rPr>
          <w:spacing w:val="-13"/>
        </w:rPr>
        <w:t>判决书》/《XXX</w:t>
      </w:r>
      <w:r>
        <w:rPr>
          <w:spacing w:val="-13"/>
        </w:rPr>
        <w:t xml:space="preserve"> </w:t>
      </w:r>
      <w:r>
        <w:rPr>
          <w:spacing w:val="-13"/>
        </w:rPr>
        <w:t>裁决书》/《XXX</w:t>
      </w:r>
      <w:r>
        <w:rPr>
          <w:spacing w:val="-13"/>
        </w:rPr>
        <w:t xml:space="preserve"> </w:t>
      </w:r>
      <w:r>
        <w:rPr>
          <w:spacing w:val="-13"/>
        </w:rPr>
        <w:t>裁定书》】，由隆福公司承担</w:t>
      </w:r>
      <w:r>
        <w:rPr>
          <w:spacing w:val="-1"/>
        </w:rPr>
        <w:t>的【诉讼/仲裁/保全费用】金额为</w:t>
      </w:r>
      <w:r>
        <w:rPr>
          <w:spacing w:val="-56"/>
        </w:rPr>
        <w:t xml:space="preserve"> </w:t>
      </w:r>
      <w:r>
        <w:rPr>
          <w:spacing w:val="-1"/>
        </w:rPr>
        <w:t>X,XXX.XX</w:t>
      </w:r>
      <w:r>
        <w:rPr>
          <w:spacing w:val="-1"/>
        </w:rPr>
        <w:t xml:space="preserve"> </w:t>
      </w:r>
      <w:r>
        <w:rPr>
          <w:spacing w:val="-2"/>
        </w:rPr>
        <w:t>元。</w:t>
      </w:r>
    </w:p>
    <w:p>
      <w:pPr>
        <w:pStyle w:val="BodyText"/>
        <w:ind w:left="35" w:firstLine="493"/>
        <w:spacing w:before="171" w:line="320" w:lineRule="auto"/>
        <w:jc w:val="both"/>
        <w:rPr/>
      </w:pPr>
      <w:r>
        <w:rPr>
          <w:b/>
          <w:bCs/>
          <w:spacing w:val="-1"/>
        </w:rPr>
        <w:t>综上，本单位申报的债权一（主债权）为《XXX</w:t>
      </w:r>
      <w:r>
        <w:rPr>
          <w:spacing w:val="-1"/>
        </w:rPr>
        <w:t xml:space="preserve"> </w:t>
      </w:r>
      <w:r>
        <w:rPr>
          <w:b/>
          <w:bCs/>
          <w:spacing w:val="-1"/>
        </w:rPr>
        <w:t>合同》（编号：XXX）项下</w:t>
      </w:r>
      <w:r>
        <w:rPr>
          <w:b/>
          <w:bCs/>
        </w:rPr>
        <w:t>的普通债权，本金</w:t>
      </w:r>
      <w:r>
        <w:rPr>
          <w:spacing w:val="-23"/>
        </w:rPr>
        <w:t xml:space="preserve"> </w:t>
      </w:r>
      <w:r>
        <w:rPr>
          <w:b/>
          <w:bCs/>
        </w:rPr>
        <w:t>X,XXX.XX</w:t>
      </w:r>
      <w:r>
        <w:rPr/>
        <w:t xml:space="preserve"> </w:t>
      </w:r>
      <w:r>
        <w:rPr>
          <w:b/>
          <w:bCs/>
        </w:rPr>
        <w:t>元，利息（一般利息、逾期利息）X,XXX.XX</w:t>
      </w:r>
      <w:r>
        <w:rPr/>
        <w:t xml:space="preserve"> </w:t>
      </w:r>
      <w:r>
        <w:rPr>
          <w:b/>
          <w:bCs/>
        </w:rPr>
        <w:t>元，</w:t>
      </w:r>
      <w:r>
        <w:rPr>
          <w:b/>
          <w:bCs/>
          <w:spacing w:val="-2"/>
        </w:rPr>
        <w:t>其他费用</w:t>
      </w:r>
      <w:r>
        <w:rPr>
          <w:spacing w:val="-49"/>
        </w:rPr>
        <w:t xml:space="preserve"> </w:t>
      </w:r>
      <w:r>
        <w:rPr>
          <w:b/>
          <w:bCs/>
          <w:spacing w:val="-2"/>
        </w:rPr>
        <w:t>X,XXX.XX</w:t>
      </w:r>
      <w:r>
        <w:rPr>
          <w:spacing w:val="-2"/>
        </w:rPr>
        <w:t xml:space="preserve"> </w:t>
      </w:r>
      <w:r>
        <w:rPr>
          <w:b/>
          <w:bCs/>
          <w:spacing w:val="-2"/>
        </w:rPr>
        <w:t>元，以上合计</w:t>
      </w:r>
      <w:r>
        <w:rPr>
          <w:spacing w:val="-54"/>
        </w:rPr>
        <w:t xml:space="preserve"> </w:t>
      </w:r>
      <w:r>
        <w:rPr>
          <w:b/>
          <w:bCs/>
          <w:spacing w:val="-2"/>
        </w:rPr>
        <w:t>X</w:t>
      </w:r>
      <w:r>
        <w:rPr>
          <w:b/>
          <w:bCs/>
          <w:spacing w:val="-3"/>
        </w:rPr>
        <w:t>,XXX.XX</w:t>
      </w:r>
      <w:r>
        <w:rPr>
          <w:spacing w:val="-3"/>
        </w:rPr>
        <w:t xml:space="preserve"> </w:t>
      </w:r>
      <w:r>
        <w:rPr>
          <w:b/>
          <w:bCs/>
          <w:spacing w:val="-3"/>
        </w:rPr>
        <w:t>元。</w:t>
      </w:r>
    </w:p>
    <w:p>
      <w:pPr>
        <w:pStyle w:val="BodyText"/>
        <w:ind w:left="524"/>
        <w:spacing w:before="147" w:line="227" w:lineRule="auto"/>
        <w:outlineLvl w:val="1"/>
        <w:rPr/>
      </w:pPr>
      <w:r>
        <w:rPr>
          <w:b/>
          <w:bCs/>
          <w:spacing w:val="-12"/>
        </w:rPr>
        <w:t>（二）债权二（担保债权</w:t>
      </w:r>
      <w:r>
        <w:rPr>
          <w:b/>
          <w:bCs/>
          <w:spacing w:val="-29"/>
        </w:rPr>
        <w:t>）（</w:t>
      </w:r>
      <w:r>
        <w:rPr>
          <w:b/>
          <w:bCs/>
          <w:spacing w:val="-12"/>
        </w:rPr>
        <w:t>如涉及）</w:t>
      </w:r>
    </w:p>
    <w:p>
      <w:pPr>
        <w:spacing w:line="354" w:lineRule="auto"/>
        <w:rPr>
          <w:rFonts w:ascii="Arial"/>
          <w:sz w:val="21"/>
        </w:rPr>
      </w:pPr>
      <w:r/>
    </w:p>
    <w:p>
      <w:pPr>
        <w:pStyle w:val="BodyText"/>
        <w:ind w:left="592"/>
        <w:spacing w:before="79" w:line="227" w:lineRule="auto"/>
        <w:rPr/>
      </w:pPr>
      <w:r>
        <w:rPr>
          <w:spacing w:val="-9"/>
        </w:rPr>
        <w:t>特此申报。</w:t>
      </w:r>
    </w:p>
    <w:p>
      <w:pPr>
        <w:pStyle w:val="BodyText"/>
        <w:ind w:left="5801"/>
        <w:spacing w:before="273" w:line="223" w:lineRule="auto"/>
        <w:rPr/>
      </w:pPr>
      <w:r>
        <w:rPr>
          <w:spacing w:val="-6"/>
        </w:rPr>
        <w:t>债权人签字/盖章：</w:t>
      </w:r>
    </w:p>
    <w:p>
      <w:pPr>
        <w:pStyle w:val="BodyText"/>
        <w:ind w:left="5800"/>
        <w:spacing w:before="255" w:line="223" w:lineRule="auto"/>
        <w:rPr/>
      </w:pPr>
      <w:r>
        <w:rPr>
          <w:spacing w:val="-8"/>
        </w:rPr>
        <w:t>委托代理人签字：</w:t>
      </w:r>
    </w:p>
    <w:p>
      <w:pPr>
        <w:pStyle w:val="BodyText"/>
        <w:spacing w:before="286" w:line="225" w:lineRule="auto"/>
        <w:jc w:val="right"/>
        <w:rPr/>
      </w:pPr>
      <w:r>
        <w:rPr>
          <w:spacing w:val="-31"/>
        </w:rPr>
        <w:t>年</w:t>
      </w:r>
      <w:r>
        <w:rPr>
          <w:spacing w:val="13"/>
        </w:rPr>
        <w:t xml:space="preserve">   </w:t>
      </w:r>
      <w:r>
        <w:rPr>
          <w:spacing w:val="-31"/>
        </w:rPr>
        <w:t>月</w:t>
      </w:r>
      <w:r>
        <w:rPr>
          <w:spacing w:val="39"/>
        </w:rPr>
        <w:t xml:space="preserve">   </w:t>
      </w:r>
      <w:r>
        <w:rPr>
          <w:spacing w:val="-31"/>
        </w:rPr>
        <w:t>日</w:t>
      </w:r>
    </w:p>
    <w:p>
      <w:pPr>
        <w:spacing w:line="225" w:lineRule="auto"/>
        <w:sectPr>
          <w:headerReference w:type="default" r:id="rId4"/>
          <w:footerReference w:type="default" r:id="rId8"/>
          <w:pgSz w:w="11907" w:h="16840"/>
          <w:pgMar w:top="400" w:right="1723" w:bottom="1103" w:left="1786" w:header="0" w:footer="933" w:gutter="0"/>
        </w:sectPr>
        <w:rPr/>
      </w:pPr>
    </w:p>
    <w:p>
      <w:pPr>
        <w:ind w:left="1309"/>
        <w:spacing w:before="125" w:line="198" w:lineRule="auto"/>
        <w:outlineLvl w:val="0"/>
        <w:rPr>
          <w:rFonts w:ascii="STZhongsong" w:hAnsi="STZhongsong" w:eastAsia="STZhongsong" w:cs="STZhongsong"/>
          <w:sz w:val="35"/>
          <w:szCs w:val="35"/>
        </w:rPr>
      </w:pPr>
      <w:r>
        <w:rPr>
          <w:rFonts w:ascii="STZhongsong" w:hAnsi="STZhongsong" w:eastAsia="STZhongsong" w:cs="STZhongsong"/>
          <w:sz w:val="35"/>
          <w:szCs w:val="35"/>
          <w:b/>
          <w:bCs/>
          <w:spacing w:val="1"/>
        </w:rPr>
        <w:t>成都市隆福食品有限责任公司预重整案</w:t>
      </w:r>
    </w:p>
    <w:p>
      <w:pPr>
        <w:ind w:left="3637"/>
        <w:spacing w:before="143" w:line="193" w:lineRule="auto"/>
        <w:outlineLvl w:val="0"/>
        <w:rPr>
          <w:rFonts w:ascii="STZhongsong" w:hAnsi="STZhongsong" w:eastAsia="STZhongsong" w:cs="STZhongsong"/>
          <w:sz w:val="35"/>
          <w:szCs w:val="35"/>
        </w:rPr>
      </w:pPr>
      <w:r>
        <w:rPr>
          <w:rFonts w:ascii="STZhongsong" w:hAnsi="STZhongsong" w:eastAsia="STZhongsong" w:cs="STZhongsong"/>
          <w:sz w:val="35"/>
          <w:szCs w:val="35"/>
          <w:b/>
          <w:bCs/>
        </w:rPr>
        <w:t>承诺书</w:t>
      </w:r>
    </w:p>
    <w:p>
      <w:pPr>
        <w:spacing w:line="288" w:lineRule="auto"/>
        <w:rPr>
          <w:rFonts w:ascii="Arial"/>
          <w:sz w:val="21"/>
        </w:rPr>
      </w:pPr>
      <w:r/>
    </w:p>
    <w:p>
      <w:pPr>
        <w:spacing w:line="289" w:lineRule="auto"/>
        <w:rPr>
          <w:rFonts w:ascii="Arial"/>
          <w:sz w:val="21"/>
        </w:rPr>
      </w:pPr>
      <w:r/>
    </w:p>
    <w:p>
      <w:pPr>
        <w:pStyle w:val="BodyText"/>
        <w:ind w:left="38"/>
        <w:spacing w:before="78" w:line="223" w:lineRule="auto"/>
        <w:rPr/>
      </w:pPr>
      <w:r>
        <w:rPr>
          <w:spacing w:val="-5"/>
        </w:rPr>
        <w:t>成都市隆福食品有限责任公司临时管理人：</w:t>
      </w:r>
    </w:p>
    <w:p>
      <w:pPr>
        <w:pStyle w:val="BodyText"/>
        <w:ind w:left="24" w:right="19" w:firstLine="494"/>
        <w:spacing w:before="311" w:line="323" w:lineRule="auto"/>
        <w:jc w:val="both"/>
        <w:rPr/>
      </w:pPr>
      <w:r>
        <w:rPr>
          <w:spacing w:val="1"/>
        </w:rPr>
        <w:t>本单位</w:t>
      </w:r>
      <w:r>
        <w:rPr>
          <w:rFonts w:ascii="Times New Roman" w:hAnsi="Times New Roman" w:eastAsia="Times New Roman" w:cs="Times New Roman"/>
          <w:spacing w:val="1"/>
        </w:rPr>
        <w:t>/</w:t>
      </w:r>
      <w:r>
        <w:rPr>
          <w:spacing w:val="1"/>
        </w:rPr>
        <w:t>本人承诺，向临时管理人提交的所有债权申报材料及盖章、签名均</w:t>
      </w:r>
      <w:r>
        <w:rPr>
          <w:spacing w:val="-3"/>
        </w:rPr>
        <w:t>真实、准确、有效，不存在伪造、变造等虚假情形；所有复印件、扫描件已与原</w:t>
      </w:r>
      <w:r>
        <w:rPr>
          <w:spacing w:val="-2"/>
        </w:rPr>
        <w:t>件核对无异，否则导致的一切法律后果由本</w:t>
      </w:r>
      <w:r>
        <w:rPr>
          <w:spacing w:val="-3"/>
        </w:rPr>
        <w:t>单位</w:t>
      </w:r>
      <w:r>
        <w:rPr>
          <w:rFonts w:ascii="Times New Roman" w:hAnsi="Times New Roman" w:eastAsia="Times New Roman" w:cs="Times New Roman"/>
          <w:spacing w:val="-3"/>
        </w:rPr>
        <w:t>/</w:t>
      </w:r>
      <w:r>
        <w:rPr>
          <w:spacing w:val="-3"/>
        </w:rPr>
        <w:t>本人承担。</w:t>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pStyle w:val="BodyText"/>
        <w:ind w:left="2621"/>
        <w:spacing w:before="78" w:line="222" w:lineRule="auto"/>
        <w:rPr/>
      </w:pPr>
      <w:r>
        <w:rPr>
          <w:spacing w:val="-7"/>
        </w:rPr>
        <w:t>承诺人（机构盖章</w:t>
      </w:r>
      <w:r>
        <w:rPr>
          <w:rFonts w:ascii="Times New Roman" w:hAnsi="Times New Roman" w:eastAsia="Times New Roman" w:cs="Times New Roman"/>
          <w:spacing w:val="-7"/>
        </w:rPr>
        <w:t>/</w:t>
      </w:r>
      <w:r>
        <w:rPr>
          <w:spacing w:val="-7"/>
        </w:rPr>
        <w:t>自然人签字捺印</w:t>
      </w:r>
      <w:r>
        <w:rPr>
          <w:spacing w:val="-4"/>
        </w:rPr>
        <w:t>）：</w:t>
      </w:r>
    </w:p>
    <w:p>
      <w:pPr>
        <w:pStyle w:val="BodyText"/>
        <w:ind w:left="3619"/>
        <w:spacing w:before="288" w:line="223" w:lineRule="auto"/>
        <w:rPr/>
      </w:pPr>
      <w:r>
        <w:rPr>
          <w:spacing w:val="-13"/>
        </w:rPr>
        <w:t>法定代表人</w:t>
      </w:r>
      <w:r>
        <w:rPr>
          <w:rFonts w:ascii="Times New Roman" w:hAnsi="Times New Roman" w:eastAsia="Times New Roman" w:cs="Times New Roman"/>
          <w:spacing w:val="-13"/>
        </w:rPr>
        <w:t>/</w:t>
      </w:r>
      <w:r>
        <w:rPr>
          <w:spacing w:val="-13"/>
        </w:rPr>
        <w:t>负责人（签字</w:t>
      </w:r>
      <w:r>
        <w:rPr>
          <w:spacing w:val="-4"/>
        </w:rPr>
        <w:t>）：</w:t>
      </w:r>
    </w:p>
    <w:p>
      <w:pPr>
        <w:pStyle w:val="BodyText"/>
        <w:spacing w:before="289" w:line="225" w:lineRule="auto"/>
        <w:jc w:val="right"/>
        <w:rPr/>
      </w:pPr>
      <w:r>
        <w:rPr>
          <w:spacing w:val="-31"/>
        </w:rPr>
        <w:t>年</w:t>
      </w:r>
      <w:r>
        <w:rPr>
          <w:spacing w:val="6"/>
        </w:rPr>
        <w:t xml:space="preserve">    </w:t>
      </w:r>
      <w:r>
        <w:rPr>
          <w:spacing w:val="-31"/>
        </w:rPr>
        <w:t>月</w:t>
      </w:r>
      <w:r>
        <w:rPr>
          <w:spacing w:val="27"/>
        </w:rPr>
        <w:t xml:space="preserve">    </w:t>
      </w:r>
      <w:r>
        <w:rPr>
          <w:spacing w:val="-31"/>
        </w:rPr>
        <w:t>日</w:t>
      </w:r>
    </w:p>
    <w:p>
      <w:pPr>
        <w:spacing w:line="225" w:lineRule="auto"/>
        <w:sectPr>
          <w:headerReference w:type="default" r:id="rId9"/>
          <w:footerReference w:type="default" r:id="rId10"/>
          <w:pgSz w:w="11907" w:h="16840"/>
          <w:pgMar w:top="1815" w:right="1771" w:bottom="1158" w:left="1786" w:header="1446" w:footer="913" w:gutter="0"/>
        </w:sectPr>
        <w:rPr/>
      </w:pPr>
    </w:p>
    <w:p>
      <w:pPr>
        <w:ind w:left="1487"/>
        <w:spacing w:before="78" w:line="552" w:lineRule="exact"/>
        <w:outlineLvl w:val="0"/>
        <w:rPr>
          <w:rFonts w:ascii="STZhongsong" w:hAnsi="STZhongsong" w:eastAsia="STZhongsong" w:cs="STZhongsong"/>
          <w:sz w:val="35"/>
          <w:szCs w:val="35"/>
        </w:rPr>
      </w:pPr>
      <w:r>
        <w:rPr>
          <w:rFonts w:ascii="STZhongsong" w:hAnsi="STZhongsong" w:eastAsia="STZhongsong" w:cs="STZhongsong"/>
          <w:sz w:val="35"/>
          <w:szCs w:val="35"/>
          <w:b/>
          <w:bCs/>
          <w:position w:val="6"/>
        </w:rPr>
        <w:t>法定代表人（负责人）身份证明书</w:t>
      </w:r>
    </w:p>
    <w:p>
      <w:pPr>
        <w:spacing w:line="321" w:lineRule="auto"/>
        <w:rPr>
          <w:rFonts w:ascii="Arial"/>
          <w:sz w:val="21"/>
        </w:rPr>
      </w:pPr>
      <w:r/>
    </w:p>
    <w:p>
      <w:pPr>
        <w:spacing w:line="321" w:lineRule="auto"/>
        <w:rPr>
          <w:rFonts w:ascii="Arial"/>
          <w:sz w:val="21"/>
        </w:rPr>
      </w:pPr>
      <w:r/>
    </w:p>
    <w:p>
      <w:pPr>
        <w:pStyle w:val="BodyText"/>
        <w:ind w:left="23" w:right="171" w:firstLine="470"/>
        <w:spacing w:before="78" w:line="376" w:lineRule="auto"/>
        <w:tabs>
          <w:tab w:val="left" w:pos="3010"/>
        </w:tabs>
        <w:rPr/>
      </w:pPr>
      <w:r>
        <w:rPr>
          <w:u w:val="single" w:color="auto"/>
        </w:rPr>
        <w:tab/>
      </w:r>
      <w:r>
        <w:rPr>
          <w:spacing w:val="-4"/>
        </w:rPr>
        <w:t>（身份证号</w:t>
      </w:r>
      <w:r>
        <w:rPr>
          <w:spacing w:val="-14"/>
        </w:rPr>
        <w:t>：</w:t>
      </w:r>
      <w:r>
        <w:rPr>
          <w:u w:val="single" w:color="auto"/>
        </w:rPr>
        <w:t xml:space="preserve">                             </w:t>
      </w:r>
      <w:r>
        <w:rPr>
          <w:spacing w:val="-80"/>
        </w:rPr>
        <w:t xml:space="preserve"> </w:t>
      </w:r>
      <w:r>
        <w:rPr>
          <w:spacing w:val="-14"/>
        </w:rPr>
        <w:t>）</w:t>
      </w:r>
      <w:r>
        <w:rPr>
          <w:spacing w:val="-3"/>
        </w:rPr>
        <w:t>在我单位任</w:t>
      </w:r>
      <w:r>
        <w:rPr>
          <w:u w:val="single" w:color="auto"/>
          <w:spacing w:val="9"/>
        </w:rPr>
        <w:t xml:space="preserve">           </w:t>
      </w:r>
      <w:r>
        <w:rPr>
          <w:spacing w:val="-81"/>
        </w:rPr>
        <w:t xml:space="preserve"> </w:t>
      </w:r>
      <w:r>
        <w:rPr>
          <w:spacing w:val="-3"/>
        </w:rPr>
        <w:t>职务，为我单位的法定代表人（负责人）。</w:t>
      </w:r>
    </w:p>
    <w:p>
      <w:pPr>
        <w:pStyle w:val="BodyText"/>
        <w:ind w:left="515"/>
        <w:spacing w:before="1" w:line="227" w:lineRule="auto"/>
        <w:rPr/>
      </w:pPr>
      <w:r>
        <w:rPr>
          <w:spacing w:val="-9"/>
        </w:rPr>
        <w:t>特此证明。</w:t>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541"/>
        <w:spacing w:before="78" w:line="236" w:lineRule="auto"/>
        <w:rPr/>
      </w:pPr>
      <w:r>
        <w:rPr>
          <w:spacing w:val="-14"/>
        </w:rPr>
        <w:t>附：</w:t>
      </w:r>
    </w:p>
    <w:p>
      <w:pPr>
        <w:pStyle w:val="BodyText"/>
        <w:ind w:left="540"/>
        <w:spacing w:before="175" w:line="222" w:lineRule="auto"/>
        <w:rPr/>
      </w:pPr>
      <w:r>
        <w:rPr>
          <w:spacing w:val="-2"/>
        </w:rPr>
        <w:t>法定代表人（负责人）身份证复印件（加盖债权人</w:t>
      </w:r>
      <w:r>
        <w:rPr>
          <w:spacing w:val="-3"/>
        </w:rPr>
        <w:t>公章）</w:t>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BodyText"/>
        <w:ind w:left="5487"/>
        <w:spacing w:before="78" w:line="225" w:lineRule="auto"/>
        <w:rPr/>
      </w:pPr>
      <w:r>
        <w:rPr>
          <w:spacing w:val="-9"/>
        </w:rPr>
        <w:t>债权人签章：</w:t>
      </w:r>
    </w:p>
    <w:p>
      <w:pPr>
        <w:spacing w:line="286" w:lineRule="auto"/>
        <w:rPr>
          <w:rFonts w:ascii="Arial"/>
          <w:sz w:val="21"/>
        </w:rPr>
      </w:pPr>
      <w:r/>
    </w:p>
    <w:p>
      <w:pPr>
        <w:spacing w:line="287" w:lineRule="auto"/>
        <w:rPr>
          <w:rFonts w:ascii="Arial"/>
          <w:sz w:val="21"/>
        </w:rPr>
      </w:pPr>
      <w:r/>
    </w:p>
    <w:p>
      <w:pPr>
        <w:pStyle w:val="BodyText"/>
        <w:ind w:left="5489"/>
        <w:spacing w:before="79" w:line="225" w:lineRule="auto"/>
        <w:rPr/>
      </w:pPr>
      <w:r>
        <w:rPr>
          <w:spacing w:val="-11"/>
        </w:rPr>
        <w:t>年</w:t>
      </w:r>
      <w:r>
        <w:rPr>
          <w:spacing w:val="10"/>
        </w:rPr>
        <w:t xml:space="preserve">    </w:t>
      </w:r>
      <w:r>
        <w:rPr>
          <w:spacing w:val="-11"/>
        </w:rPr>
        <w:t>月</w:t>
      </w:r>
      <w:r>
        <w:rPr>
          <w:spacing w:val="29"/>
        </w:rPr>
        <w:t xml:space="preserve">    </w:t>
      </w:r>
      <w:r>
        <w:rPr>
          <w:spacing w:val="-11"/>
        </w:rPr>
        <w:t>日</w:t>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pStyle w:val="BodyText"/>
        <w:ind w:left="518" w:right="14" w:hanging="466"/>
        <w:spacing w:before="78" w:line="355" w:lineRule="auto"/>
        <w:rPr/>
      </w:pPr>
      <w:r>
        <w:rPr>
          <w:u w:val="single" w:color="auto"/>
          <w:spacing w:val="-4"/>
        </w:rPr>
        <w:t>注：债权人为自然人的，无需提供法定代表人（负责人）身份证明书，但需提供</w:t>
      </w:r>
      <w:r>
        <w:rPr>
          <w:u w:val="single" w:color="auto"/>
          <w:spacing w:val="-9"/>
        </w:rPr>
        <w:t>本人身份证复印件（本人签字捺印）。</w:t>
      </w:r>
    </w:p>
    <w:p>
      <w:pPr>
        <w:spacing w:line="355" w:lineRule="auto"/>
        <w:sectPr>
          <w:headerReference w:type="default" r:id="rId11"/>
          <w:footerReference w:type="default" r:id="rId12"/>
          <w:pgSz w:w="11907" w:h="16840"/>
          <w:pgMar w:top="1815" w:right="1786" w:bottom="400" w:left="1786" w:header="1446" w:footer="0" w:gutter="0"/>
        </w:sectPr>
        <w:rPr/>
      </w:pPr>
    </w:p>
    <w:p>
      <w:pPr>
        <w:ind w:left="3285"/>
        <w:spacing w:before="163" w:line="196" w:lineRule="auto"/>
        <w:outlineLvl w:val="0"/>
        <w:rPr>
          <w:rFonts w:ascii="STZhongsong" w:hAnsi="STZhongsong" w:eastAsia="STZhongsong" w:cs="STZhongsong"/>
          <w:sz w:val="35"/>
          <w:szCs w:val="35"/>
        </w:rPr>
      </w:pPr>
      <w:r>
        <w:rPr>
          <w:rFonts w:ascii="STZhongsong" w:hAnsi="STZhongsong" w:eastAsia="STZhongsong" w:cs="STZhongsong"/>
          <w:sz w:val="35"/>
          <w:szCs w:val="35"/>
          <w:b/>
          <w:bCs/>
        </w:rPr>
        <w:t>授权委托书</w:t>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BodyText"/>
        <w:ind w:left="25"/>
        <w:spacing w:before="78" w:line="224" w:lineRule="auto"/>
        <w:rPr/>
      </w:pPr>
      <w:r>
        <w:rPr>
          <w:spacing w:val="-11"/>
        </w:rPr>
        <w:t>委</w:t>
      </w:r>
      <w:r>
        <w:rPr>
          <w:spacing w:val="-11"/>
        </w:rPr>
        <w:t xml:space="preserve"> </w:t>
      </w:r>
      <w:r>
        <w:rPr>
          <w:spacing w:val="-11"/>
        </w:rPr>
        <w:t>托</w:t>
      </w:r>
      <w:r>
        <w:rPr>
          <w:spacing w:val="-11"/>
        </w:rPr>
        <w:t xml:space="preserve"> </w:t>
      </w:r>
      <w:r>
        <w:rPr>
          <w:spacing w:val="-11"/>
        </w:rPr>
        <w:t>人：</w:t>
      </w:r>
      <w:r>
        <w:rPr>
          <w:spacing w:val="1"/>
        </w:rPr>
        <w:t xml:space="preserve">                            </w:t>
      </w:r>
      <w:r>
        <w:rPr>
          <w:spacing w:val="-11"/>
        </w:rPr>
        <w:t>法定代表人（负责人</w:t>
      </w:r>
      <w:r>
        <w:rPr>
          <w:spacing w:val="-6"/>
        </w:rPr>
        <w:t>）：</w:t>
      </w:r>
    </w:p>
    <w:p>
      <w:pPr>
        <w:pStyle w:val="BodyText"/>
        <w:ind w:left="21"/>
        <w:spacing w:before="106" w:line="225" w:lineRule="auto"/>
        <w:rPr/>
      </w:pPr>
      <w:r>
        <w:rPr>
          <w:spacing w:val="-7"/>
        </w:rPr>
        <w:t>住</w:t>
      </w:r>
      <w:r>
        <w:rPr>
          <w:spacing w:val="-7"/>
        </w:rPr>
        <w:t xml:space="preserve"> </w:t>
      </w:r>
      <w:r>
        <w:rPr>
          <w:spacing w:val="-7"/>
        </w:rPr>
        <w:t>所</w:t>
      </w:r>
      <w:r>
        <w:rPr>
          <w:spacing w:val="-7"/>
        </w:rPr>
        <w:t xml:space="preserve"> </w:t>
      </w:r>
      <w:r>
        <w:rPr>
          <w:spacing w:val="-7"/>
        </w:rPr>
        <w:t>地：</w:t>
      </w:r>
      <w:r>
        <w:rPr>
          <w:spacing w:val="1"/>
        </w:rPr>
        <w:t xml:space="preserve">                            </w:t>
      </w:r>
      <w:r>
        <w:rPr>
          <w:spacing w:val="-7"/>
        </w:rPr>
        <w:t>手机号码：</w:t>
      </w:r>
    </w:p>
    <w:p>
      <w:pPr>
        <w:pStyle w:val="BodyText"/>
        <w:ind w:left="44"/>
        <w:spacing w:before="115" w:line="220" w:lineRule="auto"/>
        <w:rPr/>
      </w:pPr>
      <w:r>
        <w:rPr>
          <w:spacing w:val="-2"/>
        </w:rPr>
        <w:t>（债权人为自然人的，无需填写法定代表人</w:t>
      </w:r>
      <w:r>
        <w:rPr>
          <w:rFonts w:ascii="Times New Roman" w:hAnsi="Times New Roman" w:eastAsia="Times New Roman" w:cs="Times New Roman"/>
          <w:spacing w:val="-2"/>
        </w:rPr>
        <w:t>/</w:t>
      </w:r>
      <w:r>
        <w:rPr>
          <w:spacing w:val="-2"/>
        </w:rPr>
        <w:t>负责人）</w:t>
      </w:r>
    </w:p>
    <w:p>
      <w:pPr>
        <w:spacing w:line="423" w:lineRule="auto"/>
        <w:rPr>
          <w:rFonts w:ascii="Arial"/>
          <w:sz w:val="21"/>
        </w:rPr>
      </w:pPr>
      <w:r/>
    </w:p>
    <w:p>
      <w:pPr>
        <w:pStyle w:val="BodyText"/>
        <w:ind w:left="55"/>
        <w:spacing w:before="78" w:line="224" w:lineRule="auto"/>
        <w:rPr/>
      </w:pPr>
      <w:r>
        <w:rPr>
          <w:spacing w:val="-10"/>
        </w:rPr>
        <w:t>受</w:t>
      </w:r>
      <w:r>
        <w:rPr>
          <w:spacing w:val="-10"/>
        </w:rPr>
        <w:t xml:space="preserve"> </w:t>
      </w:r>
      <w:r>
        <w:rPr>
          <w:spacing w:val="-10"/>
        </w:rPr>
        <w:t>托</w:t>
      </w:r>
      <w:r>
        <w:rPr>
          <w:spacing w:val="-10"/>
        </w:rPr>
        <w:t xml:space="preserve"> </w:t>
      </w:r>
      <w:r>
        <w:rPr>
          <w:spacing w:val="-10"/>
        </w:rPr>
        <w:t>人：</w:t>
      </w:r>
      <w:r>
        <w:rPr>
          <w:spacing w:val="1"/>
        </w:rPr>
        <w:t xml:space="preserve">                            </w:t>
      </w:r>
      <w:r>
        <w:rPr>
          <w:spacing w:val="-10"/>
        </w:rPr>
        <w:t>身份证号：</w:t>
      </w:r>
    </w:p>
    <w:p>
      <w:pPr>
        <w:pStyle w:val="BodyText"/>
        <w:ind w:left="41"/>
        <w:spacing w:before="107" w:line="223" w:lineRule="auto"/>
        <w:rPr/>
      </w:pPr>
      <w:r>
        <w:rPr>
          <w:spacing w:val="-6"/>
        </w:rPr>
        <w:t>工作单位：</w:t>
      </w:r>
      <w:r>
        <w:rPr>
          <w:spacing w:val="4"/>
        </w:rPr>
        <w:t xml:space="preserve">                      </w:t>
      </w:r>
      <w:r>
        <w:rPr>
          <w:spacing w:val="3"/>
        </w:rPr>
        <w:t xml:space="preserve">     </w:t>
      </w:r>
      <w:r>
        <w:rPr>
          <w:spacing w:val="-6"/>
        </w:rPr>
        <w:t>手机号码：</w:t>
      </w:r>
    </w:p>
    <w:p>
      <w:pPr>
        <w:spacing w:line="429" w:lineRule="auto"/>
        <w:rPr>
          <w:rFonts w:ascii="Arial"/>
          <w:sz w:val="21"/>
        </w:rPr>
      </w:pPr>
      <w:r/>
    </w:p>
    <w:p>
      <w:pPr>
        <w:pStyle w:val="BodyText"/>
        <w:ind w:left="55"/>
        <w:spacing w:before="78" w:line="224" w:lineRule="auto"/>
        <w:rPr/>
      </w:pPr>
      <w:r>
        <w:rPr>
          <w:spacing w:val="-10"/>
        </w:rPr>
        <w:t>受</w:t>
      </w:r>
      <w:r>
        <w:rPr>
          <w:spacing w:val="-10"/>
        </w:rPr>
        <w:t xml:space="preserve"> </w:t>
      </w:r>
      <w:r>
        <w:rPr>
          <w:spacing w:val="-10"/>
        </w:rPr>
        <w:t>托</w:t>
      </w:r>
      <w:r>
        <w:rPr>
          <w:spacing w:val="-10"/>
        </w:rPr>
        <w:t xml:space="preserve"> </w:t>
      </w:r>
      <w:r>
        <w:rPr>
          <w:spacing w:val="-10"/>
        </w:rPr>
        <w:t>人：</w:t>
      </w:r>
      <w:r>
        <w:rPr>
          <w:spacing w:val="1"/>
        </w:rPr>
        <w:t xml:space="preserve">                            </w:t>
      </w:r>
      <w:r>
        <w:rPr>
          <w:spacing w:val="-10"/>
        </w:rPr>
        <w:t>身份证号：</w:t>
      </w:r>
    </w:p>
    <w:p>
      <w:pPr>
        <w:pStyle w:val="BodyText"/>
        <w:ind w:left="41"/>
        <w:spacing w:before="106" w:line="223" w:lineRule="auto"/>
        <w:rPr/>
      </w:pPr>
      <w:r>
        <w:rPr>
          <w:spacing w:val="-6"/>
        </w:rPr>
        <w:t>工作单位：</w:t>
      </w:r>
      <w:r>
        <w:rPr>
          <w:spacing w:val="4"/>
        </w:rPr>
        <w:t xml:space="preserve">                      </w:t>
      </w:r>
      <w:r>
        <w:rPr>
          <w:spacing w:val="3"/>
        </w:rPr>
        <w:t xml:space="preserve">     </w:t>
      </w:r>
      <w:r>
        <w:rPr>
          <w:spacing w:val="-6"/>
        </w:rPr>
        <w:t>手机号码：</w:t>
      </w:r>
    </w:p>
    <w:p>
      <w:pPr>
        <w:spacing w:line="455" w:lineRule="auto"/>
        <w:rPr>
          <w:rFonts w:ascii="Arial"/>
          <w:sz w:val="21"/>
        </w:rPr>
      </w:pPr>
      <w:r/>
    </w:p>
    <w:p>
      <w:pPr>
        <w:pStyle w:val="BodyText"/>
        <w:ind w:left="27" w:right="22" w:firstLine="475"/>
        <w:spacing w:before="78" w:line="305" w:lineRule="auto"/>
        <w:jc w:val="both"/>
        <w:rPr/>
      </w:pPr>
      <w:r>
        <w:rPr>
          <w:spacing w:val="-2"/>
        </w:rPr>
        <w:t>委托人就成都市隆福食品有限责任公司预重整案（以下</w:t>
      </w:r>
      <w:r>
        <w:rPr>
          <w:spacing w:val="-3"/>
        </w:rPr>
        <w:t>简称</w:t>
      </w:r>
      <w:r>
        <w:rPr>
          <w:rFonts w:ascii="Times New Roman" w:hAnsi="Times New Roman" w:eastAsia="Times New Roman" w:cs="Times New Roman"/>
          <w:spacing w:val="-3"/>
        </w:rPr>
        <w:t>“</w:t>
      </w:r>
      <w:r>
        <w:rPr>
          <w:rFonts w:ascii="Times New Roman" w:hAnsi="Times New Roman" w:eastAsia="Times New Roman" w:cs="Times New Roman"/>
          <w:spacing w:val="-42"/>
        </w:rPr>
        <w:t xml:space="preserve"> </w:t>
      </w:r>
      <w:r>
        <w:rPr>
          <w:spacing w:val="-3"/>
        </w:rPr>
        <w:t>本案</w:t>
      </w:r>
      <w:r>
        <w:rPr>
          <w:rFonts w:ascii="Times New Roman" w:hAnsi="Times New Roman" w:eastAsia="Times New Roman" w:cs="Times New Roman"/>
          <w:spacing w:val="-3"/>
        </w:rPr>
        <w:t>”</w:t>
      </w:r>
      <w:r>
        <w:rPr>
          <w:rFonts w:ascii="Times New Roman" w:hAnsi="Times New Roman" w:eastAsia="Times New Roman" w:cs="Times New Roman"/>
          <w:spacing w:val="-36"/>
        </w:rPr>
        <w:t xml:space="preserve"> </w:t>
      </w:r>
      <w:r>
        <w:rPr>
          <w:spacing w:val="-25"/>
        </w:rPr>
        <w:t>），</w:t>
      </w:r>
      <w:r>
        <w:rPr>
          <w:spacing w:val="-3"/>
        </w:rPr>
        <w:t>特委</w:t>
      </w:r>
      <w:r>
        <w:rPr/>
        <w:t>托</w:t>
      </w:r>
      <w:r>
        <w:rPr/>
        <w:t xml:space="preserve"> </w:t>
      </w:r>
      <w:r>
        <w:rPr/>
        <w:t>上述受托人作为代理人，参与处理本案的相关事宜。受托人的代理权限为特</w:t>
      </w:r>
      <w:r>
        <w:rPr>
          <w:spacing w:val="-6"/>
        </w:rPr>
        <w:t>别授</w:t>
      </w:r>
      <w:r>
        <w:rPr>
          <w:spacing w:val="-6"/>
        </w:rPr>
        <w:t xml:space="preserve"> </w:t>
      </w:r>
      <w:r>
        <w:rPr>
          <w:spacing w:val="-6"/>
        </w:rPr>
        <w:t>权，包括但不限于：</w:t>
      </w:r>
    </w:p>
    <w:p>
      <w:pPr>
        <w:pStyle w:val="BodyText"/>
        <w:ind w:left="21" w:right="19" w:firstLine="526"/>
        <w:spacing w:before="9"/>
        <w:rPr/>
      </w:pPr>
      <w:r>
        <w:rPr>
          <w:rFonts w:ascii="Times New Roman" w:hAnsi="Times New Roman" w:eastAsia="Times New Roman" w:cs="Times New Roman"/>
          <w:spacing w:val="-6"/>
        </w:rPr>
        <w:t>1.  </w:t>
      </w:r>
      <w:r>
        <w:rPr>
          <w:spacing w:val="-6"/>
        </w:rPr>
        <w:t>向本案临时管理人申报债权、填写债权申报材料、提交相关证明文件及资</w:t>
      </w:r>
      <w:r>
        <w:rPr>
          <w:spacing w:val="-2"/>
        </w:rPr>
        <w:t>料，并处理与债权申报相关事宜；</w:t>
      </w:r>
    </w:p>
    <w:p>
      <w:pPr>
        <w:pStyle w:val="BodyText"/>
        <w:spacing w:before="165" w:line="224" w:lineRule="auto"/>
        <w:jc w:val="right"/>
        <w:rPr/>
      </w:pPr>
      <w:r>
        <w:rPr>
          <w:rFonts w:ascii="Times New Roman" w:hAnsi="Times New Roman" w:eastAsia="Times New Roman" w:cs="Times New Roman"/>
          <w:spacing w:val="-10"/>
        </w:rPr>
        <w:t>2.</w:t>
      </w:r>
      <w:r>
        <w:rPr>
          <w:rFonts w:ascii="Times New Roman" w:hAnsi="Times New Roman" w:eastAsia="Times New Roman" w:cs="Times New Roman"/>
          <w:spacing w:val="39"/>
        </w:rPr>
        <w:t xml:space="preserve"> </w:t>
      </w:r>
      <w:r>
        <w:rPr>
          <w:spacing w:val="-10"/>
        </w:rPr>
        <w:t>签署、递交、接收和转送有关本案的通知、</w:t>
      </w:r>
      <w:r>
        <w:rPr>
          <w:spacing w:val="-11"/>
        </w:rPr>
        <w:t>各类法律文件及其他文件资料；</w:t>
      </w:r>
    </w:p>
    <w:p>
      <w:pPr>
        <w:pStyle w:val="BodyText"/>
        <w:ind w:left="513"/>
        <w:spacing w:before="105" w:line="222" w:lineRule="auto"/>
        <w:rPr/>
      </w:pPr>
      <w:r>
        <w:rPr>
          <w:rFonts w:ascii="Times New Roman" w:hAnsi="Times New Roman" w:eastAsia="Times New Roman" w:cs="Times New Roman"/>
          <w:spacing w:val="-3"/>
        </w:rPr>
        <w:t>3.  </w:t>
      </w:r>
      <w:r>
        <w:rPr>
          <w:spacing w:val="-3"/>
        </w:rPr>
        <w:t>参加本案的债权人会议并代表委托人发表意见和行使表决权；</w:t>
      </w:r>
    </w:p>
    <w:p>
      <w:pPr>
        <w:pStyle w:val="BodyText"/>
        <w:ind w:left="500"/>
        <w:spacing w:before="113" w:line="224" w:lineRule="auto"/>
        <w:rPr/>
      </w:pPr>
      <w:r>
        <w:rPr>
          <w:rFonts w:ascii="Times New Roman" w:hAnsi="Times New Roman" w:eastAsia="Times New Roman" w:cs="Times New Roman"/>
          <w:spacing w:val="-2"/>
        </w:rPr>
        <w:t>4.  </w:t>
      </w:r>
      <w:r>
        <w:rPr>
          <w:spacing w:val="-2"/>
        </w:rPr>
        <w:t>代表委托人就预重整程序中各项决议、议案、方案等事项发表意见；</w:t>
      </w:r>
    </w:p>
    <w:p>
      <w:pPr>
        <w:pStyle w:val="BodyText"/>
        <w:ind w:left="515"/>
        <w:spacing w:before="108" w:line="224" w:lineRule="auto"/>
        <w:rPr/>
      </w:pPr>
      <w:r>
        <w:rPr>
          <w:rFonts w:ascii="Times New Roman" w:hAnsi="Times New Roman" w:eastAsia="Times New Roman" w:cs="Times New Roman"/>
          <w:spacing w:val="-4"/>
        </w:rPr>
        <w:t>5.  </w:t>
      </w:r>
      <w:r>
        <w:rPr>
          <w:spacing w:val="-4"/>
        </w:rPr>
        <w:t>处理与本案相关的其他法律事务。</w:t>
      </w:r>
    </w:p>
    <w:p>
      <w:pPr>
        <w:pStyle w:val="BodyText"/>
        <w:ind w:left="27" w:right="19" w:firstLine="475"/>
        <w:spacing w:before="118" w:line="307" w:lineRule="auto"/>
        <w:rPr/>
      </w:pPr>
      <w:r>
        <w:rPr>
          <w:spacing w:val="-3"/>
        </w:rPr>
        <w:t>如成都市隆福食品有限责任公司被人民法院裁定受理重整，委托人对</w:t>
      </w:r>
      <w:r>
        <w:rPr>
          <w:spacing w:val="-4"/>
        </w:rPr>
        <w:t>上述受</w:t>
      </w:r>
      <w:r>
        <w:rPr>
          <w:spacing w:val="-5"/>
        </w:rPr>
        <w:t>托</w:t>
      </w:r>
      <w:r>
        <w:rPr>
          <w:spacing w:val="-5"/>
        </w:rPr>
        <w:t xml:space="preserve"> </w:t>
      </w:r>
      <w:r>
        <w:rPr>
          <w:spacing w:val="-5"/>
        </w:rPr>
        <w:t>人的授权在重整程序中继续有效。</w:t>
      </w:r>
    </w:p>
    <w:p>
      <w:pPr>
        <w:pStyle w:val="BodyText"/>
        <w:ind w:left="31" w:right="36" w:firstLine="487"/>
        <w:spacing w:before="1" w:line="299" w:lineRule="auto"/>
        <w:rPr/>
      </w:pPr>
      <w:r>
        <w:rPr>
          <w:spacing w:val="3"/>
        </w:rPr>
        <w:t>本授权委托期限为自本授权委托书签署之日起至法院裁定终结隆福公司重</w:t>
      </w:r>
      <w:r>
        <w:rPr>
          <w:spacing w:val="-5"/>
        </w:rPr>
        <w:t>整程序之日止。</w:t>
      </w:r>
    </w:p>
    <w:p>
      <w:pPr>
        <w:pStyle w:val="BodyText"/>
        <w:ind w:left="575"/>
        <w:spacing w:before="1" w:line="227" w:lineRule="auto"/>
        <w:rPr/>
      </w:pPr>
      <w:r>
        <w:rPr>
          <w:spacing w:val="-9"/>
        </w:rPr>
        <w:t>特此授权。</w:t>
      </w:r>
    </w:p>
    <w:p>
      <w:pPr>
        <w:pStyle w:val="BodyText"/>
        <w:ind w:left="3467"/>
        <w:spacing w:before="114" w:line="223" w:lineRule="auto"/>
        <w:rPr/>
      </w:pPr>
      <w:r>
        <w:rPr>
          <w:spacing w:val="-9"/>
        </w:rPr>
        <w:t>委托人（机构盖章</w:t>
      </w:r>
      <w:r>
        <w:rPr>
          <w:rFonts w:ascii="Times New Roman" w:hAnsi="Times New Roman" w:eastAsia="Times New Roman" w:cs="Times New Roman"/>
          <w:spacing w:val="-9"/>
        </w:rPr>
        <w:t>/</w:t>
      </w:r>
      <w:r>
        <w:rPr>
          <w:spacing w:val="-9"/>
        </w:rPr>
        <w:t>自然人签字</w:t>
      </w:r>
      <w:r>
        <w:rPr>
          <w:spacing w:val="1"/>
        </w:rPr>
        <w:t>）：</w:t>
      </w:r>
    </w:p>
    <w:p>
      <w:pPr>
        <w:pStyle w:val="BodyText"/>
        <w:ind w:left="3981"/>
        <w:spacing w:before="106" w:line="223" w:lineRule="auto"/>
        <w:rPr/>
      </w:pPr>
      <w:r>
        <w:rPr>
          <w:spacing w:val="-13"/>
        </w:rPr>
        <w:t>法定代表人</w:t>
      </w:r>
      <w:r>
        <w:rPr>
          <w:rFonts w:ascii="Times New Roman" w:hAnsi="Times New Roman" w:eastAsia="Times New Roman" w:cs="Times New Roman"/>
          <w:spacing w:val="-13"/>
        </w:rPr>
        <w:t>/</w:t>
      </w:r>
      <w:r>
        <w:rPr>
          <w:spacing w:val="-13"/>
        </w:rPr>
        <w:t>负责人（签字</w:t>
      </w:r>
      <w:r>
        <w:rPr>
          <w:spacing w:val="-2"/>
        </w:rPr>
        <w:t>）：</w:t>
      </w:r>
    </w:p>
    <w:p>
      <w:pPr>
        <w:pStyle w:val="BodyText"/>
        <w:ind w:left="5585"/>
        <w:spacing w:before="114" w:line="225" w:lineRule="auto"/>
        <w:rPr/>
      </w:pPr>
      <w:r>
        <w:rPr>
          <w:spacing w:val="-11"/>
        </w:rPr>
        <w:t>年</w:t>
      </w:r>
      <w:r>
        <w:rPr>
          <w:spacing w:val="10"/>
        </w:rPr>
        <w:t xml:space="preserve">    </w:t>
      </w:r>
      <w:r>
        <w:rPr>
          <w:spacing w:val="-11"/>
        </w:rPr>
        <w:t>月</w:t>
      </w:r>
      <w:r>
        <w:rPr>
          <w:spacing w:val="29"/>
        </w:rPr>
        <w:t xml:space="preserve">    </w:t>
      </w:r>
      <w:r>
        <w:rPr>
          <w:spacing w:val="-11"/>
        </w:rPr>
        <w:t>日</w:t>
      </w:r>
    </w:p>
    <w:p>
      <w:pPr>
        <w:spacing w:line="420" w:lineRule="auto"/>
        <w:rPr>
          <w:rFonts w:ascii="Arial"/>
          <w:sz w:val="21"/>
        </w:rPr>
      </w:pPr>
      <w:r/>
    </w:p>
    <w:p>
      <w:pPr>
        <w:pStyle w:val="BodyText"/>
        <w:ind w:left="61"/>
        <w:spacing w:before="78" w:line="222" w:lineRule="auto"/>
        <w:rPr/>
      </w:pPr>
      <w:r>
        <w:rPr>
          <w:spacing w:val="-2"/>
        </w:rPr>
        <w:t>附：受托人身份证复印件（机构委托人盖章</w:t>
      </w:r>
      <w:r>
        <w:rPr>
          <w:rFonts w:ascii="Times New Roman" w:hAnsi="Times New Roman" w:eastAsia="Times New Roman" w:cs="Times New Roman"/>
          <w:spacing w:val="-2"/>
        </w:rPr>
        <w:t>/</w:t>
      </w:r>
      <w:r>
        <w:rPr>
          <w:spacing w:val="-2"/>
        </w:rPr>
        <w:t>自然人委托人签字捺印）</w:t>
      </w:r>
    </w:p>
    <w:p>
      <w:pPr>
        <w:pStyle w:val="BodyText"/>
        <w:ind w:left="52"/>
        <w:spacing w:before="96" w:line="220" w:lineRule="auto"/>
        <w:rPr/>
      </w:pPr>
      <w:r>
        <w:rPr>
          <w:spacing w:val="-2"/>
        </w:rPr>
        <w:t>注：受托人是律师的，还应附律师执业证复印件、律师事务所指派函原件</w:t>
      </w:r>
    </w:p>
    <w:sectPr>
      <w:headerReference w:type="default" r:id="rId13"/>
      <w:pgSz w:w="11907" w:h="16840"/>
      <w:pgMar w:top="1815" w:right="1778" w:bottom="400" w:left="1786" w:header="1446"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KaiTi">
    <w:panose1 w:val="02010609060101010101"/>
    <w:charset w:val="86"/>
    <w:family w:val="auto"/>
    <w:pitch w:val="default"/>
    <w:sig w:usb0="800002BF" w:usb1="38CF7CFA" w:usb2="00000016" w:usb3="00000000" w:csb0="00040001" w:csb1="00000000"/>
  </w:font>
  <w:font w:name="STZhongsong">
    <w:panose1 w:val="02010600040101010101"/>
    <w:charset w:val="86"/>
    <w:family w:val="auto"/>
    <w:pitch w:val="variable"/>
    <w:sig w:usb0="00000287" w:usb1="080F0000" w:usb2="00000000" w:usb3="00000000" w:csb0="0004009F" w:csb1="DFD70000"/>
  </w:font>
  <w:font w:name="Times New Roman">
    <w:panose1 w:val="02020603050405020304"/>
    <w:charset w:val="00"/>
    <w:family w:val="auto"/>
    <w:pitch w:val="variable"/>
    <w:sig w:usb0="E0002EFF" w:usb1="C000785B" w:usb2="00000009" w:usb3="00000000" w:csb0="400001FF" w:csb1="FFFF0000"/>
  </w:font>
  <w:font w:name="MS UI Gothic">
    <w:panose1 w:val="020B0600070205080204"/>
    <w:charset w:val="86"/>
    <w:family w:val="auto"/>
    <w:pitch w:val="variable"/>
    <w:sig w:usb0="E00002FF" w:usb1="6AC7FDFB" w:usb2="08000012" w:usb3="00000000" w:csb0="4002009F" w:csb1="DFD7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79"/>
      <w:spacing w:line="235" w:lineRule="exact"/>
      <w:rPr>
        <w:rFonts w:ascii="Arial" w:hAnsi="Arial" w:eastAsia="Arial" w:cs="Arial"/>
        <w:sz w:val="18"/>
        <w:szCs w:val="18"/>
      </w:rPr>
    </w:pPr>
    <w:r>
      <w:rPr>
        <w:rFonts w:ascii="Arial" w:hAnsi="Arial" w:eastAsia="Arial" w:cs="Arial"/>
        <w:sz w:val="18"/>
        <w:szCs w:val="18"/>
        <w:spacing w:val="-10"/>
        <w:position w:val="1"/>
      </w:rPr>
      <w:t>10</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68"/>
      <w:spacing w:line="184" w:lineRule="auto"/>
      <w:rPr>
        <w:rFonts w:ascii="Arial" w:hAnsi="Arial" w:eastAsia="Arial" w:cs="Arial"/>
        <w:sz w:val="18"/>
        <w:szCs w:val="18"/>
      </w:rPr>
    </w:pPr>
    <w:r>
      <w:rPr>
        <w:rFonts w:ascii="Arial" w:hAnsi="Arial" w:eastAsia="Arial" w:cs="Arial"/>
        <w:sz w:val="18"/>
        <w:szCs w:val="18"/>
        <w:spacing w:val="-10"/>
      </w:rPr>
      <w:t>11</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68"/>
      <w:spacing w:line="184" w:lineRule="auto"/>
      <w:rPr>
        <w:rFonts w:ascii="Arial" w:hAnsi="Arial" w:eastAsia="Arial" w:cs="Arial"/>
        <w:sz w:val="18"/>
        <w:szCs w:val="18"/>
      </w:rPr>
    </w:pPr>
    <w:r>
      <w:rPr>
        <w:rFonts w:ascii="Arial" w:hAnsi="Arial" w:eastAsia="Arial" w:cs="Arial"/>
        <w:sz w:val="18"/>
        <w:szCs w:val="18"/>
        <w:spacing w:val="-10"/>
      </w:rPr>
      <w:t>12</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48"/>
      <w:spacing w:line="235" w:lineRule="exact"/>
      <w:rPr>
        <w:rFonts w:ascii="Arial" w:hAnsi="Arial" w:eastAsia="Arial" w:cs="Arial"/>
        <w:sz w:val="18"/>
        <w:szCs w:val="18"/>
      </w:rPr>
    </w:pPr>
    <w:r>
      <w:rPr>
        <w:rFonts w:ascii="Arial" w:hAnsi="Arial" w:eastAsia="Arial" w:cs="Arial"/>
        <w:sz w:val="18"/>
        <w:szCs w:val="18"/>
        <w:spacing w:val="-10"/>
        <w:position w:val="1"/>
      </w:rPr>
      <w:t>13</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13"/>
      <w:spacing w:line="184" w:lineRule="auto"/>
      <w:rPr>
        <w:rFonts w:ascii="Arial" w:hAnsi="Arial" w:eastAsia="Arial" w:cs="Arial"/>
        <w:sz w:val="18"/>
        <w:szCs w:val="18"/>
      </w:rPr>
    </w:pPr>
    <w:r>
      <w:rPr>
        <w:rFonts w:ascii="Arial" w:hAnsi="Arial" w:eastAsia="Arial" w:cs="Arial"/>
        <w:sz w:val="18"/>
        <w:szCs w:val="18"/>
        <w:spacing w:val="-10"/>
      </w:rPr>
      <w:t>14</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7"/>
      <w:spacing w:line="235" w:lineRule="exact"/>
      <w:rPr>
        <w:rFonts w:ascii="Arial" w:hAnsi="Arial" w:eastAsia="Arial" w:cs="Arial"/>
        <w:sz w:val="18"/>
        <w:szCs w:val="18"/>
      </w:rPr>
    </w:pPr>
    <w:r>
      <w:rPr>
        <w:rFonts w:ascii="Arial" w:hAnsi="Arial" w:eastAsia="Arial" w:cs="Arial"/>
        <w:sz w:val="18"/>
        <w:szCs w:val="18"/>
        <w:spacing w:val="-10"/>
        <w:position w:val="1"/>
      </w:rPr>
      <w:t>15</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83"/>
      <w:spacing w:before="59" w:line="227" w:lineRule="auto"/>
      <w:rPr>
        <w:rFonts w:ascii="Times New Roman" w:hAnsi="Times New Roman" w:eastAsia="Times New Roman" w:cs="Times New Roman"/>
      </w:rPr>
    </w:pPr>
    <w:r>
      <w:rPr>
        <w:spacing w:val="-12"/>
      </w:rPr>
      <w:t>附件</w:t>
    </w:r>
    <w:r>
      <w:rPr>
        <w:spacing w:val="-56"/>
      </w:rPr>
      <w:t xml:space="preserve"> </w:t>
    </w:r>
    <w:r>
      <w:rPr>
        <w:rFonts w:ascii="Times New Roman" w:hAnsi="Times New Roman" w:eastAsia="Times New Roman" w:cs="Times New Roman"/>
        <w:spacing w:val="-12"/>
      </w:rPr>
      <w:t>2</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59" w:line="227" w:lineRule="auto"/>
      <w:rPr>
        <w:rFonts w:ascii="Times New Roman" w:hAnsi="Times New Roman" w:eastAsia="Times New Roman" w:cs="Times New Roman"/>
      </w:rPr>
    </w:pPr>
    <w:r>
      <w:rPr>
        <w:spacing w:val="-12"/>
      </w:rPr>
      <w:t>附件</w:t>
    </w:r>
    <w:r>
      <w:rPr>
        <w:spacing w:val="-49"/>
      </w:rPr>
      <w:t xml:space="preserve"> </w:t>
    </w:r>
    <w:r>
      <w:rPr>
        <w:rFonts w:ascii="Times New Roman" w:hAnsi="Times New Roman" w:eastAsia="Times New Roman" w:cs="Times New Roman"/>
        <w:spacing w:val="-12"/>
      </w:rPr>
      <w:t>3</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1"/>
      <w:spacing w:before="59" w:line="227" w:lineRule="auto"/>
      <w:rPr>
        <w:rFonts w:ascii="Times New Roman" w:hAnsi="Times New Roman" w:eastAsia="Times New Roman" w:cs="Times New Roman"/>
      </w:rPr>
    </w:pPr>
    <w:r>
      <w:rPr>
        <w:spacing w:val="-12"/>
      </w:rPr>
      <w:t>附件</w:t>
    </w:r>
    <w:r>
      <w:rPr>
        <w:spacing w:val="-60"/>
      </w:rPr>
      <w:t xml:space="preserve"> </w:t>
    </w:r>
    <w:r>
      <w:rPr>
        <w:rFonts w:ascii="Times New Roman" w:hAnsi="Times New Roman" w:eastAsia="Times New Roman" w:cs="Times New Roman"/>
        <w:spacing w:val="-12"/>
      </w:rPr>
      <w:t>4</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1"/>
      <w:spacing w:before="59" w:line="227" w:lineRule="auto"/>
      <w:rPr>
        <w:rFonts w:ascii="Times New Roman" w:hAnsi="Times New Roman" w:eastAsia="Times New Roman" w:cs="Times New Roman"/>
      </w:rPr>
    </w:pPr>
    <w:r>
      <w:rPr>
        <w:spacing w:val="-12"/>
      </w:rPr>
      <w:t>附件</w:t>
    </w:r>
    <w:r>
      <w:rPr>
        <w:spacing w:val="-45"/>
      </w:rPr>
      <w:t xml:space="preserve"> </w:t>
    </w:r>
    <w:r>
      <w:rPr>
        <w:rFonts w:ascii="Times New Roman" w:hAnsi="Times New Roman" w:eastAsia="Times New Roman" w:cs="Times New Roman"/>
        <w:spacing w:val="-12"/>
      </w:rPr>
      <w:t>5</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1"/>
      <w:spacing w:before="59" w:line="227" w:lineRule="auto"/>
      <w:rPr>
        <w:rFonts w:ascii="Times New Roman" w:hAnsi="Times New Roman" w:eastAsia="Times New Roman" w:cs="Times New Roman"/>
      </w:rPr>
    </w:pPr>
    <w:r>
      <w:rPr>
        <w:spacing w:val="-12"/>
      </w:rPr>
      <w:t>附件</w:t>
    </w:r>
    <w:r>
      <w:rPr>
        <w:spacing w:val="-46"/>
      </w:rPr>
      <w:t xml:space="preserve"> </w:t>
    </w:r>
    <w:r>
      <w:rPr>
        <w:rFonts w:ascii="Times New Roman" w:hAnsi="Times New Roman" w:eastAsia="Times New Roman" w:cs="Times New Roman"/>
        <w:spacing w:val="-12"/>
      </w:rPr>
      <w:t>6</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KaiTi" w:hAnsi="KaiTi" w:eastAsia="KaiTi" w:cs="KaiTi"/>
      <w:sz w:val="24"/>
      <w:szCs w:val="24"/>
      <w:lang w:val="en-US" w:eastAsia="en-US" w:bidi="ar-SA"/>
    </w:rPr>
  </w:style>
  <w:style w:type="paragraph" w:styleId="TableText">
    <w:name w:val="Table Text"/>
    <w:basedOn w:val="Normal"/>
    <w:semiHidden/>
    <w:qFormat/>
    <w:pPr/>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3.xml"/><Relationship Id="rId5" Type="http://schemas.openxmlformats.org/officeDocument/2006/relationships/footer" Target="footer3.xml"/><Relationship Id="rId4" Type="http://schemas.openxmlformats.org/officeDocument/2006/relationships/header" Target="header2.xml"/><Relationship Id="rId3" Type="http://schemas.openxmlformats.org/officeDocument/2006/relationships/footer" Target="footer2.xml"/><Relationship Id="rId2" Type="http://schemas.openxmlformats.org/officeDocument/2006/relationships/header" Target="header1.xml"/><Relationship Id="rId16" Type="http://schemas.openxmlformats.org/officeDocument/2006/relationships/fontTable" Target="fontTable.xml"/><Relationship Id="rId15" Type="http://schemas.openxmlformats.org/officeDocument/2006/relationships/styles" Target="styles.xml"/><Relationship Id="rId14" Type="http://schemas.openxmlformats.org/officeDocument/2006/relationships/settings" Target="settings.xml"/><Relationship Id="rId13" Type="http://schemas.openxmlformats.org/officeDocument/2006/relationships/header" Target="header6.xml"/><Relationship Id="rId12" Type="http://schemas.openxmlformats.org/officeDocument/2006/relationships/footer" Target="footer7.xml"/><Relationship Id="rId11" Type="http://schemas.openxmlformats.org/officeDocument/2006/relationships/header" Target="header5.xml"/><Relationship Id="rId10" Type="http://schemas.openxmlformats.org/officeDocument/2006/relationships/footer" Target="footer6.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薛童</dc:creator>
  <dcterms:created xsi:type="dcterms:W3CDTF">2026-01-08T10:55:43Z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2026-01-08T10:56:14</vt:filetime>
  </property>
</Properties>
</file>