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A5B9C6">
      <w:pPr>
        <w:spacing w:line="580" w:lineRule="exact"/>
        <w:ind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附件4</w:t>
      </w:r>
    </w:p>
    <w:p w14:paraId="13913E03">
      <w:pPr>
        <w:spacing w:before="312" w:beforeLines="100" w:line="58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债权人诚信申报承诺书</w:t>
      </w:r>
    </w:p>
    <w:p w14:paraId="12DF2FFE">
      <w:pPr>
        <w:spacing w:before="312" w:beforeLines="100" w:line="58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sz w:val="36"/>
          <w:szCs w:val="36"/>
          <w:lang w:eastAsia="zh-Hans"/>
        </w:rPr>
      </w:pPr>
    </w:p>
    <w:p w14:paraId="016C75E5">
      <w:pPr>
        <w:spacing w:line="580" w:lineRule="exact"/>
        <w:ind w:left="0" w:leftChars="0" w:firstLine="0" w:firstLineChars="0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长江星等七家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公司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实质合并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破产清算管理人：</w:t>
      </w:r>
    </w:p>
    <w:p w14:paraId="59162BCC">
      <w:pPr>
        <w:spacing w:line="580" w:lineRule="exact"/>
        <w:ind w:left="0" w:leftChars="0"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本单位/本人承诺</w:t>
      </w:r>
      <w:r>
        <w:rPr>
          <w:rFonts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向</w:t>
      </w:r>
      <w:r>
        <w:rPr>
          <w:rFonts w:ascii="仿宋" w:hAnsi="仿宋" w:eastAsia="仿宋" w:cs="仿宋_GB2312"/>
          <w:sz w:val="32"/>
          <w:szCs w:val="32"/>
        </w:rPr>
        <w:t>管理人</w:t>
      </w:r>
      <w:r>
        <w:rPr>
          <w:rFonts w:hint="eastAsia" w:ascii="仿宋" w:hAnsi="仿宋" w:eastAsia="仿宋" w:cs="仿宋_GB2312"/>
          <w:sz w:val="32"/>
          <w:szCs w:val="32"/>
        </w:rPr>
        <w:t>提交的所有债权申报材料均真实、准确、完整、有效，不存在伪造、变造等虚假情形；所有复印件均与原件核对无异。</w:t>
      </w:r>
    </w:p>
    <w:p w14:paraId="04A0918A"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特此承诺。</w:t>
      </w:r>
      <w:bookmarkStart w:id="0" w:name="_GoBack"/>
      <w:bookmarkEnd w:id="0"/>
    </w:p>
    <w:p w14:paraId="1D411F63"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 w14:paraId="1A9289B0"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 w14:paraId="770BDADB">
      <w:pPr>
        <w:spacing w:line="580" w:lineRule="exact"/>
        <w:ind w:right="2560" w:rightChars="800" w:firstLine="640" w:firstLineChars="20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债权人（机构盖章/自然人签字）：</w:t>
      </w:r>
    </w:p>
    <w:p w14:paraId="7BCC1B9C">
      <w:pPr>
        <w:spacing w:line="580" w:lineRule="exact"/>
        <w:ind w:right="2560" w:rightChars="800" w:firstLine="640" w:firstLineChars="20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法定代表人/负责人（签字）：</w:t>
      </w:r>
    </w:p>
    <w:p w14:paraId="185F0063">
      <w:pPr>
        <w:spacing w:line="580" w:lineRule="exact"/>
        <w:ind w:right="2560" w:rightChars="800" w:firstLine="640" w:firstLineChars="20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代理人（签字）：</w:t>
      </w:r>
    </w:p>
    <w:p w14:paraId="2360C012">
      <w:pPr>
        <w:spacing w:line="580" w:lineRule="exact"/>
        <w:ind w:right="640" w:firstLine="640" w:firstLineChars="20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年    月    日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55C98406-924F-4D60-AEF7-0AF8F6C9C75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C448DE4-D310-42AA-989B-3AAF1100339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55EB964-3E6A-4D25-8C6A-FFC71851838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ED20FD1B-FAFE-48A8-ABFF-E05D413D008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B18F1">
    <w:pPr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/>
      <w:spacing w:line="240" w:lineRule="auto"/>
      <w:ind w:left="0" w:leftChars="0" w:firstLine="420" w:firstLineChars="200"/>
      <w:textAlignment w:val="auto"/>
      <w:rPr>
        <w:rFonts w:ascii="仿宋_GB2312" w:hAnsi="仿宋_GB2312" w:eastAsia="仿宋_GB2312" w:cs="仿宋_GB2312"/>
        <w:sz w:val="21"/>
        <w:szCs w:val="21"/>
        <w:lang w:eastAsia="zh-Hans"/>
      </w:rPr>
    </w:pPr>
    <w:r>
      <w:rPr>
        <w:rFonts w:hint="eastAsia" w:ascii="仿宋_GB2312" w:hAnsi="仿宋_GB2312" w:eastAsia="仿宋_GB2312" w:cs="仿宋_GB2312"/>
        <w:sz w:val="21"/>
        <w:szCs w:val="21"/>
        <w:lang w:eastAsia="zh-Hans"/>
      </w:rPr>
      <w:t>请注意：申报人如提交伪造、变造等虚假证据及相关材料，以及对重要事实虚假、隐瞒陈述或拒绝陈述的，将承担相应的法律责任，如构成犯罪的，将移交司法机关进行处理。</w:t>
    </w:r>
  </w:p>
  <w:p w14:paraId="6EEE5E8E">
    <w:pPr>
      <w:widowControl w:val="0"/>
      <w:snapToGrid w:val="0"/>
      <w:jc w:val="both"/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</w:pPr>
    <w:r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C722F">
                          <w:pPr>
                            <w:widowControl w:val="0"/>
                            <w:snapToGrid w:val="0"/>
                            <w:jc w:val="center"/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5 </w:t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2C722F">
                    <w:pPr>
                      <w:widowControl w:val="0"/>
                      <w:snapToGrid w:val="0"/>
                      <w:jc w:val="center"/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5 </w:t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2D6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ind w:firstLine="880" w:firstLineChars="200"/>
      <w:jc w:val="both"/>
    </w:pPr>
    <w:rPr>
      <w:rFonts w:ascii="Calibri" w:hAnsi="Calibri" w:eastAsia="仿宋" w:cs="宋体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2026-01-28T03:08:42Z</dcterms:created>
  <dc:creator>yuan</dc:creator>
  <cp:lastModifiedBy>yuanyuqing</cp:lastModifiedBy>
  <dcterms:modified xsi:type="dcterms:W3CDTF">2026-01-28T03:10:36Z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eyJoZGlkIjoiMWVhN2FkNWY1OGFiZTVhMTJlYzAxZjlmZWNlYjBlYmIiLCJ1c2VySWQiOiIxMzQzMTI4NjQ4In0=</vt:lpwstr>
  </property>
  <property fmtid="{D5CDD505-2E9C-101B-9397-08002B2CF9AE}" pid="4" name="ICV">
    <vt:lpwstr>A1CB9BF1E4D1472299C499E0C9EA481A_12</vt:lpwstr>
  </property>
</Properties>
</file>