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75826">
      <w:pPr>
        <w:pStyle w:val="2"/>
        <w:spacing w:before="80" w:line="219" w:lineRule="auto"/>
        <w:jc w:val="center"/>
        <w:outlineLvl w:val="0"/>
        <w:rPr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pacing w:val="-5"/>
          <w:sz w:val="48"/>
          <w:szCs w:val="48"/>
        </w:rPr>
        <w:t>债权申报材料清单</w:t>
      </w:r>
    </w:p>
    <w:p w14:paraId="7D9ECD69">
      <w:pPr>
        <w:spacing w:before="40"/>
      </w:pPr>
    </w:p>
    <w:tbl>
      <w:tblPr>
        <w:tblStyle w:val="7"/>
        <w:tblW w:w="931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4855"/>
        <w:gridCol w:w="1219"/>
        <w:gridCol w:w="858"/>
        <w:gridCol w:w="1543"/>
      </w:tblGrid>
      <w:tr w14:paraId="16C0EF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93" w:hRule="atLeast"/>
          <w:jc w:val="center"/>
        </w:trPr>
        <w:tc>
          <w:tcPr>
            <w:tcW w:w="839" w:type="dxa"/>
            <w:vAlign w:val="top"/>
          </w:tcPr>
          <w:p w14:paraId="54356A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221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4855" w:type="dxa"/>
            <w:vAlign w:val="top"/>
          </w:tcPr>
          <w:p w14:paraId="32AB72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219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材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料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名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称</w:t>
            </w:r>
          </w:p>
        </w:tc>
        <w:tc>
          <w:tcPr>
            <w:tcW w:w="1219" w:type="dxa"/>
            <w:vAlign w:val="top"/>
          </w:tcPr>
          <w:p w14:paraId="23943A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219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是否原件</w:t>
            </w:r>
          </w:p>
        </w:tc>
        <w:tc>
          <w:tcPr>
            <w:tcW w:w="858" w:type="dxa"/>
            <w:vAlign w:val="top"/>
          </w:tcPr>
          <w:p w14:paraId="0BFD04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219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页数</w:t>
            </w:r>
          </w:p>
        </w:tc>
        <w:tc>
          <w:tcPr>
            <w:tcW w:w="1543" w:type="dxa"/>
            <w:vAlign w:val="top"/>
          </w:tcPr>
          <w:p w14:paraId="123859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221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备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注</w:t>
            </w:r>
          </w:p>
        </w:tc>
      </w:tr>
      <w:tr w14:paraId="7D9984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0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1699BC2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Calibri"/>
                <w:kern w:val="0"/>
                <w:sz w:val="28"/>
                <w:szCs w:val="28"/>
              </w:rPr>
              <w:t>1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2F025707">
            <w:pPr>
              <w:widowControl/>
              <w:spacing w:before="100" w:beforeAutospacing="1" w:after="100" w:afterAutospacing="1" w:line="440" w:lineRule="exact"/>
              <w:jc w:val="left"/>
              <w:rPr>
                <w:rFonts w:hint="eastAsia"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债权申报表</w:t>
            </w: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</w:rPr>
              <w:t>及附</w:t>
            </w: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  <w:lang w:val="en-US" w:eastAsia="zh-CN"/>
              </w:rPr>
              <w:t>页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2DE5A086">
            <w:pPr>
              <w:widowControl/>
              <w:spacing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57BCE1D1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6649108B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2D0D1B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1D961A2D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Calibri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Calibri"/>
                <w:kern w:val="0"/>
                <w:sz w:val="28"/>
                <w:szCs w:val="28"/>
              </w:rPr>
              <w:t>2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42DC0EC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债权申报材料清单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5F5CA29E">
            <w:pPr>
              <w:widowControl/>
              <w:spacing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4DFAECAF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0CA66C72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1E478F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0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5DC5AB9F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61079AD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</w:rPr>
              <w:t>债权人</w:t>
            </w: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身份证明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05309C9E">
            <w:pPr>
              <w:widowControl/>
              <w:spacing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02D88A4F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285CF545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3CEB9E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2DC5B2B9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677AE16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授权委托书及</w:t>
            </w: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</w:rPr>
              <w:t>委托代理人身份证明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45B2125B">
            <w:pPr>
              <w:widowControl/>
              <w:spacing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0F38F11D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1C7E09BA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04E4B9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3DCC1B6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08928E8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债权人</w:t>
            </w: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</w:rPr>
              <w:t>地址</w:t>
            </w: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  <w:lang w:val="en-US" w:eastAsia="zh-CN"/>
              </w:rPr>
              <w:t>确认书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3ADA520A">
            <w:pPr>
              <w:widowControl/>
              <w:spacing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7FA0A7D0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3D5E6C7A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6AF623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0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32929BFF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1175373E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  <w:lang w:val="en-US" w:eastAsia="zh-CN"/>
              </w:rPr>
              <w:t>债权人</w:t>
            </w: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</w:rPr>
              <w:t>账户</w:t>
            </w: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  <w:lang w:val="en-US" w:eastAsia="zh-CN"/>
              </w:rPr>
              <w:t>信息</w:t>
            </w: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 xml:space="preserve">确认书 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293F942A">
            <w:pPr>
              <w:widowControl/>
              <w:spacing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6A7B987C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5142BA76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086935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45C3145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657827DE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</w:rPr>
              <w:t>债权申报承诺书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42E198E0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66645DD9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4710BAAF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384679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0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50103EDA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1630EF17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" w:cs="宋体"/>
                <w:kern w:val="0"/>
                <w:sz w:val="28"/>
                <w:szCs w:val="28"/>
              </w:rPr>
              <w:t>证明债权事实的证据材料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32A4BE32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011B3929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5D5D16F2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20D856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3B8AC2D9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1610E0E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19" w:type="dxa"/>
            <w:shd w:val="clear" w:color="auto" w:fill="FFFFFF"/>
            <w:vAlign w:val="center"/>
          </w:tcPr>
          <w:p w14:paraId="76D6F00B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7A44C544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5C1B643E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316FD3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2F578D9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7514A7B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19" w:type="dxa"/>
            <w:shd w:val="clear" w:color="auto" w:fill="FFFFFF"/>
            <w:vAlign w:val="center"/>
          </w:tcPr>
          <w:p w14:paraId="41630FDF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228EAF2B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29BF560A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7B9659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1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2B3DC2E7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Calibri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  <w:t>11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0D8C5468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19" w:type="dxa"/>
            <w:shd w:val="clear" w:color="auto" w:fill="FFFFFF"/>
            <w:vAlign w:val="center"/>
          </w:tcPr>
          <w:p w14:paraId="78F41930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2CDBE231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7C277EE0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77AD9F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5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7A17CAC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Calibri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  <w:t>2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7D2A300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19" w:type="dxa"/>
            <w:shd w:val="clear" w:color="auto" w:fill="FFFFFF"/>
            <w:vAlign w:val="center"/>
          </w:tcPr>
          <w:p w14:paraId="3ECE0C36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24EA116D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1E9245F9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72AA79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5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4C04B5A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仿宋" w:cs="Calibri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  <w:t>3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547DB40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19" w:type="dxa"/>
            <w:shd w:val="clear" w:color="auto" w:fill="FFFFFF"/>
            <w:vAlign w:val="center"/>
          </w:tcPr>
          <w:p w14:paraId="4F0F6D47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05DEA08D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2741EBEE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3C825A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5" w:hRule="atLeast"/>
          <w:jc w:val="center"/>
        </w:trPr>
        <w:tc>
          <w:tcPr>
            <w:tcW w:w="839" w:type="dxa"/>
            <w:shd w:val="clear" w:color="auto" w:fill="FFFFFF"/>
            <w:vAlign w:val="center"/>
          </w:tcPr>
          <w:p w14:paraId="2F9D21C8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Times New Roman" w:hAnsi="Times New Roman" w:eastAsia="仿宋" w:cs="Calibri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  <w:t>14</w:t>
            </w:r>
          </w:p>
        </w:tc>
        <w:tc>
          <w:tcPr>
            <w:tcW w:w="4855" w:type="dxa"/>
            <w:shd w:val="clear" w:color="auto" w:fill="FFFFFF"/>
            <w:vAlign w:val="center"/>
          </w:tcPr>
          <w:p w14:paraId="69941C87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Times New Roman" w:hAnsi="Times New Roman" w:eastAsia="仿宋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19" w:type="dxa"/>
            <w:shd w:val="clear" w:color="auto" w:fill="FFFFFF"/>
            <w:vAlign w:val="center"/>
          </w:tcPr>
          <w:p w14:paraId="4FACF9A5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58" w:type="dxa"/>
            <w:shd w:val="clear" w:color="auto" w:fill="FFFFFF"/>
            <w:vAlign w:val="center"/>
          </w:tcPr>
          <w:p w14:paraId="76B06E49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 w14:paraId="20EB4D65">
            <w:pPr>
              <w:widowControl/>
              <w:spacing w:line="440" w:lineRule="exact"/>
              <w:jc w:val="left"/>
              <w:rPr>
                <w:rFonts w:ascii="Times New Roman" w:hAnsi="Times New Roman" w:eastAsia="仿宋" w:cs="Arial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253C3F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5" w:hRule="atLeast"/>
          <w:jc w:val="center"/>
        </w:trPr>
        <w:tc>
          <w:tcPr>
            <w:tcW w:w="839" w:type="dxa"/>
            <w:vAlign w:val="top"/>
          </w:tcPr>
          <w:p w14:paraId="1E9CC490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default" w:ascii="Times New Roman" w:hAnsi="Times New Roman" w:eastAsia="仿宋" w:cs="Calibri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Calibri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855" w:type="dxa"/>
            <w:vAlign w:val="top"/>
          </w:tcPr>
          <w:p w14:paraId="0AA93A89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</w:pPr>
          </w:p>
        </w:tc>
        <w:tc>
          <w:tcPr>
            <w:tcW w:w="1219" w:type="dxa"/>
            <w:vAlign w:val="top"/>
          </w:tcPr>
          <w:p w14:paraId="185E945B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798774A6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059BF721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</w:pPr>
          </w:p>
        </w:tc>
      </w:tr>
      <w:tr w14:paraId="55804C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5" w:hRule="atLeast"/>
          <w:jc w:val="center"/>
        </w:trPr>
        <w:tc>
          <w:tcPr>
            <w:tcW w:w="839" w:type="dxa"/>
            <w:vAlign w:val="top"/>
          </w:tcPr>
          <w:p w14:paraId="6C6C0DD2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default" w:ascii="Times New Roman" w:hAnsi="Times New Roman" w:eastAsia="仿宋" w:cs="Calibri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Calibri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855" w:type="dxa"/>
            <w:vAlign w:val="top"/>
          </w:tcPr>
          <w:p w14:paraId="5807CA9E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</w:pPr>
          </w:p>
        </w:tc>
        <w:tc>
          <w:tcPr>
            <w:tcW w:w="1219" w:type="dxa"/>
            <w:vAlign w:val="top"/>
          </w:tcPr>
          <w:p w14:paraId="2B60DC90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</w:pPr>
          </w:p>
        </w:tc>
        <w:tc>
          <w:tcPr>
            <w:tcW w:w="858" w:type="dxa"/>
            <w:vAlign w:val="top"/>
          </w:tcPr>
          <w:p w14:paraId="6E5969DB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</w:pPr>
          </w:p>
        </w:tc>
        <w:tc>
          <w:tcPr>
            <w:tcW w:w="1543" w:type="dxa"/>
            <w:vAlign w:val="top"/>
          </w:tcPr>
          <w:p w14:paraId="3299DFC8"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Times New Roman" w:hAnsi="Times New Roman" w:eastAsia="仿宋" w:cs="Calibri"/>
                <w:kern w:val="0"/>
                <w:sz w:val="28"/>
                <w:szCs w:val="28"/>
              </w:rPr>
            </w:pPr>
          </w:p>
        </w:tc>
      </w:tr>
    </w:tbl>
    <w:p w14:paraId="5745E7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textAlignment w:val="baseline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b/>
          <w:bCs/>
          <w:spacing w:val="-4"/>
          <w:sz w:val="24"/>
          <w:szCs w:val="24"/>
        </w:rPr>
        <w:t>特别说明：</w:t>
      </w:r>
    </w:p>
    <w:p w14:paraId="4F83E2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textAlignment w:val="baseline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1、管理人接收本表及相关材料，仅为受理申报人的债权申报，不表示管理人对债权种类及债权</w:t>
      </w:r>
      <w:r>
        <w:rPr>
          <w:b/>
          <w:bCs/>
          <w:spacing w:val="1"/>
          <w:sz w:val="24"/>
          <w:szCs w:val="24"/>
        </w:rPr>
        <w:t>金额的确认。管理人在依法审查后，将制作债权表，并根据</w:t>
      </w:r>
      <w:r>
        <w:rPr>
          <w:b/>
          <w:bCs/>
          <w:sz w:val="24"/>
          <w:szCs w:val="24"/>
        </w:rPr>
        <w:t>《中华人民共和国企业破产法》及相关</w:t>
      </w:r>
      <w:r>
        <w:rPr>
          <w:b/>
          <w:bCs/>
          <w:spacing w:val="-3"/>
          <w:sz w:val="24"/>
          <w:szCs w:val="24"/>
        </w:rPr>
        <w:t>规定，提交</w:t>
      </w:r>
      <w:bookmarkStart w:id="0" w:name="_GoBack"/>
      <w:bookmarkEnd w:id="0"/>
      <w:r>
        <w:rPr>
          <w:b/>
          <w:bCs/>
          <w:spacing w:val="-3"/>
          <w:sz w:val="24"/>
          <w:szCs w:val="24"/>
        </w:rPr>
        <w:t>债权人会议核查。</w:t>
      </w:r>
    </w:p>
    <w:p w14:paraId="42BD8C0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2" w:firstLineChars="200"/>
        <w:textAlignment w:val="baseline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2、债权申报人已全面、完整知晓本次债权登记的有关要求并保证所</w:t>
      </w:r>
      <w:r>
        <w:rPr>
          <w:b/>
          <w:bCs/>
          <w:spacing w:val="-3"/>
          <w:sz w:val="24"/>
          <w:szCs w:val="24"/>
        </w:rPr>
        <w:t>提供的材料真实、合法、完</w:t>
      </w:r>
      <w:r>
        <w:rPr>
          <w:b/>
          <w:bCs/>
          <w:spacing w:val="-2"/>
          <w:sz w:val="24"/>
          <w:szCs w:val="24"/>
        </w:rPr>
        <w:t>整，保证债权申报表填写的真实性，否则，一切法律后果由债权申报人承担。</w:t>
      </w:r>
    </w:p>
    <w:p w14:paraId="0BE55C3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textAlignment w:val="baseline"/>
        <w:rPr>
          <w:rFonts w:hint="eastAsia"/>
          <w:b/>
          <w:bCs/>
          <w:spacing w:val="-4"/>
          <w:sz w:val="24"/>
          <w:szCs w:val="24"/>
          <w:lang w:val="en-US" w:eastAsia="zh-CN"/>
        </w:rPr>
      </w:pPr>
    </w:p>
    <w:p w14:paraId="2B07549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textAlignment w:val="baseline"/>
        <w:rPr>
          <w:b/>
          <w:bCs/>
          <w:sz w:val="24"/>
          <w:szCs w:val="24"/>
        </w:rPr>
      </w:pPr>
      <w:r>
        <w:rPr>
          <w:rFonts w:hint="eastAsia"/>
          <w:b/>
          <w:bCs/>
          <w:spacing w:val="-4"/>
          <w:sz w:val="24"/>
          <w:szCs w:val="24"/>
          <w:lang w:val="en-US" w:eastAsia="zh-CN"/>
        </w:rPr>
        <w:t>债权人或代理人</w:t>
      </w:r>
      <w:r>
        <w:rPr>
          <w:b/>
          <w:bCs/>
          <w:spacing w:val="-4"/>
          <w:sz w:val="24"/>
          <w:szCs w:val="24"/>
        </w:rPr>
        <w:t>（签章</w:t>
      </w:r>
      <w:r>
        <w:rPr>
          <w:rFonts w:hint="eastAsia"/>
          <w:b/>
          <w:bCs/>
          <w:spacing w:val="-4"/>
          <w:sz w:val="24"/>
          <w:szCs w:val="24"/>
          <w:lang w:val="en-US" w:eastAsia="zh-CN"/>
        </w:rPr>
        <w:t>/捺印</w:t>
      </w:r>
      <w:r>
        <w:rPr>
          <w:b/>
          <w:bCs/>
          <w:spacing w:val="-63"/>
          <w:w w:val="99"/>
          <w:sz w:val="24"/>
          <w:szCs w:val="24"/>
        </w:rPr>
        <w:t>）：</w:t>
      </w:r>
      <w:r>
        <w:rPr>
          <w:b/>
          <w:bCs/>
          <w:spacing w:val="1"/>
          <w:sz w:val="24"/>
          <w:szCs w:val="24"/>
        </w:rPr>
        <w:t xml:space="preserve">                         </w:t>
      </w:r>
      <w:r>
        <w:rPr>
          <w:b/>
          <w:bCs/>
          <w:sz w:val="24"/>
          <w:szCs w:val="24"/>
        </w:rPr>
        <w:t xml:space="preserve">  </w:t>
      </w:r>
      <w:r>
        <w:rPr>
          <w:b/>
          <w:bCs/>
          <w:spacing w:val="-4"/>
          <w:sz w:val="24"/>
          <w:szCs w:val="24"/>
        </w:rPr>
        <w:t xml:space="preserve">提交日期：  </w:t>
      </w:r>
      <w:r>
        <w:rPr>
          <w:rFonts w:hint="eastAsia"/>
          <w:b/>
          <w:bCs/>
          <w:spacing w:val="-4"/>
          <w:sz w:val="24"/>
          <w:szCs w:val="24"/>
          <w:lang w:val="en-US" w:eastAsia="zh-CN"/>
        </w:rPr>
        <w:t xml:space="preserve">         </w:t>
      </w:r>
      <w:r>
        <w:rPr>
          <w:b/>
          <w:bCs/>
          <w:spacing w:val="-4"/>
          <w:sz w:val="24"/>
          <w:szCs w:val="24"/>
        </w:rPr>
        <w:t xml:space="preserve">  年</w:t>
      </w:r>
      <w:r>
        <w:rPr>
          <w:b/>
          <w:bCs/>
          <w:spacing w:val="5"/>
          <w:sz w:val="24"/>
          <w:szCs w:val="24"/>
        </w:rPr>
        <w:t xml:space="preserve">  </w:t>
      </w:r>
      <w:r>
        <w:rPr>
          <w:rFonts w:hint="eastAsia"/>
          <w:b/>
          <w:bCs/>
          <w:spacing w:val="5"/>
          <w:sz w:val="24"/>
          <w:szCs w:val="24"/>
          <w:lang w:val="en-US" w:eastAsia="zh-CN"/>
        </w:rPr>
        <w:t xml:space="preserve">   </w:t>
      </w:r>
      <w:r>
        <w:rPr>
          <w:b/>
          <w:bCs/>
          <w:spacing w:val="5"/>
          <w:sz w:val="24"/>
          <w:szCs w:val="24"/>
        </w:rPr>
        <w:t xml:space="preserve"> </w:t>
      </w:r>
      <w:r>
        <w:rPr>
          <w:rFonts w:hint="eastAsia"/>
          <w:b/>
          <w:bCs/>
          <w:spacing w:val="5"/>
          <w:sz w:val="24"/>
          <w:szCs w:val="24"/>
          <w:lang w:val="en-US" w:eastAsia="zh-CN"/>
        </w:rPr>
        <w:t xml:space="preserve"> </w:t>
      </w:r>
      <w:r>
        <w:rPr>
          <w:b/>
          <w:bCs/>
          <w:spacing w:val="-4"/>
          <w:sz w:val="24"/>
          <w:szCs w:val="24"/>
        </w:rPr>
        <w:t>月</w:t>
      </w:r>
      <w:r>
        <w:rPr>
          <w:b/>
          <w:bCs/>
          <w:spacing w:val="17"/>
          <w:sz w:val="24"/>
          <w:szCs w:val="24"/>
        </w:rPr>
        <w:t xml:space="preserve">   </w:t>
      </w:r>
      <w:r>
        <w:rPr>
          <w:rFonts w:hint="eastAsia"/>
          <w:b/>
          <w:bCs/>
          <w:spacing w:val="17"/>
          <w:sz w:val="24"/>
          <w:szCs w:val="24"/>
          <w:lang w:val="en-US" w:eastAsia="zh-CN"/>
        </w:rPr>
        <w:t xml:space="preserve">  </w:t>
      </w:r>
      <w:r>
        <w:rPr>
          <w:b/>
          <w:bCs/>
          <w:spacing w:val="-4"/>
          <w:sz w:val="24"/>
          <w:szCs w:val="24"/>
        </w:rPr>
        <w:t>日</w:t>
      </w:r>
    </w:p>
    <w:sectPr>
      <w:headerReference r:id="rId5" w:type="default"/>
      <w:pgSz w:w="11906" w:h="16839"/>
      <w:pgMar w:top="1202" w:right="1060" w:bottom="1247" w:left="1344" w:header="794" w:footer="15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72FCD7">
    <w:pPr>
      <w:pStyle w:val="4"/>
      <w:pBdr>
        <w:bottom w:val="single" w:color="auto" w:sz="4" w:space="1"/>
      </w:pBdr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耒阳市碧雅园房地产开发有限公司破产重整案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A0D1E0C"/>
    <w:rsid w:val="358E5EAE"/>
    <w:rsid w:val="4FFA6E86"/>
    <w:rsid w:val="6777D6AA"/>
    <w:rsid w:val="73F63910"/>
    <w:rsid w:val="75EE0729"/>
    <w:rsid w:val="7F7B7164"/>
    <w:rsid w:val="7FFF38C6"/>
    <w:rsid w:val="BB7B438C"/>
    <w:rsid w:val="DA7A7475"/>
    <w:rsid w:val="EFEF5271"/>
    <w:rsid w:val="F5E9628C"/>
    <w:rsid w:val="FBFF4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283</Words>
  <Characters>283</Characters>
  <TotalTime>3</TotalTime>
  <ScaleCrop>false</ScaleCrop>
  <LinksUpToDate>false</LinksUpToDate>
  <CharactersWithSpaces>326</CharactersWithSpaces>
  <Application>WPS Office_12.1.24031.24031_F1E327BC-269C-435d-A152-05C5408002CA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2026-01-07T10:08:00Z</dcterms:created>
  <dc:creator>11634</dc:creator>
  <cp:lastModifiedBy>hy</cp:lastModifiedBy>
  <dcterms:modified xsi:type="dcterms:W3CDTF">2026-01-23T12:46:44Z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2026-01-05T18:08:05Z</vt:filetime>
  </property>
  <property fmtid="{D5CDD505-2E9C-101B-9397-08002B2CF9AE}" pid="4" name="KSOTemplateDocerSaveRecord">
    <vt:lpwstr>eyJoZGlkIjoiNGU5YTk2NWU3OTRhNTU0YjZlNWE0ODExMjY4YzM0MTgiLCJ1c2VySWQiOiIyNzU0OTc0NjgifQ==</vt:lpwstr>
  </property>
  <property fmtid="{D5CDD505-2E9C-101B-9397-08002B2CF9AE}" pid="5" name="KSOProductBuildVer">
    <vt:lpwstr>2052-12.1.24031.24031</vt:lpwstr>
  </property>
  <property fmtid="{D5CDD505-2E9C-101B-9397-08002B2CF9AE}" pid="6" name="ICV">
    <vt:lpwstr>4245C417CD2B6AA94D447269FABBD553_43</vt:lpwstr>
  </property>
</Properties>
</file>