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9C9E3">
      <w:pPr>
        <w:overflowPunct w:val="0"/>
        <w:spacing w:before="121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 1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2AD2FFA1">
      <w:pPr>
        <w:overflowPunct w:val="0"/>
        <w:spacing w:before="66"/>
        <w:ind w:right="266"/>
        <w:jc w:val="center"/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BA58832">
      <w:pPr>
        <w:overflowPunct w:val="0"/>
        <w:spacing w:before="66"/>
        <w:ind w:right="266"/>
        <w:jc w:val="center"/>
        <w:rPr>
          <w:rFonts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:lang w:eastAsia="zh-CN"/>
          <w14:textFill>
            <w14:solidFill>
              <w14:schemeClr w14:val="tx1"/>
            </w14:solidFill>
          </w14:textFill>
        </w:rPr>
        <w:t>舞钢市宇龙纺织有限责任公司</w:t>
      </w: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破产清算案</w:t>
      </w:r>
    </w:p>
    <w:p w14:paraId="1866D5A9">
      <w:pPr>
        <w:overflowPunct w:val="0"/>
        <w:spacing w:before="66"/>
        <w:ind w:right="266"/>
        <w:jc w:val="center"/>
        <w:rPr>
          <w:rFonts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意向投资人预招募</w:t>
      </w:r>
      <w:r>
        <w:rPr>
          <w:rFonts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报</w:t>
      </w:r>
      <w:bookmarkStart w:id="0" w:name="_GoBack"/>
      <w:bookmarkEnd w:id="0"/>
      <w:r>
        <w:rPr>
          <w:rFonts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名意向书</w:t>
      </w: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参考</w:t>
      </w:r>
      <w:r>
        <w:rPr>
          <w:rFonts w:hint="eastAsia" w:ascii="Times New Roman" w:hAnsi="Times New Roman" w:eastAsia="仿宋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范本）</w:t>
      </w:r>
    </w:p>
    <w:p w14:paraId="3C1F72A9">
      <w:pPr>
        <w:overflowPunct w:val="0"/>
        <w:spacing w:before="66"/>
        <w:ind w:right="266"/>
        <w:jc w:val="center"/>
        <w:rPr>
          <w:rFonts w:ascii="Times New Roman" w:hAnsi="Times New Roman" w:eastAsia="仿宋" w:cs="Times New Roman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（仅供参考，请报名参与者根据实际情况准备，但不得少于下述信息）</w:t>
      </w:r>
    </w:p>
    <w:p w14:paraId="1D7E9510">
      <w:pPr>
        <w:overflowPunct w:val="0"/>
        <w:spacing w:before="66"/>
        <w:ind w:right="266"/>
        <w:jc w:val="center"/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C294E39">
      <w:pPr>
        <w:pStyle w:val="2"/>
        <w:overflowPunct w:val="0"/>
        <w:spacing w:line="440" w:lineRule="exact"/>
        <w:ind w:firstLine="482" w:firstLineChars="200"/>
        <w:rPr>
          <w:rFonts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一、企业名称及基本情况</w:t>
      </w:r>
    </w:p>
    <w:p w14:paraId="77AA9827">
      <w:pPr>
        <w:pStyle w:val="2"/>
        <w:overflowPunct w:val="0"/>
        <w:spacing w:line="440" w:lineRule="exact"/>
        <w:ind w:firstLine="482" w:firstLineChars="200"/>
        <w:rPr>
          <w:rFonts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69BF9E4">
      <w:pPr>
        <w:pStyle w:val="2"/>
        <w:overflowPunct w:val="0"/>
        <w:spacing w:line="440" w:lineRule="exact"/>
        <w:ind w:firstLine="482" w:firstLineChars="200"/>
        <w:rPr>
          <w:rFonts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二、财务状况</w:t>
      </w:r>
    </w:p>
    <w:p w14:paraId="08CE850F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截止</w:t>
      </w:r>
      <w:r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日，本公司/本企业资产总额</w:t>
      </w:r>
      <w:r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亿元，净资产为              亿元。</w:t>
      </w:r>
    </w:p>
    <w:p w14:paraId="75D35322">
      <w:pPr>
        <w:pStyle w:val="2"/>
        <w:overflowPunct w:val="0"/>
        <w:spacing w:line="440" w:lineRule="exact"/>
        <w:ind w:firstLine="482" w:firstLineChars="200"/>
        <w:rPr>
          <w:rFonts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三、通讯方式</w:t>
      </w:r>
    </w:p>
    <w:p w14:paraId="47293284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</w:p>
    <w:p w14:paraId="1283D2D7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联系电话：</w:t>
      </w:r>
    </w:p>
    <w:p w14:paraId="663C3042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电子邮箱：</w:t>
      </w:r>
    </w:p>
    <w:p w14:paraId="2E144FFC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地址：</w:t>
      </w:r>
    </w:p>
    <w:p w14:paraId="5C4D41A0">
      <w:pPr>
        <w:pStyle w:val="2"/>
        <w:overflowPunct w:val="0"/>
        <w:spacing w:line="440" w:lineRule="exact"/>
        <w:ind w:firstLine="482" w:firstLineChars="200"/>
        <w:rPr>
          <w:rFonts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四、投资意向</w:t>
      </w:r>
    </w:p>
    <w:p w14:paraId="1ADB711E">
      <w:pPr>
        <w:pStyle w:val="2"/>
        <w:overflowPunct w:val="0"/>
        <w:spacing w:line="440" w:lineRule="exact"/>
        <w:ind w:firstLine="480" w:firstLineChars="200"/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本企业/合伙同意并自愿参与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舞钢市宇龙纺织有限责任公司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破产清算案意向投资人预招募，并承诺接受《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舞钢市宇龙纺织有限责任公司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破产清算案意向投资人预招募公告》中的相关安排。</w:t>
      </w:r>
    </w:p>
    <w:p w14:paraId="5F6DDD60">
      <w:pPr>
        <w:pStyle w:val="2"/>
        <w:overflowPunct w:val="0"/>
        <w:spacing w:line="440" w:lineRule="exact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0959A42">
      <w:pPr>
        <w:pStyle w:val="2"/>
        <w:overflowPunct w:val="0"/>
        <w:spacing w:line="440" w:lineRule="exact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4D2A7E2">
      <w:pPr>
        <w:overflowPunct w:val="0"/>
        <w:spacing w:before="66" w:line="440" w:lineRule="exact"/>
        <w:ind w:right="960" w:firstLine="4560" w:firstLineChars="19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意向投资人（公章）：</w:t>
      </w:r>
    </w:p>
    <w:p w14:paraId="707F542D">
      <w:pPr>
        <w:overflowPunct w:val="0"/>
        <w:spacing w:before="66" w:line="440" w:lineRule="exact"/>
        <w:ind w:right="960" w:firstLine="4560" w:firstLineChars="1900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FCD42B3">
      <w:pPr>
        <w:overflowPunct w:val="0"/>
        <w:spacing w:before="66" w:line="440" w:lineRule="exact"/>
        <w:ind w:right="960"/>
        <w:jc w:val="right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法定代表人或负责人（签章）：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6084ACB6">
      <w:pPr>
        <w:overflowPunct w:val="0"/>
        <w:spacing w:before="66" w:line="560" w:lineRule="exact"/>
        <w:ind w:right="960"/>
        <w:jc w:val="right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年     月     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5CE29A3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6B"/>
    <w:rsid w:val="00021936"/>
    <w:rsid w:val="00052C76"/>
    <w:rsid w:val="0017428B"/>
    <w:rsid w:val="004B6827"/>
    <w:rsid w:val="004C16D1"/>
    <w:rsid w:val="00596BB1"/>
    <w:rsid w:val="0069126B"/>
    <w:rsid w:val="00704950"/>
    <w:rsid w:val="00743B1F"/>
    <w:rsid w:val="00783D82"/>
    <w:rsid w:val="00931CBA"/>
    <w:rsid w:val="00A92C1E"/>
    <w:rsid w:val="00B84FCF"/>
    <w:rsid w:val="00E54278"/>
    <w:rsid w:val="00EF3633"/>
    <w:rsid w:val="00FE7E86"/>
    <w:rsid w:val="3E7F2855"/>
    <w:rsid w:val="4D5E2D84"/>
    <w:rsid w:val="6BCC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rPr>
      <w:sz w:val="27"/>
      <w:szCs w:val="27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1"/>
    <w:rPr>
      <w:sz w:val="27"/>
      <w:szCs w:val="27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</Words>
  <Characters>275</Characters>
  <Lines>20</Lines>
  <Paragraphs>26</Paragraphs>
  <TotalTime>1</TotalTime>
  <ScaleCrop>false</ScaleCrop>
  <LinksUpToDate>false</LinksUpToDate>
  <CharactersWithSpaces>344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2026-01-12T09:55:00Z</dcterms:created>
  <dc:creator>admin</dc:creator>
  <cp:lastModifiedBy>鲲鹏</cp:lastModifiedBy>
  <dcterms:modified xsi:type="dcterms:W3CDTF">2026-01-16T02:18:29Z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F97C1D1E53DE8B1492FF4E669565F703_42</vt:lpwstr>
  </property>
  <property fmtid="{D5CDD505-2E9C-101B-9397-08002B2CF9AE}" pid="4" name="KSOTemplateDocerSaveRecord">
    <vt:lpwstr>eyJoZGlkIjoiNWRiN2EzOTIwNTFkMWRjYjlhM2M2MjEwMTAzOTAyMTAiLCJ1c2VySWQiOiI0MTc0NjUxNDcifQ==</vt:lpwstr>
  </property>
</Properties>
</file>