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  <w:r>
        <w:rPr>
          <w:rFonts w:hint="eastAsia" w:ascii="仿宋_GB2312" w:hAnsi="仿宋_GB2312" w:eastAsia="仿宋_GB2312" w:cs="仿宋_GB2312"/>
          <w:kern w:val="2"/>
          <w:sz w:val="28"/>
          <w:szCs w:val="36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36"/>
        </w:rPr>
        <w:t>：</w:t>
      </w:r>
      <w:r>
        <w:rPr>
          <w:rFonts w:ascii="仿宋_GB2312" w:eastAsia="仿宋_GB2312" w:cs="仿宋_GB2312"/>
        </w:rPr>
        <w:t xml:space="preserve"> </w:t>
      </w:r>
      <w:r>
        <w:rPr>
          <w:rFonts w:hint="eastAsia" w:ascii="仿宋_GB2312" w:eastAsia="仿宋_GB2312" w:cs="仿宋_GB231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cs="方正小标宋简体" w:asciiTheme="majorEastAsia" w:hAnsiTheme="majorEastAsia" w:eastAsiaTheme="majorEastAsia"/>
          <w:b/>
          <w:sz w:val="36"/>
          <w:szCs w:val="36"/>
        </w:rPr>
      </w:pPr>
      <w:r>
        <w:rPr>
          <w:rFonts w:cs="方正小标宋简体" w:asciiTheme="majorEastAsia" w:hAnsiTheme="majorEastAsia" w:eastAsiaTheme="majorEastAsia"/>
          <w:b/>
          <w:sz w:val="36"/>
          <w:szCs w:val="36"/>
        </w:rPr>
        <w:t>投资承诺函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荆州鼎居置业有限公司及管理人：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_GB2312"/>
          <w:sz w:val="32"/>
          <w:szCs w:val="32"/>
        </w:rPr>
        <w:t>本单位/本人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拟参与荆州鼎居置业有限公司重整投资，本单位/本人承诺：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单位为依法设立并有效存续的企业法人/非法人组织，具有较高的社会责任感和良好的商业信誉，本单位/本人近三年没有重大违法行为或涉嫌重大违法行为，未被人民法院列入限制高消费、失信被执行人名单，未被列入经营异常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单位/本人具备参与本次重整投资的资金实力和履约能力，用于本次投资的全部资金为自有或合法筹集资金，来源合法合规，不存在任何争议及潜在纠纷，也不存在因资金来源问题导致签署、履行重整投资协议存在任何争议的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3.本单位/本人认可并同意配合、支持荆州鼎居置业有限公司重整和后续重建工作。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如本单位/本人最终被确定为荆州鼎居置业有限公司重整投资人，将全面充分依照《荆州鼎居置业有限公司重整投资人招募公告》、相关磋商文件、有约束力的重整投资方案、重整投资协议以及经法院裁定批准的重整计划的约定/规定履行相应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0" w:firstLineChars="15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意向重整投资人(盖章)：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431" w:leftChars="1672" w:hanging="1920" w:hangingChars="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法定代表人/负责人(签字或签章)</w:t>
      </w:r>
      <w:bookmarkStart w:id="1" w:name="_GoBack"/>
      <w:bookmarkEnd w:id="1"/>
      <w:r>
        <w:rPr>
          <w:rFonts w:hint="eastAsia" w:ascii="仿宋" w:hAnsi="仿宋" w:eastAsia="仿宋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5NWQzYjczZmE5MGI3MThkODdhYjE5ZjA3MjJlMmUifQ=="/>
  </w:docVars>
  <w:rsids>
    <w:rsidRoot w:val="697F7741"/>
    <w:rsid w:val="0024751F"/>
    <w:rsid w:val="00267E5C"/>
    <w:rsid w:val="002C58D0"/>
    <w:rsid w:val="004353B8"/>
    <w:rsid w:val="008E35B6"/>
    <w:rsid w:val="00977E3B"/>
    <w:rsid w:val="00A449ED"/>
    <w:rsid w:val="00C46C20"/>
    <w:rsid w:val="00D50183"/>
    <w:rsid w:val="00F97B3F"/>
    <w:rsid w:val="1E5374DD"/>
    <w:rsid w:val="477E6DB2"/>
    <w:rsid w:val="697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450</Characters>
  <Lines>3</Lines>
  <Paragraphs>1</Paragraphs>
  <TotalTime>2</TotalTime>
  <ScaleCrop>false</ScaleCrop>
  <LinksUpToDate>false</LinksUpToDate>
  <CharactersWithSpaces>459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2026-01-16T05:55:00Z</dcterms:created>
  <dc:creator>Charon</dc:creator>
  <cp:lastModifiedBy>鲁明俊</cp:lastModifiedBy>
  <dcterms:modified xsi:type="dcterms:W3CDTF">2026-01-20T02:35:27Z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22F2DEA7234974D553DA0169FA06224F_41</vt:lpwstr>
  </property>
</Properties>
</file>