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E6F019B">
      <w:pPr>
        <w:ind w:firstLine="0" w:firstLineChars="0"/>
        <w:jc w:val="center"/>
        <w:rPr>
          <w:rFonts w:eastAsia="宋体" w:cs="Times New Roman"/>
          <w:sz w:val="44"/>
          <w:szCs w:val="44"/>
        </w:rPr>
      </w:pPr>
    </w:p>
    <w:p w14:paraId="339D8B39">
      <w:pPr>
        <w:ind w:firstLine="0" w:firstLineChars="0"/>
        <w:jc w:val="center"/>
        <w:rPr>
          <w:rFonts w:eastAsia="宋体" w:cs="Times New Roman"/>
          <w:b/>
          <w:sz w:val="44"/>
          <w:szCs w:val="44"/>
        </w:rPr>
      </w:pPr>
    </w:p>
    <w:p w14:paraId="3DF2E38C">
      <w:pPr>
        <w:spacing w:line="360" w:lineRule="auto"/>
        <w:ind w:firstLine="0" w:firstLineChars="0"/>
        <w:jc w:val="center"/>
        <w:rPr>
          <w:rFonts w:cs="Times New Roman"/>
          <w:b/>
          <w:sz w:val="36"/>
          <w:szCs w:val="36"/>
        </w:rPr>
      </w:pPr>
      <w:r>
        <w:rPr>
          <w:rFonts w:hint="eastAsia" w:cs="Times New Roman"/>
          <w:b/>
          <w:sz w:val="36"/>
          <w:szCs w:val="36"/>
        </w:rPr>
        <w:t>四川山江建工集团有限公司预重整</w:t>
      </w:r>
      <w:r>
        <w:rPr>
          <w:rFonts w:cs="Times New Roman"/>
          <w:b/>
          <w:sz w:val="36"/>
          <w:szCs w:val="36"/>
        </w:rPr>
        <w:t>案</w:t>
      </w:r>
    </w:p>
    <w:p w14:paraId="2A104388">
      <w:pPr>
        <w:spacing w:line="360" w:lineRule="auto"/>
        <w:ind w:firstLine="0" w:firstLineChars="0"/>
        <w:jc w:val="center"/>
        <w:rPr>
          <w:rFonts w:cs="Times New Roman"/>
          <w:b/>
          <w:color w:val="000000"/>
          <w:sz w:val="36"/>
          <w:szCs w:val="36"/>
        </w:rPr>
      </w:pPr>
      <w:r>
        <w:rPr>
          <w:rFonts w:hint="eastAsia" w:cs="Times New Roman"/>
          <w:b/>
          <w:sz w:val="36"/>
          <w:szCs w:val="36"/>
        </w:rPr>
        <w:t>评估机构遴选</w:t>
      </w:r>
    </w:p>
    <w:p w14:paraId="4CFB91CC">
      <w:pPr>
        <w:spacing w:line="1500" w:lineRule="exact"/>
        <w:ind w:firstLine="0" w:firstLineChars="0"/>
        <w:jc w:val="center"/>
        <w:rPr>
          <w:rFonts w:cs="Times New Roman"/>
          <w:b/>
          <w:color w:val="000000"/>
          <w:szCs w:val="32"/>
        </w:rPr>
      </w:pPr>
      <w:r>
        <w:rPr>
          <w:rFonts w:cs="Times New Roman"/>
          <w:b/>
          <w:color w:val="000000"/>
          <w:szCs w:val="32"/>
        </w:rPr>
        <w:t xml:space="preserve">  </w:t>
      </w:r>
    </w:p>
    <w:p w14:paraId="6A150D55">
      <w:pPr>
        <w:spacing w:line="1500" w:lineRule="exact"/>
        <w:ind w:firstLine="0" w:firstLineChars="0"/>
        <w:jc w:val="center"/>
        <w:rPr>
          <w:rFonts w:cs="Times New Roman"/>
          <w:b/>
          <w:bCs/>
          <w:color w:val="000000"/>
          <w:sz w:val="96"/>
          <w:szCs w:val="96"/>
        </w:rPr>
      </w:pPr>
      <w:r>
        <w:rPr>
          <w:rFonts w:cs="Times New Roman"/>
          <w:b/>
          <w:bCs/>
          <w:color w:val="000000"/>
          <w:sz w:val="96"/>
          <w:szCs w:val="96"/>
        </w:rPr>
        <w:t>参选申请文件</w:t>
      </w:r>
    </w:p>
    <w:p w14:paraId="44AD67FF">
      <w:pPr>
        <w:spacing w:line="360" w:lineRule="auto"/>
        <w:ind w:firstLine="643"/>
        <w:rPr>
          <w:rFonts w:cs="Times New Roman"/>
          <w:b/>
          <w:color w:val="000000"/>
          <w:szCs w:val="28"/>
        </w:rPr>
      </w:pPr>
    </w:p>
    <w:p w14:paraId="4B7B6D9D">
      <w:pPr>
        <w:spacing w:line="360" w:lineRule="auto"/>
        <w:ind w:left="2992" w:leftChars="429" w:hanging="1619" w:hangingChars="504"/>
        <w:rPr>
          <w:rFonts w:cs="Times New Roman"/>
          <w:b/>
          <w:color w:val="000000"/>
          <w:szCs w:val="28"/>
        </w:rPr>
      </w:pPr>
    </w:p>
    <w:p w14:paraId="592900EB">
      <w:pPr>
        <w:spacing w:line="360" w:lineRule="auto"/>
        <w:ind w:left="2992" w:leftChars="429" w:hanging="1619" w:hangingChars="504"/>
        <w:rPr>
          <w:rFonts w:cs="Times New Roman"/>
          <w:b/>
          <w:color w:val="000000"/>
          <w:szCs w:val="28"/>
        </w:rPr>
      </w:pPr>
    </w:p>
    <w:p w14:paraId="15150BE5">
      <w:pPr>
        <w:spacing w:line="360" w:lineRule="auto"/>
        <w:ind w:firstLine="643"/>
        <w:rPr>
          <w:rFonts w:cs="Times New Roman"/>
          <w:b/>
          <w:color w:val="000000"/>
        </w:rPr>
      </w:pPr>
    </w:p>
    <w:p w14:paraId="6375FF78">
      <w:pPr>
        <w:spacing w:line="480" w:lineRule="auto"/>
        <w:ind w:firstLine="1343" w:firstLineChars="418"/>
        <w:rPr>
          <w:rFonts w:cs="Times New Roman"/>
          <w:b/>
          <w:color w:val="000000"/>
          <w:szCs w:val="32"/>
          <w:u w:val="single"/>
        </w:rPr>
      </w:pPr>
      <w:r>
        <w:rPr>
          <w:rFonts w:cs="Times New Roman"/>
          <w:b/>
          <w:color w:val="000000"/>
          <w:szCs w:val="32"/>
        </w:rPr>
        <w:t>参选申请人：</w:t>
      </w:r>
      <w:r>
        <w:rPr>
          <w:rFonts w:cs="Times New Roman"/>
          <w:b/>
          <w:color w:val="000000"/>
          <w:szCs w:val="32"/>
          <w:u w:val="single"/>
        </w:rPr>
        <w:t xml:space="preserve">          （全称并盖章）         </w:t>
      </w:r>
    </w:p>
    <w:p w14:paraId="40D69009">
      <w:pPr>
        <w:spacing w:line="480" w:lineRule="auto"/>
        <w:ind w:firstLine="1343" w:firstLineChars="418"/>
        <w:rPr>
          <w:rFonts w:cs="Times New Roman"/>
          <w:b/>
          <w:color w:val="000000"/>
          <w:szCs w:val="32"/>
          <w:u w:val="single"/>
        </w:rPr>
      </w:pPr>
      <w:r>
        <w:rPr>
          <w:rFonts w:cs="Times New Roman"/>
          <w:b/>
          <w:color w:val="000000"/>
          <w:szCs w:val="32"/>
        </w:rPr>
        <w:t>地址：</w:t>
      </w:r>
      <w:r>
        <w:rPr>
          <w:rFonts w:cs="Times New Roman"/>
          <w:b/>
          <w:color w:val="000000"/>
          <w:szCs w:val="32"/>
          <w:u w:val="single"/>
        </w:rPr>
        <w:t xml:space="preserve">                                       </w:t>
      </w:r>
    </w:p>
    <w:p w14:paraId="02608343">
      <w:pPr>
        <w:spacing w:line="480" w:lineRule="auto"/>
        <w:ind w:firstLine="1343" w:firstLineChars="418"/>
        <w:rPr>
          <w:rFonts w:cs="Times New Roman"/>
          <w:b/>
          <w:color w:val="000000"/>
          <w:szCs w:val="32"/>
          <w:u w:val="single"/>
        </w:rPr>
      </w:pPr>
      <w:r>
        <w:rPr>
          <w:rFonts w:cs="Times New Roman"/>
          <w:b/>
          <w:color w:val="000000"/>
          <w:szCs w:val="32"/>
        </w:rPr>
        <w:t>法定代表人或其授权代理人：</w:t>
      </w:r>
      <w:r>
        <w:rPr>
          <w:rFonts w:cs="Times New Roman"/>
          <w:b/>
          <w:color w:val="000000"/>
          <w:szCs w:val="32"/>
          <w:u w:val="single"/>
        </w:rPr>
        <w:t xml:space="preserve">    （签字）       </w:t>
      </w:r>
    </w:p>
    <w:p w14:paraId="4B985A96">
      <w:pPr>
        <w:spacing w:line="480" w:lineRule="auto"/>
        <w:ind w:firstLine="1343" w:firstLineChars="418"/>
        <w:rPr>
          <w:rFonts w:cs="Times New Roman"/>
          <w:b/>
          <w:color w:val="000000"/>
          <w:szCs w:val="32"/>
          <w:u w:val="single"/>
        </w:rPr>
      </w:pPr>
      <w:r>
        <w:rPr>
          <w:rFonts w:cs="Times New Roman"/>
          <w:b/>
          <w:color w:val="000000"/>
          <w:szCs w:val="32"/>
        </w:rPr>
        <w:t>联系人：</w:t>
      </w:r>
      <w:r>
        <w:rPr>
          <w:rFonts w:cs="Times New Roman"/>
          <w:b/>
          <w:color w:val="000000"/>
          <w:szCs w:val="32"/>
          <w:u w:val="single"/>
        </w:rPr>
        <w:t xml:space="preserve">                                     </w:t>
      </w:r>
    </w:p>
    <w:p w14:paraId="2ED7FDA5">
      <w:pPr>
        <w:spacing w:line="480" w:lineRule="auto"/>
        <w:ind w:firstLine="1343" w:firstLineChars="418"/>
        <w:rPr>
          <w:rFonts w:cs="Times New Roman"/>
          <w:b/>
          <w:color w:val="000000"/>
          <w:szCs w:val="32"/>
          <w:u w:val="single"/>
        </w:rPr>
      </w:pPr>
      <w:r>
        <w:rPr>
          <w:rFonts w:cs="Times New Roman"/>
          <w:b/>
          <w:color w:val="000000"/>
          <w:szCs w:val="32"/>
        </w:rPr>
        <w:t>联系方式：</w:t>
      </w:r>
      <w:r>
        <w:rPr>
          <w:rFonts w:cs="Times New Roman"/>
          <w:b/>
          <w:color w:val="000000"/>
          <w:szCs w:val="32"/>
          <w:u w:val="single"/>
        </w:rPr>
        <w:t xml:space="preserve">                                   </w:t>
      </w:r>
    </w:p>
    <w:p w14:paraId="2F2A628F">
      <w:pPr>
        <w:ind w:firstLine="643"/>
        <w:jc w:val="center"/>
        <w:rPr>
          <w:rFonts w:cs="Times New Roman"/>
          <w:b/>
          <w:bCs/>
          <w:color w:val="000000"/>
          <w:szCs w:val="32"/>
        </w:rPr>
      </w:pPr>
    </w:p>
    <w:p w14:paraId="0813C399">
      <w:pPr>
        <w:ind w:firstLine="643"/>
        <w:jc w:val="center"/>
        <w:rPr>
          <w:rFonts w:cs="Times New Roman"/>
          <w:b/>
          <w:color w:val="000000"/>
          <w:szCs w:val="32"/>
          <w:u w:val="single"/>
        </w:rPr>
      </w:pPr>
      <w:r>
        <w:rPr>
          <w:rFonts w:cs="Times New Roman"/>
          <w:b/>
          <w:color w:val="000000"/>
          <w:szCs w:val="32"/>
          <w:u w:val="single"/>
        </w:rPr>
        <w:t xml:space="preserve">     </w:t>
      </w:r>
      <w:r>
        <w:rPr>
          <w:rFonts w:cs="Times New Roman"/>
          <w:b/>
          <w:color w:val="000000"/>
          <w:szCs w:val="32"/>
        </w:rPr>
        <w:t>年</w:t>
      </w:r>
      <w:r>
        <w:rPr>
          <w:rFonts w:cs="Times New Roman"/>
          <w:b/>
          <w:color w:val="000000"/>
          <w:szCs w:val="32"/>
          <w:u w:val="single"/>
        </w:rPr>
        <w:t xml:space="preserve">   </w:t>
      </w:r>
      <w:r>
        <w:rPr>
          <w:rFonts w:cs="Times New Roman"/>
          <w:b/>
          <w:color w:val="000000"/>
          <w:szCs w:val="32"/>
        </w:rPr>
        <w:t>月</w:t>
      </w:r>
      <w:r>
        <w:rPr>
          <w:rFonts w:cs="Times New Roman"/>
          <w:b/>
          <w:color w:val="000000"/>
          <w:szCs w:val="32"/>
          <w:u w:val="single"/>
        </w:rPr>
        <w:t xml:space="preserve">   </w:t>
      </w:r>
      <w:r>
        <w:rPr>
          <w:rFonts w:cs="Times New Roman"/>
          <w:b/>
          <w:color w:val="000000"/>
          <w:szCs w:val="32"/>
        </w:rPr>
        <w:t>日</w:t>
      </w:r>
    </w:p>
    <w:p w14:paraId="7943682B">
      <w:pPr>
        <w:ind w:firstLine="320" w:firstLineChars="100"/>
        <w:rPr>
          <w:rFonts w:cs="Times New Roman"/>
          <w:color w:val="000000"/>
        </w:rPr>
        <w:sectPr>
          <w:footerReference r:id="rId5" w:type="default"/>
          <w:pgSz w:w="11906" w:h="16838"/>
          <w:pgMar w:top="1440" w:right="1301" w:bottom="1246" w:left="1365" w:header="851" w:footer="992" w:gutter="0"/>
          <w:cols w:space="720" w:num="1"/>
          <w:docGrid w:type="lines" w:linePitch="312" w:charSpace="0"/>
        </w:sectPr>
      </w:pPr>
    </w:p>
    <w:p w14:paraId="2A00448A">
      <w:pPr>
        <w:ind w:firstLine="320" w:firstLineChars="100"/>
        <w:rPr>
          <w:rFonts w:cs="Times New Roman"/>
          <w:color w:val="000000"/>
        </w:rPr>
      </w:pPr>
    </w:p>
    <w:p w14:paraId="675232D4">
      <w:pPr>
        <w:tabs>
          <w:tab w:val="left" w:pos="1620"/>
        </w:tabs>
        <w:spacing w:line="60" w:lineRule="exact"/>
        <w:ind w:left="826" w:leftChars="258" w:firstLine="640"/>
        <w:rPr>
          <w:rFonts w:cs="Times New Roman"/>
          <w:color w:val="000000"/>
          <w:szCs w:val="21"/>
        </w:rPr>
      </w:pPr>
    </w:p>
    <w:p w14:paraId="5774E0E8">
      <w:pPr>
        <w:ind w:firstLine="0" w:firstLineChars="0"/>
        <w:jc w:val="center"/>
        <w:rPr>
          <w:rFonts w:cs="Times New Roman"/>
          <w:color w:val="000000"/>
          <w:sz w:val="44"/>
          <w:szCs w:val="44"/>
        </w:rPr>
      </w:pPr>
      <w:r>
        <w:rPr>
          <w:rFonts w:cs="Times New Roman"/>
          <w:b/>
          <w:color w:val="000000"/>
          <w:sz w:val="44"/>
          <w:szCs w:val="44"/>
        </w:rPr>
        <w:t>目  录</w:t>
      </w:r>
    </w:p>
    <w:p w14:paraId="39E501B8">
      <w:pPr>
        <w:ind w:firstLine="643"/>
        <w:rPr>
          <w:rFonts w:cs="Times New Roman"/>
          <w:b/>
          <w:bCs/>
          <w:szCs w:val="32"/>
        </w:rPr>
      </w:pPr>
      <w:r>
        <w:rPr>
          <w:rFonts w:cs="Times New Roman"/>
          <w:b/>
          <w:bCs/>
          <w:szCs w:val="32"/>
        </w:rPr>
        <w:t>一、参选申请书</w:t>
      </w:r>
    </w:p>
    <w:p w14:paraId="217FB6BA">
      <w:pPr>
        <w:ind w:firstLine="643"/>
        <w:rPr>
          <w:rFonts w:cs="Times New Roman"/>
          <w:b/>
          <w:bCs/>
          <w:szCs w:val="32"/>
        </w:rPr>
      </w:pPr>
      <w:r>
        <w:rPr>
          <w:rFonts w:cs="Times New Roman"/>
          <w:b/>
          <w:bCs/>
          <w:szCs w:val="32"/>
        </w:rPr>
        <w:t>二、参选机构简介</w:t>
      </w:r>
    </w:p>
    <w:p w14:paraId="3B91D0F7">
      <w:pPr>
        <w:ind w:firstLine="643"/>
        <w:rPr>
          <w:rFonts w:cs="Times New Roman"/>
          <w:b/>
          <w:bCs/>
          <w:szCs w:val="32"/>
        </w:rPr>
      </w:pPr>
      <w:r>
        <w:rPr>
          <w:rFonts w:cs="Times New Roman"/>
          <w:b/>
          <w:bCs/>
          <w:szCs w:val="32"/>
        </w:rPr>
        <w:t>三、</w:t>
      </w:r>
      <w:r>
        <w:rPr>
          <w:rFonts w:hint="eastAsia" w:cs="Times New Roman"/>
          <w:b/>
          <w:bCs/>
          <w:szCs w:val="32"/>
        </w:rPr>
        <w:t>参选机构身份证明文件、授权委托书</w:t>
      </w:r>
    </w:p>
    <w:p w14:paraId="640A73F0">
      <w:pPr>
        <w:ind w:firstLine="643"/>
        <w:rPr>
          <w:rFonts w:cs="Times New Roman"/>
          <w:b/>
          <w:bCs/>
          <w:szCs w:val="32"/>
        </w:rPr>
      </w:pPr>
      <w:r>
        <w:rPr>
          <w:rFonts w:cs="Times New Roman"/>
          <w:b/>
          <w:bCs/>
          <w:szCs w:val="32"/>
        </w:rPr>
        <w:t>四、</w:t>
      </w:r>
      <w:r>
        <w:rPr>
          <w:rFonts w:hint="eastAsia" w:cs="Times New Roman"/>
          <w:b/>
          <w:bCs/>
          <w:szCs w:val="32"/>
          <w:lang w:val="en-US" w:eastAsia="zh-CN"/>
        </w:rPr>
        <w:t>完成注册</w:t>
      </w:r>
      <w:r>
        <w:rPr>
          <w:rFonts w:hint="eastAsia" w:cs="Times New Roman"/>
          <w:b/>
          <w:bCs/>
          <w:szCs w:val="32"/>
        </w:rPr>
        <w:t>证明文件以及评估资质证书</w:t>
      </w:r>
    </w:p>
    <w:p w14:paraId="000EA0B9">
      <w:pPr>
        <w:ind w:firstLine="643"/>
        <w:rPr>
          <w:rFonts w:cs="Times New Roman"/>
          <w:b/>
          <w:bCs/>
          <w:szCs w:val="32"/>
        </w:rPr>
      </w:pPr>
      <w:r>
        <w:rPr>
          <w:rFonts w:cs="Times New Roman"/>
          <w:b/>
          <w:bCs/>
          <w:szCs w:val="32"/>
        </w:rPr>
        <w:t>五、</w:t>
      </w:r>
      <w:r>
        <w:rPr>
          <w:rFonts w:hint="eastAsia" w:cs="Times New Roman"/>
          <w:b/>
          <w:bCs/>
          <w:szCs w:val="32"/>
        </w:rPr>
        <w:t>报价函</w:t>
      </w:r>
    </w:p>
    <w:p w14:paraId="4C388736">
      <w:pPr>
        <w:ind w:firstLine="643"/>
        <w:rPr>
          <w:rFonts w:cs="Times New Roman"/>
          <w:b/>
          <w:bCs/>
          <w:szCs w:val="32"/>
        </w:rPr>
      </w:pPr>
      <w:r>
        <w:rPr>
          <w:rFonts w:cs="Times New Roman"/>
          <w:b/>
          <w:bCs/>
          <w:szCs w:val="32"/>
        </w:rPr>
        <w:t>六、</w:t>
      </w:r>
      <w:r>
        <w:rPr>
          <w:rFonts w:hint="eastAsia" w:cs="Times New Roman"/>
          <w:b/>
          <w:bCs/>
          <w:szCs w:val="32"/>
        </w:rPr>
        <w:t>保密承诺书、参选承诺书、无不良记录承诺书</w:t>
      </w:r>
    </w:p>
    <w:p w14:paraId="2FA810B1">
      <w:pPr>
        <w:ind w:firstLine="643"/>
        <w:rPr>
          <w:rFonts w:cs="Times New Roman"/>
          <w:b/>
          <w:bCs/>
          <w:szCs w:val="32"/>
        </w:rPr>
      </w:pPr>
      <w:r>
        <w:rPr>
          <w:rFonts w:cs="Times New Roman"/>
          <w:b/>
          <w:bCs/>
          <w:szCs w:val="32"/>
        </w:rPr>
        <w:t>七、</w:t>
      </w:r>
      <w:r>
        <w:rPr>
          <w:rFonts w:hint="eastAsia" w:cs="Times New Roman"/>
          <w:b/>
          <w:bCs/>
          <w:szCs w:val="32"/>
        </w:rPr>
        <w:t>拟从事本项目评估工作的团队负责人、现场负责人及团队成员的资质和简历，包括已取得的资质证书及过往类似工作业绩情况等</w:t>
      </w:r>
    </w:p>
    <w:p w14:paraId="5D9510E5">
      <w:pPr>
        <w:ind w:firstLine="643"/>
        <w:rPr>
          <w:rFonts w:cs="Times New Roman"/>
          <w:b/>
          <w:bCs/>
          <w:szCs w:val="32"/>
        </w:rPr>
      </w:pPr>
      <w:r>
        <w:rPr>
          <w:rFonts w:cs="Times New Roman"/>
          <w:b/>
          <w:bCs/>
          <w:szCs w:val="32"/>
        </w:rPr>
        <w:t>八、</w:t>
      </w:r>
      <w:r>
        <w:rPr>
          <w:rFonts w:hint="eastAsia" w:cs="Times New Roman"/>
          <w:b/>
          <w:bCs/>
          <w:szCs w:val="32"/>
        </w:rPr>
        <w:t>相关</w:t>
      </w:r>
      <w:r>
        <w:rPr>
          <w:rFonts w:cs="Times New Roman"/>
          <w:b/>
          <w:bCs/>
          <w:szCs w:val="32"/>
        </w:rPr>
        <w:t>业绩</w:t>
      </w:r>
      <w:r>
        <w:rPr>
          <w:rFonts w:hint="eastAsia" w:cs="Times New Roman"/>
          <w:b/>
          <w:bCs/>
          <w:szCs w:val="32"/>
        </w:rPr>
        <w:t>以及证明材料</w:t>
      </w:r>
    </w:p>
    <w:p w14:paraId="3AB5FCAE">
      <w:pPr>
        <w:ind w:firstLine="643"/>
        <w:rPr>
          <w:rFonts w:cs="Times New Roman"/>
          <w:b/>
          <w:bCs/>
          <w:szCs w:val="32"/>
        </w:rPr>
      </w:pPr>
      <w:r>
        <w:rPr>
          <w:rFonts w:cs="Times New Roman"/>
          <w:b/>
          <w:bCs/>
          <w:szCs w:val="32"/>
        </w:rPr>
        <w:t>九、</w:t>
      </w:r>
      <w:r>
        <w:rPr>
          <w:rFonts w:hint="eastAsia" w:cs="Times New Roman"/>
          <w:b/>
          <w:bCs/>
          <w:szCs w:val="32"/>
        </w:rPr>
        <w:t>工作</w:t>
      </w:r>
      <w:r>
        <w:rPr>
          <w:rFonts w:cs="Times New Roman"/>
          <w:b/>
          <w:bCs/>
          <w:szCs w:val="32"/>
        </w:rPr>
        <w:t>方案</w:t>
      </w:r>
      <w:r>
        <w:rPr>
          <w:rFonts w:hint="eastAsia" w:cs="Times New Roman"/>
          <w:b/>
          <w:bCs/>
          <w:szCs w:val="32"/>
        </w:rPr>
        <w:t>和计划</w:t>
      </w:r>
    </w:p>
    <w:p w14:paraId="72AB70BB">
      <w:pPr>
        <w:ind w:firstLine="643"/>
        <w:rPr>
          <w:color w:val="000000"/>
        </w:rPr>
        <w:sectPr>
          <w:pgSz w:w="11906" w:h="16838"/>
          <w:pgMar w:top="1440" w:right="1301" w:bottom="1246" w:left="1365" w:header="851" w:footer="992" w:gutter="0"/>
          <w:cols w:space="720" w:num="1"/>
          <w:docGrid w:type="lines" w:linePitch="312" w:charSpace="0"/>
        </w:sectPr>
      </w:pPr>
      <w:r>
        <w:rPr>
          <w:rFonts w:cs="Times New Roman"/>
          <w:b/>
          <w:bCs/>
          <w:szCs w:val="32"/>
        </w:rPr>
        <w:t>十、</w:t>
      </w:r>
      <w:bookmarkStart w:id="0" w:name="_Toc219703210"/>
      <w:bookmarkStart w:id="1" w:name="_Toc178776066"/>
      <w:bookmarkStart w:id="2" w:name="_Toc178093440"/>
      <w:bookmarkStart w:id="3" w:name="_Toc163878444"/>
      <w:bookmarkStart w:id="4" w:name="_Toc178777065"/>
      <w:bookmarkStart w:id="5" w:name="_Toc180481842"/>
      <w:bookmarkStart w:id="6" w:name="_Toc178776068"/>
      <w:bookmarkStart w:id="7" w:name="_Toc163878447"/>
      <w:bookmarkStart w:id="8" w:name="_Toc180481843"/>
      <w:bookmarkStart w:id="9" w:name="_Toc178777067"/>
      <w:bookmarkStart w:id="10" w:name="_Toc219703211"/>
      <w:bookmarkStart w:id="11" w:name="_Toc178093442"/>
      <w:r>
        <w:rPr>
          <w:rFonts w:hint="eastAsia" w:cs="Times New Roman"/>
          <w:b/>
          <w:bCs/>
          <w:szCs w:val="32"/>
        </w:rPr>
        <w:t>其它说明</w:t>
      </w:r>
    </w:p>
    <w:p w14:paraId="3610A7C0">
      <w:pPr>
        <w:pStyle w:val="21"/>
        <w:spacing w:after="312"/>
      </w:pPr>
      <w:r>
        <w:t>一、参选申请书</w:t>
      </w:r>
      <w:bookmarkEnd w:id="0"/>
      <w:bookmarkEnd w:id="1"/>
      <w:bookmarkEnd w:id="2"/>
      <w:bookmarkEnd w:id="3"/>
      <w:bookmarkEnd w:id="4"/>
      <w:bookmarkEnd w:id="5"/>
    </w:p>
    <w:p w14:paraId="3800474B">
      <w:pPr>
        <w:spacing w:line="360" w:lineRule="auto"/>
        <w:ind w:right="124" w:firstLine="0" w:firstLineChars="0"/>
        <w:rPr>
          <w:rFonts w:cs="Times New Roman"/>
          <w:b/>
          <w:bCs/>
          <w:sz w:val="28"/>
          <w:szCs w:val="28"/>
        </w:rPr>
      </w:pPr>
      <w:r>
        <w:rPr>
          <w:rFonts w:hint="eastAsia" w:cs="Times New Roman"/>
          <w:b/>
          <w:bCs/>
          <w:sz w:val="28"/>
          <w:szCs w:val="28"/>
        </w:rPr>
        <w:t>四川山江建工集团有限公司临时管理人</w:t>
      </w:r>
      <w:r>
        <w:rPr>
          <w:rFonts w:cs="Times New Roman"/>
          <w:b/>
          <w:bCs/>
          <w:sz w:val="28"/>
          <w:szCs w:val="28"/>
        </w:rPr>
        <w:t xml:space="preserve"> ：</w:t>
      </w:r>
    </w:p>
    <w:p w14:paraId="7DBBDA37">
      <w:pPr>
        <w:spacing w:line="360" w:lineRule="auto"/>
        <w:ind w:right="124" w:firstLine="565" w:firstLineChars="202"/>
        <w:rPr>
          <w:rFonts w:cs="Times New Roman"/>
          <w:sz w:val="28"/>
          <w:szCs w:val="28"/>
          <w:u w:val="single"/>
        </w:rPr>
      </w:pPr>
      <w:r>
        <w:rPr>
          <w:rFonts w:cs="Times New Roman"/>
          <w:sz w:val="28"/>
          <w:szCs w:val="28"/>
        </w:rPr>
        <w:t>1. 我方已仔细研究了</w:t>
      </w:r>
      <w:r>
        <w:rPr>
          <w:rFonts w:hint="eastAsia" w:cs="Times New Roman"/>
          <w:sz w:val="28"/>
          <w:szCs w:val="28"/>
          <w:u w:val="single"/>
        </w:rPr>
        <w:t>《四川山江建工集团有限公司临时管理人关于公开选聘评估机构的公告》</w:t>
      </w:r>
      <w:r>
        <w:rPr>
          <w:rFonts w:hint="eastAsia" w:cs="Times New Roman"/>
          <w:sz w:val="28"/>
          <w:szCs w:val="28"/>
        </w:rPr>
        <w:t>的全部内容</w:t>
      </w:r>
      <w:r>
        <w:rPr>
          <w:rFonts w:cs="Times New Roman"/>
          <w:sz w:val="28"/>
          <w:szCs w:val="28"/>
        </w:rPr>
        <w:t>，我方申请成为</w:t>
      </w:r>
      <w:r>
        <w:rPr>
          <w:rFonts w:hint="eastAsia" w:cs="Times New Roman"/>
          <w:sz w:val="28"/>
          <w:szCs w:val="28"/>
          <w:u w:val="single"/>
        </w:rPr>
        <w:t>四川山江建工集团有限公司预重整</w:t>
      </w:r>
      <w:r>
        <w:rPr>
          <w:rFonts w:cs="Times New Roman"/>
          <w:sz w:val="28"/>
          <w:szCs w:val="28"/>
          <w:u w:val="single"/>
        </w:rPr>
        <w:t>案</w:t>
      </w:r>
      <w:r>
        <w:rPr>
          <w:rFonts w:hint="eastAsia" w:cs="Times New Roman"/>
          <w:sz w:val="28"/>
          <w:szCs w:val="28"/>
          <w:u w:val="single"/>
        </w:rPr>
        <w:t>评估机构</w:t>
      </w:r>
      <w:r>
        <w:rPr>
          <w:rFonts w:cs="Times New Roman"/>
          <w:sz w:val="28"/>
          <w:szCs w:val="28"/>
        </w:rPr>
        <w:t>，按合同约定实施和完成</w:t>
      </w:r>
      <w:r>
        <w:rPr>
          <w:rFonts w:hint="eastAsia" w:cs="Times New Roman"/>
          <w:sz w:val="28"/>
          <w:szCs w:val="28"/>
        </w:rPr>
        <w:t>本项目评估服务</w:t>
      </w:r>
      <w:r>
        <w:rPr>
          <w:rFonts w:cs="Times New Roman"/>
          <w:sz w:val="28"/>
          <w:szCs w:val="28"/>
        </w:rPr>
        <w:t>。</w:t>
      </w:r>
    </w:p>
    <w:p w14:paraId="2AAF653F">
      <w:pPr>
        <w:spacing w:line="360" w:lineRule="auto"/>
        <w:ind w:right="124" w:firstLine="560"/>
        <w:rPr>
          <w:rFonts w:cs="Times New Roman"/>
          <w:sz w:val="28"/>
          <w:szCs w:val="28"/>
        </w:rPr>
      </w:pPr>
      <w:r>
        <w:rPr>
          <w:rFonts w:cs="Times New Roman"/>
          <w:sz w:val="28"/>
          <w:szCs w:val="28"/>
        </w:rPr>
        <w:t>2．如果我方中选，我方将按照</w:t>
      </w:r>
      <w:r>
        <w:rPr>
          <w:rFonts w:hint="eastAsia" w:cs="Times New Roman"/>
          <w:sz w:val="28"/>
          <w:szCs w:val="28"/>
        </w:rPr>
        <w:t>遴选</w:t>
      </w:r>
      <w:r>
        <w:rPr>
          <w:rFonts w:cs="Times New Roman"/>
          <w:sz w:val="28"/>
          <w:szCs w:val="28"/>
        </w:rPr>
        <w:t>公告规定保证履约。</w:t>
      </w:r>
    </w:p>
    <w:p w14:paraId="25CBDFB4">
      <w:pPr>
        <w:spacing w:line="360" w:lineRule="auto"/>
        <w:ind w:right="124" w:firstLine="560"/>
        <w:rPr>
          <w:rFonts w:cs="Times New Roman"/>
          <w:sz w:val="28"/>
          <w:szCs w:val="28"/>
          <w:u w:val="single"/>
        </w:rPr>
      </w:pPr>
      <w:r>
        <w:rPr>
          <w:rFonts w:cs="Times New Roman"/>
          <w:sz w:val="28"/>
          <w:szCs w:val="28"/>
        </w:rPr>
        <w:t>3. 如果我方中选，</w:t>
      </w:r>
      <w:r>
        <w:rPr>
          <w:rFonts w:cs="Times New Roman"/>
          <w:sz w:val="28"/>
          <w:szCs w:val="28"/>
          <w:u w:val="single"/>
        </w:rPr>
        <w:t>我方保证</w:t>
      </w:r>
      <w:r>
        <w:rPr>
          <w:rFonts w:hint="eastAsia" w:cs="Times New Roman"/>
          <w:sz w:val="28"/>
          <w:szCs w:val="28"/>
          <w:u w:val="single"/>
        </w:rPr>
        <w:t>在</w:t>
      </w:r>
      <w:r>
        <w:rPr>
          <w:rFonts w:cs="Times New Roman"/>
          <w:sz w:val="28"/>
          <w:szCs w:val="28"/>
          <w:u w:val="single"/>
        </w:rPr>
        <w:t xml:space="preserve">   个（日历天）</w:t>
      </w:r>
      <w:r>
        <w:rPr>
          <w:rFonts w:hint="eastAsia" w:cs="Times New Roman"/>
          <w:sz w:val="28"/>
          <w:szCs w:val="28"/>
          <w:u w:val="single"/>
        </w:rPr>
        <w:t>内</w:t>
      </w:r>
      <w:r>
        <w:rPr>
          <w:rFonts w:cs="Times New Roman"/>
          <w:sz w:val="28"/>
          <w:szCs w:val="28"/>
          <w:u w:val="single"/>
        </w:rPr>
        <w:t>完成</w:t>
      </w:r>
      <w:r>
        <w:rPr>
          <w:rFonts w:hint="eastAsia" w:cs="Times New Roman"/>
          <w:sz w:val="28"/>
          <w:szCs w:val="28"/>
          <w:u w:val="single"/>
        </w:rPr>
        <w:t>四川山江建工集团有限公司预重整</w:t>
      </w:r>
      <w:r>
        <w:rPr>
          <w:rFonts w:cs="Times New Roman"/>
          <w:sz w:val="28"/>
          <w:szCs w:val="28"/>
          <w:u w:val="single"/>
        </w:rPr>
        <w:t>案</w:t>
      </w:r>
      <w:r>
        <w:rPr>
          <w:rFonts w:hint="eastAsia" w:cs="Times New Roman"/>
          <w:sz w:val="28"/>
          <w:szCs w:val="28"/>
          <w:u w:val="single"/>
        </w:rPr>
        <w:t>评估报告初稿，</w:t>
      </w:r>
      <w:r>
        <w:rPr>
          <w:rFonts w:cs="Times New Roman"/>
          <w:sz w:val="28"/>
          <w:szCs w:val="28"/>
          <w:u w:val="single"/>
        </w:rPr>
        <w:t xml:space="preserve">   个（日历天）</w:t>
      </w:r>
      <w:r>
        <w:rPr>
          <w:rFonts w:hint="eastAsia" w:cs="Times New Roman"/>
          <w:sz w:val="28"/>
          <w:szCs w:val="28"/>
          <w:u w:val="single"/>
        </w:rPr>
        <w:t>内出具评估报告正式稿。临时管理人或法院决定补充评估其他内容的，届时另行协商完成时间。</w:t>
      </w:r>
    </w:p>
    <w:p w14:paraId="1951D09D">
      <w:pPr>
        <w:spacing w:line="360" w:lineRule="auto"/>
        <w:ind w:right="125" w:firstLine="560"/>
        <w:rPr>
          <w:rFonts w:cs="Times New Roman"/>
          <w:sz w:val="28"/>
          <w:szCs w:val="28"/>
        </w:rPr>
      </w:pPr>
      <w:r>
        <w:rPr>
          <w:rFonts w:cs="Times New Roman"/>
          <w:sz w:val="28"/>
          <w:szCs w:val="28"/>
        </w:rPr>
        <w:t>4．如果中选，你方的中选通知书、本</w:t>
      </w:r>
      <w:r>
        <w:rPr>
          <w:rFonts w:hint="eastAsia" w:cs="Times New Roman"/>
          <w:sz w:val="28"/>
          <w:szCs w:val="28"/>
        </w:rPr>
        <w:t>遴选</w:t>
      </w:r>
      <w:r>
        <w:rPr>
          <w:rFonts w:cs="Times New Roman"/>
          <w:sz w:val="28"/>
          <w:szCs w:val="28"/>
        </w:rPr>
        <w:t>公告内容及我方参选方案将构成约束我们双方的合同。</w:t>
      </w:r>
    </w:p>
    <w:p w14:paraId="72BCD0CD">
      <w:pPr>
        <w:spacing w:line="360" w:lineRule="auto"/>
        <w:ind w:firstLine="560"/>
        <w:rPr>
          <w:rFonts w:cs="Times New Roman"/>
          <w:sz w:val="28"/>
          <w:szCs w:val="28"/>
        </w:rPr>
      </w:pPr>
    </w:p>
    <w:p w14:paraId="50A34A66">
      <w:pPr>
        <w:spacing w:line="360" w:lineRule="auto"/>
        <w:ind w:firstLine="560"/>
        <w:rPr>
          <w:rFonts w:cs="Times New Roman"/>
          <w:sz w:val="28"/>
          <w:szCs w:val="28"/>
        </w:rPr>
      </w:pPr>
      <w:r>
        <w:rPr>
          <w:rFonts w:cs="Times New Roman"/>
          <w:sz w:val="28"/>
          <w:szCs w:val="28"/>
        </w:rPr>
        <w:t>参选机构地址：</w:t>
      </w:r>
      <w:r>
        <w:rPr>
          <w:rFonts w:cs="Times New Roman"/>
          <w:sz w:val="28"/>
          <w:szCs w:val="28"/>
          <w:u w:val="single"/>
        </w:rPr>
        <w:t xml:space="preserve">             </w:t>
      </w:r>
    </w:p>
    <w:p w14:paraId="236A038C">
      <w:pPr>
        <w:spacing w:line="360" w:lineRule="auto"/>
        <w:ind w:firstLine="560"/>
        <w:rPr>
          <w:rFonts w:cs="Times New Roman"/>
          <w:sz w:val="28"/>
          <w:szCs w:val="28"/>
        </w:rPr>
      </w:pPr>
      <w:r>
        <w:rPr>
          <w:rFonts w:cs="Times New Roman"/>
          <w:sz w:val="28"/>
          <w:szCs w:val="28"/>
        </w:rPr>
        <w:t>邮政编码</w:t>
      </w:r>
      <w:r>
        <w:rPr>
          <w:rFonts w:cs="Times New Roman"/>
          <w:spacing w:val="-10"/>
          <w:sz w:val="28"/>
          <w:szCs w:val="28"/>
        </w:rPr>
        <w:t>：</w:t>
      </w:r>
      <w:r>
        <w:rPr>
          <w:rFonts w:cs="Times New Roman"/>
          <w:spacing w:val="30"/>
          <w:sz w:val="28"/>
          <w:szCs w:val="28"/>
          <w:u w:val="single"/>
        </w:rPr>
        <w:t xml:space="preserve">     </w:t>
      </w:r>
      <w:r>
        <w:rPr>
          <w:rFonts w:cs="Times New Roman"/>
          <w:sz w:val="28"/>
          <w:szCs w:val="28"/>
          <w:u w:val="single"/>
        </w:rPr>
        <w:t xml:space="preserve">       </w:t>
      </w:r>
      <w:r>
        <w:rPr>
          <w:rFonts w:cs="Times New Roman"/>
          <w:sz w:val="28"/>
          <w:szCs w:val="28"/>
        </w:rPr>
        <w:t xml:space="preserve">         </w:t>
      </w:r>
    </w:p>
    <w:p w14:paraId="3516D931">
      <w:pPr>
        <w:spacing w:line="360" w:lineRule="auto"/>
        <w:ind w:firstLine="560"/>
        <w:rPr>
          <w:rFonts w:cs="Times New Roman"/>
          <w:sz w:val="28"/>
          <w:szCs w:val="28"/>
        </w:rPr>
      </w:pPr>
      <w:r>
        <w:rPr>
          <w:rFonts w:cs="Times New Roman"/>
          <w:sz w:val="28"/>
          <w:szCs w:val="28"/>
        </w:rPr>
        <w:t>电    话：</w:t>
      </w:r>
      <w:r>
        <w:rPr>
          <w:rFonts w:cs="Times New Roman"/>
          <w:sz w:val="28"/>
          <w:szCs w:val="28"/>
          <w:u w:val="single"/>
        </w:rPr>
        <w:t xml:space="preserve">              </w:t>
      </w:r>
      <w:r>
        <w:rPr>
          <w:rFonts w:cs="Times New Roman"/>
          <w:sz w:val="28"/>
          <w:szCs w:val="28"/>
        </w:rPr>
        <w:t xml:space="preserve">  </w:t>
      </w:r>
    </w:p>
    <w:p w14:paraId="489703A4">
      <w:pPr>
        <w:spacing w:line="360" w:lineRule="auto"/>
        <w:ind w:firstLine="560"/>
        <w:rPr>
          <w:rFonts w:cs="Times New Roman"/>
          <w:sz w:val="28"/>
          <w:szCs w:val="28"/>
        </w:rPr>
      </w:pPr>
      <w:r>
        <w:rPr>
          <w:rFonts w:cs="Times New Roman"/>
          <w:sz w:val="28"/>
          <w:szCs w:val="28"/>
        </w:rPr>
        <w:t>传    真：</w:t>
      </w:r>
      <w:r>
        <w:rPr>
          <w:rFonts w:cs="Times New Roman"/>
          <w:sz w:val="28"/>
          <w:szCs w:val="28"/>
          <w:u w:val="single"/>
        </w:rPr>
        <w:t xml:space="preserve">              </w:t>
      </w:r>
      <w:r>
        <w:rPr>
          <w:rFonts w:cs="Times New Roman"/>
          <w:sz w:val="28"/>
          <w:szCs w:val="28"/>
        </w:rPr>
        <w:t xml:space="preserve">    </w:t>
      </w:r>
    </w:p>
    <w:p w14:paraId="6473986C">
      <w:pPr>
        <w:spacing w:line="360" w:lineRule="auto"/>
        <w:ind w:firstLine="560"/>
        <w:rPr>
          <w:rFonts w:cs="Times New Roman"/>
          <w:sz w:val="28"/>
          <w:szCs w:val="28"/>
        </w:rPr>
      </w:pPr>
      <w:r>
        <w:rPr>
          <w:rFonts w:cs="Times New Roman"/>
          <w:sz w:val="28"/>
          <w:szCs w:val="28"/>
        </w:rPr>
        <w:t>参选机构：</w:t>
      </w:r>
      <w:r>
        <w:rPr>
          <w:rFonts w:cs="Times New Roman"/>
          <w:sz w:val="28"/>
          <w:szCs w:val="28"/>
          <w:u w:val="single"/>
        </w:rPr>
        <w:t>（全称）  （盖章）</w:t>
      </w:r>
    </w:p>
    <w:p w14:paraId="41AB4C03">
      <w:pPr>
        <w:spacing w:line="360" w:lineRule="auto"/>
        <w:ind w:firstLine="560"/>
        <w:rPr>
          <w:rFonts w:cs="Times New Roman"/>
          <w:sz w:val="28"/>
          <w:szCs w:val="28"/>
        </w:rPr>
      </w:pPr>
      <w:r>
        <w:rPr>
          <w:rFonts w:cs="Times New Roman"/>
          <w:sz w:val="28"/>
          <w:szCs w:val="28"/>
        </w:rPr>
        <w:t>法定代表人或委托代理人</w:t>
      </w:r>
      <w:r>
        <w:rPr>
          <w:rFonts w:cs="Times New Roman"/>
          <w:sz w:val="28"/>
          <w:szCs w:val="28"/>
          <w:u w:val="single"/>
        </w:rPr>
        <w:t>（职务）、（姓名）（签字）</w:t>
      </w:r>
    </w:p>
    <w:p w14:paraId="638FF4B1">
      <w:pPr>
        <w:spacing w:line="360" w:lineRule="auto"/>
        <w:ind w:firstLine="560"/>
        <w:rPr>
          <w:rFonts w:cs="Times New Roman"/>
          <w:sz w:val="28"/>
          <w:szCs w:val="28"/>
        </w:rPr>
      </w:pPr>
    </w:p>
    <w:p w14:paraId="24AB0FD5">
      <w:pPr>
        <w:spacing w:line="360" w:lineRule="auto"/>
        <w:ind w:right="124" w:firstLine="560"/>
        <w:jc w:val="right"/>
        <w:rPr>
          <w:rFonts w:cs="Times New Roman"/>
          <w:color w:val="000000"/>
          <w:sz w:val="28"/>
          <w:szCs w:val="28"/>
        </w:rPr>
      </w:pPr>
      <w:r>
        <w:rPr>
          <w:rFonts w:cs="Times New Roman"/>
          <w:color w:val="000000"/>
          <w:sz w:val="28"/>
          <w:szCs w:val="28"/>
        </w:rPr>
        <w:t>日 期：      年    月    日</w:t>
      </w:r>
    </w:p>
    <w:p w14:paraId="518B1693">
      <w:pPr>
        <w:ind w:firstLine="560"/>
        <w:jc w:val="left"/>
        <w:rPr>
          <w:rFonts w:cs="Times New Roman"/>
          <w:color w:val="000000"/>
          <w:sz w:val="28"/>
          <w:szCs w:val="28"/>
        </w:rPr>
      </w:pPr>
      <w:r>
        <w:rPr>
          <w:rFonts w:cs="Times New Roman"/>
          <w:color w:val="000000"/>
          <w:sz w:val="28"/>
          <w:szCs w:val="28"/>
        </w:rPr>
        <w:br w:type="page"/>
      </w:r>
    </w:p>
    <w:p w14:paraId="5FEDE815">
      <w:pPr>
        <w:pStyle w:val="21"/>
        <w:spacing w:after="312"/>
      </w:pPr>
      <w:r>
        <w:t>二、参选机构简介</w:t>
      </w:r>
    </w:p>
    <w:p w14:paraId="44ED4FEF">
      <w:pPr>
        <w:ind w:firstLine="640"/>
        <w:jc w:val="left"/>
        <w:rPr>
          <w:rFonts w:eastAsia="黑体" w:cs="Times New Roman"/>
          <w:szCs w:val="32"/>
        </w:rPr>
      </w:pPr>
      <w:r>
        <w:rPr>
          <w:rFonts w:eastAsia="黑体" w:cs="Times New Roman"/>
          <w:szCs w:val="32"/>
        </w:rPr>
        <w:br w:type="page"/>
      </w:r>
    </w:p>
    <w:p w14:paraId="5F2069A6">
      <w:pPr>
        <w:pStyle w:val="21"/>
        <w:spacing w:after="312"/>
      </w:pPr>
      <w:r>
        <w:t>三、</w:t>
      </w:r>
      <w:r>
        <w:rPr>
          <w:rFonts w:hint="eastAsia"/>
        </w:rPr>
        <w:t>参选机构身份证明文件</w:t>
      </w:r>
    </w:p>
    <w:p w14:paraId="7981FFBC">
      <w:pPr>
        <w:pStyle w:val="21"/>
        <w:spacing w:after="312"/>
      </w:pPr>
      <w:r>
        <w:rPr>
          <w:rFonts w:hint="eastAsia"/>
        </w:rPr>
        <w:t>企业法人营业执照</w:t>
      </w:r>
    </w:p>
    <w:p w14:paraId="0B3CC7DC">
      <w:pPr>
        <w:ind w:firstLine="640"/>
        <w:jc w:val="center"/>
        <w:rPr>
          <w:rFonts w:eastAsia="黑体" w:cs="Times New Roman"/>
          <w:szCs w:val="32"/>
        </w:rPr>
      </w:pPr>
    </w:p>
    <w:p w14:paraId="35CC0070">
      <w:pPr>
        <w:ind w:firstLine="640"/>
        <w:jc w:val="center"/>
        <w:rPr>
          <w:rFonts w:eastAsia="黑体" w:cs="Times New Roman"/>
          <w:szCs w:val="32"/>
        </w:rPr>
      </w:pPr>
    </w:p>
    <w:p w14:paraId="6E39A765">
      <w:pPr>
        <w:ind w:firstLine="640"/>
        <w:rPr>
          <w:rFonts w:eastAsia="黑体" w:cs="Times New Roman"/>
          <w:szCs w:val="32"/>
        </w:rPr>
      </w:pPr>
      <w:r>
        <w:rPr>
          <w:rFonts w:hint="eastAsia" w:eastAsia="黑体" w:cs="Times New Roman"/>
          <w:szCs w:val="32"/>
        </w:rPr>
        <w:br w:type="page"/>
      </w:r>
    </w:p>
    <w:p w14:paraId="34D7BE4F">
      <w:pPr>
        <w:pStyle w:val="21"/>
        <w:spacing w:after="312"/>
      </w:pPr>
      <w:r>
        <w:t>法定代表人身份证明书</w:t>
      </w:r>
    </w:p>
    <w:p w14:paraId="53ACB6D6">
      <w:pPr>
        <w:ind w:firstLine="640"/>
        <w:rPr>
          <w:rFonts w:cs="Times New Roman"/>
          <w:szCs w:val="32"/>
        </w:rPr>
      </w:pPr>
    </w:p>
    <w:p w14:paraId="23EF1D4A">
      <w:pPr>
        <w:ind w:firstLine="560"/>
        <w:rPr>
          <w:rFonts w:cs="Times New Roman"/>
          <w:sz w:val="28"/>
          <w:szCs w:val="32"/>
          <w:u w:val="single"/>
        </w:rPr>
      </w:pPr>
      <w:r>
        <w:rPr>
          <w:rFonts w:cs="Times New Roman"/>
          <w:sz w:val="28"/>
          <w:szCs w:val="32"/>
        </w:rPr>
        <w:t>单位名称：</w:t>
      </w:r>
      <w:r>
        <w:rPr>
          <w:rFonts w:cs="Times New Roman"/>
          <w:sz w:val="28"/>
          <w:szCs w:val="32"/>
          <w:u w:val="single"/>
        </w:rPr>
        <w:t xml:space="preserve">                    （参选机构全称）            </w:t>
      </w:r>
    </w:p>
    <w:p w14:paraId="274368CA">
      <w:pPr>
        <w:ind w:firstLine="560"/>
        <w:rPr>
          <w:rFonts w:cs="Times New Roman"/>
          <w:sz w:val="28"/>
          <w:szCs w:val="32"/>
          <w:u w:val="single"/>
        </w:rPr>
      </w:pPr>
      <w:r>
        <w:rPr>
          <w:rFonts w:cs="Times New Roman"/>
          <w:sz w:val="28"/>
          <w:szCs w:val="32"/>
        </w:rPr>
        <w:t>单位性质：</w:t>
      </w:r>
      <w:r>
        <w:rPr>
          <w:rFonts w:cs="Times New Roman"/>
          <w:sz w:val="28"/>
          <w:szCs w:val="32"/>
          <w:u w:val="single"/>
        </w:rPr>
        <w:t xml:space="preserve">                                              </w:t>
      </w:r>
    </w:p>
    <w:p w14:paraId="6017DD1B">
      <w:pPr>
        <w:ind w:firstLine="560"/>
        <w:rPr>
          <w:rFonts w:cs="Times New Roman"/>
          <w:sz w:val="28"/>
          <w:szCs w:val="32"/>
          <w:u w:val="single"/>
        </w:rPr>
      </w:pPr>
      <w:r>
        <w:rPr>
          <w:rFonts w:cs="Times New Roman"/>
          <w:sz w:val="28"/>
          <w:szCs w:val="32"/>
        </w:rPr>
        <w:t>地    址：</w:t>
      </w:r>
      <w:r>
        <w:rPr>
          <w:rFonts w:cs="Times New Roman"/>
          <w:sz w:val="28"/>
          <w:szCs w:val="32"/>
          <w:u w:val="single"/>
        </w:rPr>
        <w:t xml:space="preserve">                                              </w:t>
      </w:r>
    </w:p>
    <w:p w14:paraId="0E8A38D7">
      <w:pPr>
        <w:ind w:firstLine="560"/>
        <w:rPr>
          <w:rFonts w:cs="Times New Roman"/>
          <w:sz w:val="28"/>
          <w:szCs w:val="32"/>
        </w:rPr>
      </w:pPr>
      <w:r>
        <w:rPr>
          <w:rFonts w:cs="Times New Roman"/>
          <w:sz w:val="28"/>
          <w:szCs w:val="32"/>
        </w:rPr>
        <w:t>成立时间：</w:t>
      </w:r>
      <w:r>
        <w:rPr>
          <w:rFonts w:cs="Times New Roman"/>
          <w:sz w:val="28"/>
          <w:szCs w:val="32"/>
          <w:u w:val="single"/>
        </w:rPr>
        <w:t xml:space="preserve">      </w:t>
      </w:r>
      <w:r>
        <w:rPr>
          <w:rFonts w:cs="Times New Roman"/>
          <w:sz w:val="28"/>
          <w:szCs w:val="32"/>
        </w:rPr>
        <w:t xml:space="preserve"> 年  </w:t>
      </w:r>
      <w:r>
        <w:rPr>
          <w:rFonts w:cs="Times New Roman"/>
          <w:sz w:val="28"/>
          <w:szCs w:val="32"/>
          <w:u w:val="single"/>
        </w:rPr>
        <w:t xml:space="preserve">      </w:t>
      </w:r>
      <w:r>
        <w:rPr>
          <w:rFonts w:cs="Times New Roman"/>
          <w:sz w:val="28"/>
          <w:szCs w:val="32"/>
        </w:rPr>
        <w:t xml:space="preserve">  月   </w:t>
      </w:r>
      <w:r>
        <w:rPr>
          <w:rFonts w:cs="Times New Roman"/>
          <w:sz w:val="28"/>
          <w:szCs w:val="32"/>
          <w:u w:val="single"/>
        </w:rPr>
        <w:t xml:space="preserve">      </w:t>
      </w:r>
      <w:r>
        <w:rPr>
          <w:rFonts w:cs="Times New Roman"/>
          <w:sz w:val="28"/>
          <w:szCs w:val="32"/>
        </w:rPr>
        <w:t xml:space="preserve">  日</w:t>
      </w:r>
    </w:p>
    <w:p w14:paraId="67B35663">
      <w:pPr>
        <w:ind w:firstLine="560"/>
        <w:rPr>
          <w:rFonts w:cs="Times New Roman"/>
          <w:sz w:val="28"/>
          <w:szCs w:val="32"/>
          <w:u w:val="single"/>
        </w:rPr>
      </w:pPr>
      <w:r>
        <w:rPr>
          <w:rFonts w:cs="Times New Roman"/>
          <w:sz w:val="28"/>
          <w:szCs w:val="32"/>
        </w:rPr>
        <w:t>经营期限：</w:t>
      </w:r>
      <w:r>
        <w:rPr>
          <w:rFonts w:cs="Times New Roman"/>
          <w:sz w:val="28"/>
          <w:szCs w:val="32"/>
          <w:u w:val="single"/>
        </w:rPr>
        <w:t xml:space="preserve">                                      </w:t>
      </w:r>
    </w:p>
    <w:p w14:paraId="6605FC57">
      <w:pPr>
        <w:ind w:firstLine="560"/>
        <w:rPr>
          <w:rFonts w:cs="Times New Roman"/>
          <w:sz w:val="28"/>
          <w:szCs w:val="32"/>
        </w:rPr>
      </w:pPr>
      <w:r>
        <w:rPr>
          <w:rFonts w:cs="Times New Roman"/>
          <w:sz w:val="28"/>
          <w:szCs w:val="32"/>
        </w:rPr>
        <w:t>姓名：</w:t>
      </w:r>
      <w:r>
        <w:rPr>
          <w:rFonts w:cs="Times New Roman"/>
          <w:sz w:val="28"/>
          <w:szCs w:val="32"/>
          <w:u w:val="single"/>
        </w:rPr>
        <w:t xml:space="preserve">          </w:t>
      </w:r>
      <w:r>
        <w:rPr>
          <w:rFonts w:cs="Times New Roman"/>
          <w:sz w:val="28"/>
          <w:szCs w:val="32"/>
        </w:rPr>
        <w:t>性别：</w:t>
      </w:r>
      <w:r>
        <w:rPr>
          <w:rFonts w:cs="Times New Roman"/>
          <w:sz w:val="28"/>
          <w:szCs w:val="32"/>
          <w:u w:val="single"/>
        </w:rPr>
        <w:t xml:space="preserve">          </w:t>
      </w:r>
      <w:r>
        <w:rPr>
          <w:rFonts w:cs="Times New Roman"/>
          <w:sz w:val="28"/>
          <w:szCs w:val="32"/>
        </w:rPr>
        <w:t>年龄：</w:t>
      </w:r>
      <w:r>
        <w:rPr>
          <w:rFonts w:cs="Times New Roman"/>
          <w:sz w:val="28"/>
          <w:szCs w:val="32"/>
          <w:u w:val="single"/>
        </w:rPr>
        <w:t xml:space="preserve">       </w:t>
      </w:r>
      <w:r>
        <w:rPr>
          <w:rFonts w:cs="Times New Roman"/>
          <w:sz w:val="28"/>
          <w:szCs w:val="32"/>
        </w:rPr>
        <w:t xml:space="preserve">职务： </w:t>
      </w:r>
      <w:r>
        <w:rPr>
          <w:rFonts w:cs="Times New Roman"/>
          <w:sz w:val="28"/>
          <w:szCs w:val="32"/>
          <w:u w:val="single"/>
        </w:rPr>
        <w:t xml:space="preserve">        </w:t>
      </w:r>
      <w:r>
        <w:rPr>
          <w:rFonts w:cs="Times New Roman"/>
          <w:sz w:val="28"/>
          <w:szCs w:val="32"/>
        </w:rPr>
        <w:t>系</w:t>
      </w:r>
      <w:r>
        <w:rPr>
          <w:rFonts w:cs="Times New Roman"/>
          <w:sz w:val="28"/>
          <w:szCs w:val="32"/>
          <w:u w:val="single"/>
        </w:rPr>
        <w:t xml:space="preserve">          （参选机构全称）            </w:t>
      </w:r>
      <w:r>
        <w:rPr>
          <w:rFonts w:cs="Times New Roman"/>
          <w:sz w:val="28"/>
          <w:szCs w:val="32"/>
        </w:rPr>
        <w:t xml:space="preserve"> 的法定代表人 。</w:t>
      </w:r>
    </w:p>
    <w:p w14:paraId="0EAE706C">
      <w:pPr>
        <w:ind w:firstLine="560"/>
        <w:rPr>
          <w:rFonts w:cs="Times New Roman"/>
          <w:sz w:val="28"/>
          <w:szCs w:val="32"/>
        </w:rPr>
      </w:pPr>
    </w:p>
    <w:p w14:paraId="551B9867">
      <w:pPr>
        <w:ind w:firstLine="560"/>
        <w:rPr>
          <w:rFonts w:cs="Times New Roman"/>
          <w:sz w:val="28"/>
          <w:szCs w:val="32"/>
        </w:rPr>
      </w:pPr>
      <w:r>
        <w:rPr>
          <w:rFonts w:cs="Times New Roman"/>
          <w:sz w:val="28"/>
          <w:szCs w:val="32"/>
        </w:rPr>
        <w:t>特此证明。</w:t>
      </w:r>
    </w:p>
    <w:p w14:paraId="1EB297F6">
      <w:pPr>
        <w:ind w:firstLine="560"/>
        <w:rPr>
          <w:rFonts w:cs="Times New Roman"/>
          <w:sz w:val="28"/>
          <w:szCs w:val="32"/>
        </w:rPr>
      </w:pPr>
    </w:p>
    <w:p w14:paraId="447C8B76">
      <w:pPr>
        <w:ind w:firstLine="560"/>
        <w:rPr>
          <w:rFonts w:cs="Times New Roman"/>
          <w:sz w:val="28"/>
          <w:szCs w:val="32"/>
          <w:u w:val="single"/>
        </w:rPr>
      </w:pPr>
      <w:r>
        <w:rPr>
          <w:rFonts w:cs="Times New Roman"/>
          <w:sz w:val="28"/>
          <w:szCs w:val="32"/>
        </w:rPr>
        <w:t xml:space="preserve">                  参选机构（盖公章）：</w:t>
      </w:r>
      <w:r>
        <w:rPr>
          <w:rFonts w:cs="Times New Roman"/>
          <w:sz w:val="28"/>
          <w:szCs w:val="32"/>
          <w:u w:val="single"/>
        </w:rPr>
        <w:t xml:space="preserve"> （参选机构全称） </w:t>
      </w:r>
    </w:p>
    <w:p w14:paraId="78FF1890">
      <w:pPr>
        <w:ind w:firstLine="560"/>
        <w:rPr>
          <w:rFonts w:cs="Times New Roman"/>
          <w:sz w:val="28"/>
          <w:szCs w:val="32"/>
        </w:rPr>
      </w:pPr>
      <w:r>
        <w:rPr>
          <w:rFonts w:cs="Times New Roman"/>
          <w:sz w:val="28"/>
          <w:szCs w:val="32"/>
        </w:rPr>
        <w:t xml:space="preserve">                             </w:t>
      </w:r>
    </w:p>
    <w:p w14:paraId="6D5E3F53">
      <w:pPr>
        <w:spacing w:line="440" w:lineRule="exact"/>
        <w:ind w:right="124" w:firstLine="560"/>
        <w:rPr>
          <w:rFonts w:cs="Times New Roman"/>
          <w:color w:val="000000"/>
        </w:rPr>
      </w:pPr>
      <w:r>
        <w:rPr>
          <w:rFonts w:cs="Times New Roman"/>
          <w:sz w:val="28"/>
          <w:szCs w:val="32"/>
        </w:rPr>
        <w:t xml:space="preserve">                         日  期：</w:t>
      </w:r>
      <w:r>
        <w:rPr>
          <w:rFonts w:cs="Times New Roman"/>
          <w:sz w:val="28"/>
          <w:szCs w:val="32"/>
          <w:u w:val="single"/>
        </w:rPr>
        <w:t xml:space="preserve">    </w:t>
      </w:r>
      <w:r>
        <w:rPr>
          <w:rFonts w:cs="Times New Roman"/>
          <w:sz w:val="28"/>
          <w:szCs w:val="32"/>
        </w:rPr>
        <w:t xml:space="preserve">年 </w:t>
      </w:r>
      <w:r>
        <w:rPr>
          <w:rFonts w:cs="Times New Roman"/>
          <w:sz w:val="28"/>
          <w:szCs w:val="32"/>
          <w:u w:val="single"/>
        </w:rPr>
        <w:t xml:space="preserve">     </w:t>
      </w:r>
      <w:r>
        <w:rPr>
          <w:rFonts w:cs="Times New Roman"/>
          <w:sz w:val="28"/>
          <w:szCs w:val="32"/>
        </w:rPr>
        <w:t xml:space="preserve">月 </w:t>
      </w:r>
      <w:r>
        <w:rPr>
          <w:rFonts w:cs="Times New Roman"/>
          <w:sz w:val="28"/>
          <w:szCs w:val="32"/>
          <w:u w:val="single"/>
        </w:rPr>
        <w:t xml:space="preserve">    </w:t>
      </w:r>
      <w:r>
        <w:rPr>
          <w:rFonts w:cs="Times New Roman"/>
          <w:sz w:val="28"/>
          <w:szCs w:val="32"/>
        </w:rPr>
        <w:t>日</w:t>
      </w:r>
    </w:p>
    <w:p w14:paraId="53B04C76">
      <w:pPr>
        <w:ind w:firstLine="640"/>
        <w:rPr>
          <w:rFonts w:eastAsia="黑体" w:cs="Times New Roman"/>
          <w:szCs w:val="32"/>
        </w:rPr>
        <w:sectPr>
          <w:pgSz w:w="11906" w:h="16838"/>
          <w:pgMar w:top="1440" w:right="1301" w:bottom="1246" w:left="1365" w:header="851" w:footer="992" w:gutter="0"/>
          <w:cols w:space="720" w:num="1"/>
          <w:docGrid w:type="lines" w:linePitch="312" w:charSpace="0"/>
        </w:sectPr>
      </w:pPr>
    </w:p>
    <w:p w14:paraId="2D7227B4">
      <w:pPr>
        <w:pStyle w:val="21"/>
        <w:spacing w:after="312"/>
      </w:pPr>
      <w:r>
        <w:rPr>
          <w:rFonts w:hint="eastAsia"/>
        </w:rPr>
        <w:t>法定代表人身份证</w:t>
      </w:r>
    </w:p>
    <w:p w14:paraId="0F6A0042">
      <w:pPr>
        <w:ind w:firstLine="640"/>
        <w:rPr>
          <w:rFonts w:eastAsia="黑体" w:cs="Times New Roman"/>
          <w:szCs w:val="32"/>
        </w:rPr>
      </w:pPr>
      <w:r>
        <w:rPr>
          <w:rFonts w:eastAsia="黑体" w:cs="Times New Roman"/>
          <w:szCs w:val="32"/>
        </w:rPr>
        <w:br w:type="page"/>
      </w:r>
    </w:p>
    <w:p w14:paraId="70988B9C">
      <w:pPr>
        <w:pStyle w:val="21"/>
        <w:spacing w:after="312"/>
      </w:pPr>
      <w:r>
        <w:t>授权委托书</w:t>
      </w:r>
      <w:bookmarkEnd w:id="6"/>
      <w:bookmarkEnd w:id="7"/>
      <w:bookmarkEnd w:id="8"/>
      <w:bookmarkEnd w:id="9"/>
      <w:bookmarkEnd w:id="10"/>
      <w:bookmarkEnd w:id="11"/>
    </w:p>
    <w:p w14:paraId="2730E33F">
      <w:pPr>
        <w:spacing w:before="240" w:line="360" w:lineRule="auto"/>
        <w:ind w:right="125" w:firstLine="0" w:firstLineChars="0"/>
        <w:rPr>
          <w:rFonts w:cs="Times New Roman"/>
          <w:b/>
          <w:bCs/>
          <w:color w:val="000000"/>
          <w:sz w:val="28"/>
          <w:szCs w:val="28"/>
        </w:rPr>
      </w:pPr>
      <w:r>
        <w:rPr>
          <w:rFonts w:hint="eastAsia" w:cs="Times New Roman"/>
          <w:b/>
          <w:bCs/>
          <w:sz w:val="28"/>
          <w:szCs w:val="28"/>
        </w:rPr>
        <w:t>四川山江建工集团有限公司临时管理人</w:t>
      </w:r>
      <w:r>
        <w:rPr>
          <w:rFonts w:cs="Times New Roman"/>
          <w:b/>
          <w:bCs/>
          <w:color w:val="000000"/>
          <w:sz w:val="28"/>
          <w:szCs w:val="28"/>
        </w:rPr>
        <w:t>：</w:t>
      </w:r>
    </w:p>
    <w:p w14:paraId="198AC03B">
      <w:pPr>
        <w:spacing w:line="360" w:lineRule="auto"/>
        <w:ind w:right="125" w:firstLine="560"/>
        <w:rPr>
          <w:rFonts w:cs="Times New Roman"/>
          <w:color w:val="000000"/>
          <w:sz w:val="28"/>
          <w:szCs w:val="28"/>
        </w:rPr>
      </w:pPr>
      <w:r>
        <w:rPr>
          <w:rFonts w:cs="Times New Roman"/>
          <w:color w:val="000000"/>
          <w:sz w:val="28"/>
          <w:szCs w:val="28"/>
        </w:rPr>
        <w:t>本授权委托书声明：现本单位授权本单位的</w:t>
      </w:r>
      <w:r>
        <w:rPr>
          <w:rFonts w:cs="Times New Roman"/>
          <w:color w:val="000000"/>
          <w:sz w:val="28"/>
          <w:szCs w:val="28"/>
          <w:u w:val="single"/>
        </w:rPr>
        <w:t xml:space="preserve">员工（姓名）     </w:t>
      </w:r>
      <w:r>
        <w:rPr>
          <w:rFonts w:cs="Times New Roman"/>
          <w:color w:val="000000"/>
          <w:sz w:val="28"/>
          <w:szCs w:val="28"/>
        </w:rPr>
        <w:t>为我单位委托代理人，以本单位的名义参加贵方的</w:t>
      </w:r>
      <w:r>
        <w:rPr>
          <w:rFonts w:cs="Times New Roman"/>
          <w:color w:val="000000"/>
          <w:sz w:val="28"/>
          <w:szCs w:val="28"/>
          <w:u w:val="single"/>
        </w:rPr>
        <w:t xml:space="preserve">           </w:t>
      </w:r>
      <w:r>
        <w:rPr>
          <w:rFonts w:hint="eastAsia" w:cs="Times New Roman"/>
          <w:color w:val="000000"/>
          <w:sz w:val="28"/>
          <w:szCs w:val="28"/>
          <w:u w:val="single"/>
        </w:rPr>
        <w:t>遴选</w:t>
      </w:r>
      <w:r>
        <w:rPr>
          <w:rFonts w:cs="Times New Roman"/>
          <w:color w:val="000000"/>
          <w:sz w:val="28"/>
          <w:szCs w:val="28"/>
        </w:rPr>
        <w:t>活动。委托代理人在参选、评选、合同谈判过程中所签署的一切文件和处理与之有关的一切事务，本单位均予以承认。</w:t>
      </w:r>
    </w:p>
    <w:p w14:paraId="7AFD50D3">
      <w:pPr>
        <w:spacing w:line="360" w:lineRule="auto"/>
        <w:ind w:right="125" w:firstLine="560"/>
        <w:rPr>
          <w:rFonts w:cs="Times New Roman"/>
          <w:color w:val="000000"/>
          <w:sz w:val="28"/>
          <w:szCs w:val="28"/>
        </w:rPr>
      </w:pPr>
      <w:r>
        <w:rPr>
          <w:rFonts w:cs="Times New Roman"/>
          <w:color w:val="000000"/>
          <w:sz w:val="28"/>
          <w:szCs w:val="28"/>
        </w:rPr>
        <w:t>委托代理人无转委托权。特此委托。</w:t>
      </w:r>
    </w:p>
    <w:p w14:paraId="6312B419">
      <w:pPr>
        <w:spacing w:line="360" w:lineRule="auto"/>
        <w:ind w:right="125" w:firstLine="560"/>
        <w:rPr>
          <w:rFonts w:cs="Times New Roman"/>
          <w:color w:val="000000"/>
          <w:sz w:val="28"/>
          <w:szCs w:val="28"/>
        </w:rPr>
      </w:pPr>
    </w:p>
    <w:p w14:paraId="5F941040">
      <w:pPr>
        <w:wordWrap w:val="0"/>
        <w:spacing w:before="240"/>
        <w:ind w:right="125" w:firstLine="560"/>
        <w:jc w:val="center"/>
        <w:rPr>
          <w:rFonts w:cs="Times New Roman"/>
          <w:color w:val="000000"/>
          <w:sz w:val="28"/>
          <w:szCs w:val="28"/>
        </w:rPr>
      </w:pPr>
      <w:r>
        <w:rPr>
          <w:rFonts w:cs="Times New Roman"/>
          <w:color w:val="000000"/>
          <w:sz w:val="28"/>
          <w:szCs w:val="28"/>
        </w:rPr>
        <w:t xml:space="preserve">         委托人名称：</w:t>
      </w:r>
      <w:r>
        <w:rPr>
          <w:rFonts w:cs="Times New Roman"/>
          <w:color w:val="000000"/>
          <w:sz w:val="28"/>
          <w:szCs w:val="28"/>
          <w:u w:val="single"/>
        </w:rPr>
        <w:t xml:space="preserve">（盖章）    </w:t>
      </w:r>
    </w:p>
    <w:p w14:paraId="4E405A0A">
      <w:pPr>
        <w:wordWrap w:val="0"/>
        <w:spacing w:before="240"/>
        <w:ind w:right="125" w:firstLine="560"/>
        <w:jc w:val="center"/>
        <w:rPr>
          <w:rFonts w:cs="Times New Roman"/>
          <w:color w:val="000000"/>
          <w:sz w:val="28"/>
          <w:szCs w:val="28"/>
        </w:rPr>
      </w:pPr>
      <w:r>
        <w:rPr>
          <w:rFonts w:cs="Times New Roman"/>
          <w:color w:val="000000"/>
          <w:sz w:val="28"/>
          <w:szCs w:val="28"/>
        </w:rPr>
        <w:t xml:space="preserve">                       法定代表人：</w:t>
      </w:r>
      <w:r>
        <w:rPr>
          <w:rFonts w:cs="Times New Roman"/>
          <w:color w:val="000000"/>
          <w:sz w:val="28"/>
          <w:szCs w:val="28"/>
          <w:u w:val="single"/>
        </w:rPr>
        <w:t>（签字）</w:t>
      </w:r>
      <w:r>
        <w:rPr>
          <w:rFonts w:cs="Times New Roman"/>
          <w:color w:val="000000"/>
          <w:sz w:val="28"/>
          <w:szCs w:val="28"/>
        </w:rPr>
        <w:t xml:space="preserve">                  </w:t>
      </w:r>
    </w:p>
    <w:p w14:paraId="15CB15F7">
      <w:pPr>
        <w:spacing w:before="240"/>
        <w:ind w:right="125" w:firstLine="560"/>
        <w:jc w:val="center"/>
        <w:rPr>
          <w:rFonts w:cs="Times New Roman"/>
          <w:color w:val="000000"/>
          <w:sz w:val="28"/>
          <w:szCs w:val="28"/>
          <w:u w:val="single"/>
        </w:rPr>
      </w:pPr>
      <w:r>
        <w:rPr>
          <w:rFonts w:cs="Times New Roman"/>
          <w:color w:val="000000"/>
          <w:sz w:val="28"/>
          <w:szCs w:val="28"/>
        </w:rPr>
        <w:t xml:space="preserve">     受托人名称：</w:t>
      </w:r>
      <w:r>
        <w:rPr>
          <w:rFonts w:cs="Times New Roman"/>
          <w:color w:val="000000"/>
          <w:sz w:val="28"/>
          <w:szCs w:val="28"/>
          <w:u w:val="single"/>
        </w:rPr>
        <w:t>（签字）</w:t>
      </w:r>
    </w:p>
    <w:p w14:paraId="2B166086">
      <w:pPr>
        <w:spacing w:before="240" w:line="440" w:lineRule="exact"/>
        <w:ind w:right="124" w:firstLine="560"/>
        <w:rPr>
          <w:rFonts w:cs="Times New Roman"/>
          <w:color w:val="000000"/>
          <w:sz w:val="28"/>
          <w:szCs w:val="28"/>
        </w:rPr>
      </w:pPr>
      <w:r>
        <w:rPr>
          <w:rFonts w:cs="Times New Roman"/>
          <w:color w:val="000000"/>
          <w:sz w:val="28"/>
          <w:szCs w:val="28"/>
        </w:rPr>
        <w:t xml:space="preserve">                    </w:t>
      </w:r>
    </w:p>
    <w:p w14:paraId="1481CC93">
      <w:pPr>
        <w:spacing w:before="240" w:line="440" w:lineRule="exact"/>
        <w:ind w:right="124" w:firstLine="560"/>
        <w:jc w:val="center"/>
        <w:rPr>
          <w:rFonts w:cs="Times New Roman"/>
          <w:color w:val="000000"/>
          <w:sz w:val="28"/>
          <w:szCs w:val="28"/>
        </w:rPr>
      </w:pPr>
      <w:r>
        <w:rPr>
          <w:rFonts w:cs="Times New Roman"/>
          <w:color w:val="000000"/>
          <w:sz w:val="28"/>
          <w:szCs w:val="28"/>
        </w:rPr>
        <w:t xml:space="preserve">                 日期：</w:t>
      </w:r>
      <w:r>
        <w:rPr>
          <w:rFonts w:cs="Times New Roman"/>
          <w:color w:val="000000"/>
          <w:sz w:val="28"/>
          <w:szCs w:val="28"/>
          <w:u w:val="single"/>
        </w:rPr>
        <w:t xml:space="preserve">      </w:t>
      </w:r>
      <w:r>
        <w:rPr>
          <w:rFonts w:cs="Times New Roman"/>
          <w:color w:val="000000"/>
          <w:sz w:val="28"/>
          <w:szCs w:val="28"/>
        </w:rPr>
        <w:t>年</w:t>
      </w:r>
      <w:r>
        <w:rPr>
          <w:rFonts w:cs="Times New Roman"/>
          <w:color w:val="000000"/>
          <w:sz w:val="28"/>
          <w:szCs w:val="28"/>
          <w:u w:val="single"/>
        </w:rPr>
        <w:t xml:space="preserve">     </w:t>
      </w:r>
      <w:r>
        <w:rPr>
          <w:rFonts w:cs="Times New Roman"/>
          <w:color w:val="000000"/>
          <w:sz w:val="28"/>
          <w:szCs w:val="28"/>
        </w:rPr>
        <w:t>月</w:t>
      </w:r>
      <w:r>
        <w:rPr>
          <w:rFonts w:cs="Times New Roman"/>
          <w:color w:val="000000"/>
          <w:sz w:val="28"/>
          <w:szCs w:val="28"/>
          <w:u w:val="single"/>
        </w:rPr>
        <w:t xml:space="preserve">    </w:t>
      </w:r>
      <w:r>
        <w:rPr>
          <w:rFonts w:cs="Times New Roman"/>
          <w:color w:val="000000"/>
          <w:sz w:val="28"/>
          <w:szCs w:val="28"/>
        </w:rPr>
        <w:t>日</w:t>
      </w:r>
    </w:p>
    <w:p w14:paraId="5291D95A">
      <w:pPr>
        <w:spacing w:before="240" w:line="440" w:lineRule="exact"/>
        <w:ind w:right="124" w:firstLine="640"/>
        <w:rPr>
          <w:rFonts w:cs="Times New Roman"/>
          <w:color w:val="000000"/>
        </w:rPr>
      </w:pPr>
    </w:p>
    <w:p w14:paraId="404C2325">
      <w:pPr>
        <w:spacing w:before="240" w:line="440" w:lineRule="exact"/>
        <w:ind w:right="124" w:firstLine="560"/>
        <w:rPr>
          <w:rFonts w:cs="Times New Roman"/>
          <w:color w:val="000000"/>
          <w:sz w:val="28"/>
          <w:szCs w:val="24"/>
        </w:rPr>
      </w:pPr>
      <w:r>
        <w:rPr>
          <w:rFonts w:cs="Times New Roman"/>
          <w:color w:val="000000"/>
          <w:sz w:val="28"/>
          <w:szCs w:val="24"/>
        </w:rPr>
        <w:t>注：应附委托代理人的身份证复印件。</w:t>
      </w:r>
    </w:p>
    <w:p w14:paraId="43ED06ED">
      <w:pPr>
        <w:ind w:firstLine="640"/>
        <w:rPr>
          <w:rFonts w:eastAsia="黑体" w:cs="Times New Roman"/>
          <w:szCs w:val="32"/>
        </w:rPr>
        <w:sectPr>
          <w:pgSz w:w="11906" w:h="16838"/>
          <w:pgMar w:top="1440" w:right="1301" w:bottom="1246" w:left="1365" w:header="851" w:footer="992" w:gutter="0"/>
          <w:cols w:space="720" w:num="1"/>
          <w:docGrid w:type="lines" w:linePitch="312" w:charSpace="0"/>
        </w:sectPr>
      </w:pPr>
      <w:bookmarkStart w:id="12" w:name="_Toc219703212"/>
    </w:p>
    <w:p w14:paraId="772F8CAF">
      <w:pPr>
        <w:pStyle w:val="21"/>
        <w:spacing w:after="312"/>
      </w:pPr>
      <w:r>
        <w:rPr>
          <w:rFonts w:hint="eastAsia"/>
        </w:rPr>
        <w:t>四、</w:t>
      </w:r>
      <w:r>
        <w:rPr>
          <w:rFonts w:hint="eastAsia"/>
          <w:lang w:val="en-US" w:eastAsia="zh-CN"/>
        </w:rPr>
        <w:t>完成注册</w:t>
      </w:r>
      <w:r>
        <w:rPr>
          <w:rFonts w:hint="eastAsia"/>
        </w:rPr>
        <w:t>证明文件</w:t>
      </w:r>
      <w:bookmarkStart w:id="18" w:name="_GoBack"/>
      <w:bookmarkEnd w:id="18"/>
      <w:r>
        <w:rPr>
          <w:rFonts w:hint="eastAsia"/>
        </w:rPr>
        <w:t>以及评估资质证书</w:t>
      </w:r>
    </w:p>
    <w:p w14:paraId="76350690">
      <w:pPr>
        <w:ind w:firstLine="640"/>
        <w:rPr>
          <w:rFonts w:eastAsia="黑体" w:cs="Times New Roman"/>
          <w:szCs w:val="32"/>
        </w:rPr>
      </w:pPr>
      <w:r>
        <w:rPr>
          <w:rFonts w:eastAsia="黑体" w:cs="Times New Roman"/>
          <w:szCs w:val="32"/>
        </w:rPr>
        <w:br w:type="page"/>
      </w:r>
    </w:p>
    <w:p w14:paraId="6B49BF37">
      <w:pPr>
        <w:pStyle w:val="21"/>
        <w:spacing w:after="312"/>
      </w:pPr>
      <w:r>
        <w:t>五、</w:t>
      </w:r>
      <w:bookmarkEnd w:id="12"/>
      <w:r>
        <w:rPr>
          <w:rFonts w:hint="eastAsia"/>
        </w:rPr>
        <w:t>报价函</w:t>
      </w:r>
    </w:p>
    <w:tbl>
      <w:tblPr>
        <w:tblStyle w:val="12"/>
        <w:tblW w:w="0" w:type="auto"/>
        <w:jc w:val="center"/>
        <w:tblLayout w:type="fixed"/>
        <w:tblCellMar>
          <w:top w:w="0" w:type="dxa"/>
          <w:left w:w="108" w:type="dxa"/>
          <w:bottom w:w="0" w:type="dxa"/>
          <w:right w:w="108" w:type="dxa"/>
        </w:tblCellMar>
      </w:tblPr>
      <w:tblGrid>
        <w:gridCol w:w="3627"/>
        <w:gridCol w:w="5616"/>
      </w:tblGrid>
      <w:tr w14:paraId="6E8CA904">
        <w:trPr>
          <w:trHeight w:val="1053" w:hRule="atLeast"/>
          <w:jc w:val="center"/>
        </w:trPr>
        <w:tc>
          <w:tcPr>
            <w:tcW w:w="3627" w:type="dxa"/>
            <w:tcBorders>
              <w:top w:val="single" w:color="auto" w:sz="4" w:space="0"/>
              <w:left w:val="single" w:color="auto" w:sz="4" w:space="0"/>
              <w:bottom w:val="single" w:color="auto" w:sz="4" w:space="0"/>
              <w:right w:val="single" w:color="auto" w:sz="4" w:space="0"/>
            </w:tcBorders>
            <w:vAlign w:val="center"/>
          </w:tcPr>
          <w:p w14:paraId="07399965">
            <w:pPr>
              <w:adjustRightInd w:val="0"/>
              <w:snapToGrid w:val="0"/>
              <w:ind w:firstLine="0" w:firstLineChars="0"/>
              <w:jc w:val="center"/>
              <w:rPr>
                <w:rFonts w:cs="宋体"/>
                <w:sz w:val="28"/>
              </w:rPr>
            </w:pPr>
            <w:r>
              <w:rPr>
                <w:rFonts w:hint="eastAsia" w:cs="宋体"/>
                <w:sz w:val="28"/>
              </w:rPr>
              <w:t>项目名称</w:t>
            </w:r>
          </w:p>
        </w:tc>
        <w:tc>
          <w:tcPr>
            <w:tcW w:w="5616" w:type="dxa"/>
            <w:tcBorders>
              <w:top w:val="single" w:color="auto" w:sz="4" w:space="0"/>
              <w:left w:val="nil"/>
              <w:bottom w:val="single" w:color="auto" w:sz="4" w:space="0"/>
              <w:right w:val="single" w:color="auto" w:sz="4" w:space="0"/>
            </w:tcBorders>
            <w:vAlign w:val="center"/>
          </w:tcPr>
          <w:p w14:paraId="47BE6745">
            <w:pPr>
              <w:adjustRightInd w:val="0"/>
              <w:snapToGrid w:val="0"/>
              <w:ind w:firstLine="0" w:firstLineChars="0"/>
              <w:jc w:val="center"/>
              <w:rPr>
                <w:rFonts w:cs="宋体"/>
                <w:sz w:val="28"/>
              </w:rPr>
            </w:pPr>
            <w:r>
              <w:rPr>
                <w:rFonts w:hint="eastAsia" w:cs="宋体"/>
                <w:sz w:val="28"/>
              </w:rPr>
              <w:t>四川山江建工集团有限公司预重整案评估机构遴选</w:t>
            </w:r>
          </w:p>
        </w:tc>
      </w:tr>
      <w:tr w14:paraId="58EAB7B1">
        <w:trPr>
          <w:trHeight w:val="1271" w:hRule="atLeast"/>
          <w:jc w:val="center"/>
        </w:trPr>
        <w:tc>
          <w:tcPr>
            <w:tcW w:w="3627" w:type="dxa"/>
            <w:tcBorders>
              <w:top w:val="single" w:color="auto" w:sz="4" w:space="0"/>
              <w:left w:val="single" w:color="auto" w:sz="4" w:space="0"/>
              <w:bottom w:val="single" w:color="auto" w:sz="4" w:space="0"/>
              <w:right w:val="single" w:color="auto" w:sz="4" w:space="0"/>
            </w:tcBorders>
            <w:vAlign w:val="center"/>
          </w:tcPr>
          <w:p w14:paraId="253CEE53">
            <w:pPr>
              <w:adjustRightInd w:val="0"/>
              <w:snapToGrid w:val="0"/>
              <w:ind w:firstLine="0" w:firstLineChars="0"/>
              <w:jc w:val="center"/>
              <w:rPr>
                <w:rFonts w:cs="宋体"/>
                <w:sz w:val="28"/>
              </w:rPr>
            </w:pPr>
            <w:r>
              <w:rPr>
                <w:rFonts w:hint="eastAsia" w:cs="宋体"/>
                <w:sz w:val="28"/>
              </w:rPr>
              <w:t>报价（人民币）</w:t>
            </w:r>
          </w:p>
        </w:tc>
        <w:tc>
          <w:tcPr>
            <w:tcW w:w="5616" w:type="dxa"/>
            <w:tcBorders>
              <w:top w:val="single" w:color="auto" w:sz="4" w:space="0"/>
              <w:left w:val="nil"/>
              <w:bottom w:val="single" w:color="auto" w:sz="4" w:space="0"/>
              <w:right w:val="single" w:color="auto" w:sz="4" w:space="0"/>
            </w:tcBorders>
            <w:vAlign w:val="center"/>
          </w:tcPr>
          <w:p w14:paraId="2D8FA0F9">
            <w:pPr>
              <w:adjustRightInd w:val="0"/>
              <w:snapToGrid w:val="0"/>
              <w:spacing w:before="156" w:after="156"/>
              <w:ind w:firstLine="0" w:firstLineChars="0"/>
              <w:jc w:val="center"/>
              <w:rPr>
                <w:rFonts w:cs="宋体"/>
                <w:color w:val="000000" w:themeColor="text1"/>
                <w:sz w:val="28"/>
                <w14:textFill>
                  <w14:solidFill>
                    <w14:schemeClr w14:val="tx1"/>
                  </w14:solidFill>
                </w14:textFill>
              </w:rPr>
            </w:pPr>
            <w:r>
              <w:rPr>
                <w:rFonts w:hint="eastAsia" w:cs="宋体"/>
                <w:sz w:val="28"/>
              </w:rPr>
              <w:t>大写</w:t>
            </w:r>
            <w:r>
              <w:rPr>
                <w:rFonts w:hint="eastAsia" w:cs="宋体"/>
                <w:color w:val="000000" w:themeColor="text1"/>
                <w:sz w:val="28"/>
                <w14:textFill>
                  <w14:solidFill>
                    <w14:schemeClr w14:val="tx1"/>
                  </w14:solidFill>
                </w14:textFill>
              </w:rPr>
              <w:t>：</w:t>
            </w:r>
            <w:r>
              <w:rPr>
                <w:rFonts w:hint="eastAsia" w:cs="宋体"/>
                <w:color w:val="000000" w:themeColor="text1"/>
                <w:sz w:val="28"/>
                <w:u w:val="single"/>
                <w14:textFill>
                  <w14:solidFill>
                    <w14:schemeClr w14:val="tx1"/>
                  </w14:solidFill>
                </w14:textFill>
              </w:rPr>
              <w:t xml:space="preserve">              </w:t>
            </w:r>
            <w:r>
              <w:rPr>
                <w:rFonts w:hint="eastAsia" w:cs="宋体"/>
                <w:color w:val="000000" w:themeColor="text1"/>
                <w:sz w:val="28"/>
                <w14:textFill>
                  <w14:solidFill>
                    <w14:schemeClr w14:val="tx1"/>
                  </w14:solidFill>
                </w14:textFill>
              </w:rPr>
              <w:t>元整；</w:t>
            </w:r>
          </w:p>
          <w:p w14:paraId="7A1F3A7C">
            <w:pPr>
              <w:adjustRightInd w:val="0"/>
              <w:snapToGrid w:val="0"/>
              <w:spacing w:before="156" w:after="156"/>
              <w:ind w:firstLine="0" w:firstLineChars="0"/>
              <w:jc w:val="center"/>
              <w:rPr>
                <w:rFonts w:cs="宋体"/>
                <w:sz w:val="28"/>
              </w:rPr>
            </w:pPr>
            <w:r>
              <w:rPr>
                <w:rFonts w:hint="eastAsia" w:cs="宋体"/>
                <w:color w:val="000000" w:themeColor="text1"/>
                <w:sz w:val="28"/>
                <w14:textFill>
                  <w14:solidFill>
                    <w14:schemeClr w14:val="tx1"/>
                  </w14:solidFill>
                </w14:textFill>
              </w:rPr>
              <w:t>小写：</w:t>
            </w:r>
            <w:r>
              <w:rPr>
                <w:rFonts w:hint="eastAsia" w:cs="宋体"/>
                <w:color w:val="000000" w:themeColor="text1"/>
                <w:sz w:val="28"/>
                <w:u w:val="single"/>
                <w14:textFill>
                  <w14:solidFill>
                    <w14:schemeClr w14:val="tx1"/>
                  </w14:solidFill>
                </w14:textFill>
              </w:rPr>
              <w:t xml:space="preserve">                </w:t>
            </w:r>
            <w:r>
              <w:rPr>
                <w:rFonts w:hint="eastAsia" w:cs="宋体"/>
                <w:color w:val="000000" w:themeColor="text1"/>
                <w:sz w:val="28"/>
                <w14:textFill>
                  <w14:solidFill>
                    <w14:schemeClr w14:val="tx1"/>
                  </w14:solidFill>
                </w14:textFill>
              </w:rPr>
              <w:t>元</w:t>
            </w:r>
            <w:r>
              <w:rPr>
                <w:rFonts w:hint="eastAsia" w:cs="宋体"/>
                <w:sz w:val="28"/>
              </w:rPr>
              <w:t>；</w:t>
            </w:r>
          </w:p>
          <w:p w14:paraId="1B139292">
            <w:pPr>
              <w:adjustRightInd w:val="0"/>
              <w:snapToGrid w:val="0"/>
              <w:spacing w:before="156" w:after="156"/>
              <w:ind w:firstLine="0" w:firstLineChars="0"/>
              <w:jc w:val="center"/>
              <w:rPr>
                <w:rFonts w:cs="宋体"/>
                <w:sz w:val="28"/>
              </w:rPr>
            </w:pPr>
            <w:r>
              <w:rPr>
                <w:rFonts w:hint="eastAsia" w:cs="宋体"/>
                <w:sz w:val="28"/>
              </w:rPr>
              <w:t>税率</w:t>
            </w:r>
            <w:r>
              <w:rPr>
                <w:rFonts w:hint="eastAsia" w:cs="宋体"/>
                <w:sz w:val="28"/>
                <w:u w:val="single"/>
              </w:rPr>
              <w:t xml:space="preserve">    </w:t>
            </w:r>
            <w:r>
              <w:rPr>
                <w:rFonts w:hint="eastAsia" w:cs="宋体"/>
                <w:sz w:val="28"/>
              </w:rPr>
              <w:t>%。</w:t>
            </w:r>
          </w:p>
        </w:tc>
      </w:tr>
      <w:tr w14:paraId="098EB850">
        <w:trPr>
          <w:trHeight w:val="1271" w:hRule="atLeast"/>
          <w:jc w:val="center"/>
        </w:trPr>
        <w:tc>
          <w:tcPr>
            <w:tcW w:w="3627" w:type="dxa"/>
            <w:tcBorders>
              <w:top w:val="single" w:color="auto" w:sz="4" w:space="0"/>
              <w:left w:val="single" w:color="auto" w:sz="4" w:space="0"/>
              <w:bottom w:val="single" w:color="auto" w:sz="4" w:space="0"/>
              <w:right w:val="single" w:color="auto" w:sz="4" w:space="0"/>
            </w:tcBorders>
            <w:vAlign w:val="center"/>
          </w:tcPr>
          <w:p w14:paraId="3F95D42C">
            <w:pPr>
              <w:adjustRightInd w:val="0"/>
              <w:snapToGrid w:val="0"/>
              <w:ind w:firstLine="0" w:firstLineChars="0"/>
              <w:jc w:val="center"/>
              <w:rPr>
                <w:rFonts w:cs="宋体"/>
                <w:sz w:val="28"/>
              </w:rPr>
            </w:pPr>
            <w:r>
              <w:rPr>
                <w:rFonts w:hint="eastAsia" w:cs="宋体"/>
                <w:sz w:val="28"/>
              </w:rPr>
              <w:t>备注</w:t>
            </w:r>
          </w:p>
        </w:tc>
        <w:tc>
          <w:tcPr>
            <w:tcW w:w="5616" w:type="dxa"/>
            <w:tcBorders>
              <w:top w:val="single" w:color="auto" w:sz="4" w:space="0"/>
              <w:left w:val="nil"/>
              <w:bottom w:val="single" w:color="auto" w:sz="4" w:space="0"/>
              <w:right w:val="single" w:color="auto" w:sz="4" w:space="0"/>
            </w:tcBorders>
            <w:vAlign w:val="center"/>
          </w:tcPr>
          <w:p w14:paraId="71F971C6">
            <w:pPr>
              <w:adjustRightInd w:val="0"/>
              <w:snapToGrid w:val="0"/>
              <w:spacing w:before="156" w:after="156"/>
              <w:ind w:firstLine="0" w:firstLineChars="0"/>
              <w:jc w:val="center"/>
              <w:rPr>
                <w:rFonts w:cs="宋体"/>
                <w:sz w:val="28"/>
              </w:rPr>
            </w:pPr>
            <w:r>
              <w:rPr>
                <w:rFonts w:hint="eastAsia" w:cs="宋体"/>
                <w:sz w:val="28"/>
              </w:rPr>
              <w:t>本次报价为含税包干价，包含为完成本项目合同约定工作内容所发生的人工及福利费、管理费、利润、税金、差旅费以及不可预见风险费等为完成比选人所需项目所完成的全部费用。</w:t>
            </w:r>
          </w:p>
        </w:tc>
      </w:tr>
    </w:tbl>
    <w:p w14:paraId="43418072">
      <w:pPr>
        <w:adjustRightInd w:val="0"/>
        <w:snapToGrid w:val="0"/>
        <w:spacing w:line="560" w:lineRule="exact"/>
        <w:ind w:firstLine="560"/>
        <w:rPr>
          <w:rFonts w:cs="仿宋"/>
          <w:sz w:val="28"/>
          <w:szCs w:val="28"/>
        </w:rPr>
      </w:pPr>
      <w:r>
        <w:rPr>
          <w:rFonts w:hint="eastAsia" w:cs="仿宋"/>
          <w:sz w:val="28"/>
          <w:szCs w:val="28"/>
        </w:rPr>
        <w:t xml:space="preserve">注： </w:t>
      </w:r>
    </w:p>
    <w:p w14:paraId="42E975C6">
      <w:pPr>
        <w:adjustRightInd w:val="0"/>
        <w:snapToGrid w:val="0"/>
        <w:spacing w:line="560" w:lineRule="exact"/>
        <w:ind w:firstLine="560"/>
        <w:rPr>
          <w:rFonts w:cs="仿宋"/>
          <w:sz w:val="28"/>
          <w:szCs w:val="28"/>
        </w:rPr>
      </w:pPr>
      <w:r>
        <w:rPr>
          <w:rFonts w:hint="eastAsia" w:cs="仿宋"/>
          <w:sz w:val="28"/>
          <w:szCs w:val="28"/>
        </w:rPr>
        <w:t>1.本次报价应包括但不限于为完成本项目合同约定工作内容所发生的人工及福利费、管理费、利润、税金以及不可预见风险费等费用等为完成比选人所需项目所完成的全部费用。</w:t>
      </w:r>
    </w:p>
    <w:p w14:paraId="1157F709">
      <w:pPr>
        <w:adjustRightInd w:val="0"/>
        <w:snapToGrid w:val="0"/>
        <w:spacing w:line="560" w:lineRule="exact"/>
        <w:ind w:firstLine="560"/>
        <w:rPr>
          <w:rFonts w:cs="仿宋"/>
          <w:sz w:val="28"/>
          <w:szCs w:val="28"/>
        </w:rPr>
      </w:pPr>
      <w:r>
        <w:rPr>
          <w:rFonts w:hint="eastAsia" w:cs="仿宋"/>
          <w:sz w:val="28"/>
          <w:szCs w:val="28"/>
        </w:rPr>
        <w:t>2.“报价表”为多页的，每页均须加盖单位公章。</w:t>
      </w:r>
    </w:p>
    <w:p w14:paraId="76ACE065">
      <w:pPr>
        <w:adjustRightInd w:val="0"/>
        <w:snapToGrid w:val="0"/>
        <w:spacing w:line="560" w:lineRule="exact"/>
        <w:ind w:firstLine="560"/>
        <w:rPr>
          <w:rFonts w:cs="仿宋"/>
          <w:sz w:val="28"/>
          <w:szCs w:val="28"/>
        </w:rPr>
      </w:pPr>
      <w:r>
        <w:rPr>
          <w:rFonts w:hint="eastAsia" w:cs="仿宋"/>
          <w:sz w:val="28"/>
          <w:szCs w:val="28"/>
        </w:rPr>
        <w:t>3.报价四舍五入保留小数点后两位。</w:t>
      </w:r>
    </w:p>
    <w:p w14:paraId="61297182">
      <w:pPr>
        <w:adjustRightInd w:val="0"/>
        <w:snapToGrid w:val="0"/>
        <w:spacing w:line="560" w:lineRule="exact"/>
        <w:ind w:right="560" w:firstLine="5460" w:firstLineChars="1950"/>
        <w:rPr>
          <w:rFonts w:cs="仿宋"/>
          <w:sz w:val="28"/>
          <w:szCs w:val="28"/>
        </w:rPr>
      </w:pPr>
    </w:p>
    <w:p w14:paraId="0DF47AF2">
      <w:pPr>
        <w:adjustRightInd w:val="0"/>
        <w:snapToGrid w:val="0"/>
        <w:spacing w:line="560" w:lineRule="exact"/>
        <w:ind w:right="560" w:firstLine="5460" w:firstLineChars="1950"/>
        <w:rPr>
          <w:rFonts w:cs="仿宋"/>
          <w:sz w:val="28"/>
          <w:szCs w:val="28"/>
        </w:rPr>
      </w:pPr>
      <w:r>
        <w:rPr>
          <w:rFonts w:hint="eastAsia" w:cs="仿宋"/>
          <w:sz w:val="28"/>
          <w:szCs w:val="28"/>
        </w:rPr>
        <w:t xml:space="preserve">申请人：            </w:t>
      </w:r>
    </w:p>
    <w:p w14:paraId="771D4CE9">
      <w:pPr>
        <w:adjustRightInd w:val="0"/>
        <w:snapToGrid w:val="0"/>
        <w:spacing w:line="560" w:lineRule="exact"/>
        <w:ind w:firstLine="560"/>
        <w:jc w:val="right"/>
        <w:rPr>
          <w:rFonts w:eastAsia="黑体" w:cs="Times New Roman"/>
          <w:szCs w:val="32"/>
        </w:rPr>
      </w:pPr>
      <w:r>
        <w:rPr>
          <w:rFonts w:hint="eastAsia" w:cs="仿宋"/>
          <w:sz w:val="28"/>
          <w:szCs w:val="28"/>
        </w:rPr>
        <w:t>日期：     年    月    日</w:t>
      </w:r>
      <w:r>
        <w:rPr>
          <w:rFonts w:eastAsia="黑体" w:cs="Times New Roman"/>
          <w:szCs w:val="32"/>
        </w:rPr>
        <w:br w:type="page"/>
      </w:r>
    </w:p>
    <w:p w14:paraId="3A1C6CEC">
      <w:pPr>
        <w:pStyle w:val="21"/>
        <w:spacing w:after="312"/>
      </w:pPr>
      <w:r>
        <w:rPr>
          <w:rFonts w:hint="eastAsia"/>
        </w:rPr>
        <w:t>六、</w:t>
      </w:r>
      <w:r>
        <w:t>保密承诺书</w:t>
      </w:r>
    </w:p>
    <w:p w14:paraId="6F8B7153">
      <w:pPr>
        <w:spacing w:line="360" w:lineRule="auto"/>
        <w:ind w:left="420" w:firstLine="560"/>
        <w:rPr>
          <w:rFonts w:cs="Times New Roman"/>
          <w:sz w:val="28"/>
          <w:szCs w:val="28"/>
        </w:rPr>
      </w:pPr>
      <w:r>
        <w:rPr>
          <w:rFonts w:cs="Times New Roman"/>
          <w:sz w:val="28"/>
          <w:szCs w:val="28"/>
          <w:lang w:bidi="ar"/>
        </w:rPr>
        <w:t>根据</w:t>
      </w:r>
      <w:r>
        <w:rPr>
          <w:rFonts w:hint="eastAsia" w:cs="Times New Roman"/>
          <w:sz w:val="28"/>
          <w:szCs w:val="28"/>
          <w:u w:val="single"/>
        </w:rPr>
        <w:t>四川山江建工集团有限公司预重整</w:t>
      </w:r>
      <w:r>
        <w:rPr>
          <w:rFonts w:cs="Times New Roman"/>
          <w:sz w:val="28"/>
          <w:szCs w:val="28"/>
          <w:u w:val="single"/>
        </w:rPr>
        <w:t>案</w:t>
      </w:r>
      <w:r>
        <w:rPr>
          <w:rFonts w:cs="Times New Roman"/>
          <w:sz w:val="28"/>
          <w:szCs w:val="28"/>
          <w:lang w:bidi="ar"/>
        </w:rPr>
        <w:t>（以下称本项目）</w:t>
      </w:r>
      <w:r>
        <w:rPr>
          <w:rFonts w:hint="eastAsia" w:cs="Times New Roman"/>
          <w:sz w:val="28"/>
          <w:szCs w:val="28"/>
          <w:lang w:bidi="ar"/>
        </w:rPr>
        <w:t>临时管理人</w:t>
      </w:r>
      <w:r>
        <w:rPr>
          <w:rFonts w:cs="Times New Roman"/>
          <w:sz w:val="28"/>
          <w:szCs w:val="28"/>
          <w:lang w:bidi="ar"/>
        </w:rPr>
        <w:t>规章制度、尽职敬业要求及相关法律规定，为保证本项目的合法顺利进行，保护</w:t>
      </w:r>
      <w:r>
        <w:rPr>
          <w:rFonts w:hint="eastAsia" w:cs="Times New Roman"/>
          <w:sz w:val="28"/>
          <w:szCs w:val="28"/>
          <w:lang w:bidi="ar"/>
        </w:rPr>
        <w:t>临时管理人</w:t>
      </w:r>
      <w:r>
        <w:rPr>
          <w:rFonts w:cs="Times New Roman"/>
          <w:sz w:val="28"/>
          <w:szCs w:val="28"/>
          <w:lang w:bidi="ar"/>
        </w:rPr>
        <w:t>、合作方及项目参与人员的合法利益，本公司作为本项目</w:t>
      </w:r>
      <w:r>
        <w:rPr>
          <w:rFonts w:hint="eastAsia" w:cs="Times New Roman"/>
          <w:sz w:val="28"/>
          <w:szCs w:val="28"/>
          <w:u w:val="single"/>
          <w:lang w:bidi="ar"/>
        </w:rPr>
        <w:t>评估</w:t>
      </w:r>
      <w:r>
        <w:rPr>
          <w:rFonts w:cs="Times New Roman"/>
          <w:sz w:val="28"/>
          <w:szCs w:val="28"/>
          <w:lang w:bidi="ar"/>
        </w:rPr>
        <w:t>参选机构，了解有关保密的法规制度、知悉应当承担的保密义务和法律责任，庄重承诺：</w:t>
      </w:r>
    </w:p>
    <w:p w14:paraId="538763F4">
      <w:pPr>
        <w:spacing w:line="360" w:lineRule="auto"/>
        <w:ind w:left="420" w:firstLine="560"/>
        <w:rPr>
          <w:rFonts w:cs="Times New Roman"/>
          <w:sz w:val="28"/>
          <w:szCs w:val="28"/>
        </w:rPr>
      </w:pPr>
      <w:r>
        <w:rPr>
          <w:rFonts w:cs="Times New Roman"/>
          <w:sz w:val="28"/>
          <w:szCs w:val="28"/>
          <w:lang w:bidi="ar"/>
        </w:rPr>
        <w:t>1.认真遵守有关保密的法律、法规、规章、本项目</w:t>
      </w:r>
      <w:r>
        <w:rPr>
          <w:rFonts w:hint="eastAsia" w:cs="Times New Roman"/>
          <w:sz w:val="28"/>
          <w:szCs w:val="28"/>
          <w:lang w:bidi="ar"/>
        </w:rPr>
        <w:t>临时管理人</w:t>
      </w:r>
      <w:r>
        <w:rPr>
          <w:rFonts w:cs="Times New Roman"/>
          <w:sz w:val="28"/>
          <w:szCs w:val="28"/>
          <w:lang w:bidi="ar"/>
        </w:rPr>
        <w:t>团队的保密制度，履行保密义务，不向任何第三方泄露。</w:t>
      </w:r>
    </w:p>
    <w:p w14:paraId="0C126993">
      <w:pPr>
        <w:spacing w:line="360" w:lineRule="auto"/>
        <w:ind w:left="420" w:firstLine="560"/>
        <w:rPr>
          <w:rFonts w:cs="Times New Roman"/>
          <w:sz w:val="28"/>
          <w:szCs w:val="28"/>
        </w:rPr>
      </w:pPr>
      <w:r>
        <w:rPr>
          <w:rFonts w:cs="Times New Roman"/>
          <w:sz w:val="28"/>
          <w:szCs w:val="28"/>
          <w:lang w:bidi="ar"/>
        </w:rPr>
        <w:t>2.对获取、接触、知悉到的本项目所涉的所有资料、信息，负有保密责任，不向外界和任何第三方披露。</w:t>
      </w:r>
    </w:p>
    <w:p w14:paraId="3968EF64">
      <w:pPr>
        <w:spacing w:line="360" w:lineRule="auto"/>
        <w:ind w:left="420" w:firstLine="560"/>
        <w:rPr>
          <w:rFonts w:cs="Times New Roman"/>
          <w:sz w:val="28"/>
          <w:szCs w:val="28"/>
        </w:rPr>
      </w:pPr>
      <w:r>
        <w:rPr>
          <w:rFonts w:cs="Times New Roman"/>
          <w:sz w:val="28"/>
          <w:szCs w:val="28"/>
          <w:lang w:bidi="ar"/>
        </w:rPr>
        <w:t>3.如因工作需要或其他原因不再参与本项目，在离开前30天内，将本公司所有的与本项目相关的全部信息、数据及资料，如数移交给</w:t>
      </w:r>
      <w:r>
        <w:rPr>
          <w:rFonts w:hint="eastAsia" w:cs="Times New Roman"/>
          <w:sz w:val="28"/>
          <w:szCs w:val="28"/>
          <w:lang w:bidi="ar"/>
        </w:rPr>
        <w:t>临时管理人</w:t>
      </w:r>
      <w:r>
        <w:rPr>
          <w:rFonts w:cs="Times New Roman"/>
          <w:sz w:val="28"/>
          <w:szCs w:val="28"/>
          <w:lang w:bidi="ar"/>
        </w:rPr>
        <w:t>。</w:t>
      </w:r>
    </w:p>
    <w:p w14:paraId="09B491A5">
      <w:pPr>
        <w:spacing w:line="360" w:lineRule="auto"/>
        <w:ind w:left="420" w:firstLine="560"/>
        <w:rPr>
          <w:rFonts w:cs="Times New Roman"/>
          <w:sz w:val="28"/>
          <w:szCs w:val="28"/>
        </w:rPr>
      </w:pPr>
      <w:r>
        <w:rPr>
          <w:rFonts w:cs="Times New Roman"/>
          <w:sz w:val="28"/>
          <w:szCs w:val="28"/>
          <w:lang w:bidi="ar"/>
        </w:rPr>
        <w:t>4.保密期限截止日为可依法公开日。</w:t>
      </w:r>
    </w:p>
    <w:p w14:paraId="6F4410E6">
      <w:pPr>
        <w:spacing w:line="360" w:lineRule="auto"/>
        <w:ind w:left="420" w:firstLine="560"/>
        <w:rPr>
          <w:rFonts w:cs="Times New Roman"/>
          <w:sz w:val="28"/>
          <w:szCs w:val="28"/>
        </w:rPr>
      </w:pPr>
      <w:r>
        <w:rPr>
          <w:rFonts w:cs="Times New Roman"/>
          <w:sz w:val="28"/>
          <w:szCs w:val="28"/>
          <w:lang w:bidi="ar"/>
        </w:rPr>
        <w:t>5.若违反上述条款，本公司愿承担相关责任。</w:t>
      </w:r>
    </w:p>
    <w:p w14:paraId="21493CF8">
      <w:pPr>
        <w:ind w:firstLine="560"/>
        <w:jc w:val="right"/>
        <w:rPr>
          <w:rFonts w:cs="Times New Roman"/>
          <w:sz w:val="28"/>
          <w:szCs w:val="28"/>
        </w:rPr>
      </w:pPr>
      <w:r>
        <w:rPr>
          <w:rFonts w:hint="eastAsia" w:cs="Times New Roman"/>
          <w:sz w:val="28"/>
          <w:szCs w:val="28"/>
          <w:lang w:bidi="ar"/>
        </w:rPr>
        <w:t xml:space="preserve">   </w:t>
      </w:r>
      <w:r>
        <w:rPr>
          <w:rFonts w:cs="Times New Roman"/>
          <w:sz w:val="28"/>
          <w:szCs w:val="28"/>
          <w:lang w:bidi="ar"/>
        </w:rPr>
        <w:t>参选机构：</w:t>
      </w:r>
      <w:r>
        <w:rPr>
          <w:rFonts w:cs="Times New Roman"/>
          <w:sz w:val="28"/>
          <w:szCs w:val="28"/>
          <w:u w:val="single"/>
          <w:lang w:bidi="ar"/>
        </w:rPr>
        <w:t xml:space="preserve">                           （盖章）</w:t>
      </w:r>
    </w:p>
    <w:p w14:paraId="11B4C1D9">
      <w:pPr>
        <w:ind w:firstLine="560"/>
        <w:jc w:val="right"/>
        <w:rPr>
          <w:rFonts w:cs="Times New Roman"/>
          <w:sz w:val="28"/>
          <w:szCs w:val="28"/>
        </w:rPr>
      </w:pPr>
      <w:r>
        <w:rPr>
          <w:rFonts w:cs="Times New Roman"/>
          <w:sz w:val="28"/>
          <w:szCs w:val="28"/>
          <w:lang w:bidi="ar"/>
        </w:rPr>
        <w:t>法定代表人或其委托代理人：</w:t>
      </w:r>
      <w:r>
        <w:rPr>
          <w:rFonts w:cs="Times New Roman"/>
          <w:sz w:val="28"/>
          <w:szCs w:val="28"/>
          <w:u w:val="single"/>
          <w:lang w:bidi="ar"/>
        </w:rPr>
        <w:t xml:space="preserve">           （签字）</w:t>
      </w:r>
    </w:p>
    <w:p w14:paraId="5E7D6DCF">
      <w:pPr>
        <w:wordWrap w:val="0"/>
        <w:ind w:firstLine="560"/>
        <w:jc w:val="right"/>
        <w:rPr>
          <w:rFonts w:cs="Times New Roman"/>
          <w:sz w:val="28"/>
          <w:szCs w:val="28"/>
        </w:rPr>
      </w:pPr>
      <w:r>
        <w:rPr>
          <w:rFonts w:cs="Times New Roman"/>
          <w:sz w:val="28"/>
          <w:szCs w:val="28"/>
          <w:lang w:bidi="ar"/>
        </w:rPr>
        <w:t xml:space="preserve">              日期：</w:t>
      </w:r>
      <w:r>
        <w:rPr>
          <w:rFonts w:cs="Times New Roman"/>
          <w:sz w:val="28"/>
          <w:szCs w:val="28"/>
          <w:u w:val="single"/>
          <w:lang w:bidi="ar"/>
        </w:rPr>
        <w:t xml:space="preserve">                                       </w:t>
      </w:r>
    </w:p>
    <w:p w14:paraId="0CEA7F16">
      <w:pPr>
        <w:pStyle w:val="22"/>
        <w:widowControl/>
        <w:ind w:left="420" w:firstLine="0" w:firstLineChars="0"/>
        <w:rPr>
          <w:rFonts w:ascii="Times New Roman" w:hAnsi="Times New Roman" w:eastAsia="仿宋"/>
        </w:rPr>
        <w:sectPr>
          <w:pgSz w:w="11906" w:h="16838"/>
          <w:pgMar w:top="1440" w:right="1301" w:bottom="1246" w:left="1365" w:header="851" w:footer="992" w:gutter="0"/>
          <w:cols w:space="720" w:num="1"/>
          <w:docGrid w:type="lines" w:linePitch="312" w:charSpace="0"/>
        </w:sectPr>
      </w:pPr>
    </w:p>
    <w:p w14:paraId="1B1A1D27">
      <w:pPr>
        <w:pStyle w:val="21"/>
        <w:spacing w:after="312"/>
      </w:pPr>
      <w:r>
        <w:t>六、参选承诺书</w:t>
      </w:r>
    </w:p>
    <w:p w14:paraId="53DD1072">
      <w:pPr>
        <w:ind w:firstLine="0" w:firstLineChars="0"/>
        <w:rPr>
          <w:rFonts w:cs="Times New Roman"/>
          <w:b/>
          <w:bCs/>
          <w:sz w:val="28"/>
          <w:szCs w:val="28"/>
        </w:rPr>
      </w:pPr>
      <w:r>
        <w:rPr>
          <w:rFonts w:hint="eastAsia" w:cs="Times New Roman"/>
          <w:b/>
          <w:bCs/>
          <w:sz w:val="28"/>
          <w:szCs w:val="28"/>
        </w:rPr>
        <w:t>四川山江建工集团有限公司临时管理人</w:t>
      </w:r>
      <w:r>
        <w:rPr>
          <w:rFonts w:cs="Times New Roman"/>
          <w:b/>
          <w:bCs/>
          <w:sz w:val="28"/>
          <w:szCs w:val="28"/>
          <w:lang w:bidi="ar"/>
        </w:rPr>
        <w:t>：</w:t>
      </w:r>
    </w:p>
    <w:p w14:paraId="62CCD6DB">
      <w:pPr>
        <w:ind w:firstLine="560"/>
        <w:rPr>
          <w:rFonts w:cs="Times New Roman"/>
          <w:sz w:val="28"/>
          <w:szCs w:val="28"/>
          <w:u w:val="single"/>
          <w:lang w:bidi="ar"/>
        </w:rPr>
      </w:pPr>
      <w:r>
        <w:rPr>
          <w:rFonts w:cs="Times New Roman"/>
          <w:sz w:val="28"/>
          <w:szCs w:val="28"/>
          <w:lang w:bidi="ar"/>
        </w:rPr>
        <w:t xml:space="preserve">    </w:t>
      </w:r>
      <w:r>
        <w:rPr>
          <w:rFonts w:cs="Times New Roman"/>
          <w:sz w:val="28"/>
          <w:szCs w:val="28"/>
          <w:u w:val="single"/>
          <w:lang w:bidi="ar"/>
        </w:rPr>
        <w:t xml:space="preserve">    </w:t>
      </w:r>
      <w:r>
        <w:rPr>
          <w:rFonts w:cs="Times New Roman"/>
          <w:sz w:val="28"/>
          <w:szCs w:val="28"/>
          <w:lang w:bidi="ar"/>
        </w:rPr>
        <w:t>年</w:t>
      </w:r>
      <w:r>
        <w:rPr>
          <w:rFonts w:cs="Times New Roman"/>
          <w:sz w:val="28"/>
          <w:szCs w:val="28"/>
          <w:u w:val="single"/>
          <w:lang w:bidi="ar"/>
        </w:rPr>
        <w:t xml:space="preserve">    </w:t>
      </w:r>
      <w:r>
        <w:rPr>
          <w:rFonts w:cs="Times New Roman"/>
          <w:sz w:val="28"/>
          <w:szCs w:val="28"/>
          <w:lang w:bidi="ar"/>
        </w:rPr>
        <w:t>月</w:t>
      </w:r>
      <w:r>
        <w:rPr>
          <w:rFonts w:cs="Times New Roman"/>
          <w:sz w:val="28"/>
          <w:szCs w:val="28"/>
          <w:u w:val="single"/>
          <w:lang w:bidi="ar"/>
        </w:rPr>
        <w:t xml:space="preserve">   </w:t>
      </w:r>
      <w:r>
        <w:rPr>
          <w:rFonts w:cs="Times New Roman"/>
          <w:sz w:val="28"/>
          <w:szCs w:val="28"/>
          <w:lang w:bidi="ar"/>
        </w:rPr>
        <w:t>日贵单位发布</w:t>
      </w:r>
      <w:r>
        <w:rPr>
          <w:rFonts w:hint="eastAsia" w:cs="Times New Roman"/>
          <w:sz w:val="28"/>
          <w:szCs w:val="28"/>
          <w:u w:val="single"/>
          <w:lang w:bidi="ar"/>
        </w:rPr>
        <w:t>《四川山江建工集团有限公司临时管理人关于公开选聘评估机构的公告》（以下简称“遴选公告”）</w:t>
      </w:r>
      <w:r>
        <w:rPr>
          <w:rFonts w:hint="eastAsia" w:cs="Times New Roman"/>
          <w:sz w:val="28"/>
          <w:szCs w:val="28"/>
          <w:lang w:bidi="ar"/>
        </w:rPr>
        <w:t>，</w:t>
      </w:r>
      <w:r>
        <w:rPr>
          <w:rFonts w:cs="Times New Roman"/>
          <w:sz w:val="28"/>
          <w:szCs w:val="28"/>
          <w:lang w:bidi="ar"/>
        </w:rPr>
        <w:t>我方有意参选该项目，并承诺如下：</w:t>
      </w:r>
    </w:p>
    <w:p w14:paraId="675B698C">
      <w:pPr>
        <w:ind w:firstLine="560"/>
        <w:rPr>
          <w:rFonts w:cs="Times New Roman"/>
          <w:sz w:val="28"/>
          <w:szCs w:val="28"/>
          <w:lang w:bidi="ar"/>
        </w:rPr>
      </w:pPr>
      <w:r>
        <w:rPr>
          <w:rFonts w:cs="Times New Roman"/>
          <w:sz w:val="28"/>
          <w:szCs w:val="28"/>
          <w:lang w:bidi="ar"/>
        </w:rPr>
        <w:t>一、我方已详细阅读</w:t>
      </w:r>
      <w:r>
        <w:rPr>
          <w:rFonts w:hint="eastAsia" w:cs="Times New Roman"/>
          <w:sz w:val="28"/>
          <w:szCs w:val="28"/>
          <w:lang w:bidi="ar"/>
        </w:rPr>
        <w:t>遴选</w:t>
      </w:r>
      <w:r>
        <w:rPr>
          <w:rFonts w:cs="Times New Roman"/>
          <w:sz w:val="28"/>
          <w:szCs w:val="28"/>
          <w:lang w:bidi="ar"/>
        </w:rPr>
        <w:t>公告，对</w:t>
      </w:r>
      <w:r>
        <w:rPr>
          <w:rFonts w:hint="eastAsia" w:cs="Times New Roman"/>
          <w:sz w:val="28"/>
          <w:szCs w:val="28"/>
          <w:lang w:bidi="ar"/>
        </w:rPr>
        <w:t>遴选</w:t>
      </w:r>
      <w:r>
        <w:rPr>
          <w:rFonts w:cs="Times New Roman"/>
          <w:sz w:val="28"/>
          <w:szCs w:val="28"/>
          <w:lang w:bidi="ar"/>
        </w:rPr>
        <w:t>公告的条款和内容没有异议。</w:t>
      </w:r>
    </w:p>
    <w:p w14:paraId="38ECFF78">
      <w:pPr>
        <w:ind w:firstLine="560"/>
        <w:rPr>
          <w:rFonts w:cs="Times New Roman"/>
          <w:sz w:val="28"/>
          <w:szCs w:val="28"/>
          <w:lang w:bidi="ar"/>
        </w:rPr>
      </w:pPr>
      <w:r>
        <w:rPr>
          <w:rFonts w:cs="Times New Roman"/>
          <w:sz w:val="28"/>
          <w:szCs w:val="28"/>
          <w:lang w:bidi="ar"/>
        </w:rPr>
        <w:t>二、</w:t>
      </w:r>
      <w:r>
        <w:rPr>
          <w:rFonts w:hint="eastAsia" w:cs="Times New Roman"/>
          <w:sz w:val="28"/>
          <w:szCs w:val="28"/>
        </w:rPr>
        <w:t>同时我方承诺不会通过新增项目来增加或变相增加服务费。</w:t>
      </w:r>
    </w:p>
    <w:p w14:paraId="77116FBD">
      <w:pPr>
        <w:ind w:firstLine="560"/>
        <w:rPr>
          <w:rFonts w:cs="Times New Roman"/>
          <w:sz w:val="28"/>
          <w:szCs w:val="28"/>
        </w:rPr>
      </w:pPr>
      <w:r>
        <w:rPr>
          <w:rFonts w:cs="Times New Roman"/>
          <w:sz w:val="28"/>
          <w:szCs w:val="28"/>
          <w:lang w:bidi="ar"/>
        </w:rPr>
        <w:t>三、我方将遵循</w:t>
      </w:r>
      <w:r>
        <w:rPr>
          <w:rFonts w:hint="eastAsia" w:cs="Times New Roman"/>
          <w:sz w:val="28"/>
          <w:szCs w:val="28"/>
          <w:lang w:bidi="ar"/>
        </w:rPr>
        <w:t>遴选</w:t>
      </w:r>
      <w:r>
        <w:rPr>
          <w:rFonts w:cs="Times New Roman"/>
          <w:sz w:val="28"/>
          <w:szCs w:val="28"/>
          <w:lang w:bidi="ar"/>
        </w:rPr>
        <w:t>公告的要求，</w:t>
      </w:r>
      <w:r>
        <w:rPr>
          <w:rFonts w:cs="Times New Roman"/>
          <w:sz w:val="28"/>
          <w:szCs w:val="28"/>
          <w:u w:val="single"/>
        </w:rPr>
        <w:t>保证</w:t>
      </w:r>
      <w:r>
        <w:rPr>
          <w:rFonts w:hint="eastAsia" w:cs="Times New Roman"/>
          <w:sz w:val="28"/>
          <w:szCs w:val="28"/>
          <w:u w:val="single"/>
        </w:rPr>
        <w:t>在</w:t>
      </w:r>
      <w:r>
        <w:rPr>
          <w:rFonts w:cs="Times New Roman"/>
          <w:sz w:val="28"/>
          <w:szCs w:val="28"/>
          <w:u w:val="single"/>
        </w:rPr>
        <w:t xml:space="preserve">   </w:t>
      </w:r>
      <w:r>
        <w:rPr>
          <w:rFonts w:hint="eastAsia" w:cs="Times New Roman"/>
          <w:sz w:val="28"/>
          <w:szCs w:val="28"/>
          <w:u w:val="single"/>
        </w:rPr>
        <w:t>日</w:t>
      </w:r>
      <w:r>
        <w:rPr>
          <w:rFonts w:cs="Times New Roman"/>
          <w:sz w:val="28"/>
          <w:szCs w:val="28"/>
          <w:u w:val="single"/>
        </w:rPr>
        <w:t>（日历天）</w:t>
      </w:r>
      <w:r>
        <w:rPr>
          <w:rFonts w:hint="eastAsia" w:cs="Times New Roman"/>
          <w:sz w:val="28"/>
          <w:szCs w:val="28"/>
          <w:u w:val="single"/>
        </w:rPr>
        <w:t>内</w:t>
      </w:r>
      <w:r>
        <w:rPr>
          <w:rFonts w:cs="Times New Roman"/>
          <w:sz w:val="28"/>
          <w:szCs w:val="28"/>
          <w:u w:val="single"/>
        </w:rPr>
        <w:t>完成</w:t>
      </w:r>
      <w:r>
        <w:rPr>
          <w:rFonts w:hint="eastAsia" w:cs="Times New Roman"/>
          <w:sz w:val="28"/>
          <w:szCs w:val="28"/>
          <w:u w:val="single"/>
        </w:rPr>
        <w:t>四川山江建工集团有限公司预重整</w:t>
      </w:r>
      <w:r>
        <w:rPr>
          <w:rFonts w:cs="Times New Roman"/>
          <w:sz w:val="28"/>
          <w:szCs w:val="28"/>
          <w:u w:val="single"/>
        </w:rPr>
        <w:t>案</w:t>
      </w:r>
      <w:r>
        <w:rPr>
          <w:rFonts w:hint="eastAsia" w:cs="Times New Roman"/>
          <w:sz w:val="28"/>
          <w:szCs w:val="28"/>
          <w:u w:val="single"/>
        </w:rPr>
        <w:t>评估报告初稿，在</w:t>
      </w:r>
      <w:r>
        <w:rPr>
          <w:rFonts w:cs="Times New Roman"/>
          <w:sz w:val="28"/>
          <w:szCs w:val="28"/>
          <w:u w:val="single"/>
        </w:rPr>
        <w:t xml:space="preserve">   </w:t>
      </w:r>
      <w:r>
        <w:rPr>
          <w:rFonts w:hint="eastAsia" w:cs="Times New Roman"/>
          <w:sz w:val="28"/>
          <w:szCs w:val="28"/>
          <w:u w:val="single"/>
        </w:rPr>
        <w:t>日</w:t>
      </w:r>
      <w:r>
        <w:rPr>
          <w:rFonts w:cs="Times New Roman"/>
          <w:sz w:val="28"/>
          <w:szCs w:val="28"/>
          <w:u w:val="single"/>
        </w:rPr>
        <w:t>（日历天）</w:t>
      </w:r>
      <w:r>
        <w:rPr>
          <w:rFonts w:hint="eastAsia" w:cs="Times New Roman"/>
          <w:sz w:val="28"/>
          <w:szCs w:val="28"/>
          <w:u w:val="single"/>
        </w:rPr>
        <w:t>内出具评估报告正式稿。临时管理人或法院决定补充评估其他内容的，届时另行协商完成时间。</w:t>
      </w:r>
    </w:p>
    <w:p w14:paraId="72F89AFF">
      <w:pPr>
        <w:ind w:firstLine="560"/>
        <w:rPr>
          <w:rFonts w:cs="Times New Roman"/>
          <w:sz w:val="28"/>
          <w:szCs w:val="28"/>
          <w:lang w:bidi="ar"/>
        </w:rPr>
      </w:pPr>
      <w:r>
        <w:rPr>
          <w:rFonts w:hint="eastAsia" w:cs="Times New Roman"/>
          <w:sz w:val="28"/>
          <w:szCs w:val="28"/>
          <w:lang w:bidi="ar"/>
        </w:rPr>
        <w:t>四</w:t>
      </w:r>
      <w:r>
        <w:rPr>
          <w:rFonts w:cs="Times New Roman"/>
          <w:sz w:val="28"/>
          <w:szCs w:val="28"/>
          <w:lang w:bidi="ar"/>
        </w:rPr>
        <w:t>、我方将按</w:t>
      </w:r>
      <w:r>
        <w:rPr>
          <w:rFonts w:hint="eastAsia" w:cs="Times New Roman"/>
          <w:sz w:val="28"/>
          <w:szCs w:val="28"/>
          <w:lang w:bidi="ar"/>
        </w:rPr>
        <w:t>遴选</w:t>
      </w:r>
      <w:r>
        <w:rPr>
          <w:rFonts w:cs="Times New Roman"/>
          <w:sz w:val="28"/>
          <w:szCs w:val="28"/>
          <w:lang w:bidi="ar"/>
        </w:rPr>
        <w:t>文件的规定履行合同责任和义务，并对提交材料的真实性、合法性和完整性负责。</w:t>
      </w:r>
    </w:p>
    <w:p w14:paraId="465F13B6">
      <w:pPr>
        <w:ind w:firstLine="560"/>
        <w:rPr>
          <w:rFonts w:cs="Times New Roman"/>
          <w:sz w:val="28"/>
          <w:szCs w:val="28"/>
          <w:lang w:bidi="ar"/>
        </w:rPr>
      </w:pPr>
      <w:r>
        <w:rPr>
          <w:rFonts w:hint="eastAsia" w:cs="Times New Roman"/>
          <w:sz w:val="28"/>
          <w:szCs w:val="28"/>
          <w:lang w:bidi="ar"/>
        </w:rPr>
        <w:t>五、我方知晓并同意本项目评估服务费用在山江公司进入破产重整程序前不予支付。如法院裁定受理山江公司重整申请的，评估服务费用按照《企业破产法》等相关规定，审核作为破产费用在山江公司债务集中清偿时进行支付；如山江公司未能进入破产重整程序，聘请评估机构的费用由山江公司与评估机构协商处理。</w:t>
      </w:r>
    </w:p>
    <w:p w14:paraId="4883F652">
      <w:pPr>
        <w:ind w:firstLine="560"/>
        <w:jc w:val="right"/>
        <w:rPr>
          <w:rFonts w:cs="Times New Roman"/>
          <w:sz w:val="28"/>
          <w:szCs w:val="28"/>
        </w:rPr>
      </w:pPr>
      <w:r>
        <w:rPr>
          <w:rFonts w:cs="Times New Roman"/>
          <w:sz w:val="28"/>
          <w:szCs w:val="28"/>
          <w:lang w:bidi="ar"/>
        </w:rPr>
        <w:t>参选机构：</w:t>
      </w:r>
      <w:r>
        <w:rPr>
          <w:rFonts w:cs="Times New Roman"/>
          <w:sz w:val="28"/>
          <w:szCs w:val="28"/>
          <w:u w:val="single"/>
          <w:lang w:bidi="ar"/>
        </w:rPr>
        <w:t xml:space="preserve">                           （盖章）</w:t>
      </w:r>
    </w:p>
    <w:p w14:paraId="098D9364">
      <w:pPr>
        <w:ind w:firstLine="560"/>
        <w:jc w:val="right"/>
        <w:rPr>
          <w:rFonts w:cs="Times New Roman"/>
          <w:sz w:val="28"/>
          <w:szCs w:val="28"/>
        </w:rPr>
      </w:pPr>
      <w:r>
        <w:rPr>
          <w:rFonts w:cs="Times New Roman"/>
          <w:sz w:val="28"/>
          <w:szCs w:val="28"/>
          <w:lang w:bidi="ar"/>
        </w:rPr>
        <w:t>法定代表人或其委托代理人：</w:t>
      </w:r>
      <w:r>
        <w:rPr>
          <w:rFonts w:cs="Times New Roman"/>
          <w:sz w:val="28"/>
          <w:szCs w:val="28"/>
          <w:u w:val="single"/>
          <w:lang w:bidi="ar"/>
        </w:rPr>
        <w:t xml:space="preserve">           （签字）</w:t>
      </w:r>
    </w:p>
    <w:p w14:paraId="175C1083">
      <w:pPr>
        <w:wordWrap w:val="0"/>
        <w:ind w:firstLine="560"/>
        <w:jc w:val="right"/>
        <w:rPr>
          <w:rFonts w:eastAsia="黑体" w:cs="Times New Roman"/>
          <w:szCs w:val="32"/>
        </w:rPr>
      </w:pPr>
      <w:r>
        <w:rPr>
          <w:rFonts w:cs="Times New Roman"/>
          <w:sz w:val="28"/>
          <w:szCs w:val="28"/>
          <w:lang w:bidi="ar"/>
        </w:rPr>
        <w:t xml:space="preserve">              日期：</w:t>
      </w:r>
      <w:r>
        <w:rPr>
          <w:rFonts w:cs="Times New Roman"/>
          <w:sz w:val="28"/>
          <w:szCs w:val="28"/>
          <w:u w:val="single"/>
          <w:lang w:bidi="ar"/>
        </w:rPr>
        <w:t xml:space="preserve">                                       </w:t>
      </w:r>
      <w:bookmarkStart w:id="13" w:name="_Toc219703215"/>
      <w:bookmarkStart w:id="14" w:name="_Toc180481849"/>
      <w:bookmarkStart w:id="15" w:name="_Toc12086317"/>
      <w:bookmarkStart w:id="16" w:name="_Toc530806681"/>
    </w:p>
    <w:p w14:paraId="41F2395F">
      <w:pPr>
        <w:pStyle w:val="21"/>
        <w:spacing w:after="312"/>
      </w:pPr>
      <w:r>
        <w:rPr>
          <w:rFonts w:hint="eastAsia"/>
        </w:rPr>
        <w:t>无不良记录承诺书</w:t>
      </w:r>
    </w:p>
    <w:p w14:paraId="048FCBCE">
      <w:pPr>
        <w:spacing w:line="600" w:lineRule="exact"/>
        <w:ind w:firstLine="0" w:firstLineChars="0"/>
        <w:rPr>
          <w:rFonts w:ascii="仿宋" w:hAnsi="仿宋" w:cs="仿宋"/>
          <w:b/>
          <w:bCs/>
          <w:sz w:val="28"/>
          <w:szCs w:val="28"/>
        </w:rPr>
      </w:pPr>
      <w:r>
        <w:rPr>
          <w:rFonts w:hint="eastAsia" w:ascii="仿宋" w:hAnsi="仿宋" w:cs="仿宋"/>
          <w:b/>
          <w:bCs/>
          <w:sz w:val="28"/>
          <w:szCs w:val="28"/>
        </w:rPr>
        <w:t>四川山江建工集团有限公司临时管理人：</w:t>
      </w:r>
    </w:p>
    <w:p w14:paraId="1B8A4C98">
      <w:pPr>
        <w:spacing w:line="600" w:lineRule="exact"/>
        <w:ind w:firstLine="560"/>
        <w:rPr>
          <w:rFonts w:ascii="仿宋" w:hAnsi="仿宋" w:cs="仿宋"/>
          <w:sz w:val="28"/>
          <w:szCs w:val="28"/>
        </w:rPr>
      </w:pPr>
      <w:r>
        <w:rPr>
          <w:rFonts w:hint="eastAsia" w:ascii="仿宋" w:hAnsi="仿宋" w:cs="仿宋"/>
          <w:sz w:val="28"/>
          <w:szCs w:val="28"/>
        </w:rPr>
        <w:t>参选机构承诺：本机构及人员最近三年内未受到司法行政机关的行政处罚以及行业协会的处罚，无失信信息不良记录。</w:t>
      </w:r>
    </w:p>
    <w:p w14:paraId="23A923E2">
      <w:pPr>
        <w:spacing w:line="600" w:lineRule="exact"/>
        <w:ind w:firstLine="560"/>
        <w:rPr>
          <w:rFonts w:ascii="仿宋" w:hAnsi="仿宋" w:cs="仿宋"/>
          <w:sz w:val="28"/>
          <w:szCs w:val="28"/>
        </w:rPr>
      </w:pPr>
      <w:r>
        <w:rPr>
          <w:rFonts w:hint="eastAsia" w:ascii="仿宋" w:hAnsi="仿宋" w:cs="仿宋"/>
          <w:sz w:val="28"/>
          <w:szCs w:val="28"/>
        </w:rPr>
        <w:t>特此承诺。</w:t>
      </w:r>
    </w:p>
    <w:p w14:paraId="2AD26593">
      <w:pPr>
        <w:spacing w:line="600" w:lineRule="exact"/>
        <w:ind w:firstLine="560"/>
        <w:rPr>
          <w:rFonts w:ascii="仿宋" w:hAnsi="仿宋" w:cs="仿宋"/>
          <w:sz w:val="28"/>
          <w:szCs w:val="28"/>
        </w:rPr>
      </w:pPr>
    </w:p>
    <w:p w14:paraId="648F9563">
      <w:pPr>
        <w:spacing w:line="600" w:lineRule="exact"/>
        <w:ind w:firstLine="560"/>
        <w:rPr>
          <w:rFonts w:ascii="仿宋" w:hAnsi="仿宋" w:cs="仿宋"/>
          <w:sz w:val="28"/>
          <w:szCs w:val="28"/>
        </w:rPr>
      </w:pPr>
    </w:p>
    <w:p w14:paraId="7362E0C3">
      <w:pPr>
        <w:spacing w:line="600" w:lineRule="exact"/>
        <w:ind w:firstLine="560"/>
        <w:rPr>
          <w:rFonts w:ascii="仿宋" w:hAnsi="仿宋" w:cs="仿宋"/>
          <w:sz w:val="28"/>
          <w:szCs w:val="28"/>
        </w:rPr>
      </w:pPr>
    </w:p>
    <w:p w14:paraId="335584F6">
      <w:pPr>
        <w:ind w:firstLine="560"/>
        <w:jc w:val="right"/>
        <w:rPr>
          <w:rFonts w:cs="Times New Roman"/>
          <w:sz w:val="28"/>
          <w:szCs w:val="28"/>
        </w:rPr>
      </w:pPr>
      <w:r>
        <w:rPr>
          <w:rFonts w:cs="Times New Roman"/>
          <w:sz w:val="28"/>
          <w:szCs w:val="28"/>
          <w:lang w:bidi="ar"/>
        </w:rPr>
        <w:t>参选机构：</w:t>
      </w:r>
      <w:r>
        <w:rPr>
          <w:rFonts w:cs="Times New Roman"/>
          <w:sz w:val="28"/>
          <w:szCs w:val="28"/>
          <w:u w:val="single"/>
          <w:lang w:bidi="ar"/>
        </w:rPr>
        <w:t xml:space="preserve">                           （盖章）</w:t>
      </w:r>
    </w:p>
    <w:p w14:paraId="72DAAF66">
      <w:pPr>
        <w:ind w:firstLine="560"/>
        <w:jc w:val="right"/>
        <w:rPr>
          <w:rFonts w:cs="Times New Roman"/>
          <w:sz w:val="28"/>
          <w:szCs w:val="28"/>
        </w:rPr>
      </w:pPr>
      <w:r>
        <w:rPr>
          <w:rFonts w:cs="Times New Roman"/>
          <w:sz w:val="28"/>
          <w:szCs w:val="28"/>
          <w:lang w:bidi="ar"/>
        </w:rPr>
        <w:t>法定代表人或其委托代理人：</w:t>
      </w:r>
      <w:r>
        <w:rPr>
          <w:rFonts w:cs="Times New Roman"/>
          <w:sz w:val="28"/>
          <w:szCs w:val="28"/>
          <w:u w:val="single"/>
          <w:lang w:bidi="ar"/>
        </w:rPr>
        <w:t xml:space="preserve">           （签字）</w:t>
      </w:r>
    </w:p>
    <w:p w14:paraId="4A87DAAF">
      <w:pPr>
        <w:wordWrap w:val="0"/>
        <w:ind w:firstLine="560"/>
        <w:jc w:val="right"/>
        <w:rPr>
          <w:rFonts w:cs="Times New Roman"/>
          <w:sz w:val="28"/>
          <w:szCs w:val="28"/>
        </w:rPr>
      </w:pPr>
      <w:r>
        <w:rPr>
          <w:rFonts w:cs="Times New Roman"/>
          <w:sz w:val="28"/>
          <w:szCs w:val="28"/>
          <w:lang w:bidi="ar"/>
        </w:rPr>
        <w:t xml:space="preserve">              日期：</w:t>
      </w:r>
      <w:r>
        <w:rPr>
          <w:rFonts w:cs="Times New Roman"/>
          <w:sz w:val="28"/>
          <w:szCs w:val="28"/>
          <w:u w:val="single"/>
          <w:lang w:bidi="ar"/>
        </w:rPr>
        <w:t xml:space="preserve">                                       </w:t>
      </w:r>
    </w:p>
    <w:p w14:paraId="58DD445D">
      <w:pPr>
        <w:ind w:firstLine="640"/>
        <w:rPr>
          <w:rFonts w:eastAsia="黑体" w:cs="Times New Roman"/>
          <w:szCs w:val="32"/>
        </w:rPr>
      </w:pPr>
    </w:p>
    <w:p w14:paraId="3B9486FE">
      <w:pPr>
        <w:ind w:firstLine="640"/>
        <w:rPr>
          <w:rFonts w:eastAsia="黑体" w:cs="Times New Roman"/>
          <w:szCs w:val="32"/>
        </w:rPr>
      </w:pPr>
      <w:r>
        <w:rPr>
          <w:rFonts w:eastAsia="黑体" w:cs="Times New Roman"/>
          <w:szCs w:val="32"/>
        </w:rPr>
        <w:br w:type="page"/>
      </w:r>
    </w:p>
    <w:p w14:paraId="4C0B84A1">
      <w:pPr>
        <w:pStyle w:val="21"/>
        <w:spacing w:after="312"/>
      </w:pPr>
      <w:r>
        <w:t>七、公司拟派本项目工作人员名单</w:t>
      </w:r>
      <w:bookmarkEnd w:id="13"/>
      <w:bookmarkEnd w:id="14"/>
    </w:p>
    <w:tbl>
      <w:tblPr>
        <w:tblStyle w:val="12"/>
        <w:tblW w:w="850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62"/>
        <w:gridCol w:w="3111"/>
        <w:gridCol w:w="2268"/>
        <w:gridCol w:w="1566"/>
      </w:tblGrid>
      <w:tr w14:paraId="6EED8A11">
        <w:trPr>
          <w:trHeight w:val="661" w:hRule="atLeast"/>
          <w:jc w:val="center"/>
        </w:trPr>
        <w:tc>
          <w:tcPr>
            <w:tcW w:w="1562" w:type="dxa"/>
            <w:vAlign w:val="center"/>
          </w:tcPr>
          <w:p w14:paraId="70EC03D4">
            <w:pPr>
              <w:ind w:firstLine="0" w:firstLineChars="0"/>
              <w:jc w:val="center"/>
              <w:rPr>
                <w:rFonts w:cs="Times New Roman"/>
                <w:sz w:val="28"/>
                <w:szCs w:val="32"/>
              </w:rPr>
            </w:pPr>
            <w:r>
              <w:rPr>
                <w:rFonts w:cs="Times New Roman"/>
                <w:sz w:val="28"/>
                <w:szCs w:val="32"/>
              </w:rPr>
              <w:t>姓名</w:t>
            </w:r>
          </w:p>
        </w:tc>
        <w:tc>
          <w:tcPr>
            <w:tcW w:w="3111" w:type="dxa"/>
            <w:vAlign w:val="center"/>
          </w:tcPr>
          <w:p w14:paraId="295BD913">
            <w:pPr>
              <w:ind w:firstLine="0" w:firstLineChars="0"/>
              <w:jc w:val="center"/>
              <w:rPr>
                <w:rFonts w:cs="Times New Roman"/>
                <w:sz w:val="28"/>
                <w:szCs w:val="32"/>
              </w:rPr>
            </w:pPr>
            <w:r>
              <w:rPr>
                <w:rFonts w:cs="Times New Roman"/>
                <w:sz w:val="28"/>
                <w:szCs w:val="32"/>
              </w:rPr>
              <w:t>参加过的类似项目</w:t>
            </w:r>
          </w:p>
        </w:tc>
        <w:tc>
          <w:tcPr>
            <w:tcW w:w="2268" w:type="dxa"/>
            <w:vAlign w:val="center"/>
          </w:tcPr>
          <w:p w14:paraId="43A36786">
            <w:pPr>
              <w:ind w:firstLine="0" w:firstLineChars="0"/>
              <w:jc w:val="center"/>
              <w:rPr>
                <w:rFonts w:cs="Times New Roman"/>
                <w:sz w:val="28"/>
                <w:szCs w:val="32"/>
              </w:rPr>
            </w:pPr>
            <w:r>
              <w:rPr>
                <w:rFonts w:cs="Times New Roman"/>
                <w:sz w:val="28"/>
                <w:szCs w:val="32"/>
              </w:rPr>
              <w:t>担任职务</w:t>
            </w:r>
          </w:p>
        </w:tc>
        <w:tc>
          <w:tcPr>
            <w:tcW w:w="1566" w:type="dxa"/>
            <w:vAlign w:val="center"/>
          </w:tcPr>
          <w:p w14:paraId="6EC74D4E">
            <w:pPr>
              <w:ind w:firstLine="0" w:firstLineChars="0"/>
              <w:jc w:val="center"/>
              <w:rPr>
                <w:rFonts w:cs="Times New Roman"/>
                <w:sz w:val="28"/>
                <w:szCs w:val="32"/>
              </w:rPr>
            </w:pPr>
            <w:r>
              <w:rPr>
                <w:rFonts w:cs="Times New Roman"/>
                <w:sz w:val="28"/>
                <w:szCs w:val="32"/>
              </w:rPr>
              <w:t>联系电话</w:t>
            </w:r>
          </w:p>
        </w:tc>
      </w:tr>
      <w:tr w14:paraId="1FD6A4A2">
        <w:trPr>
          <w:trHeight w:val="690" w:hRule="atLeast"/>
          <w:jc w:val="center"/>
        </w:trPr>
        <w:tc>
          <w:tcPr>
            <w:tcW w:w="1562" w:type="dxa"/>
            <w:vAlign w:val="center"/>
          </w:tcPr>
          <w:p w14:paraId="29D69B33">
            <w:pPr>
              <w:ind w:firstLine="0" w:firstLineChars="0"/>
              <w:jc w:val="center"/>
              <w:rPr>
                <w:rFonts w:cs="Times New Roman"/>
                <w:sz w:val="28"/>
                <w:szCs w:val="32"/>
              </w:rPr>
            </w:pPr>
          </w:p>
        </w:tc>
        <w:tc>
          <w:tcPr>
            <w:tcW w:w="3111" w:type="dxa"/>
            <w:vAlign w:val="center"/>
          </w:tcPr>
          <w:p w14:paraId="290CB218">
            <w:pPr>
              <w:ind w:firstLine="0" w:firstLineChars="0"/>
              <w:jc w:val="center"/>
              <w:rPr>
                <w:rFonts w:cs="Times New Roman"/>
                <w:sz w:val="28"/>
                <w:szCs w:val="32"/>
              </w:rPr>
            </w:pPr>
          </w:p>
        </w:tc>
        <w:tc>
          <w:tcPr>
            <w:tcW w:w="2268" w:type="dxa"/>
            <w:vAlign w:val="center"/>
          </w:tcPr>
          <w:p w14:paraId="67190FE5">
            <w:pPr>
              <w:ind w:firstLine="0" w:firstLineChars="0"/>
              <w:jc w:val="center"/>
              <w:rPr>
                <w:rFonts w:cs="Times New Roman"/>
                <w:sz w:val="28"/>
                <w:szCs w:val="32"/>
              </w:rPr>
            </w:pPr>
          </w:p>
        </w:tc>
        <w:tc>
          <w:tcPr>
            <w:tcW w:w="1566" w:type="dxa"/>
            <w:vAlign w:val="center"/>
          </w:tcPr>
          <w:p w14:paraId="4783A17A">
            <w:pPr>
              <w:ind w:firstLine="0" w:firstLineChars="0"/>
              <w:jc w:val="center"/>
              <w:rPr>
                <w:rFonts w:cs="Times New Roman"/>
                <w:sz w:val="28"/>
                <w:szCs w:val="32"/>
              </w:rPr>
            </w:pPr>
          </w:p>
        </w:tc>
      </w:tr>
      <w:tr w14:paraId="2FF67E22">
        <w:trPr>
          <w:trHeight w:val="690" w:hRule="atLeast"/>
          <w:jc w:val="center"/>
        </w:trPr>
        <w:tc>
          <w:tcPr>
            <w:tcW w:w="1562" w:type="dxa"/>
            <w:vAlign w:val="center"/>
          </w:tcPr>
          <w:p w14:paraId="08769021">
            <w:pPr>
              <w:ind w:firstLine="0" w:firstLineChars="0"/>
              <w:jc w:val="center"/>
              <w:rPr>
                <w:rFonts w:cs="Times New Roman"/>
                <w:sz w:val="28"/>
                <w:szCs w:val="32"/>
              </w:rPr>
            </w:pPr>
          </w:p>
        </w:tc>
        <w:tc>
          <w:tcPr>
            <w:tcW w:w="3111" w:type="dxa"/>
            <w:vAlign w:val="center"/>
          </w:tcPr>
          <w:p w14:paraId="4783FB15">
            <w:pPr>
              <w:ind w:firstLine="0" w:firstLineChars="0"/>
              <w:jc w:val="center"/>
              <w:rPr>
                <w:rFonts w:cs="Times New Roman"/>
                <w:sz w:val="28"/>
                <w:szCs w:val="32"/>
              </w:rPr>
            </w:pPr>
          </w:p>
        </w:tc>
        <w:tc>
          <w:tcPr>
            <w:tcW w:w="2268" w:type="dxa"/>
            <w:vAlign w:val="center"/>
          </w:tcPr>
          <w:p w14:paraId="2D443E34">
            <w:pPr>
              <w:ind w:firstLine="0" w:firstLineChars="0"/>
              <w:jc w:val="center"/>
              <w:rPr>
                <w:rFonts w:cs="Times New Roman"/>
                <w:sz w:val="28"/>
                <w:szCs w:val="32"/>
              </w:rPr>
            </w:pPr>
          </w:p>
        </w:tc>
        <w:tc>
          <w:tcPr>
            <w:tcW w:w="1566" w:type="dxa"/>
            <w:vAlign w:val="center"/>
          </w:tcPr>
          <w:p w14:paraId="2E13281C">
            <w:pPr>
              <w:ind w:firstLine="0" w:firstLineChars="0"/>
              <w:jc w:val="center"/>
              <w:rPr>
                <w:rFonts w:cs="Times New Roman"/>
                <w:sz w:val="28"/>
                <w:szCs w:val="32"/>
              </w:rPr>
            </w:pPr>
          </w:p>
        </w:tc>
      </w:tr>
      <w:tr w14:paraId="21BADF1A">
        <w:trPr>
          <w:trHeight w:val="690" w:hRule="atLeast"/>
          <w:jc w:val="center"/>
        </w:trPr>
        <w:tc>
          <w:tcPr>
            <w:tcW w:w="1562" w:type="dxa"/>
            <w:vAlign w:val="center"/>
          </w:tcPr>
          <w:p w14:paraId="1E51AE87">
            <w:pPr>
              <w:ind w:firstLine="0" w:firstLineChars="0"/>
              <w:jc w:val="center"/>
              <w:rPr>
                <w:rFonts w:cs="Times New Roman"/>
                <w:sz w:val="28"/>
                <w:szCs w:val="32"/>
              </w:rPr>
            </w:pPr>
          </w:p>
        </w:tc>
        <w:tc>
          <w:tcPr>
            <w:tcW w:w="3111" w:type="dxa"/>
            <w:vAlign w:val="center"/>
          </w:tcPr>
          <w:p w14:paraId="3EA13228">
            <w:pPr>
              <w:ind w:firstLine="0" w:firstLineChars="0"/>
              <w:jc w:val="center"/>
              <w:rPr>
                <w:rFonts w:cs="Times New Roman"/>
                <w:sz w:val="28"/>
                <w:szCs w:val="32"/>
              </w:rPr>
            </w:pPr>
          </w:p>
        </w:tc>
        <w:tc>
          <w:tcPr>
            <w:tcW w:w="2268" w:type="dxa"/>
            <w:vAlign w:val="center"/>
          </w:tcPr>
          <w:p w14:paraId="490DFC73">
            <w:pPr>
              <w:ind w:firstLine="0" w:firstLineChars="0"/>
              <w:jc w:val="center"/>
              <w:rPr>
                <w:rFonts w:cs="Times New Roman"/>
                <w:sz w:val="28"/>
                <w:szCs w:val="32"/>
              </w:rPr>
            </w:pPr>
          </w:p>
        </w:tc>
        <w:tc>
          <w:tcPr>
            <w:tcW w:w="1566" w:type="dxa"/>
            <w:vAlign w:val="center"/>
          </w:tcPr>
          <w:p w14:paraId="389AB267">
            <w:pPr>
              <w:ind w:firstLine="0" w:firstLineChars="0"/>
              <w:jc w:val="center"/>
              <w:rPr>
                <w:rFonts w:cs="Times New Roman"/>
                <w:sz w:val="28"/>
                <w:szCs w:val="32"/>
              </w:rPr>
            </w:pPr>
          </w:p>
        </w:tc>
      </w:tr>
      <w:tr w14:paraId="677B5346">
        <w:trPr>
          <w:trHeight w:val="690" w:hRule="atLeast"/>
          <w:jc w:val="center"/>
        </w:trPr>
        <w:tc>
          <w:tcPr>
            <w:tcW w:w="1562" w:type="dxa"/>
            <w:vAlign w:val="center"/>
          </w:tcPr>
          <w:p w14:paraId="190DBF71">
            <w:pPr>
              <w:ind w:firstLine="0" w:firstLineChars="0"/>
              <w:jc w:val="center"/>
              <w:rPr>
                <w:rFonts w:cs="Times New Roman"/>
                <w:sz w:val="28"/>
                <w:szCs w:val="32"/>
              </w:rPr>
            </w:pPr>
          </w:p>
        </w:tc>
        <w:tc>
          <w:tcPr>
            <w:tcW w:w="3111" w:type="dxa"/>
            <w:vAlign w:val="center"/>
          </w:tcPr>
          <w:p w14:paraId="3F76011B">
            <w:pPr>
              <w:ind w:firstLine="0" w:firstLineChars="0"/>
              <w:jc w:val="center"/>
              <w:rPr>
                <w:rFonts w:cs="Times New Roman"/>
                <w:sz w:val="28"/>
                <w:szCs w:val="32"/>
              </w:rPr>
            </w:pPr>
          </w:p>
        </w:tc>
        <w:tc>
          <w:tcPr>
            <w:tcW w:w="2268" w:type="dxa"/>
            <w:vAlign w:val="center"/>
          </w:tcPr>
          <w:p w14:paraId="2D154559">
            <w:pPr>
              <w:ind w:firstLine="0" w:firstLineChars="0"/>
              <w:jc w:val="center"/>
              <w:rPr>
                <w:rFonts w:cs="Times New Roman"/>
                <w:sz w:val="28"/>
                <w:szCs w:val="32"/>
              </w:rPr>
            </w:pPr>
          </w:p>
        </w:tc>
        <w:tc>
          <w:tcPr>
            <w:tcW w:w="1566" w:type="dxa"/>
            <w:vAlign w:val="center"/>
          </w:tcPr>
          <w:p w14:paraId="24122753">
            <w:pPr>
              <w:ind w:firstLine="0" w:firstLineChars="0"/>
              <w:jc w:val="center"/>
              <w:rPr>
                <w:rFonts w:cs="Times New Roman"/>
                <w:sz w:val="28"/>
                <w:szCs w:val="32"/>
              </w:rPr>
            </w:pPr>
          </w:p>
        </w:tc>
      </w:tr>
      <w:tr w14:paraId="152D6C72">
        <w:trPr>
          <w:trHeight w:val="690" w:hRule="atLeast"/>
          <w:jc w:val="center"/>
        </w:trPr>
        <w:tc>
          <w:tcPr>
            <w:tcW w:w="1562" w:type="dxa"/>
            <w:vAlign w:val="center"/>
          </w:tcPr>
          <w:p w14:paraId="01368025">
            <w:pPr>
              <w:ind w:firstLine="0" w:firstLineChars="0"/>
              <w:jc w:val="center"/>
              <w:rPr>
                <w:rFonts w:cs="Times New Roman"/>
                <w:sz w:val="28"/>
                <w:szCs w:val="32"/>
              </w:rPr>
            </w:pPr>
          </w:p>
        </w:tc>
        <w:tc>
          <w:tcPr>
            <w:tcW w:w="3111" w:type="dxa"/>
            <w:vAlign w:val="center"/>
          </w:tcPr>
          <w:p w14:paraId="22DECB82">
            <w:pPr>
              <w:ind w:firstLine="0" w:firstLineChars="0"/>
              <w:jc w:val="center"/>
              <w:rPr>
                <w:rFonts w:cs="Times New Roman"/>
                <w:sz w:val="28"/>
                <w:szCs w:val="32"/>
              </w:rPr>
            </w:pPr>
          </w:p>
        </w:tc>
        <w:tc>
          <w:tcPr>
            <w:tcW w:w="2268" w:type="dxa"/>
            <w:vAlign w:val="center"/>
          </w:tcPr>
          <w:p w14:paraId="5831F951">
            <w:pPr>
              <w:ind w:firstLine="0" w:firstLineChars="0"/>
              <w:jc w:val="center"/>
              <w:rPr>
                <w:rFonts w:cs="Times New Roman"/>
                <w:sz w:val="28"/>
                <w:szCs w:val="32"/>
              </w:rPr>
            </w:pPr>
          </w:p>
        </w:tc>
        <w:tc>
          <w:tcPr>
            <w:tcW w:w="1566" w:type="dxa"/>
            <w:vAlign w:val="center"/>
          </w:tcPr>
          <w:p w14:paraId="10367B86">
            <w:pPr>
              <w:ind w:firstLine="0" w:firstLineChars="0"/>
              <w:jc w:val="center"/>
              <w:rPr>
                <w:rFonts w:cs="Times New Roman"/>
                <w:sz w:val="28"/>
                <w:szCs w:val="32"/>
              </w:rPr>
            </w:pPr>
          </w:p>
        </w:tc>
      </w:tr>
      <w:tr w14:paraId="1005456B">
        <w:trPr>
          <w:trHeight w:val="690" w:hRule="atLeast"/>
          <w:jc w:val="center"/>
        </w:trPr>
        <w:tc>
          <w:tcPr>
            <w:tcW w:w="1562" w:type="dxa"/>
            <w:vAlign w:val="center"/>
          </w:tcPr>
          <w:p w14:paraId="0AA5FDB3">
            <w:pPr>
              <w:ind w:firstLine="0" w:firstLineChars="0"/>
              <w:jc w:val="center"/>
              <w:rPr>
                <w:rFonts w:cs="Times New Roman"/>
                <w:sz w:val="28"/>
                <w:szCs w:val="32"/>
              </w:rPr>
            </w:pPr>
          </w:p>
        </w:tc>
        <w:tc>
          <w:tcPr>
            <w:tcW w:w="3111" w:type="dxa"/>
            <w:vAlign w:val="center"/>
          </w:tcPr>
          <w:p w14:paraId="1D027CEB">
            <w:pPr>
              <w:ind w:firstLine="0" w:firstLineChars="0"/>
              <w:jc w:val="center"/>
              <w:rPr>
                <w:rFonts w:cs="Times New Roman"/>
                <w:sz w:val="28"/>
                <w:szCs w:val="32"/>
              </w:rPr>
            </w:pPr>
          </w:p>
        </w:tc>
        <w:tc>
          <w:tcPr>
            <w:tcW w:w="2268" w:type="dxa"/>
            <w:vAlign w:val="center"/>
          </w:tcPr>
          <w:p w14:paraId="037F0264">
            <w:pPr>
              <w:ind w:firstLine="0" w:firstLineChars="0"/>
              <w:jc w:val="center"/>
              <w:rPr>
                <w:rFonts w:cs="Times New Roman"/>
                <w:sz w:val="28"/>
                <w:szCs w:val="32"/>
              </w:rPr>
            </w:pPr>
          </w:p>
        </w:tc>
        <w:tc>
          <w:tcPr>
            <w:tcW w:w="1566" w:type="dxa"/>
            <w:vAlign w:val="center"/>
          </w:tcPr>
          <w:p w14:paraId="3A8B6097">
            <w:pPr>
              <w:ind w:firstLine="0" w:firstLineChars="0"/>
              <w:jc w:val="center"/>
              <w:rPr>
                <w:rFonts w:cs="Times New Roman"/>
                <w:sz w:val="28"/>
                <w:szCs w:val="32"/>
              </w:rPr>
            </w:pPr>
          </w:p>
        </w:tc>
      </w:tr>
      <w:tr w14:paraId="26756A5E">
        <w:trPr>
          <w:trHeight w:val="690" w:hRule="atLeast"/>
          <w:jc w:val="center"/>
        </w:trPr>
        <w:tc>
          <w:tcPr>
            <w:tcW w:w="1562" w:type="dxa"/>
            <w:vAlign w:val="center"/>
          </w:tcPr>
          <w:p w14:paraId="3544D511">
            <w:pPr>
              <w:ind w:firstLine="0" w:firstLineChars="0"/>
              <w:jc w:val="center"/>
              <w:rPr>
                <w:rFonts w:cs="Times New Roman"/>
                <w:sz w:val="28"/>
                <w:szCs w:val="32"/>
              </w:rPr>
            </w:pPr>
          </w:p>
        </w:tc>
        <w:tc>
          <w:tcPr>
            <w:tcW w:w="3111" w:type="dxa"/>
            <w:vAlign w:val="center"/>
          </w:tcPr>
          <w:p w14:paraId="2CAEB3AF">
            <w:pPr>
              <w:ind w:firstLine="0" w:firstLineChars="0"/>
              <w:jc w:val="center"/>
              <w:rPr>
                <w:rFonts w:cs="Times New Roman"/>
                <w:sz w:val="28"/>
                <w:szCs w:val="32"/>
              </w:rPr>
            </w:pPr>
          </w:p>
        </w:tc>
        <w:tc>
          <w:tcPr>
            <w:tcW w:w="2268" w:type="dxa"/>
            <w:vAlign w:val="center"/>
          </w:tcPr>
          <w:p w14:paraId="4530177E">
            <w:pPr>
              <w:ind w:firstLine="0" w:firstLineChars="0"/>
              <w:jc w:val="center"/>
              <w:rPr>
                <w:rFonts w:cs="Times New Roman"/>
                <w:sz w:val="28"/>
                <w:szCs w:val="32"/>
              </w:rPr>
            </w:pPr>
          </w:p>
        </w:tc>
        <w:tc>
          <w:tcPr>
            <w:tcW w:w="1566" w:type="dxa"/>
            <w:vAlign w:val="center"/>
          </w:tcPr>
          <w:p w14:paraId="61020B39">
            <w:pPr>
              <w:ind w:firstLine="0" w:firstLineChars="0"/>
              <w:jc w:val="center"/>
              <w:rPr>
                <w:rFonts w:cs="Times New Roman"/>
                <w:sz w:val="28"/>
                <w:szCs w:val="32"/>
              </w:rPr>
            </w:pPr>
          </w:p>
        </w:tc>
      </w:tr>
      <w:tr w14:paraId="205D8251">
        <w:trPr>
          <w:trHeight w:val="690" w:hRule="atLeast"/>
          <w:jc w:val="center"/>
        </w:trPr>
        <w:tc>
          <w:tcPr>
            <w:tcW w:w="1562" w:type="dxa"/>
            <w:vAlign w:val="center"/>
          </w:tcPr>
          <w:p w14:paraId="017E57C4">
            <w:pPr>
              <w:ind w:firstLine="0" w:firstLineChars="0"/>
              <w:jc w:val="center"/>
              <w:rPr>
                <w:rFonts w:cs="Times New Roman"/>
                <w:sz w:val="28"/>
                <w:szCs w:val="32"/>
              </w:rPr>
            </w:pPr>
          </w:p>
        </w:tc>
        <w:tc>
          <w:tcPr>
            <w:tcW w:w="3111" w:type="dxa"/>
            <w:vAlign w:val="center"/>
          </w:tcPr>
          <w:p w14:paraId="66F9B5D8">
            <w:pPr>
              <w:ind w:firstLine="0" w:firstLineChars="0"/>
              <w:jc w:val="center"/>
              <w:rPr>
                <w:rFonts w:cs="Times New Roman"/>
                <w:sz w:val="28"/>
                <w:szCs w:val="32"/>
              </w:rPr>
            </w:pPr>
          </w:p>
        </w:tc>
        <w:tc>
          <w:tcPr>
            <w:tcW w:w="2268" w:type="dxa"/>
            <w:vAlign w:val="center"/>
          </w:tcPr>
          <w:p w14:paraId="14C20FCA">
            <w:pPr>
              <w:ind w:firstLine="0" w:firstLineChars="0"/>
              <w:jc w:val="center"/>
              <w:rPr>
                <w:rFonts w:cs="Times New Roman"/>
                <w:sz w:val="28"/>
                <w:szCs w:val="32"/>
              </w:rPr>
            </w:pPr>
          </w:p>
        </w:tc>
        <w:tc>
          <w:tcPr>
            <w:tcW w:w="1566" w:type="dxa"/>
            <w:vAlign w:val="center"/>
          </w:tcPr>
          <w:p w14:paraId="73E48209">
            <w:pPr>
              <w:ind w:firstLine="0" w:firstLineChars="0"/>
              <w:jc w:val="center"/>
              <w:rPr>
                <w:rFonts w:cs="Times New Roman"/>
                <w:sz w:val="28"/>
                <w:szCs w:val="32"/>
              </w:rPr>
            </w:pPr>
          </w:p>
        </w:tc>
      </w:tr>
      <w:tr w14:paraId="3E0E7E73">
        <w:trPr>
          <w:trHeight w:val="690" w:hRule="atLeast"/>
          <w:jc w:val="center"/>
        </w:trPr>
        <w:tc>
          <w:tcPr>
            <w:tcW w:w="1562" w:type="dxa"/>
            <w:vAlign w:val="center"/>
          </w:tcPr>
          <w:p w14:paraId="3E5D183F">
            <w:pPr>
              <w:ind w:firstLine="0" w:firstLineChars="0"/>
              <w:jc w:val="center"/>
              <w:rPr>
                <w:rFonts w:cs="Times New Roman"/>
                <w:sz w:val="28"/>
                <w:szCs w:val="32"/>
              </w:rPr>
            </w:pPr>
          </w:p>
        </w:tc>
        <w:tc>
          <w:tcPr>
            <w:tcW w:w="3111" w:type="dxa"/>
            <w:vAlign w:val="center"/>
          </w:tcPr>
          <w:p w14:paraId="1477F2EB">
            <w:pPr>
              <w:ind w:firstLine="0" w:firstLineChars="0"/>
              <w:jc w:val="center"/>
              <w:rPr>
                <w:rFonts w:cs="Times New Roman"/>
                <w:sz w:val="28"/>
                <w:szCs w:val="32"/>
              </w:rPr>
            </w:pPr>
          </w:p>
        </w:tc>
        <w:tc>
          <w:tcPr>
            <w:tcW w:w="2268" w:type="dxa"/>
            <w:vAlign w:val="center"/>
          </w:tcPr>
          <w:p w14:paraId="58AEE687">
            <w:pPr>
              <w:ind w:firstLine="0" w:firstLineChars="0"/>
              <w:jc w:val="center"/>
              <w:rPr>
                <w:rFonts w:cs="Times New Roman"/>
                <w:sz w:val="28"/>
                <w:szCs w:val="32"/>
              </w:rPr>
            </w:pPr>
          </w:p>
        </w:tc>
        <w:tc>
          <w:tcPr>
            <w:tcW w:w="1566" w:type="dxa"/>
            <w:vAlign w:val="center"/>
          </w:tcPr>
          <w:p w14:paraId="48CEBBFC">
            <w:pPr>
              <w:ind w:firstLine="0" w:firstLineChars="0"/>
              <w:jc w:val="center"/>
              <w:rPr>
                <w:rFonts w:cs="Times New Roman"/>
                <w:sz w:val="28"/>
                <w:szCs w:val="32"/>
              </w:rPr>
            </w:pPr>
          </w:p>
        </w:tc>
      </w:tr>
    </w:tbl>
    <w:p w14:paraId="4D15DBB1">
      <w:pPr>
        <w:ind w:firstLine="560"/>
        <w:rPr>
          <w:rFonts w:cs="Times New Roman"/>
          <w:sz w:val="28"/>
          <w:szCs w:val="32"/>
        </w:rPr>
      </w:pPr>
    </w:p>
    <w:p w14:paraId="5A99EDF1">
      <w:pPr>
        <w:wordWrap w:val="0"/>
        <w:ind w:firstLine="560"/>
        <w:jc w:val="right"/>
        <w:rPr>
          <w:rFonts w:cs="Times New Roman"/>
          <w:sz w:val="28"/>
          <w:szCs w:val="32"/>
        </w:rPr>
      </w:pPr>
      <w:r>
        <w:rPr>
          <w:rFonts w:cs="Times New Roman"/>
          <w:sz w:val="28"/>
          <w:szCs w:val="32"/>
        </w:rPr>
        <w:t>参选机构：</w:t>
      </w:r>
      <w:r>
        <w:rPr>
          <w:rFonts w:cs="Times New Roman"/>
          <w:sz w:val="28"/>
          <w:szCs w:val="32"/>
          <w:u w:val="single"/>
        </w:rPr>
        <w:t xml:space="preserve">                           （盖章）</w:t>
      </w:r>
    </w:p>
    <w:p w14:paraId="5E4A0BD1">
      <w:pPr>
        <w:ind w:firstLine="560"/>
        <w:jc w:val="right"/>
        <w:rPr>
          <w:rFonts w:cs="Times New Roman"/>
          <w:sz w:val="28"/>
          <w:szCs w:val="32"/>
        </w:rPr>
      </w:pPr>
      <w:r>
        <w:rPr>
          <w:rFonts w:cs="Times New Roman"/>
          <w:sz w:val="28"/>
          <w:szCs w:val="32"/>
        </w:rPr>
        <w:t>法定代表人或其委托代理人：</w:t>
      </w:r>
      <w:r>
        <w:rPr>
          <w:rFonts w:cs="Times New Roman"/>
          <w:sz w:val="28"/>
          <w:szCs w:val="32"/>
          <w:u w:val="single"/>
        </w:rPr>
        <w:t xml:space="preserve">           （签字）</w:t>
      </w:r>
    </w:p>
    <w:p w14:paraId="59B445E3">
      <w:pPr>
        <w:ind w:firstLine="560"/>
        <w:rPr>
          <w:rFonts w:cs="Times New Roman"/>
          <w:sz w:val="28"/>
          <w:szCs w:val="32"/>
        </w:rPr>
      </w:pPr>
      <w:r>
        <w:rPr>
          <w:rFonts w:cs="Times New Roman"/>
          <w:sz w:val="28"/>
          <w:szCs w:val="32"/>
        </w:rPr>
        <w:t xml:space="preserve">                日    期</w:t>
      </w:r>
      <w:r>
        <w:rPr>
          <w:rFonts w:cs="Times New Roman"/>
          <w:sz w:val="28"/>
          <w:szCs w:val="32"/>
          <w:shd w:val="clear" w:color="auto" w:fill="FFFFFF" w:themeFill="background1"/>
        </w:rPr>
        <w:t>：</w:t>
      </w:r>
      <w:r>
        <w:rPr>
          <w:rFonts w:cs="Times New Roman"/>
          <w:sz w:val="28"/>
          <w:szCs w:val="32"/>
          <w:u w:val="single"/>
        </w:rPr>
        <w:t xml:space="preserve">                                   </w:t>
      </w:r>
    </w:p>
    <w:p w14:paraId="73EA040E">
      <w:pPr>
        <w:ind w:firstLine="560"/>
        <w:rPr>
          <w:rFonts w:cs="Times New Roman"/>
          <w:sz w:val="28"/>
          <w:szCs w:val="32"/>
        </w:rPr>
      </w:pPr>
    </w:p>
    <w:p w14:paraId="73AA912F">
      <w:pPr>
        <w:ind w:firstLine="560"/>
        <w:rPr>
          <w:rFonts w:cs="Times New Roman"/>
          <w:sz w:val="28"/>
          <w:szCs w:val="32"/>
        </w:rPr>
      </w:pPr>
      <w:r>
        <w:rPr>
          <w:rFonts w:cs="Times New Roman"/>
          <w:sz w:val="28"/>
          <w:szCs w:val="32"/>
        </w:rPr>
        <w:t>附：以上人员的资质证书、职称证等</w:t>
      </w:r>
    </w:p>
    <w:p w14:paraId="71909AE7">
      <w:pPr>
        <w:ind w:firstLine="640"/>
        <w:rPr>
          <w:rFonts w:cs="Times New Roman"/>
          <w:szCs w:val="21"/>
        </w:rPr>
      </w:pPr>
    </w:p>
    <w:p w14:paraId="5393803C">
      <w:pPr>
        <w:ind w:firstLine="640"/>
        <w:rPr>
          <w:rFonts w:cs="Times New Roman"/>
          <w:szCs w:val="21"/>
        </w:rPr>
      </w:pPr>
    </w:p>
    <w:p w14:paraId="5CAB626D">
      <w:pPr>
        <w:pStyle w:val="8"/>
        <w:ind w:firstLine="643"/>
        <w:jc w:val="center"/>
        <w:rPr>
          <w:rFonts w:ascii="Times New Roman" w:hAnsi="Times New Roman" w:cs="Times New Roman"/>
          <w:b/>
          <w:bCs/>
          <w:color w:val="000000"/>
          <w:szCs w:val="32"/>
        </w:rPr>
        <w:sectPr>
          <w:pgSz w:w="11906" w:h="16838"/>
          <w:pgMar w:top="1440" w:right="1301" w:bottom="1246" w:left="1365" w:header="851" w:footer="992" w:gutter="0"/>
          <w:cols w:space="720" w:num="1"/>
          <w:docGrid w:type="lines" w:linePitch="312" w:charSpace="0"/>
        </w:sectPr>
      </w:pPr>
    </w:p>
    <w:bookmarkEnd w:id="15"/>
    <w:bookmarkEnd w:id="16"/>
    <w:p w14:paraId="35EBC744">
      <w:pPr>
        <w:pStyle w:val="21"/>
        <w:spacing w:after="312"/>
      </w:pPr>
      <w:bookmarkStart w:id="17" w:name="_Toc219703218"/>
      <w:r>
        <w:t>八、</w:t>
      </w:r>
      <w:r>
        <w:rPr>
          <w:rFonts w:hint="eastAsia"/>
        </w:rPr>
        <w:t>相关</w:t>
      </w:r>
      <w:r>
        <w:t>业绩</w:t>
      </w:r>
    </w:p>
    <w:p w14:paraId="3148431C">
      <w:pPr>
        <w:ind w:firstLine="0" w:firstLineChars="0"/>
        <w:jc w:val="center"/>
        <w:rPr>
          <w:rFonts w:cs="Times New Roman"/>
        </w:rPr>
      </w:pPr>
      <w:r>
        <w:rPr>
          <w:rFonts w:cs="Times New Roman"/>
        </w:rPr>
        <w:t>（近三年）</w:t>
      </w:r>
    </w:p>
    <w:p w14:paraId="3C4366FC">
      <w:pPr>
        <w:ind w:firstLine="640"/>
        <w:jc w:val="center"/>
        <w:rPr>
          <w:rFonts w:cs="Times New Roman"/>
        </w:rPr>
      </w:pPr>
    </w:p>
    <w:bookmarkEnd w:id="17"/>
    <w:p w14:paraId="00D294E9">
      <w:pPr>
        <w:pStyle w:val="21"/>
        <w:spacing w:after="312"/>
      </w:pPr>
      <w:r>
        <w:t>九、</w:t>
      </w:r>
      <w:r>
        <w:rPr>
          <w:rFonts w:hint="eastAsia"/>
        </w:rPr>
        <w:t>工作</w:t>
      </w:r>
      <w:r>
        <w:t>方案</w:t>
      </w:r>
      <w:r>
        <w:rPr>
          <w:rFonts w:hint="eastAsia"/>
        </w:rPr>
        <w:t>和计划</w:t>
      </w:r>
    </w:p>
    <w:p w14:paraId="29A76D70">
      <w:pPr>
        <w:spacing w:line="600" w:lineRule="exact"/>
        <w:ind w:firstLine="0" w:firstLineChars="0"/>
        <w:jc w:val="center"/>
        <w:rPr>
          <w:rFonts w:cs="Times New Roman"/>
          <w:color w:val="000000"/>
        </w:rPr>
      </w:pPr>
      <w:r>
        <w:rPr>
          <w:rFonts w:cs="Times New Roman"/>
          <w:color w:val="000000"/>
        </w:rPr>
        <w:t>（参选机构自拟）</w:t>
      </w:r>
    </w:p>
    <w:p w14:paraId="171E1D69">
      <w:pPr>
        <w:ind w:firstLine="640"/>
        <w:jc w:val="center"/>
        <w:rPr>
          <w:rFonts w:cs="Times New Roman"/>
          <w:color w:val="000000"/>
        </w:rPr>
      </w:pPr>
    </w:p>
    <w:p w14:paraId="795AFB34">
      <w:pPr>
        <w:pStyle w:val="21"/>
        <w:spacing w:after="312"/>
      </w:pPr>
      <w:r>
        <w:t>十、其他说明</w:t>
      </w:r>
    </w:p>
    <w:p w14:paraId="3263E8F9">
      <w:pPr>
        <w:spacing w:line="600" w:lineRule="exact"/>
        <w:ind w:firstLine="0" w:firstLineChars="0"/>
        <w:jc w:val="center"/>
        <w:rPr>
          <w:rFonts w:cs="Times New Roman"/>
          <w:szCs w:val="32"/>
        </w:rPr>
      </w:pPr>
      <w:r>
        <w:rPr>
          <w:rFonts w:cs="Times New Roman"/>
          <w:szCs w:val="32"/>
        </w:rPr>
        <w:t>（参选单位根据</w:t>
      </w:r>
      <w:r>
        <w:rPr>
          <w:rFonts w:hint="eastAsia" w:cs="Times New Roman"/>
          <w:szCs w:val="32"/>
        </w:rPr>
        <w:t>遴选</w:t>
      </w:r>
      <w:r>
        <w:rPr>
          <w:rFonts w:cs="Times New Roman"/>
          <w:szCs w:val="32"/>
        </w:rPr>
        <w:t>公告及自身情况填写）</w:t>
      </w:r>
    </w:p>
    <w:p w14:paraId="3DED69E8">
      <w:pPr>
        <w:numPr>
          <w:ilvl w:val="255"/>
          <w:numId w:val="0"/>
        </w:numPr>
        <w:rPr>
          <w:rFonts w:ascii="仿宋" w:hAnsi="仿宋" w:cs="仿宋"/>
          <w:szCs w:val="32"/>
        </w:rPr>
      </w:pPr>
    </w:p>
    <w:p w14:paraId="5804ADC4">
      <w:pPr>
        <w:ind w:firstLine="640"/>
      </w:pPr>
    </w:p>
    <w:p w14:paraId="468B12CB">
      <w:pPr>
        <w:spacing w:line="560" w:lineRule="exact"/>
        <w:ind w:firstLine="640"/>
      </w:pPr>
    </w:p>
    <w:p w14:paraId="605CC05F">
      <w:pPr>
        <w:pStyle w:val="7"/>
        <w:ind w:left="640" w:firstLine="640"/>
      </w:pPr>
    </w:p>
    <w:p w14:paraId="614CF96A">
      <w:pPr>
        <w:pStyle w:val="7"/>
        <w:ind w:left="640" w:firstLine="640"/>
      </w:pPr>
    </w:p>
    <w:p w14:paraId="61094FD7">
      <w:pPr>
        <w:ind w:firstLine="643"/>
        <w:rPr>
          <w:b/>
          <w:bCs/>
        </w:rPr>
      </w:pPr>
    </w:p>
    <w:p w14:paraId="3D48E05E">
      <w:pPr>
        <w:pStyle w:val="11"/>
        <w:ind w:left="640" w:firstLine="640"/>
      </w:pPr>
    </w:p>
    <w:p w14:paraId="2FD45A41">
      <w:pPr>
        <w:ind w:firstLine="640"/>
      </w:pPr>
    </w:p>
    <w:p w14:paraId="00973CDE">
      <w:pPr>
        <w:ind w:firstLine="640"/>
      </w:pPr>
    </w:p>
    <w:p w14:paraId="4506CE8A">
      <w:pPr>
        <w:ind w:firstLine="640"/>
      </w:pPr>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4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仿宋">
    <w:altName w:val="方正仿宋_GBK"/>
    <w:panose1 w:val="02010609060101010101"/>
    <w:charset w:val="86"/>
    <w:family w:val="modern"/>
    <w:pitch w:val="default"/>
    <w:sig w:usb0="00000000" w:usb1="00000000" w:usb2="00000016" w:usb3="00000000" w:csb0="00040001" w:csb1="00000000"/>
  </w:font>
  <w:font w:name="方正仿宋_GBK">
    <w:panose1 w:val="02000000000000000000"/>
    <w:charset w:val="86"/>
    <w:family w:val="auto"/>
    <w:pitch w:val="default"/>
    <w:sig w:usb0="A00002BF" w:usb1="38CF7CFA" w:usb2="00082016" w:usb3="00000000" w:csb0="00040001" w:csb1="00000000"/>
  </w:font>
  <w:font w:name="Times New Roman Bold">
    <w:panose1 w:val="02020503050405090304"/>
    <w:charset w:val="00"/>
    <w:family w:val="auto"/>
    <w:pitch w:val="default"/>
    <w:sig w:usb0="E0000AFF" w:usb1="00007843" w:usb2="00000001" w:usb3="00000000" w:csb0="400001BF" w:csb1="DFF70000"/>
  </w:font>
  <w:font w:name="黑体">
    <w:altName w:val="汉仪中黑KW"/>
    <w:panose1 w:val="02010609060101010101"/>
    <w:charset w:val="86"/>
    <w:family w:val="modern"/>
    <w:pitch w:val="default"/>
    <w:sig w:usb0="00000000" w:usb1="00000000" w:usb2="00000016" w:usb3="00000000" w:csb0="00040001" w:csb1="00000000"/>
  </w:font>
  <w:font w:name="黑体">
    <w:altName w:val="汉仪中黑KW"/>
    <w:panose1 w:val="00000000000000000000"/>
    <w:charset w:val="00"/>
    <w:family w:val="auto"/>
    <w:pitch w:val="default"/>
    <w:sig w:usb0="00000000" w:usb1="00000000" w:usb2="00000000" w:usb3="00000000" w:csb0="00000000" w:csb1="00000000"/>
  </w:font>
  <w:font w:name="Arial">
    <w:panose1 w:val="020B0604020202090204"/>
    <w:charset w:val="00"/>
    <w:family w:val="swiss"/>
    <w:pitch w:val="default"/>
    <w:sig w:usb0="E0000AFF" w:usb1="00007843" w:usb2="00000001" w:usb3="00000000" w:csb0="400001BF" w:csb1="DFF70000"/>
  </w:font>
  <w:font w:name="楷体">
    <w:altName w:val="汉仪楷体KW"/>
    <w:panose1 w:val="02010609060101010101"/>
    <w:charset w:val="86"/>
    <w:family w:val="modern"/>
    <w:pitch w:val="default"/>
    <w:sig w:usb0="00000000" w:usb1="00000000" w:usb2="00000016" w:usb3="00000000" w:csb0="00040001" w:csb1="00000000"/>
  </w:font>
  <w:font w:name="KaiTi">
    <w:altName w:val="汉仪楷体KW"/>
    <w:panose1 w:val="00000000000000000000"/>
    <w:charset w:val="00"/>
    <w:family w:val="auto"/>
    <w:pitch w:val="default"/>
    <w:sig w:usb0="00000000" w:usb1="00000000" w:usb2="00000000" w:usb3="00000000" w:csb0="00000000" w:csb1="00000000"/>
  </w:font>
  <w:font w:name="华文仿宋">
    <w:panose1 w:val="02010600040101010101"/>
    <w:charset w:val="86"/>
    <w:family w:val="auto"/>
    <w:pitch w:val="default"/>
    <w:sig w:usb0="00000287" w:usb1="080F0000" w:usb2="00000000" w:usb3="00000000" w:csb0="0004009F" w:csb1="DFD70000"/>
  </w:font>
  <w:font w:name="Courier New">
    <w:panose1 w:val="02070409020205090404"/>
    <w:charset w:val="00"/>
    <w:family w:val="modern"/>
    <w:pitch w:val="default"/>
    <w:sig w:usb0="E0000AFF" w:usb1="40007843" w:usb2="00000001" w:usb3="00000000" w:csb0="400001BF" w:csb1="DFF70000"/>
  </w:font>
  <w:font w:name="FZXiaoBiaoSong-B05S">
    <w:altName w:val="苹方-简"/>
    <w:panose1 w:val="020B0604020202020204"/>
    <w:charset w:val="86"/>
    <w:family w:val="auto"/>
    <w:pitch w:val="default"/>
    <w:sig w:usb0="00000000" w:usb1="00000000" w:usb2="00000000" w:usb3="00000000" w:csb0="00040000" w:csb1="00000000"/>
  </w:font>
  <w:font w:name="微软雅黑">
    <w:altName w:val="汉仪旗黑"/>
    <w:panose1 w:val="00000000000000000000"/>
    <w:charset w:val="00"/>
    <w:family w:val="auto"/>
    <w:pitch w:val="default"/>
    <w:sig w:usb0="00000000" w:usb1="00000000" w:usb2="00000000" w:usb3="00000000" w:csb0="00000000" w:csb1="00000000"/>
  </w:font>
  <w:font w:name="汉仪书宋二KW">
    <w:panose1 w:val="00020600040101010101"/>
    <w:charset w:val="86"/>
    <w:family w:val="auto"/>
    <w:pitch w:val="default"/>
    <w:sig w:usb0="A00002BF" w:usb1="18EF7CFA" w:usb2="00000016" w:usb3="00000000" w:csb0="00040000" w:csb1="00000000"/>
  </w:font>
  <w:font w:name="汉仪中黑KW">
    <w:panose1 w:val="00020600040101010101"/>
    <w:charset w:val="86"/>
    <w:family w:val="auto"/>
    <w:pitch w:val="default"/>
    <w:sig w:usb0="A00002BF" w:usb1="18EF7CFA" w:usb2="00000016" w:usb3="00000000" w:csb0="00040000" w:csb1="00000000"/>
  </w:font>
  <w:font w:name="Helvetica Neue">
    <w:panose1 w:val="02000503000000020004"/>
    <w:charset w:val="00"/>
    <w:family w:val="auto"/>
    <w:pitch w:val="default"/>
    <w:sig w:usb0="E50002FF" w:usb1="500079DB" w:usb2="00000010" w:usb3="00000000" w:csb0="00000000" w:csb1="00000000"/>
  </w:font>
  <w:font w:name="宋体-简">
    <w:panose1 w:val="02010800040101010101"/>
    <w:charset w:val="86"/>
    <w:family w:val="auto"/>
    <w:pitch w:val="default"/>
    <w:sig w:usb0="00000001" w:usb1="080F0000" w:usb2="00000000" w:usb3="00000000" w:csb0="00040000" w:csb1="00000000"/>
  </w:font>
  <w:font w:name="汉仪楷体KW">
    <w:panose1 w:val="00020600040101010101"/>
    <w:charset w:val="86"/>
    <w:family w:val="auto"/>
    <w:pitch w:val="default"/>
    <w:sig w:usb0="A00002BF" w:usb1="18EF7CFA" w:usb2="00000016" w:usb3="00000000" w:csb0="00040000" w:csb1="00000000"/>
  </w:font>
  <w:font w:name="Kingsoft Sign">
    <w:panose1 w:val="05050102010706020507"/>
    <w:charset w:val="00"/>
    <w:family w:val="auto"/>
    <w:pitch w:val="default"/>
    <w:sig w:usb0="00000000" w:usb1="10000000" w:usb2="00000000" w:usb3="00000000" w:csb0="00000001" w:csb1="00000000"/>
  </w:font>
  <w:font w:name="苹方-简">
    <w:panose1 w:val="020B0400000000000000"/>
    <w:charset w:val="86"/>
    <w:family w:val="auto"/>
    <w:pitch w:val="default"/>
    <w:sig w:usb0="A00002FF" w:usb1="7ACFFDFB" w:usb2="00000017" w:usb3="00000000" w:csb0="00040001" w:csb1="00000000"/>
  </w:font>
  <w:font w:name="汉仪旗黑">
    <w:panose1 w:val="00020600040101010101"/>
    <w:charset w:val="86"/>
    <w:family w:val="auto"/>
    <w:pitch w:val="default"/>
    <w:sig w:usb0="A00002BF" w:usb1="1ACF7CFA" w:usb2="00000016"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C6109CB">
    <w:pPr>
      <w:pStyle w:val="9"/>
      <w:ind w:firstLine="36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906990E">
                          <w:pPr>
                            <w:pStyle w:val="9"/>
                            <w:ind w:firstLine="360"/>
                          </w:pPr>
                          <w:r>
                            <w:t xml:space="preserve">第 </w:t>
                          </w:r>
                          <w:r>
                            <w:fldChar w:fldCharType="begin"/>
                          </w:r>
                          <w:r>
                            <w:instrText xml:space="preserve"> PAGE  \* MERGEFORMAT </w:instrText>
                          </w:r>
                          <w:r>
                            <w:fldChar w:fldCharType="separate"/>
                          </w:r>
                          <w:r>
                            <w:t>- 1 -</w:t>
                          </w:r>
                          <w:r>
                            <w:fldChar w:fldCharType="end"/>
                          </w:r>
                          <w:r>
                            <w:t xml:space="preserve"> 页 共 </w:t>
                          </w:r>
                          <w:r>
                            <w:fldChar w:fldCharType="begin"/>
                          </w:r>
                          <w:r>
                            <w:instrText xml:space="preserve"> NUMPAGES  \* MERGEFORMAT </w:instrText>
                          </w:r>
                          <w:r>
                            <w:fldChar w:fldCharType="separate"/>
                          </w:r>
                          <w:r>
                            <w:t>22</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14:paraId="2906990E">
                    <w:pPr>
                      <w:pStyle w:val="9"/>
                      <w:ind w:firstLine="360"/>
                    </w:pPr>
                    <w:r>
                      <w:t xml:space="preserve">第 </w:t>
                    </w:r>
                    <w:r>
                      <w:fldChar w:fldCharType="begin"/>
                    </w:r>
                    <w:r>
                      <w:instrText xml:space="preserve"> PAGE  \* MERGEFORMAT </w:instrText>
                    </w:r>
                    <w:r>
                      <w:fldChar w:fldCharType="separate"/>
                    </w:r>
                    <w:r>
                      <w:t>- 1 -</w:t>
                    </w:r>
                    <w:r>
                      <w:fldChar w:fldCharType="end"/>
                    </w:r>
                    <w:r>
                      <w:t xml:space="preserve"> 页 共 </w:t>
                    </w:r>
                    <w:r>
                      <w:fldChar w:fldCharType="begin"/>
                    </w:r>
                    <w:r>
                      <w:instrText xml:space="preserve"> NUMPAGES  \* MERGEFORMAT </w:instrText>
                    </w:r>
                    <w:r>
                      <w:fldChar w:fldCharType="separate"/>
                    </w:r>
                    <w:r>
                      <w:t>22</w:t>
                    </w:r>
                    <w:r>
                      <w:fldChar w:fldCharType="end"/>
                    </w:r>
                    <w:r>
                      <w:t xml:space="preserve"> 页</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40"/>
      </w:pPr>
      <w:r>
        <w:separator/>
      </w:r>
    </w:p>
  </w:footnote>
  <w:footnote w:type="continuationSeparator" w:id="1">
    <w:p>
      <w:pPr>
        <w:spacing w:line="240" w:lineRule="auto"/>
        <w:ind w:firstLine="64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9"/>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DVkNWJiODhmYWU4MDM5ODQ5YjRkMjFiZjI2YjA1OGQifQ=="/>
  </w:docVars>
  <w:rsids>
    <w:rsidRoot w:val="5DFFD116"/>
    <w:rsid w:val="0082436B"/>
    <w:rsid w:val="00995641"/>
    <w:rsid w:val="00BA56E0"/>
    <w:rsid w:val="00F10405"/>
    <w:rsid w:val="00F76C9F"/>
    <w:rsid w:val="0296271F"/>
    <w:rsid w:val="04792474"/>
    <w:rsid w:val="19EF3C94"/>
    <w:rsid w:val="1FEE2EEA"/>
    <w:rsid w:val="229FE0B7"/>
    <w:rsid w:val="2A93BF92"/>
    <w:rsid w:val="2DFF03E2"/>
    <w:rsid w:val="36EF99E7"/>
    <w:rsid w:val="3AB5CE32"/>
    <w:rsid w:val="3B2B193E"/>
    <w:rsid w:val="4DBFAC49"/>
    <w:rsid w:val="52314476"/>
    <w:rsid w:val="5BAF06D8"/>
    <w:rsid w:val="5DFFD116"/>
    <w:rsid w:val="5FDB5EE2"/>
    <w:rsid w:val="66FF85A4"/>
    <w:rsid w:val="6B6E26B0"/>
    <w:rsid w:val="6BF4DB38"/>
    <w:rsid w:val="6BFB9304"/>
    <w:rsid w:val="6D1BE2C6"/>
    <w:rsid w:val="6D7D03C8"/>
    <w:rsid w:val="6DFC252F"/>
    <w:rsid w:val="6DFD200D"/>
    <w:rsid w:val="6DFFB954"/>
    <w:rsid w:val="6FEF5C0C"/>
    <w:rsid w:val="6FF6C9B0"/>
    <w:rsid w:val="6FFB644E"/>
    <w:rsid w:val="72AE313E"/>
    <w:rsid w:val="748C2749"/>
    <w:rsid w:val="759F25C2"/>
    <w:rsid w:val="775F120A"/>
    <w:rsid w:val="77EF1239"/>
    <w:rsid w:val="7A1F930D"/>
    <w:rsid w:val="7A53B386"/>
    <w:rsid w:val="7B3DF71B"/>
    <w:rsid w:val="7BBDD654"/>
    <w:rsid w:val="7CEB545E"/>
    <w:rsid w:val="7D3EC419"/>
    <w:rsid w:val="7D89284A"/>
    <w:rsid w:val="7DBFF5C0"/>
    <w:rsid w:val="7DDFE870"/>
    <w:rsid w:val="7DEC0508"/>
    <w:rsid w:val="7E1756FE"/>
    <w:rsid w:val="7E7D4353"/>
    <w:rsid w:val="7F3B814A"/>
    <w:rsid w:val="7F473434"/>
    <w:rsid w:val="7F5B7D16"/>
    <w:rsid w:val="7F7677D9"/>
    <w:rsid w:val="7F7E29A6"/>
    <w:rsid w:val="7F7F2201"/>
    <w:rsid w:val="7F9DF596"/>
    <w:rsid w:val="7FDBA045"/>
    <w:rsid w:val="7FDCC796"/>
    <w:rsid w:val="7FDD917C"/>
    <w:rsid w:val="7FE7EC11"/>
    <w:rsid w:val="7FFB50A8"/>
    <w:rsid w:val="8E7E6AFF"/>
    <w:rsid w:val="8F75C833"/>
    <w:rsid w:val="8FD7D9BF"/>
    <w:rsid w:val="8FFFA999"/>
    <w:rsid w:val="9F3D21EE"/>
    <w:rsid w:val="AEB3BF98"/>
    <w:rsid w:val="AFD3D0DA"/>
    <w:rsid w:val="AFEBC621"/>
    <w:rsid w:val="B5E12DC8"/>
    <w:rsid w:val="BADB9E02"/>
    <w:rsid w:val="BB7F8CCF"/>
    <w:rsid w:val="BBFF1D07"/>
    <w:rsid w:val="BDFF7D8C"/>
    <w:rsid w:val="BE9F37AB"/>
    <w:rsid w:val="BEFA6AAD"/>
    <w:rsid w:val="BF8D6C33"/>
    <w:rsid w:val="CF37FBD9"/>
    <w:rsid w:val="D3D58128"/>
    <w:rsid w:val="D7AFFCC7"/>
    <w:rsid w:val="DAAA634D"/>
    <w:rsid w:val="DD790E96"/>
    <w:rsid w:val="DEBA1653"/>
    <w:rsid w:val="DFE5454D"/>
    <w:rsid w:val="DFFF1C14"/>
    <w:rsid w:val="DFFFAACA"/>
    <w:rsid w:val="E7FEC043"/>
    <w:rsid w:val="EAFD2E02"/>
    <w:rsid w:val="EF071D65"/>
    <w:rsid w:val="EF36E3FF"/>
    <w:rsid w:val="EFAFE61E"/>
    <w:rsid w:val="EFFDE4E2"/>
    <w:rsid w:val="F1BEC7A4"/>
    <w:rsid w:val="F4D78B55"/>
    <w:rsid w:val="F5FFBAE2"/>
    <w:rsid w:val="F6FAD234"/>
    <w:rsid w:val="F6FF2B5F"/>
    <w:rsid w:val="F7FB2A28"/>
    <w:rsid w:val="F7FBBA9E"/>
    <w:rsid w:val="F7FF9414"/>
    <w:rsid w:val="F7FF94AC"/>
    <w:rsid w:val="F9FA52AD"/>
    <w:rsid w:val="F9FF24F7"/>
    <w:rsid w:val="FAFF788E"/>
    <w:rsid w:val="FB9F7189"/>
    <w:rsid w:val="FBFA956C"/>
    <w:rsid w:val="FC8E8E81"/>
    <w:rsid w:val="FC9FF77B"/>
    <w:rsid w:val="FDBCB69F"/>
    <w:rsid w:val="FDF76739"/>
    <w:rsid w:val="FDFEBCBE"/>
    <w:rsid w:val="FEBFA008"/>
    <w:rsid w:val="FED76592"/>
    <w:rsid w:val="FF45575A"/>
    <w:rsid w:val="FFF943D7"/>
    <w:rsid w:val="FFFD56E4"/>
    <w:rsid w:val="FFFF63F9"/>
    <w:rsid w:val="FFFF656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640" w:lineRule="exact"/>
      <w:ind w:firstLine="720" w:firstLineChars="200"/>
      <w:jc w:val="both"/>
    </w:pPr>
    <w:rPr>
      <w:rFonts w:ascii="Times New Roman" w:hAnsi="Times New Roman" w:eastAsia="仿宋" w:cstheme="minorBidi"/>
      <w:kern w:val="2"/>
      <w:sz w:val="32"/>
      <w:szCs w:val="22"/>
      <w:lang w:val="en-US" w:eastAsia="zh-CN" w:bidi="ar-SA"/>
    </w:rPr>
  </w:style>
  <w:style w:type="paragraph" w:styleId="2">
    <w:name w:val="heading 1"/>
    <w:basedOn w:val="1"/>
    <w:next w:val="1"/>
    <w:link w:val="14"/>
    <w:qFormat/>
    <w:uiPriority w:val="0"/>
    <w:pPr>
      <w:keepNext/>
      <w:keepLines/>
      <w:ind w:firstLine="620"/>
      <w:outlineLvl w:val="0"/>
    </w:pPr>
    <w:rPr>
      <w:rFonts w:ascii="Times New Roman Bold" w:hAnsi="Times New Roman Bold" w:eastAsia="黑体" w:cs="Times New Roman"/>
      <w:bCs/>
      <w:kern w:val="44"/>
      <w:szCs w:val="28"/>
    </w:rPr>
  </w:style>
  <w:style w:type="paragraph" w:styleId="3">
    <w:name w:val="heading 2"/>
    <w:basedOn w:val="1"/>
    <w:next w:val="1"/>
    <w:link w:val="15"/>
    <w:semiHidden/>
    <w:unhideWhenUsed/>
    <w:qFormat/>
    <w:uiPriority w:val="0"/>
    <w:pPr>
      <w:keepNext/>
      <w:keepLines/>
      <w:ind w:firstLine="1040"/>
      <w:jc w:val="left"/>
      <w:outlineLvl w:val="1"/>
    </w:pPr>
    <w:rPr>
      <w:rFonts w:ascii="Arial" w:hAnsi="Arial" w:eastAsia="楷体" w:cs="Times New Roman"/>
      <w:bCs/>
      <w:szCs w:val="32"/>
    </w:rPr>
  </w:style>
  <w:style w:type="paragraph" w:styleId="4">
    <w:name w:val="heading 3"/>
    <w:basedOn w:val="1"/>
    <w:next w:val="1"/>
    <w:link w:val="17"/>
    <w:semiHidden/>
    <w:unhideWhenUsed/>
    <w:qFormat/>
    <w:uiPriority w:val="0"/>
    <w:pPr>
      <w:keepNext/>
      <w:keepLines/>
      <w:ind w:firstLine="960"/>
      <w:outlineLvl w:val="2"/>
    </w:pPr>
    <w:rPr>
      <w:rFonts w:ascii="Times New Roman Bold" w:hAnsi="Times New Roman Bold" w:cs="Times New Roman"/>
      <w:b/>
      <w:bCs/>
      <w:szCs w:val="32"/>
    </w:rPr>
  </w:style>
  <w:style w:type="paragraph" w:styleId="5">
    <w:name w:val="heading 4"/>
    <w:basedOn w:val="1"/>
    <w:next w:val="1"/>
    <w:semiHidden/>
    <w:unhideWhenUsed/>
    <w:qFormat/>
    <w:uiPriority w:val="0"/>
    <w:pPr>
      <w:keepNext/>
      <w:keepLines/>
      <w:spacing w:line="560" w:lineRule="exact"/>
      <w:ind w:firstLine="960"/>
      <w:outlineLvl w:val="3"/>
    </w:pPr>
    <w:rPr>
      <w:rFonts w:ascii="Arial" w:hAnsi="Arial" w:cs="Times New Roman"/>
      <w:sz w:val="28"/>
    </w:rPr>
  </w:style>
  <w:style w:type="paragraph" w:styleId="6">
    <w:name w:val="heading 5"/>
    <w:basedOn w:val="1"/>
    <w:next w:val="1"/>
    <w:semiHidden/>
    <w:unhideWhenUsed/>
    <w:qFormat/>
    <w:uiPriority w:val="0"/>
    <w:pPr>
      <w:keepNext/>
      <w:keepLines/>
      <w:spacing w:before="50" w:beforeLines="50" w:line="480" w:lineRule="exact"/>
      <w:ind w:firstLine="960"/>
      <w:outlineLvl w:val="4"/>
    </w:pPr>
    <w:rPr>
      <w:rFonts w:eastAsia="华文仿宋" w:cs="Times New Roman"/>
      <w:b/>
      <w:sz w:val="24"/>
      <w:szCs w:val="24"/>
    </w:rPr>
  </w:style>
  <w:style w:type="character" w:default="1" w:styleId="13">
    <w:name w:val="Default Paragraph Font"/>
    <w:semiHidden/>
    <w:unhideWhenUsed/>
    <w:uiPriority w:val="1"/>
  </w:style>
  <w:style w:type="table" w:default="1" w:styleId="12">
    <w:name w:val="Normal Table"/>
    <w:semiHidden/>
    <w:unhideWhenUsed/>
    <w:uiPriority w:val="99"/>
    <w:tblPr>
      <w:tblCellMar>
        <w:top w:w="0" w:type="dxa"/>
        <w:left w:w="108" w:type="dxa"/>
        <w:bottom w:w="0" w:type="dxa"/>
        <w:right w:w="108" w:type="dxa"/>
      </w:tblCellMar>
    </w:tblPr>
  </w:style>
  <w:style w:type="paragraph" w:styleId="7">
    <w:name w:val="Body Text Indent"/>
    <w:basedOn w:val="1"/>
    <w:qFormat/>
    <w:uiPriority w:val="99"/>
    <w:pPr>
      <w:spacing w:after="120"/>
      <w:ind w:left="420" w:leftChars="200"/>
    </w:pPr>
  </w:style>
  <w:style w:type="paragraph" w:styleId="8">
    <w:name w:val="Plain Text"/>
    <w:basedOn w:val="1"/>
    <w:qFormat/>
    <w:uiPriority w:val="0"/>
    <w:rPr>
      <w:rFonts w:ascii="宋体" w:hAnsi="Courier New"/>
    </w:rPr>
  </w:style>
  <w:style w:type="paragraph" w:styleId="9">
    <w:name w:val="footer"/>
    <w:basedOn w:val="1"/>
    <w:qFormat/>
    <w:uiPriority w:val="0"/>
    <w:pPr>
      <w:tabs>
        <w:tab w:val="center" w:pos="4153"/>
        <w:tab w:val="right" w:pos="8306"/>
      </w:tabs>
      <w:snapToGrid w:val="0"/>
      <w:jc w:val="left"/>
    </w:pPr>
    <w:rPr>
      <w:sz w:val="18"/>
      <w:szCs w:val="18"/>
    </w:rPr>
  </w:style>
  <w:style w:type="paragraph" w:styleId="10">
    <w:name w:val="footnote text"/>
    <w:basedOn w:val="1"/>
    <w:qFormat/>
    <w:uiPriority w:val="0"/>
    <w:pPr>
      <w:snapToGrid w:val="0"/>
      <w:spacing w:line="240" w:lineRule="auto"/>
      <w:jc w:val="left"/>
    </w:pPr>
    <w:rPr>
      <w:sz w:val="18"/>
    </w:rPr>
  </w:style>
  <w:style w:type="paragraph" w:styleId="11">
    <w:name w:val="Body Text First Indent 2"/>
    <w:basedOn w:val="7"/>
    <w:next w:val="7"/>
    <w:unhideWhenUsed/>
    <w:qFormat/>
    <w:uiPriority w:val="99"/>
    <w:pPr>
      <w:ind w:firstLine="420"/>
    </w:pPr>
  </w:style>
  <w:style w:type="character" w:customStyle="1" w:styleId="14">
    <w:name w:val="标题 1 字符"/>
    <w:basedOn w:val="13"/>
    <w:link w:val="2"/>
    <w:qFormat/>
    <w:uiPriority w:val="0"/>
    <w:rPr>
      <w:rFonts w:hint="eastAsia" w:ascii="Times New Roman Bold" w:hAnsi="Times New Roman Bold" w:eastAsia="黑体" w:cs="Times New Roman"/>
      <w:b/>
      <w:bCs/>
      <w:kern w:val="44"/>
      <w:sz w:val="32"/>
      <w:szCs w:val="44"/>
    </w:rPr>
  </w:style>
  <w:style w:type="character" w:customStyle="1" w:styleId="15">
    <w:name w:val="标题 2 字符"/>
    <w:link w:val="3"/>
    <w:qFormat/>
    <w:uiPriority w:val="0"/>
    <w:rPr>
      <w:rFonts w:ascii="Arial" w:hAnsi="Arial" w:eastAsia="楷体" w:cs="Times New Roman"/>
      <w:bCs/>
      <w:kern w:val="2"/>
      <w:sz w:val="32"/>
      <w:szCs w:val="32"/>
    </w:rPr>
  </w:style>
  <w:style w:type="paragraph" w:customStyle="1" w:styleId="16">
    <w:name w:val="主标题"/>
    <w:next w:val="1"/>
    <w:qFormat/>
    <w:uiPriority w:val="0"/>
    <w:pPr>
      <w:spacing w:after="100" w:afterLines="100" w:line="640" w:lineRule="exact"/>
      <w:jc w:val="center"/>
    </w:pPr>
    <w:rPr>
      <w:rFonts w:ascii="Times New Roman" w:hAnsi="Times New Roman" w:eastAsia="FZXiaoBiaoSong-B05S" w:cstheme="minorBidi"/>
      <w:sz w:val="36"/>
      <w:lang w:val="en-US" w:eastAsia="zh-CN" w:bidi="ar-SA"/>
    </w:rPr>
  </w:style>
  <w:style w:type="character" w:customStyle="1" w:styleId="17">
    <w:name w:val="标题 3 字符"/>
    <w:link w:val="4"/>
    <w:qFormat/>
    <w:uiPriority w:val="0"/>
    <w:rPr>
      <w:rFonts w:ascii="Times New Roman Bold" w:hAnsi="Times New Roman Bold" w:cs="Times New Roman"/>
      <w:b/>
      <w:bCs/>
      <w:sz w:val="32"/>
      <w:szCs w:val="32"/>
    </w:rPr>
  </w:style>
  <w:style w:type="paragraph" w:customStyle="1" w:styleId="18">
    <w:name w:val="抬头"/>
    <w:next w:val="1"/>
    <w:qFormat/>
    <w:uiPriority w:val="0"/>
    <w:rPr>
      <w:rFonts w:hint="eastAsia" w:ascii="黑体" w:hAnsi="黑体" w:eastAsia="黑体" w:cs="黑体"/>
      <w:sz w:val="32"/>
      <w:lang w:val="en-US" w:eastAsia="zh-CN" w:bidi="ar-SA"/>
    </w:rPr>
  </w:style>
  <w:style w:type="paragraph" w:customStyle="1" w:styleId="19">
    <w:name w:val="附件标题"/>
    <w:qFormat/>
    <w:uiPriority w:val="0"/>
    <w:pPr>
      <w:spacing w:line="640" w:lineRule="exact"/>
      <w:outlineLvl w:val="0"/>
    </w:pPr>
    <w:rPr>
      <w:rFonts w:ascii="Times New Roman" w:hAnsi="Times New Roman" w:eastAsia="仿宋" w:cstheme="minorBidi"/>
      <w:b/>
      <w:bCs/>
      <w:sz w:val="32"/>
      <w:lang w:val="en-US" w:eastAsia="zh-CN" w:bidi="ar-SA"/>
    </w:rPr>
  </w:style>
  <w:style w:type="paragraph" w:customStyle="1" w:styleId="20">
    <w:name w:val="表格"/>
    <w:qFormat/>
    <w:uiPriority w:val="0"/>
    <w:pPr>
      <w:spacing w:line="360" w:lineRule="exact"/>
      <w:jc w:val="center"/>
      <w:textAlignment w:val="center"/>
    </w:pPr>
    <w:rPr>
      <w:rFonts w:ascii="Times New Roman" w:hAnsi="Times New Roman" w:eastAsia="仿宋" w:cs="Times New Roman"/>
      <w:sz w:val="28"/>
      <w:lang w:val="en-US" w:eastAsia="zh-CN" w:bidi="ar-SA"/>
    </w:rPr>
  </w:style>
  <w:style w:type="paragraph" w:customStyle="1" w:styleId="21">
    <w:name w:val="中间标题（黑体）"/>
    <w:next w:val="1"/>
    <w:qFormat/>
    <w:uiPriority w:val="0"/>
    <w:pPr>
      <w:spacing w:after="100" w:afterLines="100" w:line="640" w:lineRule="exact"/>
      <w:jc w:val="center"/>
      <w:outlineLvl w:val="0"/>
    </w:pPr>
    <w:rPr>
      <w:rFonts w:ascii="Times New Roman" w:hAnsi="Times New Roman" w:eastAsia="黑体" w:cs="Times New Roman"/>
      <w:sz w:val="32"/>
      <w:lang w:val="en-US" w:eastAsia="zh-CN" w:bidi="ar-SA"/>
    </w:rPr>
  </w:style>
  <w:style w:type="paragraph" w:customStyle="1" w:styleId="22">
    <w:name w:val="msolistparagraph"/>
    <w:basedOn w:val="1"/>
    <w:qFormat/>
    <w:uiPriority w:val="0"/>
    <w:pPr>
      <w:ind w:firstLine="420"/>
    </w:pPr>
    <w:rPr>
      <w:rFonts w:ascii="Calibri" w:hAnsi="Calibri" w:eastAsia="宋体" w:cs="Times New Roman"/>
      <w:sz w:val="24"/>
      <w:szCs w:val="24"/>
    </w:rPr>
  </w:style>
  <w:style w:type="paragraph" w:customStyle="1" w:styleId="23">
    <w:name w:val="Revision"/>
    <w:hidden/>
    <w:unhideWhenUsed/>
    <w:uiPriority w:val="99"/>
    <w:rPr>
      <w:rFonts w:ascii="Times New Roman" w:hAnsi="Times New Roman" w:eastAsia="仿宋" w:cstheme="minorBidi"/>
      <w:kern w:val="2"/>
      <w:sz w:val="32"/>
      <w:szCs w:val="22"/>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15</Pages>
  <Words>557</Words>
  <Characters>3176</Characters>
  <Lines>26</Lines>
  <Paragraphs>7</Paragraphs>
  <TotalTime>3</TotalTime>
  <ScaleCrop>false</ScaleCrop>
  <LinksUpToDate>false</LinksUpToDate>
  <CharactersWithSpaces>3726</CharactersWithSpaces>
  <Application>WPS Office_12.1.24031.24031_F1E327BC-269C-435d-A152-05C5408002CA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2026-01-23T17:43:00Z</dcterms:created>
  <dc:creator>Fx-lee</dc:creator>
  <cp:lastModifiedBy>桂亚巍</cp:lastModifiedBy>
  <dcterms:modified xsi:type="dcterms:W3CDTF">2026-01-23T21:10:38Z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2052-12.1.24031.24031</vt:lpwstr>
  </property>
  <property fmtid="{D5CDD505-2E9C-101B-9397-08002B2CF9AE}" pid="3" name="ICV">
    <vt:lpwstr>9FD1197B5304E8B53C7273697A825558_43</vt:lpwstr>
  </property>
</Properties>
</file>