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B11E1">
      <w:pPr>
        <w:jc w:val="left"/>
        <w:rPr>
          <w:rFonts w:ascii="仿宋" w:hAnsi="仿宋" w:eastAsia="仿宋" w:cs="仿宋"/>
          <w:bCs/>
          <w:sz w:val="24"/>
        </w:rPr>
      </w:pPr>
    </w:p>
    <w:p w14:paraId="076400C2">
      <w:pPr>
        <w:jc w:val="center"/>
        <w:rPr>
          <w:rFonts w:ascii="华文中宋" w:hAnsi="华文中宋" w:eastAsia="华文中宋" w:cs="Times New Roman"/>
          <w:b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sz w:val="32"/>
          <w:szCs w:val="32"/>
        </w:rPr>
        <w:t>债权申报材料清单</w:t>
      </w:r>
    </w:p>
    <w:p w14:paraId="762B8027">
      <w:pPr>
        <w:ind w:left="-359" w:leftChars="-171"/>
        <w:rPr>
          <w:rFonts w:ascii="等线" w:hAnsi="等线" w:eastAsia="楷体_GB2312" w:cs="Times New Roman"/>
          <w:sz w:val="24"/>
        </w:rPr>
      </w:pPr>
    </w:p>
    <w:p w14:paraId="7B859418">
      <w:pPr>
        <w:ind w:left="-359" w:leftChars="-171" w:firstLine="241" w:firstLineChars="100"/>
        <w:rPr>
          <w:rFonts w:ascii="等线" w:hAnsi="等线" w:eastAsia="楷体_GB2312" w:cs="Times New Roman"/>
          <w:b/>
          <w:sz w:val="24"/>
        </w:rPr>
      </w:pPr>
      <w:r>
        <w:rPr>
          <w:rFonts w:ascii="等线" w:hAnsi="等线" w:eastAsia="楷体_GB2312" w:cs="Times New Roman"/>
          <w:b/>
          <w:sz w:val="24"/>
        </w:rPr>
        <w:t>申报人姓名</w:t>
      </w:r>
      <w:r>
        <w:rPr>
          <w:rFonts w:hint="eastAsia" w:ascii="等线" w:hAnsi="等线" w:eastAsia="楷体_GB2312" w:cs="Times New Roman"/>
          <w:b/>
          <w:sz w:val="24"/>
        </w:rPr>
        <w:t>/</w:t>
      </w:r>
      <w:r>
        <w:rPr>
          <w:rFonts w:ascii="等线" w:hAnsi="等线" w:eastAsia="楷体_GB2312" w:cs="Times New Roman"/>
          <w:b/>
          <w:sz w:val="24"/>
        </w:rPr>
        <w:t>名称：</w:t>
      </w:r>
    </w:p>
    <w:tbl>
      <w:tblPr>
        <w:tblStyle w:val="2"/>
        <w:tblW w:w="83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30"/>
        <w:gridCol w:w="746"/>
        <w:gridCol w:w="769"/>
        <w:gridCol w:w="720"/>
      </w:tblGrid>
      <w:tr w14:paraId="6F53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20" w:type="dxa"/>
            <w:vAlign w:val="center"/>
          </w:tcPr>
          <w:p w14:paraId="35DBC0F4">
            <w:pPr>
              <w:ind w:left="1"/>
              <w:jc w:val="center"/>
              <w:rPr>
                <w:rFonts w:ascii="等线" w:hAnsi="等线" w:eastAsia="楷体_GB2312" w:cs="Times New Roman"/>
                <w:b/>
                <w:sz w:val="24"/>
              </w:rPr>
            </w:pPr>
            <w:r>
              <w:rPr>
                <w:rFonts w:ascii="等线" w:hAnsi="等线" w:eastAsia="楷体_GB2312" w:cs="Times New Roman"/>
                <w:b/>
                <w:sz w:val="24"/>
              </w:rPr>
              <w:t>序号</w:t>
            </w:r>
          </w:p>
        </w:tc>
        <w:tc>
          <w:tcPr>
            <w:tcW w:w="5430" w:type="dxa"/>
            <w:vAlign w:val="center"/>
          </w:tcPr>
          <w:p w14:paraId="237DB152">
            <w:pPr>
              <w:jc w:val="center"/>
              <w:rPr>
                <w:rFonts w:ascii="等线" w:hAnsi="等线" w:eastAsia="楷体_GB2312" w:cs="Times New Roman"/>
                <w:b/>
                <w:sz w:val="24"/>
              </w:rPr>
            </w:pPr>
            <w:r>
              <w:rPr>
                <w:rFonts w:ascii="等线" w:hAnsi="等线" w:eastAsia="楷体_GB2312" w:cs="Times New Roman"/>
                <w:b/>
                <w:sz w:val="24"/>
              </w:rPr>
              <w:t>材料名称</w:t>
            </w:r>
          </w:p>
        </w:tc>
        <w:tc>
          <w:tcPr>
            <w:tcW w:w="746" w:type="dxa"/>
            <w:vAlign w:val="center"/>
          </w:tcPr>
          <w:p w14:paraId="2D41B413">
            <w:pPr>
              <w:jc w:val="center"/>
              <w:rPr>
                <w:rFonts w:ascii="等线" w:hAnsi="等线" w:eastAsia="楷体_GB2312" w:cs="Times New Roman"/>
                <w:b/>
                <w:sz w:val="24"/>
              </w:rPr>
            </w:pPr>
            <w:r>
              <w:rPr>
                <w:rFonts w:ascii="等线" w:hAnsi="等线" w:eastAsia="楷体_GB2312" w:cs="Times New Roman"/>
                <w:b/>
                <w:sz w:val="24"/>
              </w:rPr>
              <w:t>页数</w:t>
            </w:r>
          </w:p>
        </w:tc>
        <w:tc>
          <w:tcPr>
            <w:tcW w:w="769" w:type="dxa"/>
            <w:vAlign w:val="center"/>
          </w:tcPr>
          <w:p w14:paraId="65CE6DA5">
            <w:pPr>
              <w:jc w:val="center"/>
              <w:rPr>
                <w:rFonts w:ascii="等线" w:hAnsi="等线" w:eastAsia="楷体_GB2312" w:cs="Times New Roman"/>
                <w:b/>
                <w:sz w:val="24"/>
              </w:rPr>
            </w:pPr>
            <w:r>
              <w:rPr>
                <w:rFonts w:hint="eastAsia" w:ascii="等线" w:hAnsi="等线" w:eastAsia="楷体_GB2312" w:cs="Times New Roman"/>
                <w:b/>
                <w:sz w:val="24"/>
              </w:rPr>
              <w:t>页码</w:t>
            </w:r>
          </w:p>
        </w:tc>
        <w:tc>
          <w:tcPr>
            <w:tcW w:w="720" w:type="dxa"/>
            <w:vAlign w:val="center"/>
          </w:tcPr>
          <w:p w14:paraId="15D86198">
            <w:pPr>
              <w:jc w:val="center"/>
              <w:rPr>
                <w:rFonts w:ascii="等线" w:hAnsi="等线" w:eastAsia="楷体_GB2312" w:cs="Times New Roman"/>
                <w:b/>
                <w:sz w:val="24"/>
              </w:rPr>
            </w:pPr>
            <w:r>
              <w:rPr>
                <w:rFonts w:ascii="等线" w:hAnsi="等线" w:eastAsia="楷体_GB2312" w:cs="Times New Roman"/>
                <w:b/>
                <w:sz w:val="24"/>
              </w:rPr>
              <w:t>是否</w:t>
            </w:r>
          </w:p>
          <w:p w14:paraId="36A487B4">
            <w:pPr>
              <w:jc w:val="center"/>
              <w:rPr>
                <w:rFonts w:ascii="等线" w:hAnsi="等线" w:eastAsia="楷体_GB2312" w:cs="Times New Roman"/>
                <w:b/>
                <w:sz w:val="24"/>
              </w:rPr>
            </w:pPr>
            <w:r>
              <w:rPr>
                <w:rFonts w:ascii="等线" w:hAnsi="等线" w:eastAsia="楷体_GB2312" w:cs="Times New Roman"/>
                <w:b/>
                <w:sz w:val="24"/>
              </w:rPr>
              <w:t>原件</w:t>
            </w:r>
          </w:p>
        </w:tc>
      </w:tr>
      <w:tr w14:paraId="02F83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D882407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1</w:t>
            </w:r>
          </w:p>
        </w:tc>
        <w:tc>
          <w:tcPr>
            <w:tcW w:w="5430" w:type="dxa"/>
            <w:vAlign w:val="center"/>
          </w:tcPr>
          <w:p w14:paraId="2AA764E1">
            <w:pPr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hint="eastAsia" w:ascii="等线" w:hAnsi="等线" w:eastAsia="楷体_GB2312" w:cs="Times New Roman"/>
                <w:sz w:val="24"/>
              </w:rPr>
              <w:t>法定代表人身份证明书</w:t>
            </w:r>
          </w:p>
        </w:tc>
        <w:tc>
          <w:tcPr>
            <w:tcW w:w="746" w:type="dxa"/>
            <w:vAlign w:val="center"/>
          </w:tcPr>
          <w:p w14:paraId="7D9004E4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A3B3B86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010A5C7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6F48E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9003CAC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2</w:t>
            </w:r>
          </w:p>
        </w:tc>
        <w:tc>
          <w:tcPr>
            <w:tcW w:w="5430" w:type="dxa"/>
            <w:vAlign w:val="center"/>
          </w:tcPr>
          <w:p w14:paraId="29D5B0E4">
            <w:pPr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hint="eastAsia" w:ascii="等线" w:hAnsi="等线" w:eastAsia="楷体_GB2312" w:cs="Times New Roman"/>
                <w:sz w:val="24"/>
              </w:rPr>
              <w:t>授权委托书及相应附件</w:t>
            </w:r>
          </w:p>
        </w:tc>
        <w:tc>
          <w:tcPr>
            <w:tcW w:w="746" w:type="dxa"/>
            <w:vAlign w:val="center"/>
          </w:tcPr>
          <w:p w14:paraId="43597DC9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102AA2A0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A36A359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4A6AC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6B034BE6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3</w:t>
            </w:r>
          </w:p>
        </w:tc>
        <w:tc>
          <w:tcPr>
            <w:tcW w:w="5430" w:type="dxa"/>
            <w:vAlign w:val="center"/>
          </w:tcPr>
          <w:p w14:paraId="68BE3042">
            <w:pPr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hint="eastAsia" w:ascii="等线" w:hAnsi="等线" w:eastAsia="楷体_GB2312" w:cs="Times New Roman"/>
                <w:sz w:val="24"/>
              </w:rPr>
              <w:t>债权人送达信息确认书</w:t>
            </w:r>
          </w:p>
        </w:tc>
        <w:tc>
          <w:tcPr>
            <w:tcW w:w="746" w:type="dxa"/>
            <w:vAlign w:val="center"/>
          </w:tcPr>
          <w:p w14:paraId="5A75D2B1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5DA5395D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79FC424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7C0A1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61D5AD08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4</w:t>
            </w:r>
          </w:p>
        </w:tc>
        <w:tc>
          <w:tcPr>
            <w:tcW w:w="5430" w:type="dxa"/>
            <w:vAlign w:val="center"/>
          </w:tcPr>
          <w:p w14:paraId="0D005994">
            <w:pPr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hint="eastAsia" w:ascii="等线" w:hAnsi="等线" w:eastAsia="楷体_GB2312" w:cs="Times New Roman"/>
                <w:sz w:val="24"/>
              </w:rPr>
              <w:t>债权</w:t>
            </w:r>
            <w:r>
              <w:rPr>
                <w:rFonts w:ascii="等线" w:hAnsi="等线" w:eastAsia="楷体_GB2312" w:cs="Times New Roman"/>
                <w:sz w:val="24"/>
              </w:rPr>
              <w:t>申报表</w:t>
            </w:r>
          </w:p>
        </w:tc>
        <w:tc>
          <w:tcPr>
            <w:tcW w:w="746" w:type="dxa"/>
            <w:vAlign w:val="center"/>
          </w:tcPr>
          <w:p w14:paraId="1A9A9A84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4F0FB316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AD6B3E3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42A84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9F6AB9E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5</w:t>
            </w:r>
          </w:p>
        </w:tc>
        <w:tc>
          <w:tcPr>
            <w:tcW w:w="5430" w:type="dxa"/>
            <w:vAlign w:val="center"/>
          </w:tcPr>
          <w:p w14:paraId="0D46713A">
            <w:pPr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债权申报书</w:t>
            </w:r>
          </w:p>
        </w:tc>
        <w:tc>
          <w:tcPr>
            <w:tcW w:w="746" w:type="dxa"/>
            <w:vAlign w:val="center"/>
          </w:tcPr>
          <w:p w14:paraId="7AB75F1B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211DE6B3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35E09320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3643C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AB98183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6</w:t>
            </w:r>
          </w:p>
        </w:tc>
        <w:tc>
          <w:tcPr>
            <w:tcW w:w="5430" w:type="dxa"/>
            <w:vAlign w:val="center"/>
          </w:tcPr>
          <w:p w14:paraId="2D61A3EE">
            <w:pPr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hint="eastAsia" w:ascii="等线" w:hAnsi="等线" w:eastAsia="楷体_GB2312" w:cs="Times New Roman"/>
                <w:sz w:val="24"/>
              </w:rPr>
              <w:t>申报人声明和承诺</w:t>
            </w:r>
          </w:p>
        </w:tc>
        <w:tc>
          <w:tcPr>
            <w:tcW w:w="746" w:type="dxa"/>
            <w:vAlign w:val="center"/>
          </w:tcPr>
          <w:p w14:paraId="7DA17305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CA921EB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17FDDC46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39386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FB6A2CC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7</w:t>
            </w:r>
          </w:p>
        </w:tc>
        <w:tc>
          <w:tcPr>
            <w:tcW w:w="5430" w:type="dxa"/>
            <w:vAlign w:val="center"/>
          </w:tcPr>
          <w:p w14:paraId="42F61C75">
            <w:pPr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hint="eastAsia" w:ascii="等线" w:hAnsi="等线" w:eastAsia="楷体_GB2312" w:cs="Times New Roman"/>
                <w:sz w:val="24"/>
              </w:rPr>
              <w:t>债权申报统计表</w:t>
            </w:r>
          </w:p>
        </w:tc>
        <w:tc>
          <w:tcPr>
            <w:tcW w:w="746" w:type="dxa"/>
            <w:vAlign w:val="center"/>
          </w:tcPr>
          <w:p w14:paraId="5A949CBE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531CF8A8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90173A0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7F793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8C6894C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8</w:t>
            </w:r>
          </w:p>
        </w:tc>
        <w:tc>
          <w:tcPr>
            <w:tcW w:w="5430" w:type="dxa"/>
            <w:vAlign w:val="center"/>
          </w:tcPr>
          <w:p w14:paraId="56D52EFE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7206CED2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E2336BD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2C0BE1A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2849E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2B7A35C1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9</w:t>
            </w:r>
          </w:p>
        </w:tc>
        <w:tc>
          <w:tcPr>
            <w:tcW w:w="5430" w:type="dxa"/>
            <w:vAlign w:val="center"/>
          </w:tcPr>
          <w:p w14:paraId="449C4BC0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3FFE29ED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29F22EAA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2862F48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713B6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5CA047E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10</w:t>
            </w:r>
          </w:p>
        </w:tc>
        <w:tc>
          <w:tcPr>
            <w:tcW w:w="5430" w:type="dxa"/>
            <w:vAlign w:val="center"/>
          </w:tcPr>
          <w:p w14:paraId="3FF2D8AC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6D60E207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0A271E8D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4698107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19F90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0EEB657A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11</w:t>
            </w:r>
          </w:p>
        </w:tc>
        <w:tc>
          <w:tcPr>
            <w:tcW w:w="5430" w:type="dxa"/>
            <w:vAlign w:val="center"/>
          </w:tcPr>
          <w:p w14:paraId="011298A8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2237ECB8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2C59FF0E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033D3B5B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3E498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6175BDF1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12</w:t>
            </w:r>
          </w:p>
        </w:tc>
        <w:tc>
          <w:tcPr>
            <w:tcW w:w="5430" w:type="dxa"/>
            <w:vAlign w:val="center"/>
          </w:tcPr>
          <w:p w14:paraId="42C759AA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74795AAA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3F503C0E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5814B73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5A369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3A988DD2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13</w:t>
            </w:r>
          </w:p>
        </w:tc>
        <w:tc>
          <w:tcPr>
            <w:tcW w:w="5430" w:type="dxa"/>
            <w:vAlign w:val="center"/>
          </w:tcPr>
          <w:p w14:paraId="7B1117B8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7D2C8612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291BC24A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9561FFB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47563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50FFD808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14</w:t>
            </w:r>
          </w:p>
        </w:tc>
        <w:tc>
          <w:tcPr>
            <w:tcW w:w="5430" w:type="dxa"/>
            <w:vAlign w:val="center"/>
          </w:tcPr>
          <w:p w14:paraId="68B4569F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4E5100BA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54A4C8F6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5A956A71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  <w:tr w14:paraId="10C04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vAlign w:val="center"/>
          </w:tcPr>
          <w:p w14:paraId="1292E3BB">
            <w:pPr>
              <w:ind w:left="1"/>
              <w:jc w:val="center"/>
              <w:rPr>
                <w:rFonts w:ascii="等线" w:hAnsi="等线" w:eastAsia="楷体_GB2312" w:cs="Times New Roman"/>
                <w:sz w:val="24"/>
              </w:rPr>
            </w:pPr>
            <w:r>
              <w:rPr>
                <w:rFonts w:ascii="等线" w:hAnsi="等线" w:eastAsia="楷体_GB2312" w:cs="Times New Roman"/>
                <w:sz w:val="24"/>
              </w:rPr>
              <w:t>15</w:t>
            </w:r>
          </w:p>
        </w:tc>
        <w:tc>
          <w:tcPr>
            <w:tcW w:w="5430" w:type="dxa"/>
            <w:vAlign w:val="center"/>
          </w:tcPr>
          <w:p w14:paraId="0F69066D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46" w:type="dxa"/>
            <w:vAlign w:val="center"/>
          </w:tcPr>
          <w:p w14:paraId="26AE0E03">
            <w:pPr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69" w:type="dxa"/>
            <w:vAlign w:val="center"/>
          </w:tcPr>
          <w:p w14:paraId="7664B3F6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679CE84B">
            <w:pPr>
              <w:jc w:val="center"/>
              <w:rPr>
                <w:rFonts w:ascii="等线" w:hAnsi="等线" w:eastAsia="楷体_GB2312" w:cs="Times New Roman"/>
                <w:sz w:val="24"/>
              </w:rPr>
            </w:pPr>
          </w:p>
        </w:tc>
      </w:tr>
    </w:tbl>
    <w:p w14:paraId="1AECEBA6">
      <w:pPr>
        <w:tabs>
          <w:tab w:val="center" w:pos="4433"/>
          <w:tab w:val="right" w:pos="8312"/>
        </w:tabs>
        <w:spacing w:line="500" w:lineRule="exact"/>
        <w:ind w:right="440"/>
        <w:rPr>
          <w:rFonts w:ascii="等线" w:hAnsi="等线" w:eastAsia="楷体_GB2312" w:cs="Times New Roman"/>
          <w:sz w:val="22"/>
          <w:szCs w:val="28"/>
        </w:rPr>
      </w:pPr>
      <w:r>
        <w:rPr>
          <w:rFonts w:hint="eastAsia" w:ascii="等线" w:hAnsi="等线" w:eastAsia="楷体_GB2312" w:cs="Times New Roman"/>
          <w:b/>
          <w:sz w:val="22"/>
          <w:szCs w:val="28"/>
        </w:rPr>
        <w:t>申报人声明：本申报人所提交的上述文件均真实、有效。上述文件与原件相一致，不存在任何变造、伪造等情形，否则，自愿承担由此产生的一切法律责任。</w:t>
      </w:r>
    </w:p>
    <w:p w14:paraId="68A62CF1">
      <w:pPr>
        <w:adjustRightInd w:val="0"/>
        <w:snapToGrid w:val="0"/>
        <w:spacing w:after="50" w:line="420" w:lineRule="exact"/>
        <w:ind w:firstLine="440" w:firstLineChars="200"/>
        <w:rPr>
          <w:rFonts w:ascii="等线" w:hAnsi="等线" w:eastAsia="楷体_GB2312" w:cs="Times New Roman"/>
          <w:sz w:val="22"/>
          <w:szCs w:val="28"/>
        </w:rPr>
      </w:pPr>
      <w:r>
        <w:rPr>
          <w:rFonts w:ascii="等线" w:hAnsi="等线" w:eastAsia="楷体_GB2312" w:cs="Times New Roman"/>
          <w:sz w:val="22"/>
          <w:szCs w:val="28"/>
        </w:rPr>
        <w:t>申报人</w:t>
      </w:r>
      <w:r>
        <w:rPr>
          <w:rFonts w:hint="eastAsia" w:ascii="等线" w:hAnsi="等线" w:eastAsia="楷体_GB2312" w:cs="Times New Roman"/>
          <w:sz w:val="22"/>
          <w:szCs w:val="28"/>
        </w:rPr>
        <w:t>：</w:t>
      </w:r>
      <w:r>
        <w:rPr>
          <w:rFonts w:ascii="等线" w:hAnsi="等线" w:eastAsia="楷体_GB2312" w:cs="Times New Roman"/>
          <w:sz w:val="22"/>
          <w:szCs w:val="28"/>
        </w:rPr>
        <w:t>（</w:t>
      </w:r>
      <w:r>
        <w:rPr>
          <w:rFonts w:hint="eastAsia" w:ascii="等线" w:hAnsi="等线" w:eastAsia="楷体_GB2312" w:cs="Times New Roman"/>
          <w:sz w:val="22"/>
          <w:szCs w:val="28"/>
        </w:rPr>
        <w:t>签章</w:t>
      </w:r>
      <w:r>
        <w:rPr>
          <w:rFonts w:ascii="等线" w:hAnsi="等线" w:eastAsia="楷体_GB2312" w:cs="Times New Roman"/>
          <w:sz w:val="22"/>
          <w:szCs w:val="28"/>
        </w:rPr>
        <w:t xml:space="preserve">）                                           年    月    日 </w:t>
      </w:r>
    </w:p>
    <w:p w14:paraId="23EA20C9">
      <w:pPr>
        <w:rPr>
          <w:rFonts w:ascii="等线" w:hAnsi="等线" w:eastAsia="楷体_GB2312" w:cs="Times New Roman"/>
          <w:sz w:val="22"/>
          <w:szCs w:val="28"/>
        </w:rPr>
      </w:pPr>
      <w:r>
        <w:rPr>
          <w:rFonts w:ascii="等线" w:hAnsi="等线" w:eastAsia="楷体_GB2312" w:cs="Times New Roman"/>
          <w:sz w:val="22"/>
          <w:szCs w:val="28"/>
        </w:rPr>
        <w:br w:type="page"/>
      </w:r>
    </w:p>
    <w:p w14:paraId="52C03490">
      <w:pPr>
        <w:jc w:val="left"/>
        <w:rPr>
          <w:rFonts w:ascii="仿宋" w:hAnsi="仿宋" w:eastAsia="仿宋" w:cs="仿宋"/>
          <w:bCs/>
          <w:sz w:val="24"/>
        </w:rPr>
      </w:pPr>
    </w:p>
    <w:p w14:paraId="662DDB57">
      <w:pPr>
        <w:jc w:val="center"/>
        <w:rPr>
          <w:rFonts w:ascii="华文中宋" w:hAnsi="华文中宋" w:eastAsia="华文中宋" w:cs="Times New Roman"/>
          <w:b/>
          <w:sz w:val="32"/>
          <w:szCs w:val="32"/>
        </w:rPr>
      </w:pPr>
    </w:p>
    <w:p w14:paraId="1F2886B7">
      <w:pPr>
        <w:jc w:val="center"/>
        <w:rPr>
          <w:rFonts w:ascii="华文中宋" w:hAnsi="华文中宋" w:eastAsia="华文中宋" w:cs="Times New Roman"/>
          <w:b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sz w:val="32"/>
          <w:szCs w:val="32"/>
        </w:rPr>
        <w:t>法定代表人（负责人）身份证明书</w:t>
      </w:r>
    </w:p>
    <w:p w14:paraId="5440F579">
      <w:pPr>
        <w:widowControl/>
        <w:spacing w:after="240" w:line="384" w:lineRule="auto"/>
        <w:jc w:val="left"/>
        <w:rPr>
          <w:rFonts w:ascii="楷体_GB2312" w:hAnsi="等线" w:eastAsia="楷体_GB2312" w:cs="Times New Roman"/>
          <w:kern w:val="0"/>
          <w:sz w:val="28"/>
          <w:szCs w:val="28"/>
        </w:rPr>
      </w:pPr>
    </w:p>
    <w:p w14:paraId="2E58512A">
      <w:pPr>
        <w:widowControl/>
        <w:spacing w:after="240" w:line="384" w:lineRule="auto"/>
        <w:ind w:firstLine="480" w:firstLineChars="200"/>
        <w:jc w:val="left"/>
        <w:rPr>
          <w:rFonts w:ascii="楷体_GB2312" w:hAnsi="等线" w:eastAsia="楷体_GB2312" w:cs="Times New Roman"/>
          <w:kern w:val="0"/>
          <w:sz w:val="24"/>
        </w:rPr>
      </w:pPr>
      <w:r>
        <w:rPr>
          <w:rFonts w:hint="eastAsia" w:ascii="楷体_GB2312" w:hAnsi="等线" w:eastAsia="楷体_GB2312" w:cs="Times New Roman"/>
          <w:kern w:val="0"/>
          <w:sz w:val="24"/>
          <w:u w:val="single"/>
        </w:rPr>
        <w:t xml:space="preserve">         </w:t>
      </w:r>
      <w:r>
        <w:rPr>
          <w:rFonts w:hint="eastAsia" w:ascii="楷体_GB2312" w:hAnsi="等线" w:eastAsia="楷体_GB2312" w:cs="Times New Roman"/>
          <w:kern w:val="0"/>
          <w:sz w:val="24"/>
        </w:rPr>
        <w:t>（身份证号码：</w:t>
      </w:r>
      <w:r>
        <w:rPr>
          <w:rFonts w:hint="eastAsia" w:ascii="楷体_GB2312" w:hAnsi="等线" w:eastAsia="楷体_GB2312" w:cs="Times New Roman"/>
          <w:kern w:val="0"/>
          <w:sz w:val="24"/>
          <w:u w:val="single"/>
        </w:rPr>
        <w:t xml:space="preserve">                       </w:t>
      </w:r>
      <w:r>
        <w:rPr>
          <w:rFonts w:hint="eastAsia" w:ascii="楷体_GB2312" w:hAnsi="等线" w:eastAsia="楷体_GB2312" w:cs="Times New Roman"/>
          <w:kern w:val="0"/>
          <w:sz w:val="24"/>
        </w:rPr>
        <w:t>）在我单位任</w:t>
      </w:r>
      <w:r>
        <w:rPr>
          <w:rFonts w:hint="eastAsia" w:ascii="楷体_GB2312" w:hAnsi="等线" w:eastAsia="楷体_GB2312" w:cs="Times New Roman"/>
          <w:kern w:val="0"/>
          <w:sz w:val="24"/>
          <w:u w:val="single"/>
        </w:rPr>
        <w:t xml:space="preserve">   </w:t>
      </w:r>
      <w:r>
        <w:rPr>
          <w:rFonts w:ascii="楷体_GB2312" w:hAnsi="等线" w:eastAsia="楷体_GB2312" w:cs="Times New Roman"/>
          <w:kern w:val="0"/>
          <w:sz w:val="24"/>
          <w:u w:val="single"/>
        </w:rPr>
        <w:t xml:space="preserve">  </w:t>
      </w:r>
      <w:r>
        <w:rPr>
          <w:rFonts w:hint="eastAsia" w:ascii="楷体_GB2312" w:hAnsi="等线" w:eastAsia="楷体_GB2312" w:cs="Times New Roman"/>
          <w:kern w:val="0"/>
          <w:sz w:val="24"/>
          <w:u w:val="single"/>
        </w:rPr>
        <w:t xml:space="preserve">    </w:t>
      </w:r>
      <w:r>
        <w:rPr>
          <w:rFonts w:hint="eastAsia" w:ascii="楷体_GB2312" w:hAnsi="等线" w:eastAsia="楷体_GB2312" w:cs="Times New Roman"/>
          <w:kern w:val="0"/>
          <w:sz w:val="24"/>
        </w:rPr>
        <w:t>职务，为我单位的法定代表人（负责人）。</w:t>
      </w:r>
    </w:p>
    <w:p w14:paraId="233FF5E4">
      <w:pPr>
        <w:widowControl/>
        <w:spacing w:after="240" w:line="384" w:lineRule="auto"/>
        <w:ind w:firstLine="480" w:firstLineChars="200"/>
        <w:jc w:val="left"/>
        <w:rPr>
          <w:rFonts w:ascii="楷体_GB2312" w:hAnsi="等线" w:eastAsia="楷体_GB2312" w:cs="Times New Roman"/>
          <w:kern w:val="0"/>
          <w:sz w:val="24"/>
        </w:rPr>
      </w:pPr>
      <w:r>
        <w:rPr>
          <w:rFonts w:hint="eastAsia" w:ascii="楷体_GB2312" w:hAnsi="等线" w:eastAsia="楷体_GB2312" w:cs="Times New Roman"/>
          <w:kern w:val="0"/>
          <w:sz w:val="24"/>
        </w:rPr>
        <w:t>特此证明。</w:t>
      </w:r>
    </w:p>
    <w:p w14:paraId="5688D9ED">
      <w:pPr>
        <w:widowControl/>
        <w:spacing w:after="240" w:line="384" w:lineRule="auto"/>
        <w:ind w:firstLine="480" w:firstLineChars="200"/>
        <w:jc w:val="left"/>
        <w:rPr>
          <w:rFonts w:ascii="楷体_GB2312" w:hAnsi="等线" w:eastAsia="楷体_GB2312" w:cs="Times New Roman"/>
          <w:kern w:val="0"/>
          <w:sz w:val="24"/>
        </w:rPr>
      </w:pPr>
    </w:p>
    <w:p w14:paraId="697DF860">
      <w:pPr>
        <w:widowControl/>
        <w:spacing w:line="384" w:lineRule="auto"/>
        <w:jc w:val="right"/>
        <w:rPr>
          <w:rFonts w:ascii="楷体_GB2312" w:hAnsi="等线" w:eastAsia="楷体_GB2312" w:cs="Times New Roman"/>
          <w:kern w:val="0"/>
          <w:sz w:val="24"/>
        </w:rPr>
      </w:pPr>
    </w:p>
    <w:p w14:paraId="1B8CDD38">
      <w:pPr>
        <w:wordWrap w:val="0"/>
        <w:spacing w:line="360" w:lineRule="auto"/>
        <w:ind w:right="280" w:firstLine="2880" w:firstLineChars="1200"/>
        <w:jc w:val="right"/>
        <w:rPr>
          <w:rFonts w:ascii="楷体_GB2312" w:hAnsi="等线" w:eastAsia="楷体_GB2312" w:cs="Times New Roman"/>
          <w:sz w:val="24"/>
        </w:rPr>
      </w:pPr>
      <w:r>
        <w:rPr>
          <w:rFonts w:hint="eastAsia" w:ascii="楷体_GB2312" w:hAnsi="等线" w:eastAsia="楷体_GB2312" w:cs="Times New Roman"/>
          <w:sz w:val="24"/>
        </w:rPr>
        <w:t xml:space="preserve">证明单位（盖章）：                                </w:t>
      </w:r>
    </w:p>
    <w:p w14:paraId="74AE96B6">
      <w:pPr>
        <w:spacing w:line="360" w:lineRule="auto"/>
        <w:ind w:right="280" w:firstLine="2880" w:firstLineChars="1200"/>
        <w:jc w:val="right"/>
        <w:rPr>
          <w:rFonts w:ascii="楷体_GB2312" w:hAnsi="等线" w:eastAsia="楷体_GB2312" w:cs="Times New Roman"/>
          <w:sz w:val="24"/>
        </w:rPr>
      </w:pPr>
      <w:r>
        <w:rPr>
          <w:rFonts w:hint="eastAsia" w:ascii="楷体_GB2312" w:hAnsi="等线" w:eastAsia="楷体_GB2312" w:cs="Times New Roman"/>
          <w:sz w:val="24"/>
        </w:rPr>
        <w:t xml:space="preserve">年 </w:t>
      </w:r>
      <w:r>
        <w:rPr>
          <w:rFonts w:ascii="楷体_GB2312" w:hAnsi="等线" w:eastAsia="楷体_GB2312" w:cs="Times New Roman"/>
          <w:sz w:val="24"/>
        </w:rPr>
        <w:t xml:space="preserve">  </w:t>
      </w:r>
      <w:r>
        <w:rPr>
          <w:rFonts w:hint="eastAsia" w:ascii="楷体_GB2312" w:hAnsi="等线" w:eastAsia="楷体_GB2312" w:cs="Times New Roman"/>
          <w:sz w:val="24"/>
        </w:rPr>
        <w:t xml:space="preserve"> 月    日</w:t>
      </w:r>
    </w:p>
    <w:p w14:paraId="61AE5456">
      <w:pPr>
        <w:widowControl w:val="0"/>
        <w:spacing w:after="280" w:line="240" w:lineRule="atLeast"/>
        <w:jc w:val="both"/>
        <w:rPr>
          <w:rFonts w:ascii="楷体_GB2312" w:hAnsi="等线" w:eastAsia="等线" w:cs="Times New Roman"/>
          <w:kern w:val="2"/>
          <w:sz w:val="21"/>
          <w:szCs w:val="24"/>
          <w:lang w:val="en-US" w:eastAsia="zh-CN" w:bidi="ar-SA"/>
        </w:rPr>
      </w:pPr>
    </w:p>
    <w:p w14:paraId="5EDB8204">
      <w:pPr>
        <w:rPr>
          <w:rFonts w:ascii="等线" w:hAnsi="等线" w:eastAsia="等线" w:cs="Times New Roman"/>
        </w:rPr>
      </w:pPr>
    </w:p>
    <w:p w14:paraId="51B67E1C">
      <w:pPr>
        <w:widowControl/>
        <w:spacing w:after="240" w:line="384" w:lineRule="auto"/>
        <w:ind w:firstLine="480" w:firstLineChars="200"/>
        <w:jc w:val="left"/>
        <w:rPr>
          <w:rFonts w:ascii="楷体_GB2312" w:hAnsi="等线" w:eastAsia="楷体_GB2312" w:cs="Times New Roman"/>
          <w:kern w:val="0"/>
          <w:sz w:val="24"/>
        </w:rPr>
      </w:pPr>
      <w:r>
        <w:rPr>
          <w:rFonts w:hint="eastAsia" w:ascii="楷体_GB2312" w:hAnsi="等线" w:eastAsia="楷体_GB2312" w:cs="Times New Roman"/>
          <w:kern w:val="0"/>
          <w:sz w:val="24"/>
        </w:rPr>
        <w:t>附：</w:t>
      </w:r>
      <w:r>
        <w:rPr>
          <w:rFonts w:hint="eastAsia" w:ascii="楷体_GB2312" w:hAnsi="等线" w:eastAsia="楷体_GB2312" w:cs="Times New Roman"/>
          <w:bCs/>
          <w:kern w:val="0"/>
          <w:sz w:val="24"/>
        </w:rPr>
        <w:t>法定代表人（负责人）身份证复印件</w:t>
      </w:r>
    </w:p>
    <w:p w14:paraId="05DEBE4A">
      <w:pPr>
        <w:rPr>
          <w:rFonts w:ascii="等线" w:hAnsi="等线" w:eastAsia="等线" w:cs="Times New Roman"/>
        </w:rPr>
      </w:pPr>
    </w:p>
    <w:p w14:paraId="68159498">
      <w:pPr>
        <w:rPr>
          <w:rFonts w:ascii="等线" w:hAnsi="等线" w:eastAsia="楷体_GB2312" w:cs="Times New Roman"/>
          <w:sz w:val="22"/>
          <w:szCs w:val="28"/>
        </w:rPr>
      </w:pPr>
      <w:r>
        <w:rPr>
          <w:rFonts w:ascii="等线" w:hAnsi="等线" w:eastAsia="楷体_GB2312" w:cs="Times New Roman"/>
          <w:sz w:val="22"/>
          <w:szCs w:val="28"/>
        </w:rPr>
        <w:br w:type="page"/>
      </w:r>
    </w:p>
    <w:p w14:paraId="2E7574FA">
      <w:pPr>
        <w:jc w:val="center"/>
        <w:rPr>
          <w:rFonts w:ascii="华文中宋" w:hAnsi="华文中宋" w:eastAsia="华文中宋" w:cs="Times New Roman"/>
          <w:b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sz w:val="32"/>
          <w:szCs w:val="32"/>
        </w:rPr>
        <w:t>授权委托书</w:t>
      </w:r>
    </w:p>
    <w:p w14:paraId="6B1558B5">
      <w:pPr>
        <w:spacing w:line="360" w:lineRule="auto"/>
        <w:jc w:val="center"/>
        <w:rPr>
          <w:rFonts w:ascii="楷体_GB2312" w:hAnsi="等线" w:eastAsia="楷体_GB2312" w:cs="Times New Roman"/>
        </w:rPr>
      </w:pPr>
    </w:p>
    <w:p w14:paraId="2CF9194E">
      <w:pPr>
        <w:spacing w:line="360" w:lineRule="auto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委托人姓名</w:t>
      </w:r>
      <w:r>
        <w:rPr>
          <w:rFonts w:hint="eastAsia" w:ascii="等线" w:hAnsi="等线" w:eastAsia="楷体_GB2312" w:cs="Times New Roman"/>
          <w:sz w:val="24"/>
        </w:rPr>
        <w:t>/名称</w:t>
      </w:r>
      <w:r>
        <w:rPr>
          <w:rFonts w:ascii="等线" w:hAnsi="等线" w:eastAsia="楷体_GB2312" w:cs="Times New Roman"/>
          <w:sz w:val="24"/>
        </w:rPr>
        <w:t>：</w:t>
      </w:r>
    </w:p>
    <w:p w14:paraId="6B4CA16C">
      <w:pPr>
        <w:spacing w:line="360" w:lineRule="auto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委托人证件类型</w:t>
      </w:r>
      <w:r>
        <w:rPr>
          <w:rFonts w:hint="eastAsia" w:ascii="等线" w:hAnsi="等线" w:eastAsia="楷体_GB2312" w:cs="Times New Roman"/>
          <w:sz w:val="24"/>
        </w:rPr>
        <w:t>：（身份证/营业执照）</w:t>
      </w:r>
    </w:p>
    <w:p w14:paraId="75D98F23">
      <w:pPr>
        <w:spacing w:line="360" w:lineRule="auto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委托人证件号码</w:t>
      </w:r>
      <w:r>
        <w:rPr>
          <w:rFonts w:hint="eastAsia" w:ascii="等线" w:hAnsi="等线" w:eastAsia="楷体_GB2312" w:cs="Times New Roman"/>
          <w:sz w:val="24"/>
        </w:rPr>
        <w:t>：</w:t>
      </w:r>
      <w:r>
        <w:rPr>
          <w:rFonts w:ascii="等线" w:hAnsi="等线" w:eastAsia="楷体_GB2312" w:cs="Times New Roman"/>
          <w:sz w:val="24"/>
        </w:rPr>
        <w:t xml:space="preserve"> </w:t>
      </w:r>
    </w:p>
    <w:p w14:paraId="365528ED">
      <w:pPr>
        <w:spacing w:line="360" w:lineRule="auto"/>
        <w:rPr>
          <w:rFonts w:ascii="等线" w:hAnsi="等线" w:eastAsia="楷体_GB2312" w:cs="Times New Roman"/>
          <w:sz w:val="24"/>
        </w:rPr>
      </w:pPr>
    </w:p>
    <w:p w14:paraId="7C0FE5A2">
      <w:pPr>
        <w:spacing w:line="360" w:lineRule="auto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受 托 人：                            身份证号码：</w:t>
      </w:r>
    </w:p>
    <w:p w14:paraId="08E97A61">
      <w:pPr>
        <w:spacing w:line="360" w:lineRule="auto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工作单位</w:t>
      </w:r>
      <w:r>
        <w:rPr>
          <w:rFonts w:hint="eastAsia" w:ascii="等线" w:hAnsi="等线" w:eastAsia="楷体_GB2312" w:cs="Times New Roman"/>
          <w:sz w:val="24"/>
        </w:rPr>
        <w:t>及职务</w:t>
      </w:r>
      <w:r>
        <w:rPr>
          <w:rFonts w:ascii="等线" w:hAnsi="等线" w:eastAsia="楷体_GB2312" w:cs="Times New Roman"/>
          <w:sz w:val="24"/>
        </w:rPr>
        <w:t>：                      联系方式：</w:t>
      </w:r>
    </w:p>
    <w:p w14:paraId="65C4B837">
      <w:pPr>
        <w:spacing w:line="360" w:lineRule="auto"/>
        <w:rPr>
          <w:rFonts w:ascii="等线" w:hAnsi="等线" w:eastAsia="楷体_GB2312" w:cs="Times New Roman"/>
          <w:sz w:val="24"/>
        </w:rPr>
      </w:pPr>
    </w:p>
    <w:p w14:paraId="46DC0DF1">
      <w:pPr>
        <w:spacing w:line="360" w:lineRule="auto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受 托 人：                            身份证号码：</w:t>
      </w:r>
    </w:p>
    <w:p w14:paraId="030FB69D">
      <w:pPr>
        <w:spacing w:line="360" w:lineRule="auto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工作单位</w:t>
      </w:r>
      <w:r>
        <w:rPr>
          <w:rFonts w:hint="eastAsia" w:ascii="等线" w:hAnsi="等线" w:eastAsia="楷体_GB2312" w:cs="Times New Roman"/>
          <w:sz w:val="24"/>
        </w:rPr>
        <w:t>及职务</w:t>
      </w:r>
      <w:r>
        <w:rPr>
          <w:rFonts w:ascii="等线" w:hAnsi="等线" w:eastAsia="楷体_GB2312" w:cs="Times New Roman"/>
          <w:sz w:val="24"/>
        </w:rPr>
        <w:t>：                      联系方式：</w:t>
      </w:r>
    </w:p>
    <w:p w14:paraId="0CDD5345">
      <w:pPr>
        <w:spacing w:line="360" w:lineRule="auto"/>
        <w:rPr>
          <w:rFonts w:ascii="等线" w:hAnsi="等线" w:eastAsia="楷体_GB2312" w:cs="Times New Roman"/>
          <w:sz w:val="24"/>
        </w:rPr>
      </w:pPr>
    </w:p>
    <w:p w14:paraId="21D03452">
      <w:pPr>
        <w:spacing w:line="360" w:lineRule="auto"/>
        <w:rPr>
          <w:rFonts w:ascii="等线" w:hAnsi="等线" w:eastAsia="楷体_GB2312" w:cs="Times New Roman"/>
          <w:sz w:val="24"/>
        </w:rPr>
      </w:pPr>
    </w:p>
    <w:p w14:paraId="4B73E560">
      <w:pPr>
        <w:spacing w:line="360" w:lineRule="auto"/>
        <w:ind w:firstLine="480" w:firstLineChars="200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委托人就</w:t>
      </w:r>
      <w:r>
        <w:rPr>
          <w:rFonts w:hint="eastAsia" w:ascii="等线" w:hAnsi="等线" w:eastAsia="楷体_GB2312" w:cs="Times New Roman"/>
          <w:sz w:val="24"/>
        </w:rPr>
        <w:t>X</w:t>
      </w:r>
      <w:r>
        <w:rPr>
          <w:rFonts w:ascii="等线" w:hAnsi="等线" w:eastAsia="楷体_GB2312" w:cs="Times New Roman"/>
          <w:sz w:val="24"/>
        </w:rPr>
        <w:t>X一案（以下简称“本案”），特委托上述受托人作为代理人，参加本案的</w:t>
      </w:r>
      <w:r>
        <w:rPr>
          <w:rFonts w:hint="eastAsia" w:ascii="等线" w:hAnsi="等线" w:eastAsia="楷体_GB2312" w:cs="Times New Roman"/>
          <w:sz w:val="24"/>
        </w:rPr>
        <w:t>破产清算/</w:t>
      </w:r>
      <w:r>
        <w:rPr>
          <w:rFonts w:ascii="等线" w:hAnsi="等线" w:eastAsia="楷体_GB2312" w:cs="Times New Roman"/>
          <w:sz w:val="24"/>
        </w:rPr>
        <w:t>重整</w:t>
      </w:r>
      <w:r>
        <w:rPr>
          <w:rFonts w:hint="eastAsia" w:ascii="等线" w:hAnsi="等线" w:eastAsia="楷体_GB2312" w:cs="Times New Roman"/>
          <w:sz w:val="24"/>
        </w:rPr>
        <w:t>/和解</w:t>
      </w:r>
      <w:r>
        <w:rPr>
          <w:rFonts w:ascii="等线" w:hAnsi="等线" w:eastAsia="楷体_GB2312" w:cs="Times New Roman"/>
          <w:sz w:val="24"/>
        </w:rPr>
        <w:t>程序。受托人的代理权限为特别授权，包括但不限于：</w:t>
      </w:r>
    </w:p>
    <w:p w14:paraId="38337C4A">
      <w:pPr>
        <w:numPr>
          <w:ilvl w:val="0"/>
          <w:numId w:val="1"/>
        </w:numPr>
        <w:spacing w:line="360" w:lineRule="auto"/>
        <w:ind w:left="961" w:hanging="360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向本案管理人申报债权、提交相关证明文件及资料，并处理与债权申报相关事宜；</w:t>
      </w:r>
    </w:p>
    <w:p w14:paraId="2A33EDF6">
      <w:pPr>
        <w:numPr>
          <w:ilvl w:val="0"/>
          <w:numId w:val="1"/>
        </w:numPr>
        <w:spacing w:line="360" w:lineRule="auto"/>
        <w:ind w:left="961" w:hanging="360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签署、递交、接收和转送</w:t>
      </w:r>
      <w:r>
        <w:rPr>
          <w:rFonts w:hint="eastAsia" w:ascii="等线" w:hAnsi="等线" w:eastAsia="楷体_GB2312" w:cs="Times New Roman"/>
          <w:sz w:val="24"/>
        </w:rPr>
        <w:t>与</w:t>
      </w:r>
      <w:r>
        <w:rPr>
          <w:rFonts w:ascii="等线" w:hAnsi="等线" w:eastAsia="楷体_GB2312" w:cs="Times New Roman"/>
          <w:sz w:val="24"/>
        </w:rPr>
        <w:t>本案</w:t>
      </w:r>
      <w:r>
        <w:rPr>
          <w:rFonts w:hint="eastAsia" w:ascii="等线" w:hAnsi="等线" w:eastAsia="楷体_GB2312" w:cs="Times New Roman"/>
          <w:sz w:val="24"/>
        </w:rPr>
        <w:t>有关的</w:t>
      </w:r>
      <w:r>
        <w:rPr>
          <w:rFonts w:ascii="等线" w:hAnsi="等线" w:eastAsia="楷体_GB2312" w:cs="Times New Roman"/>
          <w:sz w:val="24"/>
        </w:rPr>
        <w:t>各类法律文件及其他文件资料；</w:t>
      </w:r>
    </w:p>
    <w:p w14:paraId="253CD05C">
      <w:pPr>
        <w:numPr>
          <w:ilvl w:val="0"/>
          <w:numId w:val="1"/>
        </w:numPr>
        <w:spacing w:line="360" w:lineRule="auto"/>
        <w:ind w:left="961" w:hanging="360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参加本案的债权人会议并代表委托人发表意见和行使表决权；</w:t>
      </w:r>
    </w:p>
    <w:p w14:paraId="291212AB">
      <w:pPr>
        <w:numPr>
          <w:ilvl w:val="0"/>
          <w:numId w:val="1"/>
        </w:numPr>
        <w:spacing w:line="360" w:lineRule="auto"/>
        <w:ind w:left="961" w:hanging="360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处理与本案相关的其他法律事务。</w:t>
      </w:r>
    </w:p>
    <w:p w14:paraId="3562FB45">
      <w:pPr>
        <w:spacing w:line="360" w:lineRule="auto"/>
        <w:ind w:left="420"/>
        <w:rPr>
          <w:rFonts w:ascii="等线" w:hAnsi="等线" w:eastAsia="楷体_GB2312" w:cs="Times New Roman"/>
          <w:sz w:val="24"/>
        </w:rPr>
      </w:pPr>
      <w:r>
        <w:rPr>
          <w:rFonts w:ascii="等线" w:hAnsi="等线" w:eastAsia="楷体_GB2312" w:cs="Times New Roman"/>
          <w:sz w:val="24"/>
        </w:rPr>
        <w:t>特此授权。</w:t>
      </w:r>
    </w:p>
    <w:p w14:paraId="314E550B">
      <w:pPr>
        <w:spacing w:line="360" w:lineRule="auto"/>
        <w:rPr>
          <w:rFonts w:ascii="等线" w:hAnsi="等线" w:eastAsia="楷体_GB2312" w:cs="Times New Roman"/>
          <w:sz w:val="24"/>
        </w:rPr>
      </w:pPr>
    </w:p>
    <w:p w14:paraId="096227E3">
      <w:pPr>
        <w:spacing w:line="360" w:lineRule="auto"/>
        <w:ind w:left="1890" w:leftChars="900" w:firstLine="1581" w:firstLineChars="659"/>
        <w:rPr>
          <w:rFonts w:ascii="等线" w:hAnsi="等线" w:eastAsia="楷体_GB2312" w:cs="Times New Roman"/>
          <w:bCs/>
          <w:sz w:val="24"/>
        </w:rPr>
      </w:pPr>
      <w:r>
        <w:rPr>
          <w:rFonts w:hint="eastAsia" w:ascii="等线" w:hAnsi="等线" w:eastAsia="楷体_GB2312" w:cs="Times New Roman"/>
          <w:bCs/>
          <w:sz w:val="24"/>
        </w:rPr>
        <w:t>委托人（签章）：</w:t>
      </w:r>
      <w:r>
        <w:rPr>
          <w:rFonts w:ascii="等线" w:hAnsi="等线" w:eastAsia="楷体_GB2312" w:cs="Times New Roman"/>
          <w:bCs/>
          <w:sz w:val="24"/>
        </w:rPr>
        <w:t xml:space="preserve"> </w:t>
      </w:r>
    </w:p>
    <w:p w14:paraId="271D395B">
      <w:pPr>
        <w:spacing w:line="360" w:lineRule="auto"/>
        <w:ind w:right="480"/>
        <w:jc w:val="center"/>
        <w:rPr>
          <w:rFonts w:ascii="等线" w:hAnsi="等线" w:eastAsia="楷体_GB2312" w:cs="Times New Roman"/>
          <w:bCs/>
          <w:sz w:val="24"/>
        </w:rPr>
      </w:pPr>
      <w:r>
        <w:rPr>
          <w:rFonts w:ascii="等线" w:hAnsi="等线" w:eastAsia="楷体_GB2312" w:cs="Times New Roman"/>
          <w:bCs/>
          <w:sz w:val="24"/>
        </w:rPr>
        <w:t xml:space="preserve">                                         </w:t>
      </w:r>
      <w:r>
        <w:rPr>
          <w:rFonts w:hint="eastAsia" w:ascii="等线" w:hAnsi="等线" w:eastAsia="楷体_GB2312" w:cs="Times New Roman"/>
          <w:bCs/>
          <w:sz w:val="24"/>
        </w:rPr>
        <w:t>年</w:t>
      </w:r>
      <w:r>
        <w:rPr>
          <w:rFonts w:ascii="等线" w:hAnsi="等线" w:eastAsia="楷体_GB2312" w:cs="Times New Roman"/>
          <w:bCs/>
          <w:sz w:val="24"/>
        </w:rPr>
        <w:t xml:space="preserve">    </w:t>
      </w:r>
      <w:r>
        <w:rPr>
          <w:rFonts w:hint="eastAsia" w:ascii="等线" w:hAnsi="等线" w:eastAsia="楷体_GB2312" w:cs="Times New Roman"/>
          <w:bCs/>
          <w:sz w:val="24"/>
        </w:rPr>
        <w:t>月</w:t>
      </w:r>
      <w:r>
        <w:rPr>
          <w:rFonts w:ascii="等线" w:hAnsi="等线" w:eastAsia="楷体_GB2312" w:cs="Times New Roman"/>
          <w:bCs/>
          <w:sz w:val="24"/>
        </w:rPr>
        <w:t xml:space="preserve">    </w:t>
      </w:r>
      <w:r>
        <w:rPr>
          <w:rFonts w:hint="eastAsia" w:ascii="等线" w:hAnsi="等线" w:eastAsia="楷体_GB2312" w:cs="Times New Roman"/>
          <w:bCs/>
          <w:sz w:val="24"/>
        </w:rPr>
        <w:t>日</w:t>
      </w:r>
      <w:r>
        <w:rPr>
          <w:rFonts w:ascii="等线" w:hAnsi="等线" w:eastAsia="楷体_GB2312" w:cs="Times New Roman"/>
          <w:bCs/>
          <w:sz w:val="24"/>
        </w:rPr>
        <w:t xml:space="preserve">     </w:t>
      </w:r>
    </w:p>
    <w:p w14:paraId="54C5444E">
      <w:pPr>
        <w:spacing w:line="360" w:lineRule="auto"/>
        <w:rPr>
          <w:rFonts w:ascii="等线" w:hAnsi="等线" w:eastAsia="等线" w:cs="Times New Roman"/>
        </w:rPr>
      </w:pPr>
      <w:r>
        <w:rPr>
          <w:rFonts w:hint="eastAsia" w:ascii="等线" w:hAnsi="等线" w:eastAsia="楷体_GB2312" w:cs="Times New Roman"/>
          <w:bCs/>
          <w:sz w:val="24"/>
        </w:rPr>
        <w:t>附：受托人身份证复印件</w:t>
      </w:r>
    </w:p>
    <w:p w14:paraId="6AF074E9">
      <w:pPr>
        <w:rPr>
          <w:rFonts w:ascii="等线" w:hAnsi="等线" w:eastAsia="楷体_GB2312" w:cs="Times New Roman"/>
          <w:sz w:val="22"/>
          <w:szCs w:val="28"/>
        </w:rPr>
      </w:pPr>
      <w:r>
        <w:rPr>
          <w:rFonts w:ascii="等线" w:hAnsi="等线" w:eastAsia="楷体_GB2312" w:cs="Times New Roman"/>
          <w:sz w:val="22"/>
          <w:szCs w:val="28"/>
        </w:rPr>
        <w:br w:type="page"/>
      </w:r>
    </w:p>
    <w:p w14:paraId="3CB9F1A9">
      <w:pPr>
        <w:jc w:val="left"/>
        <w:rPr>
          <w:rFonts w:ascii="仿宋" w:hAnsi="仿宋" w:eastAsia="仿宋" w:cs="仿宋"/>
          <w:bCs/>
          <w:sz w:val="24"/>
        </w:rPr>
      </w:pPr>
    </w:p>
    <w:p w14:paraId="4478C1F4">
      <w:pPr>
        <w:spacing w:after="624" w:afterLines="200" w:line="490" w:lineRule="exact"/>
        <w:jc w:val="center"/>
        <w:rPr>
          <w:rFonts w:ascii="华文中宋" w:hAnsi="华文中宋" w:eastAsia="华文中宋" w:cs="Times New Roman"/>
          <w:b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sz w:val="32"/>
          <w:szCs w:val="32"/>
        </w:rPr>
        <w:t>债权人送达信息确认书</w:t>
      </w:r>
    </w:p>
    <w:p w14:paraId="67B57425">
      <w:pPr>
        <w:widowControl w:val="0"/>
        <w:spacing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本人（单位）确认X</w:t>
      </w:r>
      <w:r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  <w:t>X</w:t>
      </w: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管理人（以下简称“管理人”）向本人（单位）送达X</w:t>
      </w:r>
      <w:r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  <w:t>X</w:t>
      </w: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案相关文件资料的送达地址等信息为：</w:t>
      </w:r>
    </w:p>
    <w:p w14:paraId="3735ACB9">
      <w:pPr>
        <w:widowControl w:val="0"/>
        <w:spacing w:before="93" w:beforeLines="30" w:after="93" w:afterLines="3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送达地址：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</w:t>
      </w:r>
      <w:r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                                   </w:t>
      </w:r>
    </w:p>
    <w:p w14:paraId="213003A9">
      <w:pPr>
        <w:widowControl w:val="0"/>
        <w:spacing w:before="93" w:beforeLines="30" w:after="93" w:afterLines="3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邮编：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</w:t>
      </w:r>
      <w:r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                                       </w:t>
      </w:r>
    </w:p>
    <w:p w14:paraId="4A0924B0">
      <w:pPr>
        <w:widowControl w:val="0"/>
        <w:spacing w:before="93" w:beforeLines="30" w:after="93" w:afterLines="3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移动电话：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</w:t>
      </w:r>
      <w:r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                                   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>（此手机号码用于接收“全国企业破产重整案件信息网”登录用户名和密码）</w:t>
      </w:r>
    </w:p>
    <w:p w14:paraId="5BD159EA">
      <w:pPr>
        <w:widowControl w:val="0"/>
        <w:spacing w:before="93" w:beforeLines="30" w:after="93" w:afterLines="3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固定电话：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</w:t>
      </w:r>
      <w:r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                                   </w:t>
      </w:r>
    </w:p>
    <w:p w14:paraId="09734805">
      <w:pPr>
        <w:widowControl w:val="0"/>
        <w:spacing w:before="93" w:beforeLines="30" w:after="93" w:afterLines="3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传真：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</w:t>
      </w:r>
      <w:r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                                       </w:t>
      </w:r>
    </w:p>
    <w:p w14:paraId="269E8B69">
      <w:pPr>
        <w:widowControl w:val="0"/>
        <w:spacing w:before="93" w:beforeLines="30" w:after="93" w:afterLines="3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电子邮件：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</w:t>
      </w:r>
      <w:r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                                   </w:t>
      </w:r>
    </w:p>
    <w:p w14:paraId="2B56F956">
      <w:pPr>
        <w:widowControl w:val="0"/>
        <w:spacing w:before="93" w:beforeLines="30" w:after="93" w:afterLines="3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联系人：</w:t>
      </w:r>
      <w:r>
        <w:rPr>
          <w:rFonts w:hint="eastAsia"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</w:t>
      </w:r>
      <w:r>
        <w:rPr>
          <w:rFonts w:ascii="等线" w:hAnsi="等线" w:eastAsia="仿宋_GB2312" w:cs="Times New Roman"/>
          <w:kern w:val="2"/>
          <w:sz w:val="28"/>
          <w:szCs w:val="24"/>
          <w:u w:val="single"/>
          <w:lang w:val="en-US" w:eastAsia="zh-CN" w:bidi="ar-SA"/>
        </w:rPr>
        <w:t xml:space="preserve">                                      </w:t>
      </w:r>
    </w:p>
    <w:p w14:paraId="42A828F1">
      <w:pPr>
        <w:widowControl w:val="0"/>
        <w:spacing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本人（单位）确认并承诺：本人提供的上述送达地址等信息真实、准确。如上述送达地址等信息发生变动，本人（单位）将立即通过书面形式向管理人申请变更送达地址等信息。管理人向本人（单位）送达相关文件资料，可以采用邮寄送达，邮件签收日期为送达日期；也可以采用传真、电子邮件等能够确认本人（单位）收悉的方式送达。</w:t>
      </w:r>
    </w:p>
    <w:p w14:paraId="48377114">
      <w:pPr>
        <w:widowControl w:val="0"/>
        <w:spacing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因本人（单位）确认的上述送达地址不准确、送达地址变更后未及时依程序告知管理人、本人（上述联系人）拒绝签收等原因，导致相关文件资料未能被本人（单位）实际接收，邮寄送达的，寄递企业退件之日视为送达之日；电子送达的，电子邮件系统运营机构退件之日视为送达之日。</w:t>
      </w:r>
    </w:p>
    <w:p w14:paraId="11F9E9B4">
      <w:pPr>
        <w:widowControl w:val="0"/>
        <w:spacing w:after="624" w:afterLines="200" w:line="490" w:lineRule="exact"/>
        <w:ind w:firstLine="560" w:firstLineChars="200"/>
        <w:jc w:val="both"/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</w:pPr>
      <w:r>
        <w:rPr>
          <w:rFonts w:ascii="等线" w:hAnsi="等线" w:eastAsia="仿宋_GB2312" w:cs="Times New Roman"/>
          <w:kern w:val="2"/>
          <w:sz w:val="28"/>
          <w:szCs w:val="24"/>
          <w:lang w:val="en-US" w:eastAsia="zh-CN" w:bidi="ar-SA"/>
        </w:rPr>
        <w:t>特此确认</w:t>
      </w:r>
      <w:r>
        <w:rPr>
          <w:rFonts w:hint="eastAsia" w:ascii="等线" w:hAnsi="等线" w:eastAsia="仿宋_GB2312" w:cs="Times New Roman"/>
          <w:kern w:val="2"/>
          <w:sz w:val="28"/>
          <w:szCs w:val="24"/>
          <w:lang w:val="en-US" w:eastAsia="zh-CN" w:bidi="ar-SA"/>
        </w:rPr>
        <w:t>。</w:t>
      </w:r>
    </w:p>
    <w:p w14:paraId="3B876546">
      <w:pPr>
        <w:spacing w:line="490" w:lineRule="exact"/>
        <w:ind w:right="454"/>
        <w:rPr>
          <w:rFonts w:ascii="仿宋_GB2312" w:hAnsi="等线" w:eastAsia="仿宋_GB2312" w:cs="Times New Roman"/>
          <w:sz w:val="28"/>
          <w:szCs w:val="28"/>
        </w:rPr>
      </w:pPr>
      <w:r>
        <w:rPr>
          <w:rFonts w:hint="eastAsia" w:ascii="仿宋_GB2312" w:hAnsi="等线" w:eastAsia="仿宋_GB2312" w:cs="Times New Roman"/>
          <w:sz w:val="28"/>
          <w:szCs w:val="28"/>
        </w:rPr>
        <w:t xml:space="preserve">                                  确认人：（单位盖章）</w:t>
      </w:r>
    </w:p>
    <w:p w14:paraId="544501D3">
      <w:pPr>
        <w:spacing w:line="490" w:lineRule="exact"/>
        <w:ind w:right="560" w:firstLine="4760" w:firstLineChars="1700"/>
        <w:rPr>
          <w:rFonts w:ascii="仿宋_GB2312" w:hAnsi="等线" w:eastAsia="仿宋_GB2312" w:cs="Times New Roman"/>
          <w:sz w:val="28"/>
          <w:szCs w:val="28"/>
        </w:rPr>
      </w:pPr>
      <w:r>
        <w:rPr>
          <w:rFonts w:ascii="等线" w:hAnsi="等线" w:eastAsia="仿宋_GB2312" w:cs="Times New Roman"/>
          <w:sz w:val="28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等线" w:eastAsia="仿宋_GB2312" w:cs="Times New Roman"/>
          <w:sz w:val="28"/>
          <w:szCs w:val="28"/>
        </w:rPr>
        <w:t xml:space="preserve">    月    日</w:t>
      </w:r>
    </w:p>
    <w:p w14:paraId="07EFE3C4">
      <w:pPr>
        <w:rPr>
          <w:rFonts w:ascii="等线" w:hAnsi="等线" w:eastAsia="等线" w:cs="Times New Roman"/>
        </w:rPr>
      </w:pPr>
    </w:p>
    <w:p w14:paraId="246659A9">
      <w:pPr>
        <w:spacing w:line="490" w:lineRule="exact"/>
        <w:ind w:right="560"/>
        <w:jc w:val="left"/>
        <w:rPr>
          <w:rFonts w:hint="eastAsia" w:ascii="仿宋" w:hAnsi="仿宋" w:eastAsia="仿宋" w:cs="仿宋"/>
          <w:bCs/>
          <w:sz w:val="24"/>
        </w:rPr>
      </w:pPr>
    </w:p>
    <w:p w14:paraId="278980B5">
      <w:pPr>
        <w:ind w:left="-630" w:leftChars="-300"/>
        <w:rPr>
          <w:rFonts w:ascii="华文中宋" w:hAnsi="华文中宋" w:eastAsia="华文中宋" w:cs="Times New Roman"/>
          <w:b/>
          <w:sz w:val="24"/>
        </w:rPr>
      </w:pPr>
      <w:r>
        <w:rPr>
          <w:rFonts w:hint="eastAsia" w:ascii="华文中宋" w:hAnsi="华文中宋" w:eastAsia="华文中宋" w:cs="Times New Roman"/>
          <w:b/>
          <w:sz w:val="24"/>
        </w:rPr>
        <w:t>编号：</w:t>
      </w:r>
    </w:p>
    <w:p w14:paraId="7069B407">
      <w:pPr>
        <w:spacing w:line="500" w:lineRule="exact"/>
        <w:jc w:val="center"/>
        <w:rPr>
          <w:rFonts w:ascii="华文中宋" w:hAnsi="华文中宋" w:eastAsia="华文中宋" w:cs="宋体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b/>
          <w:kern w:val="0"/>
          <w:sz w:val="32"/>
          <w:szCs w:val="32"/>
        </w:rPr>
        <w:t>债权申报表</w:t>
      </w:r>
    </w:p>
    <w:p w14:paraId="66700256">
      <w:pPr>
        <w:spacing w:line="500" w:lineRule="exact"/>
        <w:jc w:val="center"/>
        <w:rPr>
          <w:rFonts w:ascii="华文中宋" w:hAnsi="华文中宋" w:eastAsia="华文中宋" w:cs="Times New Roman"/>
          <w:b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848"/>
        <w:gridCol w:w="570"/>
        <w:gridCol w:w="1612"/>
        <w:gridCol w:w="369"/>
        <w:gridCol w:w="1156"/>
        <w:gridCol w:w="787"/>
        <w:gridCol w:w="2331"/>
      </w:tblGrid>
      <w:tr w14:paraId="03049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20" w:type="dxa"/>
            <w:vAlign w:val="center"/>
          </w:tcPr>
          <w:p w14:paraId="2FA3093F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债权人名称</w:t>
            </w:r>
          </w:p>
        </w:tc>
        <w:tc>
          <w:tcPr>
            <w:tcW w:w="3030" w:type="dxa"/>
            <w:gridSpan w:val="3"/>
            <w:vAlign w:val="center"/>
          </w:tcPr>
          <w:p w14:paraId="64570597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525" w:type="dxa"/>
            <w:gridSpan w:val="2"/>
            <w:tcBorders>
              <w:bottom w:val="single" w:color="auto" w:sz="4" w:space="0"/>
            </w:tcBorders>
            <w:vAlign w:val="center"/>
          </w:tcPr>
          <w:p w14:paraId="369A89A8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传真</w:t>
            </w:r>
          </w:p>
        </w:tc>
        <w:tc>
          <w:tcPr>
            <w:tcW w:w="3118" w:type="dxa"/>
            <w:gridSpan w:val="2"/>
            <w:tcBorders>
              <w:bottom w:val="single" w:color="auto" w:sz="4" w:space="0"/>
            </w:tcBorders>
            <w:vAlign w:val="center"/>
          </w:tcPr>
          <w:p w14:paraId="5DC2262B">
            <w:pPr>
              <w:rPr>
                <w:rFonts w:ascii="等线" w:hAnsi="等线" w:eastAsia="华文仿宋" w:cs="Times New Roman"/>
              </w:rPr>
            </w:pPr>
          </w:p>
        </w:tc>
      </w:tr>
      <w:tr w14:paraId="12E9D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20" w:type="dxa"/>
            <w:vAlign w:val="center"/>
          </w:tcPr>
          <w:p w14:paraId="76C077F5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办公及移动电话</w:t>
            </w:r>
          </w:p>
        </w:tc>
        <w:tc>
          <w:tcPr>
            <w:tcW w:w="3030" w:type="dxa"/>
            <w:gridSpan w:val="3"/>
            <w:vAlign w:val="center"/>
          </w:tcPr>
          <w:p w14:paraId="23DD1FE1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5E83F01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电子邮箱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BAF31D5">
            <w:pPr>
              <w:rPr>
                <w:rFonts w:ascii="等线" w:hAnsi="等线" w:eastAsia="华文仿宋" w:cs="Times New Roman"/>
              </w:rPr>
            </w:pPr>
          </w:p>
        </w:tc>
      </w:tr>
      <w:tr w14:paraId="19C62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20" w:type="dxa"/>
            <w:vAlign w:val="center"/>
          </w:tcPr>
          <w:p w14:paraId="271AD43F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通讯地址</w:t>
            </w:r>
          </w:p>
        </w:tc>
        <w:tc>
          <w:tcPr>
            <w:tcW w:w="3030" w:type="dxa"/>
            <w:gridSpan w:val="3"/>
            <w:vAlign w:val="center"/>
          </w:tcPr>
          <w:p w14:paraId="26D98E54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4B65B78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邮政编码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273A6D">
            <w:pPr>
              <w:rPr>
                <w:rFonts w:ascii="等线" w:hAnsi="等线" w:eastAsia="华文仿宋" w:cs="Times New Roman"/>
              </w:rPr>
            </w:pPr>
          </w:p>
        </w:tc>
      </w:tr>
      <w:tr w14:paraId="37B10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20" w:type="dxa"/>
            <w:vAlign w:val="center"/>
          </w:tcPr>
          <w:p w14:paraId="777A6F91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法定代表人/负责人姓名</w:t>
            </w:r>
          </w:p>
        </w:tc>
        <w:tc>
          <w:tcPr>
            <w:tcW w:w="3030" w:type="dxa"/>
            <w:gridSpan w:val="3"/>
            <w:vAlign w:val="center"/>
          </w:tcPr>
          <w:p w14:paraId="68FDD5CC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525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33AEFD4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身份证号码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</w:tcPr>
          <w:p w14:paraId="3285E526">
            <w:pPr>
              <w:rPr>
                <w:rFonts w:ascii="等线" w:hAnsi="等线" w:eastAsia="华文仿宋" w:cs="Times New Roman"/>
              </w:rPr>
            </w:pPr>
          </w:p>
        </w:tc>
      </w:tr>
      <w:tr w14:paraId="28D71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20" w:type="dxa"/>
            <w:vAlign w:val="center"/>
          </w:tcPr>
          <w:p w14:paraId="33D5CC30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委托代理人</w:t>
            </w:r>
          </w:p>
        </w:tc>
        <w:tc>
          <w:tcPr>
            <w:tcW w:w="3030" w:type="dxa"/>
            <w:gridSpan w:val="3"/>
            <w:vAlign w:val="center"/>
          </w:tcPr>
          <w:p w14:paraId="6B921B2D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274CDB9C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身份证号码</w:t>
            </w:r>
          </w:p>
        </w:tc>
        <w:tc>
          <w:tcPr>
            <w:tcW w:w="3118" w:type="dxa"/>
            <w:gridSpan w:val="2"/>
          </w:tcPr>
          <w:p w14:paraId="73B5ED98">
            <w:pPr>
              <w:rPr>
                <w:rFonts w:ascii="等线" w:hAnsi="等线" w:eastAsia="华文仿宋" w:cs="Times New Roman"/>
              </w:rPr>
            </w:pPr>
          </w:p>
        </w:tc>
      </w:tr>
      <w:tr w14:paraId="477DE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20" w:type="dxa"/>
            <w:vAlign w:val="center"/>
          </w:tcPr>
          <w:p w14:paraId="5651A510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委托代理人</w:t>
            </w:r>
          </w:p>
        </w:tc>
        <w:tc>
          <w:tcPr>
            <w:tcW w:w="3030" w:type="dxa"/>
            <w:gridSpan w:val="3"/>
            <w:vAlign w:val="center"/>
          </w:tcPr>
          <w:p w14:paraId="1BF6834F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43E9685A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身份证号码</w:t>
            </w:r>
          </w:p>
        </w:tc>
        <w:tc>
          <w:tcPr>
            <w:tcW w:w="3118" w:type="dxa"/>
            <w:gridSpan w:val="2"/>
          </w:tcPr>
          <w:p w14:paraId="404238DD">
            <w:pPr>
              <w:rPr>
                <w:rFonts w:ascii="等线" w:hAnsi="等线" w:eastAsia="华文仿宋" w:cs="Times New Roman"/>
              </w:rPr>
            </w:pPr>
          </w:p>
        </w:tc>
      </w:tr>
      <w:tr w14:paraId="609BB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920" w:type="dxa"/>
            <w:tcBorders>
              <w:bottom w:val="single" w:color="auto" w:sz="4" w:space="0"/>
            </w:tcBorders>
            <w:vAlign w:val="center"/>
          </w:tcPr>
          <w:p w14:paraId="1757F79B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债权人性质</w:t>
            </w:r>
          </w:p>
        </w:tc>
        <w:tc>
          <w:tcPr>
            <w:tcW w:w="7673" w:type="dxa"/>
            <w:gridSpan w:val="7"/>
            <w:tcBorders>
              <w:bottom w:val="single" w:color="auto" w:sz="4" w:space="0"/>
            </w:tcBorders>
            <w:vAlign w:val="center"/>
          </w:tcPr>
          <w:p w14:paraId="22D58880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 xml:space="preserve">自然人□（身份证号码： </w:t>
            </w:r>
            <w:r>
              <w:rPr>
                <w:rFonts w:ascii="等线" w:hAnsi="等线" w:eastAsia="华文仿宋" w:cs="Times New Roman"/>
              </w:rPr>
              <w:t xml:space="preserve">                                    </w:t>
            </w:r>
            <w:r>
              <w:rPr>
                <w:rFonts w:hint="eastAsia" w:ascii="等线" w:hAnsi="等线" w:eastAsia="华文仿宋" w:cs="Times New Roman"/>
              </w:rPr>
              <w:t>）</w:t>
            </w:r>
          </w:p>
          <w:p w14:paraId="7F261FCA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 xml:space="preserve">机 构 □（统一社会信用代码： </w:t>
            </w:r>
            <w:r>
              <w:rPr>
                <w:rFonts w:ascii="等线" w:hAnsi="等线" w:eastAsia="华文仿宋" w:cs="Times New Roman"/>
              </w:rPr>
              <w:t xml:space="preserve">                              </w:t>
            </w:r>
            <w:r>
              <w:rPr>
                <w:rFonts w:hint="eastAsia" w:ascii="等线" w:hAnsi="等线" w:eastAsia="华文仿宋" w:cs="Times New Roman"/>
              </w:rPr>
              <w:t>）</w:t>
            </w:r>
          </w:p>
        </w:tc>
      </w:tr>
      <w:tr w14:paraId="7D4DA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20" w:type="dxa"/>
            <w:vMerge w:val="restart"/>
            <w:tcBorders>
              <w:right w:val="nil"/>
            </w:tcBorders>
            <w:vAlign w:val="center"/>
          </w:tcPr>
          <w:p w14:paraId="20562108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有无担保</w:t>
            </w:r>
          </w:p>
        </w:tc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5CE49F2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无 □</w:t>
            </w:r>
          </w:p>
          <w:p w14:paraId="1E64F396">
            <w:pPr>
              <w:jc w:val="center"/>
              <w:rPr>
                <w:rFonts w:ascii="等线" w:hAnsi="等线" w:eastAsia="华文仿宋" w:cs="Times New Roman"/>
              </w:rPr>
            </w:pPr>
          </w:p>
          <w:p w14:paraId="6236FBC7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有 □</w:t>
            </w:r>
          </w:p>
        </w:tc>
        <w:tc>
          <w:tcPr>
            <w:tcW w:w="6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94D07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担保人名称：</w:t>
            </w:r>
          </w:p>
        </w:tc>
      </w:tr>
      <w:tr w14:paraId="1DE9C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20" w:type="dxa"/>
            <w:vMerge w:val="continue"/>
            <w:tcBorders>
              <w:right w:val="single" w:color="auto" w:sz="4" w:space="0"/>
            </w:tcBorders>
          </w:tcPr>
          <w:p w14:paraId="3E6A50A7">
            <w:pPr>
              <w:jc w:val="center"/>
              <w:rPr>
                <w:rFonts w:ascii="等线" w:hAnsi="等线" w:eastAsia="华文仿宋" w:cs="Times New Roman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</w:tcPr>
          <w:p w14:paraId="7BCD87DE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625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C8C98B4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金额：</w:t>
            </w:r>
          </w:p>
        </w:tc>
      </w:tr>
      <w:tr w14:paraId="6E2A9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20" w:type="dxa"/>
            <w:vMerge w:val="continue"/>
            <w:tcBorders>
              <w:right w:val="single" w:color="auto" w:sz="4" w:space="0"/>
            </w:tcBorders>
          </w:tcPr>
          <w:p w14:paraId="4FCDFF21">
            <w:pPr>
              <w:jc w:val="center"/>
              <w:rPr>
                <w:rFonts w:ascii="等线" w:hAnsi="等线" w:eastAsia="华文仿宋" w:cs="Times New Roman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</w:tcPr>
          <w:p w14:paraId="7B607D53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625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FDC5DA0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担保形式：保证 □  抵押 □</w:t>
            </w:r>
            <w:r>
              <w:rPr>
                <w:rFonts w:ascii="等线" w:hAnsi="等线" w:eastAsia="华文仿宋" w:cs="Times New Roman"/>
              </w:rPr>
              <w:t xml:space="preserve">  </w:t>
            </w:r>
            <w:r>
              <w:rPr>
                <w:rFonts w:hint="eastAsia" w:ascii="等线" w:hAnsi="等线" w:eastAsia="华文仿宋" w:cs="Times New Roman"/>
              </w:rPr>
              <w:t>质押 □</w:t>
            </w:r>
          </w:p>
        </w:tc>
      </w:tr>
      <w:tr w14:paraId="4DC9B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920" w:type="dxa"/>
            <w:vAlign w:val="center"/>
          </w:tcPr>
          <w:p w14:paraId="3A8C7BB6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是否涉及诉讼或仲裁</w:t>
            </w:r>
          </w:p>
        </w:tc>
        <w:tc>
          <w:tcPr>
            <w:tcW w:w="7673" w:type="dxa"/>
            <w:gridSpan w:val="7"/>
            <w:vAlign w:val="center"/>
          </w:tcPr>
          <w:p w14:paraId="68752D0B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□不涉及诉讼或仲裁   □诉讼   □仲裁（后附法律文书副本）</w:t>
            </w:r>
          </w:p>
        </w:tc>
      </w:tr>
      <w:tr w14:paraId="2380F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920" w:type="dxa"/>
            <w:vMerge w:val="restart"/>
            <w:vAlign w:val="center"/>
          </w:tcPr>
          <w:p w14:paraId="46629FA0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申报债权金额</w:t>
            </w:r>
          </w:p>
        </w:tc>
        <w:tc>
          <w:tcPr>
            <w:tcW w:w="7673" w:type="dxa"/>
            <w:gridSpan w:val="7"/>
            <w:vAlign w:val="center"/>
          </w:tcPr>
          <w:p w14:paraId="38B88C46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大写：人民币                     小写(元)：</w:t>
            </w:r>
          </w:p>
        </w:tc>
      </w:tr>
      <w:tr w14:paraId="4F52B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920" w:type="dxa"/>
            <w:vMerge w:val="continue"/>
          </w:tcPr>
          <w:p w14:paraId="73B1C590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848" w:type="dxa"/>
            <w:vAlign w:val="center"/>
          </w:tcPr>
          <w:p w14:paraId="469E1BCD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本金</w:t>
            </w:r>
          </w:p>
        </w:tc>
        <w:tc>
          <w:tcPr>
            <w:tcW w:w="2551" w:type="dxa"/>
            <w:gridSpan w:val="3"/>
            <w:vAlign w:val="center"/>
          </w:tcPr>
          <w:p w14:paraId="30197057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943" w:type="dxa"/>
            <w:gridSpan w:val="2"/>
            <w:vAlign w:val="center"/>
          </w:tcPr>
          <w:p w14:paraId="4A99DD07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利息及罚息</w:t>
            </w:r>
          </w:p>
        </w:tc>
        <w:tc>
          <w:tcPr>
            <w:tcW w:w="2331" w:type="dxa"/>
          </w:tcPr>
          <w:p w14:paraId="3836DDD9">
            <w:pPr>
              <w:rPr>
                <w:rFonts w:ascii="等线" w:hAnsi="等线" w:eastAsia="华文仿宋" w:cs="Times New Roman"/>
              </w:rPr>
            </w:pPr>
          </w:p>
        </w:tc>
      </w:tr>
      <w:tr w14:paraId="4AA1E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920" w:type="dxa"/>
            <w:vMerge w:val="continue"/>
          </w:tcPr>
          <w:p w14:paraId="64171629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848" w:type="dxa"/>
            <w:vAlign w:val="center"/>
          </w:tcPr>
          <w:p w14:paraId="03E9A272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违约金</w:t>
            </w:r>
          </w:p>
        </w:tc>
        <w:tc>
          <w:tcPr>
            <w:tcW w:w="2551" w:type="dxa"/>
            <w:gridSpan w:val="3"/>
            <w:vAlign w:val="center"/>
          </w:tcPr>
          <w:p w14:paraId="1D7A7A10">
            <w:pPr>
              <w:rPr>
                <w:rFonts w:ascii="等线" w:hAnsi="等线" w:eastAsia="华文仿宋" w:cs="Times New Roman"/>
              </w:rPr>
            </w:pPr>
          </w:p>
        </w:tc>
        <w:tc>
          <w:tcPr>
            <w:tcW w:w="1943" w:type="dxa"/>
            <w:gridSpan w:val="2"/>
            <w:vAlign w:val="center"/>
          </w:tcPr>
          <w:p w14:paraId="023E7FDC">
            <w:pPr>
              <w:jc w:val="center"/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其他</w:t>
            </w:r>
          </w:p>
        </w:tc>
        <w:tc>
          <w:tcPr>
            <w:tcW w:w="2331" w:type="dxa"/>
          </w:tcPr>
          <w:p w14:paraId="0361511C">
            <w:pPr>
              <w:rPr>
                <w:rFonts w:ascii="等线" w:hAnsi="等线" w:eastAsia="华文仿宋" w:cs="Times New Roman"/>
              </w:rPr>
            </w:pPr>
          </w:p>
        </w:tc>
      </w:tr>
      <w:tr w14:paraId="0E0A3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6" w:hRule="atLeast"/>
          <w:jc w:val="center"/>
        </w:trPr>
        <w:tc>
          <w:tcPr>
            <w:tcW w:w="9593" w:type="dxa"/>
            <w:gridSpan w:val="8"/>
          </w:tcPr>
          <w:p w14:paraId="2FE54273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>债权形成原因以及其他需要说明事项：</w:t>
            </w:r>
          </w:p>
          <w:p w14:paraId="0A23DD7C">
            <w:pPr>
              <w:rPr>
                <w:rFonts w:ascii="等线" w:hAnsi="等线" w:eastAsia="华文仿宋" w:cs="Times New Roman"/>
              </w:rPr>
            </w:pPr>
          </w:p>
          <w:p w14:paraId="70EF7CD8">
            <w:pPr>
              <w:rPr>
                <w:rFonts w:ascii="等线" w:hAnsi="等线" w:eastAsia="华文仿宋" w:cs="Times New Roman"/>
              </w:rPr>
            </w:pPr>
          </w:p>
          <w:p w14:paraId="36FBD4F2">
            <w:pPr>
              <w:rPr>
                <w:rFonts w:ascii="等线" w:hAnsi="等线" w:eastAsia="华文仿宋" w:cs="Times New Roman"/>
              </w:rPr>
            </w:pPr>
          </w:p>
          <w:p w14:paraId="752AB6FB">
            <w:pPr>
              <w:rPr>
                <w:rFonts w:ascii="等线" w:hAnsi="等线" w:eastAsia="华文仿宋" w:cs="Times New Roman"/>
              </w:rPr>
            </w:pPr>
          </w:p>
          <w:p w14:paraId="4286E6E3">
            <w:pPr>
              <w:rPr>
                <w:rFonts w:ascii="等线" w:hAnsi="等线" w:eastAsia="华文仿宋" w:cs="Times New Roman"/>
              </w:rPr>
            </w:pPr>
          </w:p>
          <w:p w14:paraId="7E50650C">
            <w:pPr>
              <w:rPr>
                <w:rFonts w:ascii="等线" w:hAnsi="等线" w:eastAsia="华文仿宋" w:cs="Times New Roman"/>
              </w:rPr>
            </w:pPr>
          </w:p>
          <w:p w14:paraId="19C79105">
            <w:pPr>
              <w:rPr>
                <w:rFonts w:ascii="等线" w:hAnsi="等线" w:eastAsia="华文仿宋" w:cs="Times New Roman"/>
              </w:rPr>
            </w:pPr>
          </w:p>
          <w:p w14:paraId="184DC98A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 xml:space="preserve">                                                       公    章：  </w:t>
            </w:r>
          </w:p>
          <w:p w14:paraId="75AB7CCD">
            <w:pPr>
              <w:rPr>
                <w:rFonts w:ascii="等线" w:hAnsi="等线" w:eastAsia="华文仿宋" w:cs="Times New Roman"/>
              </w:rPr>
            </w:pPr>
            <w:r>
              <w:rPr>
                <w:rFonts w:hint="eastAsia" w:ascii="等线" w:hAnsi="等线" w:eastAsia="华文仿宋" w:cs="Times New Roman"/>
              </w:rPr>
              <w:t xml:space="preserve">                                                       （签字）：</w:t>
            </w:r>
          </w:p>
        </w:tc>
      </w:tr>
    </w:tbl>
    <w:p w14:paraId="5F6ADD46">
      <w:pPr>
        <w:ind w:leftChars="-306" w:right="-647" w:rightChars="-308" w:hanging="642" w:hangingChars="306"/>
        <w:rPr>
          <w:rFonts w:ascii="等线" w:hAnsi="等线" w:eastAsia="华文仿宋" w:cs="Times New Roman"/>
        </w:rPr>
      </w:pPr>
    </w:p>
    <w:p w14:paraId="7885EB9A">
      <w:pPr>
        <w:ind w:leftChars="-306" w:right="-647" w:rightChars="-308" w:hanging="642" w:hangingChars="306"/>
        <w:rPr>
          <w:rFonts w:ascii="等线" w:hAnsi="等线" w:eastAsia="华文仿宋" w:cs="Times New Roman"/>
        </w:rPr>
      </w:pPr>
    </w:p>
    <w:p w14:paraId="29E86EDA">
      <w:pPr>
        <w:ind w:leftChars="-306" w:right="-647" w:rightChars="-308" w:hanging="642" w:hangingChars="306"/>
        <w:rPr>
          <w:rFonts w:ascii="等线" w:hAnsi="等线" w:eastAsia="华文仿宋" w:cs="Times New Roman"/>
        </w:rPr>
      </w:pPr>
      <w:r>
        <w:rPr>
          <w:rFonts w:hint="eastAsia" w:ascii="等线" w:hAnsi="等线" w:eastAsia="华文仿宋" w:cs="Times New Roman"/>
        </w:rPr>
        <w:t>注：</w:t>
      </w:r>
    </w:p>
    <w:p w14:paraId="6EC63117">
      <w:pPr>
        <w:ind w:left="-360" w:leftChars="-306" w:right="-647" w:rightChars="-308" w:hanging="283" w:hangingChars="135"/>
        <w:rPr>
          <w:rFonts w:ascii="等线" w:hAnsi="等线" w:eastAsia="华文仿宋" w:cs="Times New Roman"/>
        </w:rPr>
      </w:pPr>
      <w:r>
        <w:rPr>
          <w:rFonts w:ascii="等线" w:hAnsi="等线" w:eastAsia="华文仿宋" w:cs="Times New Roman"/>
        </w:rPr>
        <w:t xml:space="preserve">1. </w:t>
      </w:r>
      <w:r>
        <w:rPr>
          <w:rFonts w:hint="eastAsia" w:ascii="等线" w:hAnsi="等线" w:eastAsia="华文仿宋" w:cs="Times New Roman"/>
        </w:rPr>
        <w:t>本债权申报表不构成管理人对于申报债权真实性、有效性以及合法性的确认，也不得视为对已过诉讼时效的债权的重新确认。</w:t>
      </w:r>
    </w:p>
    <w:p w14:paraId="1E5B6EDD">
      <w:pPr>
        <w:ind w:left="-360" w:leftChars="-306" w:right="-647" w:rightChars="-308" w:hanging="283" w:hangingChars="135"/>
        <w:rPr>
          <w:rFonts w:ascii="等线" w:hAnsi="等线" w:eastAsia="华文仿宋" w:cs="Times New Roman"/>
        </w:rPr>
      </w:pPr>
      <w:r>
        <w:rPr>
          <w:rFonts w:hint="eastAsia" w:ascii="等线" w:hAnsi="等线" w:eastAsia="华文仿宋" w:cs="Times New Roman"/>
        </w:rPr>
        <w:t>2.</w:t>
      </w:r>
      <w:r>
        <w:rPr>
          <w:rFonts w:ascii="等线" w:hAnsi="等线" w:eastAsia="华文仿宋" w:cs="Times New Roman"/>
        </w:rPr>
        <w:t xml:space="preserve"> </w:t>
      </w:r>
      <w:r>
        <w:rPr>
          <w:rFonts w:hint="eastAsia" w:ascii="等线" w:hAnsi="等线" w:eastAsia="华文仿宋" w:cs="Times New Roman"/>
        </w:rPr>
        <w:t>债权申报人已全面、完整知晓本次债权登记的有关要求并保证提供资料及情况的真实性、合法性以及完整性，否则，一切法律责任和后果由债权申报人承担。</w:t>
      </w:r>
    </w:p>
    <w:p w14:paraId="23A6E443">
      <w:pPr>
        <w:ind w:left="-360" w:leftChars="-306" w:right="-647" w:rightChars="-308" w:hanging="283" w:hangingChars="135"/>
        <w:rPr>
          <w:rFonts w:ascii="等线" w:hAnsi="等线" w:eastAsia="华文仿宋" w:cs="Times New Roman"/>
        </w:rPr>
      </w:pPr>
      <w:r>
        <w:rPr>
          <w:rFonts w:ascii="等线" w:hAnsi="等线" w:eastAsia="华文仿宋" w:cs="Times New Roman"/>
        </w:rPr>
        <w:t>3</w:t>
      </w:r>
      <w:r>
        <w:rPr>
          <w:rFonts w:hint="eastAsia" w:ascii="等线" w:hAnsi="等线" w:eastAsia="华文仿宋" w:cs="Times New Roman"/>
        </w:rPr>
        <w:t>. 本债权申报表应另附债权成立、合法、有效的相关书面材料。</w:t>
      </w:r>
    </w:p>
    <w:p w14:paraId="6F55CF47">
      <w:pPr>
        <w:rPr>
          <w:rFonts w:ascii="等线" w:hAnsi="等线" w:eastAsia="等线" w:cs="Times New Roman"/>
        </w:rPr>
      </w:pPr>
    </w:p>
    <w:p w14:paraId="36F83E30">
      <w:pPr>
        <w:adjustRightInd w:val="0"/>
        <w:snapToGrid w:val="0"/>
        <w:spacing w:after="50" w:line="420" w:lineRule="exact"/>
        <w:rPr>
          <w:rFonts w:ascii="等线" w:hAnsi="等线" w:eastAsia="楷体_GB2312" w:cs="Times New Roman"/>
          <w:sz w:val="22"/>
          <w:szCs w:val="28"/>
        </w:rPr>
      </w:pPr>
    </w:p>
    <w:p w14:paraId="22E012CF"/>
    <w:p w14:paraId="221659FA"/>
    <w:p w14:paraId="5C67EC10"/>
    <w:p w14:paraId="09A2BCA1"/>
    <w:p w14:paraId="21BB73F3"/>
    <w:p w14:paraId="5AAAF842"/>
    <w:p w14:paraId="620F1B0D"/>
    <w:p w14:paraId="19E6B4A6"/>
    <w:p w14:paraId="4F67DE7B"/>
    <w:p w14:paraId="7D3E628E"/>
    <w:p w14:paraId="28F74265"/>
    <w:p w14:paraId="008CCDC5"/>
    <w:p w14:paraId="703193F9"/>
    <w:p w14:paraId="5568C008"/>
    <w:p w14:paraId="3CFEFEC0"/>
    <w:p w14:paraId="6E8176E8"/>
    <w:p w14:paraId="0F95D2BD"/>
    <w:p w14:paraId="102D31AA"/>
    <w:p w14:paraId="613AC0DC"/>
    <w:p w14:paraId="2A745FD7"/>
    <w:p w14:paraId="41D67F09"/>
    <w:p w14:paraId="36910ED6"/>
    <w:p w14:paraId="536C4CD8"/>
    <w:p w14:paraId="49B826D7"/>
    <w:p w14:paraId="329F234F"/>
    <w:p w14:paraId="40A69F5B"/>
    <w:p w14:paraId="11C9AB85"/>
    <w:p w14:paraId="474E177B"/>
    <w:p w14:paraId="105275A8"/>
    <w:p w14:paraId="400B1EEC">
      <w:r>
        <w:br w:type="page"/>
      </w:r>
    </w:p>
    <w:p w14:paraId="3324E810">
      <w:pPr>
        <w:adjustRightInd w:val="0"/>
        <w:snapToGrid w:val="0"/>
        <w:spacing w:after="50" w:line="420" w:lineRule="exact"/>
        <w:rPr>
          <w:rFonts w:hint="eastAsia" w:ascii="仿宋" w:hAnsi="仿宋" w:eastAsia="仿宋" w:cs="仿宋"/>
          <w:sz w:val="24"/>
        </w:rPr>
      </w:pPr>
    </w:p>
    <w:p w14:paraId="77236158">
      <w:pPr>
        <w:jc w:val="center"/>
        <w:rPr>
          <w:rFonts w:ascii="华文中宋" w:hAnsi="华文中宋" w:eastAsia="华文中宋" w:cs="Times New Roman"/>
          <w:b/>
          <w:sz w:val="32"/>
          <w:szCs w:val="32"/>
        </w:rPr>
      </w:pPr>
      <w:r>
        <w:rPr>
          <w:rFonts w:ascii="华文中宋" w:hAnsi="华文中宋" w:eastAsia="华文中宋" w:cs="Times New Roman"/>
          <w:b/>
          <w:sz w:val="32"/>
          <w:szCs w:val="32"/>
        </w:rPr>
        <w:t>债权</w:t>
      </w:r>
      <w:r>
        <w:rPr>
          <w:rFonts w:hint="eastAsia" w:ascii="华文中宋" w:hAnsi="华文中宋" w:eastAsia="华文中宋" w:cs="Times New Roman"/>
          <w:b/>
          <w:sz w:val="32"/>
          <w:szCs w:val="32"/>
        </w:rPr>
        <w:t>申报书</w:t>
      </w:r>
    </w:p>
    <w:p w14:paraId="25B8BFA8">
      <w:pPr>
        <w:spacing w:line="500" w:lineRule="exact"/>
        <w:rPr>
          <w:rFonts w:ascii="等线" w:hAnsi="等线" w:eastAsia="仿宋_GB2312" w:cs="Times New Roman"/>
          <w:sz w:val="28"/>
          <w:szCs w:val="28"/>
        </w:rPr>
      </w:pPr>
    </w:p>
    <w:p w14:paraId="3F9BF6AD">
      <w:pPr>
        <w:spacing w:line="500" w:lineRule="exact"/>
        <w:rPr>
          <w:rFonts w:ascii="等线" w:hAnsi="等线" w:eastAsia="楷体_GB2312" w:cs="Times New Roman"/>
          <w:b/>
          <w:sz w:val="28"/>
          <w:szCs w:val="28"/>
        </w:rPr>
      </w:pPr>
      <w:r>
        <w:rPr>
          <w:rFonts w:ascii="等线" w:hAnsi="等线" w:eastAsia="楷体_GB2312" w:cs="Times New Roman"/>
          <w:b/>
          <w:sz w:val="28"/>
          <w:szCs w:val="28"/>
        </w:rPr>
        <w:t xml:space="preserve">申  报  人： </w:t>
      </w:r>
    </w:p>
    <w:p w14:paraId="008B26A8">
      <w:pPr>
        <w:spacing w:line="500" w:lineRule="exact"/>
        <w:rPr>
          <w:rFonts w:ascii="等线" w:hAnsi="等线" w:eastAsia="楷体_GB2312" w:cs="Times New Roman"/>
          <w:sz w:val="28"/>
          <w:szCs w:val="28"/>
        </w:rPr>
      </w:pPr>
      <w:r>
        <w:rPr>
          <w:rFonts w:hint="eastAsia" w:ascii="等线" w:hAnsi="等线" w:eastAsia="楷体_GB2312" w:cs="Times New Roman"/>
          <w:sz w:val="28"/>
          <w:szCs w:val="28"/>
        </w:rPr>
        <w:t>统一社会信用代码/身份证号：</w:t>
      </w:r>
    </w:p>
    <w:p w14:paraId="3C87D6CA">
      <w:pPr>
        <w:spacing w:line="500" w:lineRule="exact"/>
        <w:rPr>
          <w:rFonts w:ascii="等线" w:hAnsi="等线" w:eastAsia="楷体_GB2312" w:cs="Times New Roman"/>
          <w:sz w:val="28"/>
          <w:szCs w:val="28"/>
        </w:rPr>
      </w:pPr>
      <w:r>
        <w:rPr>
          <w:rFonts w:hint="eastAsia" w:ascii="等线" w:hAnsi="等线" w:eastAsia="楷体_GB2312" w:cs="Times New Roman"/>
          <w:sz w:val="28"/>
          <w:szCs w:val="28"/>
        </w:rPr>
        <w:t>法定代表人（申报人为个人的，不用填写）：</w:t>
      </w:r>
    </w:p>
    <w:p w14:paraId="1A61BCF0">
      <w:pPr>
        <w:spacing w:line="500" w:lineRule="exact"/>
        <w:rPr>
          <w:rFonts w:ascii="等线" w:hAnsi="等线" w:eastAsia="楷体_GB2312" w:cs="Times New Roman"/>
          <w:sz w:val="28"/>
          <w:szCs w:val="28"/>
        </w:rPr>
      </w:pPr>
    </w:p>
    <w:p w14:paraId="04951B7E">
      <w:pPr>
        <w:spacing w:line="500" w:lineRule="exact"/>
        <w:rPr>
          <w:rFonts w:ascii="等线" w:hAnsi="等线" w:eastAsia="楷体_GB2312" w:cs="Times New Roman"/>
          <w:b/>
          <w:sz w:val="28"/>
          <w:szCs w:val="28"/>
        </w:rPr>
      </w:pPr>
      <w:r>
        <w:rPr>
          <w:rFonts w:ascii="等线" w:hAnsi="等线" w:eastAsia="楷体_GB2312" w:cs="Times New Roman"/>
          <w:b/>
          <w:sz w:val="28"/>
          <w:szCs w:val="28"/>
        </w:rPr>
        <w:t>申报事项：</w:t>
      </w:r>
    </w:p>
    <w:p w14:paraId="68C4A3C4">
      <w:pPr>
        <w:spacing w:line="500" w:lineRule="exact"/>
        <w:ind w:firstLine="560" w:firstLineChars="200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申报债权总额人民币（下同）</w:t>
      </w:r>
      <w:r>
        <w:rPr>
          <w:rFonts w:ascii="等线" w:hAnsi="等线" w:eastAsia="楷体_GB2312" w:cs="Times New Roman"/>
          <w:sz w:val="28"/>
          <w:szCs w:val="28"/>
          <w:u w:val="single"/>
        </w:rPr>
        <w:t xml:space="preserve">                                   </w:t>
      </w:r>
      <w:r>
        <w:rPr>
          <w:rFonts w:ascii="等线" w:hAnsi="等线" w:eastAsia="楷体_GB2312" w:cs="Times New Roman"/>
          <w:sz w:val="28"/>
          <w:szCs w:val="28"/>
        </w:rPr>
        <w:t>元，其中包括：</w:t>
      </w:r>
    </w:p>
    <w:p w14:paraId="04AE67AC">
      <w:pPr>
        <w:spacing w:line="500" w:lineRule="exact"/>
        <w:ind w:firstLine="560" w:firstLineChars="200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1、</w:t>
      </w:r>
      <w:r>
        <w:rPr>
          <w:rFonts w:ascii="等线" w:hAnsi="等线" w:eastAsia="楷体_GB2312" w:cs="Times New Roman"/>
          <w:sz w:val="28"/>
          <w:szCs w:val="28"/>
          <w:u w:val="single"/>
        </w:rPr>
        <w:t xml:space="preserve">                                                                                       </w:t>
      </w:r>
      <w:r>
        <w:rPr>
          <w:rFonts w:ascii="等线" w:hAnsi="等线" w:eastAsia="楷体_GB2312" w:cs="Times New Roman"/>
          <w:sz w:val="28"/>
          <w:szCs w:val="28"/>
        </w:rPr>
        <w:t>；</w:t>
      </w:r>
    </w:p>
    <w:p w14:paraId="41982BC2">
      <w:pPr>
        <w:spacing w:line="500" w:lineRule="exact"/>
        <w:ind w:firstLine="560" w:firstLineChars="200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2、</w:t>
      </w:r>
      <w:r>
        <w:rPr>
          <w:rFonts w:ascii="等线" w:hAnsi="等线" w:eastAsia="楷体_GB2312" w:cs="Times New Roman"/>
          <w:sz w:val="28"/>
          <w:szCs w:val="28"/>
          <w:u w:val="single"/>
        </w:rPr>
        <w:t xml:space="preserve">                                                                                       </w:t>
      </w:r>
      <w:r>
        <w:rPr>
          <w:rFonts w:ascii="等线" w:hAnsi="等线" w:eastAsia="楷体_GB2312" w:cs="Times New Roman"/>
          <w:sz w:val="28"/>
          <w:szCs w:val="28"/>
        </w:rPr>
        <w:t>；</w:t>
      </w:r>
    </w:p>
    <w:p w14:paraId="2561842A">
      <w:pPr>
        <w:spacing w:line="500" w:lineRule="exact"/>
        <w:ind w:firstLine="560" w:firstLineChars="200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3、</w:t>
      </w:r>
      <w:r>
        <w:rPr>
          <w:rFonts w:ascii="等线" w:hAnsi="等线" w:eastAsia="楷体_GB2312" w:cs="Times New Roman"/>
          <w:sz w:val="28"/>
          <w:szCs w:val="28"/>
          <w:u w:val="single"/>
        </w:rPr>
        <w:t xml:space="preserve">                                                                                        </w:t>
      </w:r>
      <w:r>
        <w:rPr>
          <w:rFonts w:ascii="等线" w:hAnsi="等线" w:eastAsia="楷体_GB2312" w:cs="Times New Roman"/>
          <w:sz w:val="28"/>
          <w:szCs w:val="28"/>
        </w:rPr>
        <w:t>。</w:t>
      </w:r>
    </w:p>
    <w:p w14:paraId="79856717">
      <w:pPr>
        <w:spacing w:line="500" w:lineRule="exact"/>
        <w:ind w:firstLine="560" w:firstLineChars="200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以上债权性质为：</w:t>
      </w:r>
      <w:r>
        <w:rPr>
          <w:rFonts w:ascii="等线" w:hAnsi="等线" w:eastAsia="楷体_GB2312" w:cs="Times New Roman"/>
          <w:sz w:val="28"/>
          <w:szCs w:val="28"/>
          <w:u w:val="single"/>
        </w:rPr>
        <w:t>（普通债权/有财产担保债权/税款债权等）</w:t>
      </w:r>
      <w:r>
        <w:rPr>
          <w:rFonts w:ascii="等线" w:hAnsi="等线" w:eastAsia="楷体_GB2312" w:cs="Times New Roman"/>
          <w:sz w:val="28"/>
          <w:szCs w:val="28"/>
        </w:rPr>
        <w:t>。</w:t>
      </w:r>
    </w:p>
    <w:p w14:paraId="61F7F020">
      <w:pPr>
        <w:spacing w:line="500" w:lineRule="exact"/>
        <w:rPr>
          <w:rFonts w:ascii="等线" w:hAnsi="等线" w:eastAsia="楷体_GB2312" w:cs="Times New Roman"/>
          <w:b/>
          <w:sz w:val="28"/>
          <w:szCs w:val="28"/>
        </w:rPr>
      </w:pPr>
      <w:r>
        <w:rPr>
          <w:rFonts w:ascii="等线" w:hAnsi="等线" w:eastAsia="楷体_GB2312" w:cs="Times New Roman"/>
          <w:b/>
          <w:sz w:val="28"/>
          <w:szCs w:val="28"/>
        </w:rPr>
        <w:t>事实和理由：</w:t>
      </w:r>
    </w:p>
    <w:p w14:paraId="1BF58987">
      <w:pPr>
        <w:spacing w:line="500" w:lineRule="exact"/>
        <w:ind w:firstLine="555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（请写明债权形成原因、经过、有无财产担保等相关事项。如申报利息</w:t>
      </w:r>
      <w:r>
        <w:rPr>
          <w:rFonts w:hint="eastAsia" w:ascii="等线" w:hAnsi="等线" w:eastAsia="楷体_GB2312" w:cs="Times New Roman"/>
          <w:sz w:val="28"/>
          <w:szCs w:val="28"/>
        </w:rPr>
        <w:t>，</w:t>
      </w:r>
      <w:r>
        <w:rPr>
          <w:rFonts w:ascii="等线" w:hAnsi="等线" w:eastAsia="楷体_GB2312" w:cs="Times New Roman"/>
          <w:sz w:val="28"/>
          <w:szCs w:val="28"/>
        </w:rPr>
        <w:t>请说明利息计算方法及详细计算过程）</w:t>
      </w:r>
    </w:p>
    <w:p w14:paraId="44B7B1D7">
      <w:pPr>
        <w:spacing w:line="500" w:lineRule="exact"/>
        <w:ind w:firstLine="555"/>
        <w:rPr>
          <w:rFonts w:ascii="等线" w:hAnsi="等线" w:eastAsia="楷体_GB2312" w:cs="Times New Roman"/>
          <w:sz w:val="28"/>
          <w:szCs w:val="28"/>
        </w:rPr>
      </w:pPr>
      <w:r>
        <w:rPr>
          <w:rFonts w:hint="eastAsia" w:ascii="等线" w:hAnsi="等线" w:eastAsia="楷体_GB2312" w:cs="Times New Roman"/>
          <w:sz w:val="28"/>
          <w:szCs w:val="28"/>
        </w:rPr>
        <w:t>1、</w:t>
      </w:r>
      <w:r>
        <w:rPr>
          <w:rFonts w:ascii="等线" w:hAnsi="等线" w:eastAsia="楷体_GB2312" w:cs="Times New Roman"/>
          <w:sz w:val="28"/>
          <w:szCs w:val="28"/>
        </w:rPr>
        <w:t>……</w:t>
      </w:r>
    </w:p>
    <w:p w14:paraId="12EC1F96">
      <w:pPr>
        <w:spacing w:line="500" w:lineRule="exact"/>
        <w:ind w:firstLine="555"/>
        <w:rPr>
          <w:rFonts w:ascii="等线" w:hAnsi="等线" w:eastAsia="楷体_GB2312" w:cs="Times New Roman"/>
          <w:sz w:val="28"/>
          <w:szCs w:val="28"/>
        </w:rPr>
      </w:pPr>
      <w:r>
        <w:rPr>
          <w:rFonts w:hint="eastAsia" w:ascii="等线" w:hAnsi="等线" w:eastAsia="楷体_GB2312" w:cs="Times New Roman"/>
          <w:sz w:val="28"/>
          <w:szCs w:val="28"/>
        </w:rPr>
        <w:t>2、</w:t>
      </w:r>
      <w:r>
        <w:rPr>
          <w:rFonts w:ascii="等线" w:hAnsi="等线" w:eastAsia="楷体_GB2312" w:cs="Times New Roman"/>
          <w:sz w:val="28"/>
          <w:szCs w:val="28"/>
        </w:rPr>
        <w:t>……</w:t>
      </w:r>
    </w:p>
    <w:p w14:paraId="01719B98">
      <w:pPr>
        <w:spacing w:line="500" w:lineRule="exact"/>
        <w:ind w:firstLine="555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3</w:t>
      </w:r>
      <w:r>
        <w:rPr>
          <w:rFonts w:hint="eastAsia" w:ascii="等线" w:hAnsi="等线" w:eastAsia="楷体_GB2312" w:cs="Times New Roman"/>
          <w:sz w:val="28"/>
          <w:szCs w:val="28"/>
        </w:rPr>
        <w:t>、</w:t>
      </w:r>
      <w:r>
        <w:rPr>
          <w:rFonts w:ascii="等线" w:hAnsi="等线" w:eastAsia="楷体_GB2312" w:cs="Times New Roman"/>
          <w:sz w:val="28"/>
          <w:szCs w:val="28"/>
        </w:rPr>
        <w:t>……</w:t>
      </w:r>
    </w:p>
    <w:p w14:paraId="230C7DAB">
      <w:pPr>
        <w:spacing w:line="500" w:lineRule="exact"/>
        <w:ind w:firstLine="555"/>
        <w:rPr>
          <w:rFonts w:ascii="等线" w:hAnsi="等线" w:eastAsia="楷体_GB2312" w:cs="Times New Roman"/>
          <w:sz w:val="28"/>
          <w:szCs w:val="28"/>
        </w:rPr>
      </w:pPr>
      <w:r>
        <w:rPr>
          <w:rFonts w:ascii="等线" w:hAnsi="等线" w:eastAsia="楷体_GB2312" w:cs="Times New Roman"/>
          <w:sz w:val="28"/>
          <w:szCs w:val="28"/>
        </w:rPr>
        <w:t>特此申报</w:t>
      </w:r>
    </w:p>
    <w:p w14:paraId="059C9EC6">
      <w:pPr>
        <w:tabs>
          <w:tab w:val="center" w:pos="4433"/>
          <w:tab w:val="right" w:pos="8312"/>
        </w:tabs>
        <w:spacing w:line="500" w:lineRule="exact"/>
        <w:ind w:right="560" w:firstLine="840" w:firstLineChars="300"/>
        <w:jc w:val="right"/>
        <w:rPr>
          <w:rFonts w:ascii="等线" w:hAnsi="等线" w:eastAsia="楷体_GB2312" w:cs="Times New Roman"/>
          <w:sz w:val="28"/>
          <w:szCs w:val="28"/>
        </w:rPr>
      </w:pPr>
    </w:p>
    <w:p w14:paraId="30CDDE16">
      <w:pPr>
        <w:tabs>
          <w:tab w:val="center" w:pos="4433"/>
          <w:tab w:val="right" w:pos="8312"/>
        </w:tabs>
        <w:spacing w:line="500" w:lineRule="exact"/>
        <w:ind w:right="560" w:firstLine="840" w:firstLineChars="300"/>
        <w:jc w:val="right"/>
        <w:rPr>
          <w:rFonts w:ascii="等线" w:hAnsi="等线" w:eastAsia="楷体_GB2312" w:cs="Times New Roman"/>
          <w:sz w:val="28"/>
          <w:szCs w:val="28"/>
          <w:u w:val="single"/>
        </w:rPr>
      </w:pPr>
      <w:r>
        <w:rPr>
          <w:rFonts w:ascii="等线" w:hAnsi="等线" w:eastAsia="楷体_GB2312" w:cs="Times New Roman"/>
          <w:sz w:val="28"/>
          <w:szCs w:val="28"/>
        </w:rPr>
        <w:t>申报人：</w:t>
      </w:r>
      <w:r>
        <w:rPr>
          <w:rFonts w:hint="eastAsia" w:ascii="等线" w:hAnsi="等线" w:eastAsia="楷体_GB2312" w:cs="Times New Roman"/>
          <w:sz w:val="28"/>
          <w:szCs w:val="28"/>
        </w:rPr>
        <w:t>（</w:t>
      </w:r>
      <w:r>
        <w:rPr>
          <w:rFonts w:ascii="等线" w:hAnsi="等线" w:eastAsia="楷体_GB2312" w:cs="Times New Roman"/>
          <w:sz w:val="28"/>
          <w:szCs w:val="28"/>
        </w:rPr>
        <w:t>签字/盖章</w:t>
      </w:r>
      <w:r>
        <w:rPr>
          <w:rFonts w:hint="eastAsia" w:ascii="等线" w:hAnsi="等线" w:eastAsia="楷体_GB2312" w:cs="Times New Roman"/>
          <w:sz w:val="28"/>
          <w:szCs w:val="28"/>
        </w:rPr>
        <w:t>）</w:t>
      </w:r>
    </w:p>
    <w:p w14:paraId="232CD1BF">
      <w:pPr>
        <w:tabs>
          <w:tab w:val="center" w:pos="4433"/>
          <w:tab w:val="right" w:pos="8312"/>
        </w:tabs>
        <w:wordWrap w:val="0"/>
        <w:spacing w:line="500" w:lineRule="exact"/>
        <w:ind w:right="560"/>
        <w:jc w:val="right"/>
        <w:rPr>
          <w:rFonts w:ascii="仿宋" w:hAnsi="仿宋" w:eastAsia="仿宋" w:cs="仿宋"/>
          <w:sz w:val="24"/>
        </w:rPr>
      </w:pPr>
      <w:r>
        <w:rPr>
          <w:rFonts w:hint="eastAsia" w:ascii="等线" w:hAnsi="等线" w:eastAsia="楷体_GB2312" w:cs="Times New Roman"/>
          <w:sz w:val="28"/>
          <w:szCs w:val="28"/>
        </w:rPr>
        <w:t xml:space="preserve">  </w:t>
      </w:r>
      <w:r>
        <w:rPr>
          <w:rFonts w:ascii="等线" w:hAnsi="等线" w:eastAsia="楷体_GB2312" w:cs="Times New Roman"/>
          <w:sz w:val="28"/>
          <w:szCs w:val="28"/>
        </w:rPr>
        <w:t xml:space="preserve">        年    月    日</w:t>
      </w:r>
    </w:p>
    <w:p w14:paraId="5006F9C6">
      <w:pPr>
        <w:rPr>
          <w:rFonts w:ascii="等线" w:hAnsi="等线" w:eastAsia="等线" w:cs="Times New Roman"/>
        </w:rPr>
      </w:pPr>
      <w:r>
        <w:rPr>
          <w:rFonts w:ascii="等线" w:hAnsi="等线" w:eastAsia="等线" w:cs="Times New Roman"/>
        </w:rPr>
        <w:br w:type="page"/>
      </w:r>
    </w:p>
    <w:p w14:paraId="3F6B8A48">
      <w:pPr>
        <w:spacing w:after="312" w:afterLines="100"/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</w:rPr>
        <w:t>申报人声明和承诺</w:t>
      </w:r>
    </w:p>
    <w:p w14:paraId="5EDAB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1、申报人承诺向管理人提交的债权申报表及相关材料均真实、合法，所提供的复印件与原件完全一致。如存在任何虚假或不实之处，申报人愿意承担由此引发的一切法律责任，管理人有权依法将相关材料报送至公安机关或人民法院，追究其相应法律责任。</w:t>
      </w:r>
    </w:p>
    <w:p w14:paraId="5B1BA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firstLine="480" w:firstLineChars="200"/>
        <w:textAlignment w:val="auto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2、申报人确认同意接受电子送达，且对管理人说明的送达规则无异议。若在管理人送达相关材料或文件后，申报人在管理人确定的期限内未书面提出异议的，视为无异议。</w:t>
      </w:r>
    </w:p>
    <w:p w14:paraId="62CCC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firstLine="480" w:firstLineChars="200"/>
        <w:textAlignment w:val="auto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3、申报人确认填写的银行信息、送达地址及联系方式准确、有效，如有变更将及时书面通知管理人。因信息不实或未能及时更新而导致的一切损失和其他法律后果，将由申报人自行承担。</w:t>
      </w:r>
    </w:p>
    <w:p w14:paraId="449B2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firstLine="480" w:firstLineChars="200"/>
        <w:textAlignment w:val="auto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4、申报人知晓债权申报登记不构成对债权的确认，也不构成对已过诉讼时效或存在其他失效事由的债权的重新确认。</w:t>
      </w:r>
    </w:p>
    <w:p w14:paraId="51AD0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firstLine="480" w:firstLineChars="200"/>
        <w:textAlignment w:val="auto"/>
        <w:rPr>
          <w:rFonts w:hint="eastAsia" w:ascii="仿宋" w:hAnsi="仿宋" w:eastAsia="仿宋" w:cs="Times New Roman"/>
          <w:iCs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5、申报人</w:t>
      </w:r>
      <w:r>
        <w:rPr>
          <w:rFonts w:hint="eastAsia" w:ascii="仿宋" w:hAnsi="仿宋" w:eastAsia="仿宋" w:cs="Times New Roman"/>
          <w:iCs/>
          <w:sz w:val="24"/>
          <w:szCs w:val="24"/>
        </w:rPr>
        <w:t>指定</w:t>
      </w:r>
      <w:r>
        <w:rPr>
          <w:rFonts w:hint="eastAsia" w:ascii="仿宋" w:hAnsi="仿宋" w:eastAsia="仿宋" w:cs="Times New Roman"/>
          <w:iCs/>
          <w:sz w:val="24"/>
          <w:szCs w:val="24"/>
          <w:u w:val="single"/>
          <w:lang w:val="en-US" w:eastAsia="zh-CN"/>
        </w:rPr>
        <w:t xml:space="preserve">        （身份证号：             ，电话号码：                 ）</w:t>
      </w:r>
      <w:r>
        <w:rPr>
          <w:rFonts w:hint="eastAsia" w:ascii="仿宋" w:hAnsi="仿宋" w:eastAsia="仿宋" w:cs="Times New Roman"/>
          <w:iCs/>
          <w:sz w:val="24"/>
          <w:szCs w:val="24"/>
        </w:rPr>
        <w:t>在</w:t>
      </w:r>
      <w:r>
        <w:rPr>
          <w:rFonts w:hint="eastAsia" w:ascii="仿宋" w:hAnsi="仿宋" w:eastAsia="仿宋" w:cs="Times New Roman"/>
          <w:iCs/>
          <w:sz w:val="24"/>
          <w:szCs w:val="24"/>
          <w:lang w:val="en-US" w:eastAsia="zh-CN"/>
        </w:rPr>
        <w:t>四川红泰房地产开发</w:t>
      </w:r>
      <w:bookmarkStart w:id="0" w:name="_GoBack"/>
      <w:bookmarkEnd w:id="0"/>
      <w:r>
        <w:rPr>
          <w:rFonts w:hint="eastAsia" w:ascii="仿宋" w:hAnsi="仿宋" w:eastAsia="仿宋" w:cs="Times New Roman"/>
          <w:iCs/>
          <w:sz w:val="24"/>
          <w:szCs w:val="24"/>
        </w:rPr>
        <w:t>有限公司债权人会议时代表本申报人行使表决权。</w:t>
      </w:r>
      <w:r>
        <w:rPr>
          <w:rFonts w:hint="eastAsia" w:ascii="仿宋" w:hAnsi="仿宋" w:eastAsia="仿宋" w:cs="Times New Roman"/>
          <w:iCs/>
          <w:sz w:val="24"/>
          <w:szCs w:val="24"/>
          <w:lang w:val="en-US" w:eastAsia="zh-CN"/>
        </w:rPr>
        <w:t>指定人在会议中对审议事项的表决（包括但不限于通过网络会议平台、短信、微信、书面等形式），均视为申报人的表决意见。</w:t>
      </w:r>
    </w:p>
    <w:p w14:paraId="75F68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firstLine="480" w:firstLineChars="200"/>
        <w:textAlignment w:val="auto"/>
        <w:rPr>
          <w:rFonts w:hint="eastAsia" w:ascii="仿宋" w:hAnsi="仿宋" w:eastAsia="仿宋" w:cs="Times New Roman"/>
          <w:iCs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iCs/>
          <w:sz w:val="24"/>
          <w:szCs w:val="24"/>
          <w:lang w:val="en-US" w:eastAsia="zh-CN"/>
        </w:rPr>
        <w:t>6、申报人已认真、仔细阅读《债权申报须知》，对其意思表示已清楚明白。</w:t>
      </w:r>
    </w:p>
    <w:p w14:paraId="6E05C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Times New Roman"/>
          <w:sz w:val="24"/>
          <w:szCs w:val="24"/>
        </w:rPr>
      </w:pPr>
    </w:p>
    <w:p w14:paraId="11D20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Times New Roman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</w:rPr>
        <w:t xml:space="preserve">申报人（签字或盖章）：         </w:t>
      </w:r>
      <w:r>
        <w:rPr>
          <w:rFonts w:ascii="仿宋" w:hAnsi="仿宋" w:eastAsia="仿宋" w:cs="Times New Roman"/>
          <w:sz w:val="24"/>
          <w:szCs w:val="24"/>
        </w:rPr>
        <w:t xml:space="preserve">       </w:t>
      </w:r>
      <w:r>
        <w:rPr>
          <w:rFonts w:hint="eastAsia" w:ascii="仿宋" w:hAnsi="仿宋" w:eastAsia="仿宋" w:cs="Times New Roman"/>
          <w:sz w:val="24"/>
          <w:szCs w:val="24"/>
        </w:rPr>
        <w:t xml:space="preserve">提交日期： </w:t>
      </w:r>
      <w:r>
        <w:rPr>
          <w:rFonts w:hint="eastAsia" w:ascii="仿宋" w:hAnsi="仿宋" w:eastAsia="仿宋" w:cs="Times New Roman"/>
          <w:sz w:val="28"/>
          <w:szCs w:val="28"/>
        </w:rPr>
        <w:t xml:space="preserve">   </w:t>
      </w:r>
    </w:p>
    <w:p w14:paraId="0E66E24A"/>
    <w:p w14:paraId="375A3CD2">
      <w:pPr>
        <w:rPr>
          <w:rFonts w:ascii="等线" w:hAnsi="等线" w:eastAsia="等线" w:cs="Times New Roman"/>
        </w:rPr>
      </w:pPr>
    </w:p>
    <w:p w14:paraId="4F49C0F5"/>
    <w:p w14:paraId="002BF441"/>
    <w:p w14:paraId="7A0783CD"/>
    <w:p w14:paraId="6B5524D6"/>
    <w:p w14:paraId="4A682E01"/>
    <w:p w14:paraId="7A50B084"/>
    <w:p w14:paraId="0DBE8AF6"/>
    <w:p w14:paraId="2DC777E4"/>
    <w:p w14:paraId="545AECBF"/>
    <w:p w14:paraId="6EEE7430"/>
    <w:p w14:paraId="55E8CA6D"/>
    <w:p w14:paraId="5C84BACD"/>
    <w:sectPr>
      <w:pgSz w:w="11906" w:h="16838"/>
      <w:pgMar w:top="1418" w:right="1418" w:bottom="1418" w:left="1418" w:header="851" w:footer="992" w:gutter="0"/>
      <w:cols w:space="425" w:num="1"/>
      <w:titlePg/>
      <w:vAlign w:val="both"/>
      <w:docGrid w:type="lines"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9C1181"/>
    <w:multiLevelType w:val="multilevel"/>
    <w:tmpl w:val="349C1181"/>
    <w:lvl w:ilvl="0" w:tentative="0">
      <w:start w:val="1"/>
      <w:numFmt w:val="decimal"/>
      <w:lvlText w:val="%1."/>
      <w:lvlJc w:val="left"/>
      <w:pPr>
        <w:tabs>
          <w:tab w:val="left" w:pos="961"/>
        </w:tabs>
        <w:ind w:left="96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41"/>
        </w:tabs>
        <w:ind w:left="144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61"/>
        </w:tabs>
        <w:ind w:left="1861" w:hanging="420"/>
      </w:pPr>
    </w:lvl>
    <w:lvl w:ilvl="3" w:tentative="0">
      <w:start w:val="1"/>
      <w:numFmt w:val="decimal"/>
      <w:lvlText w:val="%4."/>
      <w:lvlJc w:val="left"/>
      <w:pPr>
        <w:tabs>
          <w:tab w:val="left" w:pos="2281"/>
        </w:tabs>
        <w:ind w:left="22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01"/>
        </w:tabs>
        <w:ind w:left="27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21"/>
        </w:tabs>
        <w:ind w:left="3121" w:hanging="420"/>
      </w:pPr>
    </w:lvl>
    <w:lvl w:ilvl="6" w:tentative="0">
      <w:start w:val="1"/>
      <w:numFmt w:val="decimal"/>
      <w:lvlText w:val="%7."/>
      <w:lvlJc w:val="left"/>
      <w:pPr>
        <w:tabs>
          <w:tab w:val="left" w:pos="3541"/>
        </w:tabs>
        <w:ind w:left="35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61"/>
        </w:tabs>
        <w:ind w:left="39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81"/>
        </w:tabs>
        <w:ind w:left="438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92540"/>
    <w:rsid w:val="007B650A"/>
    <w:rsid w:val="00C03548"/>
    <w:rsid w:val="00DF24D8"/>
    <w:rsid w:val="01805165"/>
    <w:rsid w:val="01BF7ABB"/>
    <w:rsid w:val="023D42DB"/>
    <w:rsid w:val="025661D0"/>
    <w:rsid w:val="0305699E"/>
    <w:rsid w:val="03B37C4D"/>
    <w:rsid w:val="048D512F"/>
    <w:rsid w:val="04983CDF"/>
    <w:rsid w:val="05167247"/>
    <w:rsid w:val="05BE3D95"/>
    <w:rsid w:val="05E843BD"/>
    <w:rsid w:val="05F86D28"/>
    <w:rsid w:val="060346BE"/>
    <w:rsid w:val="063D69F6"/>
    <w:rsid w:val="064D3827"/>
    <w:rsid w:val="06DF5633"/>
    <w:rsid w:val="073E7CEA"/>
    <w:rsid w:val="07450725"/>
    <w:rsid w:val="07DB6D71"/>
    <w:rsid w:val="08575123"/>
    <w:rsid w:val="0AB70354"/>
    <w:rsid w:val="0BC612A0"/>
    <w:rsid w:val="0C654F6B"/>
    <w:rsid w:val="0D4D752F"/>
    <w:rsid w:val="0DB64175"/>
    <w:rsid w:val="0FD96B9E"/>
    <w:rsid w:val="0FF623EE"/>
    <w:rsid w:val="101A2833"/>
    <w:rsid w:val="124B4224"/>
    <w:rsid w:val="12D731C7"/>
    <w:rsid w:val="14021302"/>
    <w:rsid w:val="140E6C18"/>
    <w:rsid w:val="14E75FA5"/>
    <w:rsid w:val="15B702DE"/>
    <w:rsid w:val="16137AA9"/>
    <w:rsid w:val="168C72EC"/>
    <w:rsid w:val="17144741"/>
    <w:rsid w:val="1722346E"/>
    <w:rsid w:val="17CF45E7"/>
    <w:rsid w:val="19267E23"/>
    <w:rsid w:val="197377D6"/>
    <w:rsid w:val="19CA0AEB"/>
    <w:rsid w:val="1A58125F"/>
    <w:rsid w:val="1AE30049"/>
    <w:rsid w:val="1AFE431D"/>
    <w:rsid w:val="1B830944"/>
    <w:rsid w:val="1CC61FED"/>
    <w:rsid w:val="1E6F1527"/>
    <w:rsid w:val="1F8C1188"/>
    <w:rsid w:val="20442524"/>
    <w:rsid w:val="206C46C2"/>
    <w:rsid w:val="20D94B8F"/>
    <w:rsid w:val="213501D1"/>
    <w:rsid w:val="21475637"/>
    <w:rsid w:val="21996598"/>
    <w:rsid w:val="219E39CF"/>
    <w:rsid w:val="22311B3E"/>
    <w:rsid w:val="224B2EE0"/>
    <w:rsid w:val="22AC1280"/>
    <w:rsid w:val="22B412F1"/>
    <w:rsid w:val="22CF6C2A"/>
    <w:rsid w:val="23953D50"/>
    <w:rsid w:val="25092540"/>
    <w:rsid w:val="25283F36"/>
    <w:rsid w:val="254E7C21"/>
    <w:rsid w:val="263C4B36"/>
    <w:rsid w:val="26C81C19"/>
    <w:rsid w:val="272B528D"/>
    <w:rsid w:val="273C2093"/>
    <w:rsid w:val="273F20A7"/>
    <w:rsid w:val="27A14092"/>
    <w:rsid w:val="27CE6C3E"/>
    <w:rsid w:val="282F435E"/>
    <w:rsid w:val="29241D49"/>
    <w:rsid w:val="2A1C2C7C"/>
    <w:rsid w:val="2AC0719D"/>
    <w:rsid w:val="2ACA7CF5"/>
    <w:rsid w:val="2C2908E9"/>
    <w:rsid w:val="2C517FB5"/>
    <w:rsid w:val="2D2348BC"/>
    <w:rsid w:val="2D66236C"/>
    <w:rsid w:val="2E67631C"/>
    <w:rsid w:val="303E44F8"/>
    <w:rsid w:val="304C3B28"/>
    <w:rsid w:val="30675E63"/>
    <w:rsid w:val="30C9346B"/>
    <w:rsid w:val="30E92030"/>
    <w:rsid w:val="31073687"/>
    <w:rsid w:val="31426640"/>
    <w:rsid w:val="32604A00"/>
    <w:rsid w:val="33E6283D"/>
    <w:rsid w:val="33F9517C"/>
    <w:rsid w:val="36332100"/>
    <w:rsid w:val="364863E2"/>
    <w:rsid w:val="371C4919"/>
    <w:rsid w:val="37586CD0"/>
    <w:rsid w:val="38506926"/>
    <w:rsid w:val="385773E5"/>
    <w:rsid w:val="394047B0"/>
    <w:rsid w:val="3BBB4D4C"/>
    <w:rsid w:val="3BEE03EF"/>
    <w:rsid w:val="3C6E015D"/>
    <w:rsid w:val="400C27D0"/>
    <w:rsid w:val="40FA4508"/>
    <w:rsid w:val="411420A4"/>
    <w:rsid w:val="413341A1"/>
    <w:rsid w:val="418654D7"/>
    <w:rsid w:val="423A5DC0"/>
    <w:rsid w:val="42666DB7"/>
    <w:rsid w:val="428F213E"/>
    <w:rsid w:val="42A96AB0"/>
    <w:rsid w:val="43271799"/>
    <w:rsid w:val="43526D5A"/>
    <w:rsid w:val="436361AA"/>
    <w:rsid w:val="44672768"/>
    <w:rsid w:val="446C289E"/>
    <w:rsid w:val="44B24C56"/>
    <w:rsid w:val="44FD3808"/>
    <w:rsid w:val="454E07CE"/>
    <w:rsid w:val="457345CA"/>
    <w:rsid w:val="45E506A3"/>
    <w:rsid w:val="46B53869"/>
    <w:rsid w:val="472B67FB"/>
    <w:rsid w:val="47710DDE"/>
    <w:rsid w:val="47A52AD4"/>
    <w:rsid w:val="48A75792"/>
    <w:rsid w:val="48B701A6"/>
    <w:rsid w:val="4A5457C1"/>
    <w:rsid w:val="4A5E614F"/>
    <w:rsid w:val="4BF029C7"/>
    <w:rsid w:val="4C675DE6"/>
    <w:rsid w:val="4F86496E"/>
    <w:rsid w:val="50274583"/>
    <w:rsid w:val="506D7B4F"/>
    <w:rsid w:val="509E483E"/>
    <w:rsid w:val="50C62578"/>
    <w:rsid w:val="50C95F17"/>
    <w:rsid w:val="50DD0DE7"/>
    <w:rsid w:val="510065DD"/>
    <w:rsid w:val="51A33D42"/>
    <w:rsid w:val="529A0955"/>
    <w:rsid w:val="531C128A"/>
    <w:rsid w:val="532B1DD3"/>
    <w:rsid w:val="53D35034"/>
    <w:rsid w:val="53E832B4"/>
    <w:rsid w:val="540E3896"/>
    <w:rsid w:val="56E43602"/>
    <w:rsid w:val="580B3F8E"/>
    <w:rsid w:val="58C57F73"/>
    <w:rsid w:val="59726502"/>
    <w:rsid w:val="5AE10E95"/>
    <w:rsid w:val="5BB21B80"/>
    <w:rsid w:val="5E5B0490"/>
    <w:rsid w:val="5E7210E7"/>
    <w:rsid w:val="60CA78A5"/>
    <w:rsid w:val="61C25A99"/>
    <w:rsid w:val="6220088D"/>
    <w:rsid w:val="62CF5112"/>
    <w:rsid w:val="63165D6D"/>
    <w:rsid w:val="638160EE"/>
    <w:rsid w:val="639B4C93"/>
    <w:rsid w:val="649E18BE"/>
    <w:rsid w:val="64E05980"/>
    <w:rsid w:val="654012EF"/>
    <w:rsid w:val="65F35D8E"/>
    <w:rsid w:val="661C3395"/>
    <w:rsid w:val="66822981"/>
    <w:rsid w:val="66B8350F"/>
    <w:rsid w:val="66C032D0"/>
    <w:rsid w:val="67421928"/>
    <w:rsid w:val="67781FB1"/>
    <w:rsid w:val="683C0BCE"/>
    <w:rsid w:val="6898463D"/>
    <w:rsid w:val="68CB6DD5"/>
    <w:rsid w:val="68D64597"/>
    <w:rsid w:val="6AB23E50"/>
    <w:rsid w:val="6B0533FB"/>
    <w:rsid w:val="6B710570"/>
    <w:rsid w:val="6B990694"/>
    <w:rsid w:val="6CD55BF8"/>
    <w:rsid w:val="6E1A3711"/>
    <w:rsid w:val="6ED36C87"/>
    <w:rsid w:val="6F993BE6"/>
    <w:rsid w:val="6FAC6E61"/>
    <w:rsid w:val="70DE6033"/>
    <w:rsid w:val="710C446A"/>
    <w:rsid w:val="71327721"/>
    <w:rsid w:val="717C5793"/>
    <w:rsid w:val="72221A7C"/>
    <w:rsid w:val="725075ED"/>
    <w:rsid w:val="74027089"/>
    <w:rsid w:val="74093CD9"/>
    <w:rsid w:val="74422B36"/>
    <w:rsid w:val="74927AAB"/>
    <w:rsid w:val="74A94E07"/>
    <w:rsid w:val="74CD52BA"/>
    <w:rsid w:val="74DB4C84"/>
    <w:rsid w:val="7581743D"/>
    <w:rsid w:val="76070E1E"/>
    <w:rsid w:val="76614203"/>
    <w:rsid w:val="76693F5F"/>
    <w:rsid w:val="766D42A8"/>
    <w:rsid w:val="77CF0E64"/>
    <w:rsid w:val="78103A94"/>
    <w:rsid w:val="788A1B7E"/>
    <w:rsid w:val="789F7D41"/>
    <w:rsid w:val="795D5F61"/>
    <w:rsid w:val="79895B91"/>
    <w:rsid w:val="7C695DCD"/>
    <w:rsid w:val="7CE64ED3"/>
    <w:rsid w:val="7D5B2BF6"/>
    <w:rsid w:val="7E24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609</Words>
  <Characters>618</Characters>
  <Lines>0</Lines>
  <Paragraphs>0</Paragraphs>
  <TotalTime>1</TotalTime>
  <ScaleCrop>false</ScaleCrop>
  <LinksUpToDate>false</LinksUpToDate>
  <CharactersWithSpaces>911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2026-01-10T09:44:00Z</dcterms:created>
  <dc:creator>曾祥铭</dc:creator>
  <cp:lastModifiedBy>曾祥铭</cp:lastModifiedBy>
  <dcterms:modified xsi:type="dcterms:W3CDTF">2026-01-11T09:27:50Z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4A9BE3C8456D43B0B53F4876FC5ECC55_11</vt:lpwstr>
  </property>
  <property fmtid="{D5CDD505-2E9C-101B-9397-08002B2CF9AE}" pid="4" name="KSOTemplateDocerSaveRecord">
    <vt:lpwstr>eyJoZGlkIjoiZTNiMmJjMGUyMDNhMGI0MjllZTc4OTE3ODRjOTBjMWQiLCJ1c2VySWQiOiIzMDA5NjE5MDYifQ==</vt:lpwstr>
  </property>
</Properties>
</file>