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7B60F">
      <w:pPr>
        <w:spacing w:line="480" w:lineRule="exact"/>
        <w:ind w:right="15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附件：</w:t>
      </w:r>
    </w:p>
    <w:p w14:paraId="7DDB19A1">
      <w:pPr>
        <w:spacing w:line="480" w:lineRule="exact"/>
        <w:ind w:right="-58"/>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1.债权申报人承诺；</w:t>
      </w:r>
    </w:p>
    <w:p w14:paraId="51B36F0F">
      <w:pPr>
        <w:spacing w:line="480" w:lineRule="exact"/>
        <w:ind w:right="-58"/>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2.债权申报表（模板）；</w:t>
      </w:r>
    </w:p>
    <w:p w14:paraId="6D319A44">
      <w:pPr>
        <w:spacing w:line="480" w:lineRule="exact"/>
        <w:ind w:right="-58"/>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3.债权申报说明书（模板）；</w:t>
      </w:r>
    </w:p>
    <w:p w14:paraId="75537B9A">
      <w:pPr>
        <w:spacing w:line="480" w:lineRule="exact"/>
        <w:ind w:right="-58"/>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4.建设工程价款优先债权申报说明书（模板）；</w:t>
      </w:r>
    </w:p>
    <w:p w14:paraId="208284B8">
      <w:pPr>
        <w:spacing w:line="480" w:lineRule="exact"/>
        <w:ind w:right="-58"/>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5.债权申报材料清单（模板）；</w:t>
      </w:r>
    </w:p>
    <w:p w14:paraId="17096D70">
      <w:pPr>
        <w:spacing w:line="480" w:lineRule="exact"/>
        <w:ind w:right="-58"/>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6.债权人银行信息、送达地址及联系方式确认书（模板）；</w:t>
      </w:r>
    </w:p>
    <w:p w14:paraId="47923545">
      <w:pPr>
        <w:spacing w:line="480" w:lineRule="exact"/>
        <w:ind w:right="-58"/>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7.法定代表人（负责人）身份证明书；</w:t>
      </w:r>
    </w:p>
    <w:p w14:paraId="3BE95F8A">
      <w:pPr>
        <w:spacing w:line="480" w:lineRule="exact"/>
        <w:ind w:right="-58"/>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8.授权委托书</w:t>
      </w:r>
      <w:r>
        <w:rPr>
          <w:rFonts w:hint="eastAsia" w:ascii="仿宋_GB2312" w:hAnsi="仿宋_GB2312" w:eastAsia="仿宋_GB2312" w:cs="仿宋_GB2312"/>
          <w:sz w:val="30"/>
          <w:szCs w:val="30"/>
          <w:lang w:val="en-US" w:eastAsia="zh-CN"/>
        </w:rPr>
        <w:t>及受托人身份证明</w:t>
      </w:r>
      <w:r>
        <w:rPr>
          <w:rFonts w:hint="eastAsia" w:ascii="仿宋_GB2312" w:hAnsi="仿宋_GB2312" w:eastAsia="仿宋_GB2312" w:cs="仿宋_GB2312"/>
          <w:sz w:val="30"/>
          <w:szCs w:val="30"/>
        </w:rPr>
        <w:t>；</w:t>
      </w:r>
    </w:p>
    <w:p w14:paraId="534329E4">
      <w:pPr>
        <w:tabs>
          <w:tab w:val="left" w:pos="2177"/>
        </w:tabs>
        <w:spacing w:line="480" w:lineRule="exact"/>
        <w:ind w:right="-58"/>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9.送达回证。</w:t>
      </w:r>
      <w:r>
        <w:rPr>
          <w:rFonts w:hint="eastAsia" w:ascii="仿宋_GB2312" w:hAnsi="仿宋_GB2312" w:eastAsia="仿宋_GB2312" w:cs="仿宋_GB2312"/>
          <w:sz w:val="30"/>
          <w:szCs w:val="30"/>
        </w:rPr>
        <w:tab/>
      </w:r>
    </w:p>
    <w:p w14:paraId="37FD043D">
      <w:pPr>
        <w:tabs>
          <w:tab w:val="left" w:pos="2177"/>
        </w:tabs>
        <w:spacing w:line="480" w:lineRule="exact"/>
        <w:ind w:right="-58"/>
        <w:jc w:val="left"/>
        <w:rPr>
          <w:rFonts w:ascii="仿宋_GB2312" w:hAnsi="仿宋_GB2312" w:eastAsia="仿宋_GB2312" w:cs="仿宋_GB2312"/>
          <w:sz w:val="30"/>
          <w:szCs w:val="30"/>
        </w:rPr>
      </w:pPr>
    </w:p>
    <w:p w14:paraId="6C00DEF1">
      <w:pPr>
        <w:tabs>
          <w:tab w:val="left" w:pos="2177"/>
        </w:tabs>
        <w:spacing w:line="480" w:lineRule="exact"/>
        <w:ind w:right="-58"/>
        <w:jc w:val="left"/>
        <w:rPr>
          <w:rFonts w:ascii="仿宋_GB2312" w:hAnsi="仿宋_GB2312" w:eastAsia="仿宋_GB2312" w:cs="仿宋_GB2312"/>
          <w:sz w:val="30"/>
          <w:szCs w:val="30"/>
        </w:rPr>
      </w:pPr>
    </w:p>
    <w:p w14:paraId="45EA3B0B">
      <w:pPr>
        <w:spacing w:line="560" w:lineRule="exact"/>
        <w:ind w:right="-57"/>
        <w:rPr>
          <w:rFonts w:ascii="仿宋_GB2312" w:hAnsi="仿宋_GB2312" w:eastAsia="仿宋_GB2312" w:cs="仿宋_GB2312"/>
          <w:sz w:val="28"/>
          <w:szCs w:val="28"/>
        </w:rPr>
      </w:pPr>
      <w:bookmarkStart w:id="0" w:name="_GoBack"/>
      <w:bookmarkEnd w:id="0"/>
    </w:p>
    <w:p w14:paraId="122AC66D">
      <w:pPr>
        <w:spacing w:line="560" w:lineRule="exact"/>
        <w:ind w:right="-57"/>
        <w:rPr>
          <w:rFonts w:ascii="仿宋_GB2312" w:hAnsi="仿宋_GB2312" w:eastAsia="仿宋_GB2312" w:cs="仿宋_GB2312"/>
          <w:sz w:val="28"/>
          <w:szCs w:val="28"/>
        </w:rPr>
      </w:pPr>
    </w:p>
    <w:p w14:paraId="44602C9F">
      <w:pPr>
        <w:widowControl/>
        <w:jc w:val="left"/>
        <w:rPr>
          <w:rFonts w:ascii="仿宋_GB2312" w:hAnsi="仿宋_GB2312" w:eastAsia="仿宋_GB2312" w:cs="仿宋_GB2312"/>
          <w:sz w:val="28"/>
          <w:szCs w:val="28"/>
        </w:rPr>
        <w:sectPr>
          <w:footerReference r:id="rId3" w:type="default"/>
          <w:type w:val="continuous"/>
          <w:pgSz w:w="11906" w:h="16838"/>
          <w:pgMar w:top="1418" w:right="1800" w:bottom="1440" w:left="1800" w:header="851" w:footer="992" w:gutter="0"/>
          <w:pgNumType w:start="1"/>
          <w:cols w:space="425" w:num="1"/>
          <w:docGrid w:type="lines" w:linePitch="312" w:charSpace="0"/>
        </w:sectPr>
      </w:pPr>
    </w:p>
    <w:p w14:paraId="3EEFE729">
      <w:pPr>
        <w:spacing w:line="560" w:lineRule="exact"/>
        <w:ind w:right="-57"/>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附件1：</w:t>
      </w:r>
    </w:p>
    <w:p w14:paraId="67FA39AE">
      <w:pPr>
        <w:spacing w:line="560" w:lineRule="exact"/>
        <w:ind w:right="-57"/>
        <w:rPr>
          <w:rFonts w:ascii="仿宋_GB2312" w:hAnsi="仿宋_GB2312" w:eastAsia="仿宋_GB2312" w:cs="仿宋_GB2312"/>
          <w:sz w:val="28"/>
          <w:szCs w:val="28"/>
        </w:rPr>
      </w:pPr>
    </w:p>
    <w:p w14:paraId="4A2B5054">
      <w:pPr>
        <w:spacing w:line="500" w:lineRule="exact"/>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债权申报人承诺</w:t>
      </w:r>
    </w:p>
    <w:p w14:paraId="1268E403">
      <w:pPr>
        <w:spacing w:line="500" w:lineRule="exact"/>
        <w:ind w:firstLine="600" w:firstLineChars="200"/>
        <w:rPr>
          <w:rFonts w:ascii="仿宋_GB2312" w:hAnsi="仿宋_GB2312" w:eastAsia="仿宋_GB2312" w:cs="仿宋_GB2312"/>
          <w:sz w:val="30"/>
          <w:szCs w:val="30"/>
        </w:rPr>
      </w:pPr>
    </w:p>
    <w:p w14:paraId="4EF9E223">
      <w:pPr>
        <w:spacing w:line="500" w:lineRule="exact"/>
        <w:rPr>
          <w:rFonts w:ascii="仿宋_GB2312" w:hAnsi="仿宋_GB2312" w:eastAsia="仿宋_GB2312" w:cs="仿宋_GB2312"/>
          <w:sz w:val="30"/>
          <w:szCs w:val="30"/>
        </w:rPr>
      </w:pPr>
      <w:r>
        <w:rPr>
          <w:rFonts w:hint="default" w:ascii="仿宋_GB2312" w:hAnsi="仿宋_GB2312" w:eastAsia="仿宋_GB2312" w:cs="仿宋_GB2312"/>
          <w:sz w:val="30"/>
          <w:szCs w:val="30"/>
        </w:rPr>
        <w:t>湖北意邦置业发展有限公司</w:t>
      </w:r>
      <w:r>
        <w:rPr>
          <w:rFonts w:hint="eastAsia" w:ascii="仿宋_GB2312" w:hAnsi="仿宋_GB2312" w:eastAsia="仿宋_GB2312" w:cs="仿宋_GB2312"/>
          <w:sz w:val="30"/>
          <w:szCs w:val="30"/>
        </w:rPr>
        <w:t>临时管理人已向本人/本单位明示债权申报的相关法律规定，现本人/本单位郑重承诺：</w:t>
      </w:r>
    </w:p>
    <w:p w14:paraId="7C7519C6">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本人/本单位已认真、仔细阅读《</w:t>
      </w:r>
      <w:r>
        <w:rPr>
          <w:rFonts w:hint="default" w:ascii="仿宋_GB2312" w:hAnsi="仿宋_GB2312" w:eastAsia="仿宋_GB2312" w:cs="仿宋_GB2312"/>
          <w:sz w:val="30"/>
          <w:szCs w:val="30"/>
        </w:rPr>
        <w:t>湖北意邦置业发展有限公司</w:t>
      </w:r>
      <w:r>
        <w:rPr>
          <w:rFonts w:hint="eastAsia" w:ascii="仿宋_GB2312" w:hAnsi="仿宋_GB2312" w:eastAsia="仿宋_GB2312" w:cs="仿宋_GB2312"/>
          <w:sz w:val="30"/>
          <w:szCs w:val="30"/>
        </w:rPr>
        <w:t>破产预重整债权申报指引》，对其意思表示已清楚明白。本人/本单位申报的债权及递交的所有申报资料均真实、有效，复印件与原件一致，同时本次申报已将本人/本单位享有的全部债权申报完毕。若存在隐瞒、虚假陈述、恶意串通、伪造、篡改等违法行为，本人/本单位愿承担一切法律责任。</w:t>
      </w:r>
    </w:p>
    <w:p w14:paraId="7512543F">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特此承诺。</w:t>
      </w:r>
    </w:p>
    <w:p w14:paraId="288826B9">
      <w:pPr>
        <w:spacing w:line="500" w:lineRule="exact"/>
        <w:ind w:firstLine="600" w:firstLineChars="200"/>
        <w:rPr>
          <w:rFonts w:ascii="仿宋_GB2312" w:hAnsi="仿宋_GB2312" w:eastAsia="仿宋_GB2312" w:cs="仿宋_GB2312"/>
          <w:sz w:val="30"/>
          <w:szCs w:val="30"/>
        </w:rPr>
      </w:pPr>
    </w:p>
    <w:p w14:paraId="5A12F0FC">
      <w:pPr>
        <w:spacing w:line="500" w:lineRule="exact"/>
        <w:ind w:firstLine="600" w:firstLineChars="200"/>
        <w:rPr>
          <w:rFonts w:ascii="仿宋_GB2312" w:hAnsi="仿宋_GB2312" w:eastAsia="仿宋_GB2312" w:cs="仿宋_GB2312"/>
          <w:sz w:val="30"/>
          <w:szCs w:val="30"/>
        </w:rPr>
      </w:pPr>
    </w:p>
    <w:p w14:paraId="05D4A804">
      <w:pPr>
        <w:spacing w:line="700" w:lineRule="exact"/>
        <w:ind w:right="1200" w:firstLine="600" w:firstLineChars="20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申报人（签字或盖章）：</w:t>
      </w:r>
    </w:p>
    <w:p w14:paraId="1BD146D3">
      <w:pPr>
        <w:spacing w:line="700" w:lineRule="exact"/>
        <w:ind w:right="1500" w:firstLine="600" w:firstLineChars="20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14:paraId="7CAB8FE6">
      <w:pPr>
        <w:spacing w:line="700" w:lineRule="exact"/>
        <w:ind w:right="1500" w:firstLine="600" w:firstLineChars="200"/>
        <w:jc w:val="center"/>
        <w:rPr>
          <w:rFonts w:ascii="仿宋_GB2312" w:hAnsi="仿宋_GB2312" w:eastAsia="仿宋_GB2312" w:cs="仿宋_GB2312"/>
          <w:sz w:val="30"/>
          <w:szCs w:val="30"/>
        </w:rPr>
      </w:pPr>
    </w:p>
    <w:p w14:paraId="39C98B8C">
      <w:pPr>
        <w:spacing w:line="700" w:lineRule="exact"/>
        <w:ind w:right="1500" w:firstLine="600" w:firstLineChars="200"/>
        <w:jc w:val="center"/>
        <w:rPr>
          <w:rFonts w:ascii="仿宋_GB2312" w:hAnsi="仿宋_GB2312" w:eastAsia="仿宋_GB2312" w:cs="仿宋_GB2312"/>
          <w:sz w:val="30"/>
          <w:szCs w:val="30"/>
        </w:rPr>
      </w:pPr>
    </w:p>
    <w:p w14:paraId="75547CE0">
      <w:pPr>
        <w:spacing w:line="700" w:lineRule="exact"/>
        <w:ind w:right="1500" w:firstLine="600" w:firstLineChars="200"/>
        <w:jc w:val="center"/>
        <w:rPr>
          <w:rFonts w:ascii="仿宋_GB2312" w:hAnsi="仿宋_GB2312" w:eastAsia="仿宋_GB2312" w:cs="仿宋_GB2312"/>
          <w:sz w:val="30"/>
          <w:szCs w:val="30"/>
        </w:rPr>
      </w:pPr>
    </w:p>
    <w:p w14:paraId="2CF2D994">
      <w:pPr>
        <w:spacing w:line="700" w:lineRule="exact"/>
        <w:ind w:right="1500" w:firstLine="600" w:firstLineChars="200"/>
        <w:jc w:val="center"/>
        <w:rPr>
          <w:rFonts w:ascii="仿宋_GB2312" w:hAnsi="仿宋_GB2312" w:eastAsia="仿宋_GB2312" w:cs="仿宋_GB2312"/>
          <w:sz w:val="30"/>
          <w:szCs w:val="30"/>
        </w:rPr>
      </w:pPr>
    </w:p>
    <w:p w14:paraId="25A3B302">
      <w:pPr>
        <w:spacing w:line="700" w:lineRule="exact"/>
        <w:ind w:right="1500" w:firstLine="600" w:firstLineChars="200"/>
        <w:jc w:val="center"/>
        <w:rPr>
          <w:rFonts w:ascii="仿宋_GB2312" w:hAnsi="仿宋_GB2312" w:eastAsia="仿宋_GB2312" w:cs="仿宋_GB2312"/>
          <w:sz w:val="30"/>
          <w:szCs w:val="30"/>
        </w:rPr>
      </w:pPr>
    </w:p>
    <w:p w14:paraId="40BC1D90">
      <w:pPr>
        <w:spacing w:line="700" w:lineRule="exact"/>
        <w:ind w:right="1500" w:firstLine="600" w:firstLineChars="200"/>
        <w:jc w:val="center"/>
        <w:rPr>
          <w:rFonts w:ascii="仿宋_GB2312" w:hAnsi="仿宋_GB2312" w:eastAsia="仿宋_GB2312" w:cs="仿宋_GB2312"/>
          <w:sz w:val="30"/>
          <w:szCs w:val="30"/>
        </w:rPr>
      </w:pPr>
    </w:p>
    <w:p w14:paraId="63FACC5F">
      <w:pPr>
        <w:rPr>
          <w:rFonts w:ascii="仿宋_GB2312" w:hAnsi="仿宋_GB2312" w:eastAsia="仿宋_GB2312" w:cs="仿宋_GB2312"/>
          <w:sz w:val="36"/>
          <w:szCs w:val="36"/>
        </w:rPr>
      </w:pPr>
    </w:p>
    <w:p w14:paraId="2D85FC0C">
      <w:pPr>
        <w:spacing w:line="700" w:lineRule="exact"/>
        <w:ind w:right="1500"/>
        <w:rPr>
          <w:rFonts w:ascii="仿宋_GB2312" w:hAnsi="仿宋_GB2312" w:eastAsia="仿宋_GB2312" w:cs="仿宋_GB2312"/>
          <w:sz w:val="28"/>
          <w:szCs w:val="28"/>
        </w:rPr>
        <w:sectPr>
          <w:footerReference r:id="rId4" w:type="default"/>
          <w:pgSz w:w="11906" w:h="16838"/>
          <w:pgMar w:top="1418" w:right="1800" w:bottom="1440" w:left="1800" w:header="851" w:footer="992" w:gutter="0"/>
          <w:cols w:space="425" w:num="1"/>
          <w:docGrid w:type="lines" w:linePitch="312" w:charSpace="0"/>
        </w:sectPr>
      </w:pPr>
    </w:p>
    <w:p w14:paraId="5B375A70">
      <w:pPr>
        <w:spacing w:line="700" w:lineRule="exact"/>
        <w:ind w:right="1500"/>
        <w:rPr>
          <w:rFonts w:ascii="仿宋_GB2312" w:hAnsi="仿宋_GB2312" w:eastAsia="仿宋_GB2312" w:cs="仿宋_GB2312"/>
          <w:sz w:val="36"/>
          <w:szCs w:val="36"/>
        </w:rPr>
      </w:pPr>
      <w:r>
        <w:rPr>
          <w:rFonts w:hint="eastAsia" w:ascii="仿宋_GB2312" w:hAnsi="仿宋_GB2312" w:eastAsia="仿宋_GB2312" w:cs="仿宋_GB2312"/>
          <w:b/>
          <w:bCs/>
          <w:sz w:val="28"/>
          <w:szCs w:val="28"/>
        </w:rPr>
        <w:t>附件2：</w:t>
      </w:r>
      <w:r>
        <w:rPr>
          <w:rFonts w:hint="eastAsia" w:ascii="仿宋_GB2312" w:hAnsi="仿宋_GB2312" w:eastAsia="仿宋_GB2312" w:cs="仿宋_GB2312"/>
          <w:b/>
          <w:bCs/>
          <w:sz w:val="36"/>
          <w:szCs w:val="36"/>
        </w:rPr>
        <w:t xml:space="preserve"> </w:t>
      </w:r>
      <w:r>
        <w:rPr>
          <w:rFonts w:hint="eastAsia" w:ascii="仿宋_GB2312" w:hAnsi="仿宋_GB2312" w:eastAsia="仿宋_GB2312" w:cs="仿宋_GB2312"/>
          <w:sz w:val="36"/>
          <w:szCs w:val="36"/>
        </w:rPr>
        <w:t xml:space="preserve">        </w:t>
      </w:r>
    </w:p>
    <w:p w14:paraId="19FDC8E3">
      <w:pPr>
        <w:spacing w:line="700" w:lineRule="exact"/>
        <w:ind w:right="150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债 权 申 报 表</w:t>
      </w:r>
    </w:p>
    <w:p w14:paraId="5F72ADBE">
      <w:pPr>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bl>
      <w:tblPr>
        <w:tblStyle w:val="7"/>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05"/>
        <w:gridCol w:w="1272"/>
        <w:gridCol w:w="1828"/>
        <w:gridCol w:w="1057"/>
        <w:gridCol w:w="850"/>
        <w:gridCol w:w="1692"/>
        <w:gridCol w:w="844"/>
        <w:gridCol w:w="455"/>
        <w:gridCol w:w="1545"/>
      </w:tblGrid>
      <w:tr w14:paraId="67DF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9" w:hRule="atLeast"/>
        </w:trPr>
        <w:tc>
          <w:tcPr>
            <w:tcW w:w="1372" w:type="dxa"/>
            <w:gridSpan w:val="2"/>
            <w:vMerge w:val="restart"/>
            <w:vAlign w:val="center"/>
          </w:tcPr>
          <w:p w14:paraId="6E8AAEE4">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债权人基本情况</w:t>
            </w:r>
          </w:p>
        </w:tc>
        <w:tc>
          <w:tcPr>
            <w:tcW w:w="1272" w:type="dxa"/>
            <w:vAlign w:val="center"/>
          </w:tcPr>
          <w:p w14:paraId="2CFC079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债权人姓名（名称）</w:t>
            </w:r>
          </w:p>
        </w:tc>
        <w:tc>
          <w:tcPr>
            <w:tcW w:w="8271" w:type="dxa"/>
            <w:gridSpan w:val="7"/>
            <w:vAlign w:val="center"/>
          </w:tcPr>
          <w:p w14:paraId="6F708E79">
            <w:pPr>
              <w:jc w:val="center"/>
              <w:rPr>
                <w:rFonts w:ascii="仿宋_GB2312" w:hAnsi="仿宋_GB2312" w:eastAsia="仿宋_GB2312" w:cs="仿宋_GB2312"/>
                <w:sz w:val="24"/>
                <w:szCs w:val="24"/>
              </w:rPr>
            </w:pPr>
          </w:p>
        </w:tc>
      </w:tr>
      <w:tr w14:paraId="6FF1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9" w:hRule="atLeast"/>
        </w:trPr>
        <w:tc>
          <w:tcPr>
            <w:tcW w:w="1372" w:type="dxa"/>
            <w:gridSpan w:val="2"/>
            <w:vMerge w:val="continue"/>
            <w:vAlign w:val="center"/>
          </w:tcPr>
          <w:p w14:paraId="4088DB9B">
            <w:pPr>
              <w:jc w:val="center"/>
              <w:rPr>
                <w:rFonts w:ascii="仿宋_GB2312" w:hAnsi="仿宋_GB2312" w:eastAsia="仿宋_GB2312" w:cs="仿宋_GB2312"/>
                <w:b/>
                <w:bCs/>
                <w:sz w:val="24"/>
                <w:szCs w:val="24"/>
              </w:rPr>
            </w:pPr>
          </w:p>
        </w:tc>
        <w:tc>
          <w:tcPr>
            <w:tcW w:w="1272" w:type="dxa"/>
            <w:vAlign w:val="center"/>
          </w:tcPr>
          <w:p w14:paraId="78F37B6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公民身份证号码（社会统一信用代码）</w:t>
            </w:r>
          </w:p>
        </w:tc>
        <w:tc>
          <w:tcPr>
            <w:tcW w:w="8271" w:type="dxa"/>
            <w:gridSpan w:val="7"/>
            <w:vAlign w:val="center"/>
          </w:tcPr>
          <w:p w14:paraId="31A4A6C7">
            <w:pPr>
              <w:jc w:val="center"/>
              <w:rPr>
                <w:rFonts w:ascii="仿宋_GB2312" w:hAnsi="仿宋_GB2312" w:eastAsia="仿宋_GB2312" w:cs="仿宋_GB2312"/>
                <w:sz w:val="24"/>
                <w:szCs w:val="24"/>
              </w:rPr>
            </w:pPr>
          </w:p>
        </w:tc>
      </w:tr>
      <w:tr w14:paraId="4D18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trPr>
        <w:tc>
          <w:tcPr>
            <w:tcW w:w="1372" w:type="dxa"/>
            <w:gridSpan w:val="2"/>
            <w:vMerge w:val="continue"/>
            <w:vAlign w:val="center"/>
          </w:tcPr>
          <w:p w14:paraId="4EC03190">
            <w:pPr>
              <w:jc w:val="center"/>
              <w:rPr>
                <w:rFonts w:ascii="仿宋_GB2312" w:hAnsi="仿宋_GB2312" w:eastAsia="仿宋_GB2312" w:cs="仿宋_GB2312"/>
                <w:b/>
                <w:bCs/>
                <w:sz w:val="24"/>
                <w:szCs w:val="24"/>
              </w:rPr>
            </w:pPr>
          </w:p>
        </w:tc>
        <w:tc>
          <w:tcPr>
            <w:tcW w:w="1272" w:type="dxa"/>
            <w:vAlign w:val="center"/>
          </w:tcPr>
          <w:p w14:paraId="1DF5883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2885" w:type="dxa"/>
            <w:gridSpan w:val="2"/>
            <w:vAlign w:val="center"/>
          </w:tcPr>
          <w:p w14:paraId="644B50CF">
            <w:pPr>
              <w:jc w:val="center"/>
              <w:rPr>
                <w:rFonts w:ascii="仿宋_GB2312" w:hAnsi="仿宋_GB2312" w:eastAsia="仿宋_GB2312" w:cs="仿宋_GB2312"/>
                <w:sz w:val="24"/>
                <w:szCs w:val="24"/>
              </w:rPr>
            </w:pPr>
          </w:p>
        </w:tc>
        <w:tc>
          <w:tcPr>
            <w:tcW w:w="850" w:type="dxa"/>
            <w:vAlign w:val="center"/>
          </w:tcPr>
          <w:p w14:paraId="3329110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692" w:type="dxa"/>
            <w:vAlign w:val="center"/>
          </w:tcPr>
          <w:p w14:paraId="208A8CC0">
            <w:pPr>
              <w:jc w:val="center"/>
              <w:rPr>
                <w:rFonts w:ascii="仿宋_GB2312" w:hAnsi="仿宋_GB2312" w:eastAsia="仿宋_GB2312" w:cs="仿宋_GB2312"/>
                <w:sz w:val="24"/>
                <w:szCs w:val="24"/>
              </w:rPr>
            </w:pPr>
          </w:p>
        </w:tc>
        <w:tc>
          <w:tcPr>
            <w:tcW w:w="844" w:type="dxa"/>
            <w:vAlign w:val="center"/>
          </w:tcPr>
          <w:p w14:paraId="4B572C5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邮箱</w:t>
            </w:r>
          </w:p>
        </w:tc>
        <w:tc>
          <w:tcPr>
            <w:tcW w:w="2000" w:type="dxa"/>
            <w:gridSpan w:val="2"/>
            <w:vAlign w:val="center"/>
          </w:tcPr>
          <w:p w14:paraId="7B793DF5">
            <w:pPr>
              <w:jc w:val="center"/>
              <w:rPr>
                <w:rFonts w:ascii="仿宋_GB2312" w:hAnsi="仿宋_GB2312" w:eastAsia="仿宋_GB2312" w:cs="仿宋_GB2312"/>
                <w:sz w:val="24"/>
                <w:szCs w:val="24"/>
              </w:rPr>
            </w:pPr>
          </w:p>
        </w:tc>
      </w:tr>
      <w:tr w14:paraId="6AF8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372" w:type="dxa"/>
            <w:gridSpan w:val="2"/>
            <w:vMerge w:val="continue"/>
            <w:vAlign w:val="center"/>
          </w:tcPr>
          <w:p w14:paraId="1592142A">
            <w:pPr>
              <w:jc w:val="center"/>
              <w:rPr>
                <w:rFonts w:ascii="仿宋_GB2312" w:hAnsi="仿宋_GB2312" w:eastAsia="仿宋_GB2312" w:cs="仿宋_GB2312"/>
                <w:b/>
                <w:bCs/>
                <w:sz w:val="24"/>
                <w:szCs w:val="24"/>
              </w:rPr>
            </w:pPr>
          </w:p>
        </w:tc>
        <w:tc>
          <w:tcPr>
            <w:tcW w:w="1272" w:type="dxa"/>
            <w:vAlign w:val="center"/>
          </w:tcPr>
          <w:p w14:paraId="3EFEB30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5427" w:type="dxa"/>
            <w:gridSpan w:val="4"/>
            <w:vAlign w:val="center"/>
          </w:tcPr>
          <w:p w14:paraId="26F7281D">
            <w:pPr>
              <w:jc w:val="center"/>
              <w:rPr>
                <w:rFonts w:ascii="仿宋_GB2312" w:hAnsi="仿宋_GB2312" w:eastAsia="仿宋_GB2312" w:cs="仿宋_GB2312"/>
                <w:sz w:val="24"/>
                <w:szCs w:val="24"/>
              </w:rPr>
            </w:pPr>
          </w:p>
        </w:tc>
        <w:tc>
          <w:tcPr>
            <w:tcW w:w="844" w:type="dxa"/>
            <w:vAlign w:val="center"/>
          </w:tcPr>
          <w:p w14:paraId="1B4BB8F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微信或QQ </w:t>
            </w:r>
          </w:p>
        </w:tc>
        <w:tc>
          <w:tcPr>
            <w:tcW w:w="2000" w:type="dxa"/>
            <w:gridSpan w:val="2"/>
            <w:vAlign w:val="center"/>
          </w:tcPr>
          <w:p w14:paraId="37814E60">
            <w:pPr>
              <w:jc w:val="center"/>
              <w:rPr>
                <w:rFonts w:ascii="仿宋_GB2312" w:hAnsi="仿宋_GB2312" w:eastAsia="仿宋_GB2312" w:cs="仿宋_GB2312"/>
                <w:sz w:val="24"/>
                <w:szCs w:val="24"/>
              </w:rPr>
            </w:pPr>
          </w:p>
        </w:tc>
      </w:tr>
      <w:tr w14:paraId="3B9E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rPr>
        <w:tc>
          <w:tcPr>
            <w:tcW w:w="1372" w:type="dxa"/>
            <w:gridSpan w:val="2"/>
            <w:vMerge w:val="restart"/>
            <w:vAlign w:val="center"/>
          </w:tcPr>
          <w:p w14:paraId="39352090">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代理人基本情况</w:t>
            </w:r>
          </w:p>
        </w:tc>
        <w:tc>
          <w:tcPr>
            <w:tcW w:w="1272" w:type="dxa"/>
            <w:vAlign w:val="center"/>
          </w:tcPr>
          <w:p w14:paraId="29E9A7F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885" w:type="dxa"/>
            <w:gridSpan w:val="2"/>
            <w:vAlign w:val="center"/>
          </w:tcPr>
          <w:p w14:paraId="200E0985">
            <w:pPr>
              <w:jc w:val="center"/>
              <w:rPr>
                <w:rFonts w:ascii="仿宋_GB2312" w:hAnsi="仿宋_GB2312" w:eastAsia="仿宋_GB2312" w:cs="仿宋_GB2312"/>
                <w:sz w:val="24"/>
                <w:szCs w:val="24"/>
              </w:rPr>
            </w:pPr>
          </w:p>
        </w:tc>
        <w:tc>
          <w:tcPr>
            <w:tcW w:w="850" w:type="dxa"/>
            <w:vAlign w:val="center"/>
          </w:tcPr>
          <w:p w14:paraId="217F8F6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692" w:type="dxa"/>
            <w:vAlign w:val="center"/>
          </w:tcPr>
          <w:p w14:paraId="45AD6733">
            <w:pPr>
              <w:jc w:val="center"/>
              <w:rPr>
                <w:rFonts w:ascii="仿宋_GB2312" w:hAnsi="仿宋_GB2312" w:eastAsia="仿宋_GB2312" w:cs="仿宋_GB2312"/>
                <w:sz w:val="24"/>
                <w:szCs w:val="24"/>
              </w:rPr>
            </w:pPr>
          </w:p>
        </w:tc>
        <w:tc>
          <w:tcPr>
            <w:tcW w:w="844" w:type="dxa"/>
            <w:vAlign w:val="center"/>
          </w:tcPr>
          <w:p w14:paraId="1E0065F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邮箱</w:t>
            </w:r>
          </w:p>
        </w:tc>
        <w:tc>
          <w:tcPr>
            <w:tcW w:w="2000" w:type="dxa"/>
            <w:gridSpan w:val="2"/>
            <w:vAlign w:val="center"/>
          </w:tcPr>
          <w:p w14:paraId="348A9AAB">
            <w:pPr>
              <w:jc w:val="center"/>
              <w:rPr>
                <w:rFonts w:ascii="仿宋_GB2312" w:hAnsi="仿宋_GB2312" w:eastAsia="仿宋_GB2312" w:cs="仿宋_GB2312"/>
                <w:sz w:val="24"/>
                <w:szCs w:val="24"/>
              </w:rPr>
            </w:pPr>
          </w:p>
        </w:tc>
      </w:tr>
      <w:tr w14:paraId="2D7D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372" w:type="dxa"/>
            <w:gridSpan w:val="2"/>
            <w:vMerge w:val="continue"/>
            <w:vAlign w:val="center"/>
          </w:tcPr>
          <w:p w14:paraId="2D21BD5D">
            <w:pPr>
              <w:jc w:val="center"/>
              <w:rPr>
                <w:rFonts w:ascii="仿宋_GB2312" w:hAnsi="仿宋_GB2312" w:eastAsia="仿宋_GB2312" w:cs="仿宋_GB2312"/>
                <w:b/>
                <w:bCs/>
                <w:sz w:val="24"/>
                <w:szCs w:val="24"/>
              </w:rPr>
            </w:pPr>
          </w:p>
        </w:tc>
        <w:tc>
          <w:tcPr>
            <w:tcW w:w="1272" w:type="dxa"/>
            <w:vAlign w:val="center"/>
          </w:tcPr>
          <w:p w14:paraId="645BFD7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联系地址</w:t>
            </w:r>
          </w:p>
        </w:tc>
        <w:tc>
          <w:tcPr>
            <w:tcW w:w="5427" w:type="dxa"/>
            <w:gridSpan w:val="4"/>
            <w:vAlign w:val="center"/>
          </w:tcPr>
          <w:p w14:paraId="6A4E1757">
            <w:pPr>
              <w:jc w:val="center"/>
              <w:rPr>
                <w:rFonts w:ascii="仿宋_GB2312" w:hAnsi="仿宋_GB2312" w:eastAsia="仿宋_GB2312" w:cs="仿宋_GB2312"/>
                <w:sz w:val="24"/>
                <w:szCs w:val="24"/>
              </w:rPr>
            </w:pPr>
          </w:p>
        </w:tc>
        <w:tc>
          <w:tcPr>
            <w:tcW w:w="844" w:type="dxa"/>
            <w:vAlign w:val="center"/>
          </w:tcPr>
          <w:p w14:paraId="55F12D3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微信或QQ</w:t>
            </w:r>
          </w:p>
        </w:tc>
        <w:tc>
          <w:tcPr>
            <w:tcW w:w="2000" w:type="dxa"/>
            <w:gridSpan w:val="2"/>
            <w:vAlign w:val="center"/>
          </w:tcPr>
          <w:p w14:paraId="40C02371">
            <w:pPr>
              <w:jc w:val="center"/>
              <w:rPr>
                <w:rFonts w:ascii="仿宋_GB2312" w:hAnsi="仿宋_GB2312" w:eastAsia="仿宋_GB2312" w:cs="仿宋_GB2312"/>
                <w:sz w:val="24"/>
                <w:szCs w:val="24"/>
              </w:rPr>
            </w:pPr>
          </w:p>
        </w:tc>
      </w:tr>
      <w:tr w14:paraId="28A4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6" w:hRule="atLeast"/>
        </w:trPr>
        <w:tc>
          <w:tcPr>
            <w:tcW w:w="1372" w:type="dxa"/>
            <w:gridSpan w:val="2"/>
            <w:vAlign w:val="center"/>
          </w:tcPr>
          <w:p w14:paraId="1C76CB29">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银行账户信息</w:t>
            </w:r>
          </w:p>
        </w:tc>
        <w:tc>
          <w:tcPr>
            <w:tcW w:w="1272" w:type="dxa"/>
            <w:vAlign w:val="center"/>
          </w:tcPr>
          <w:p w14:paraId="25198C1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3735" w:type="dxa"/>
            <w:gridSpan w:val="3"/>
            <w:vAlign w:val="center"/>
          </w:tcPr>
          <w:p w14:paraId="0FF3304C">
            <w:pPr>
              <w:jc w:val="center"/>
              <w:rPr>
                <w:rFonts w:ascii="仿宋_GB2312" w:hAnsi="仿宋_GB2312" w:eastAsia="仿宋_GB2312" w:cs="仿宋_GB2312"/>
                <w:sz w:val="24"/>
                <w:szCs w:val="24"/>
              </w:rPr>
            </w:pPr>
          </w:p>
        </w:tc>
        <w:tc>
          <w:tcPr>
            <w:tcW w:w="1692" w:type="dxa"/>
            <w:vAlign w:val="center"/>
          </w:tcPr>
          <w:p w14:paraId="43FF9030">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账号</w:t>
            </w:r>
          </w:p>
        </w:tc>
        <w:tc>
          <w:tcPr>
            <w:tcW w:w="2844" w:type="dxa"/>
            <w:gridSpan w:val="3"/>
            <w:vAlign w:val="center"/>
          </w:tcPr>
          <w:p w14:paraId="2879D866">
            <w:pPr>
              <w:jc w:val="center"/>
              <w:rPr>
                <w:rFonts w:ascii="仿宋_GB2312" w:hAnsi="仿宋_GB2312" w:eastAsia="仿宋_GB2312" w:cs="仿宋_GB2312"/>
                <w:sz w:val="24"/>
                <w:szCs w:val="24"/>
              </w:rPr>
            </w:pPr>
          </w:p>
        </w:tc>
      </w:tr>
      <w:tr w14:paraId="2AFF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4" w:hRule="atLeast"/>
        </w:trPr>
        <w:tc>
          <w:tcPr>
            <w:tcW w:w="1372" w:type="dxa"/>
            <w:gridSpan w:val="2"/>
            <w:vAlign w:val="center"/>
          </w:tcPr>
          <w:p w14:paraId="42E3D454">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申报债权数额（总）</w:t>
            </w:r>
          </w:p>
        </w:tc>
        <w:tc>
          <w:tcPr>
            <w:tcW w:w="5007" w:type="dxa"/>
            <w:gridSpan w:val="4"/>
          </w:tcPr>
          <w:p w14:paraId="46B94B24">
            <w:pP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p w14:paraId="18DA0660">
            <w:pPr>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p>
          <w:p w14:paraId="542FE9C3">
            <w:pPr>
              <w:rPr>
                <w:rFonts w:ascii="仿宋_GB2312" w:hAnsi="仿宋_GB2312" w:eastAsia="仿宋_GB2312" w:cs="仿宋_GB2312"/>
                <w:sz w:val="24"/>
                <w:szCs w:val="24"/>
              </w:rPr>
            </w:pPr>
          </w:p>
          <w:p w14:paraId="49F973B0">
            <w:pPr>
              <w:rPr>
                <w:rFonts w:ascii="仿宋_GB2312" w:hAnsi="仿宋_GB2312" w:eastAsia="仿宋_GB2312" w:cs="仿宋_GB2312"/>
                <w:sz w:val="24"/>
                <w:szCs w:val="24"/>
              </w:rPr>
            </w:pPr>
            <w:r>
              <w:rPr>
                <w:rFonts w:hint="eastAsia" w:ascii="仿宋_GB2312" w:hAnsi="仿宋_GB2312" w:eastAsia="仿宋_GB2312" w:cs="仿宋_GB2312"/>
                <w:sz w:val="24"/>
                <w:szCs w:val="24"/>
              </w:rPr>
              <w:t>大写：</w:t>
            </w:r>
            <w:r>
              <w:rPr>
                <w:rFonts w:hint="eastAsia" w:ascii="仿宋_GB2312" w:hAnsi="仿宋_GB2312" w:eastAsia="仿宋_GB2312" w:cs="仿宋_GB2312"/>
                <w:sz w:val="24"/>
                <w:szCs w:val="24"/>
                <w:u w:val="single"/>
              </w:rPr>
              <w:t xml:space="preserve">                     </w:t>
            </w:r>
          </w:p>
        </w:tc>
        <w:tc>
          <w:tcPr>
            <w:tcW w:w="1692" w:type="dxa"/>
            <w:vAlign w:val="center"/>
          </w:tcPr>
          <w:p w14:paraId="3400F968">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债权发生</w:t>
            </w:r>
          </w:p>
          <w:p w14:paraId="4736191F">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时间</w:t>
            </w:r>
          </w:p>
        </w:tc>
        <w:tc>
          <w:tcPr>
            <w:tcW w:w="2844" w:type="dxa"/>
            <w:gridSpan w:val="3"/>
            <w:vAlign w:val="center"/>
          </w:tcPr>
          <w:p w14:paraId="4A8061E7">
            <w:pPr>
              <w:jc w:val="center"/>
              <w:rPr>
                <w:rFonts w:ascii="仿宋_GB2312" w:hAnsi="仿宋_GB2312" w:eastAsia="仿宋_GB2312" w:cs="仿宋_GB2312"/>
                <w:sz w:val="24"/>
                <w:szCs w:val="24"/>
              </w:rPr>
            </w:pPr>
          </w:p>
        </w:tc>
      </w:tr>
      <w:tr w14:paraId="7904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1372" w:type="dxa"/>
            <w:gridSpan w:val="2"/>
            <w:vMerge w:val="restart"/>
            <w:vAlign w:val="center"/>
          </w:tcPr>
          <w:p w14:paraId="7026CA84">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债权构成</w:t>
            </w:r>
          </w:p>
        </w:tc>
        <w:tc>
          <w:tcPr>
            <w:tcW w:w="1272" w:type="dxa"/>
            <w:vAlign w:val="center"/>
          </w:tcPr>
          <w:p w14:paraId="3A6BEC5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本金</w:t>
            </w:r>
          </w:p>
        </w:tc>
        <w:tc>
          <w:tcPr>
            <w:tcW w:w="3735" w:type="dxa"/>
            <w:gridSpan w:val="3"/>
          </w:tcPr>
          <w:p w14:paraId="12AD5C7E">
            <w:pPr>
              <w:rPr>
                <w:rFonts w:ascii="仿宋_GB2312" w:hAnsi="仿宋_GB2312" w:eastAsia="仿宋_GB2312" w:cs="仿宋_GB2312"/>
                <w:sz w:val="24"/>
                <w:szCs w:val="24"/>
              </w:rPr>
            </w:pPr>
          </w:p>
        </w:tc>
        <w:tc>
          <w:tcPr>
            <w:tcW w:w="1692" w:type="dxa"/>
            <w:vAlign w:val="center"/>
          </w:tcPr>
          <w:p w14:paraId="386CBAD5">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违约金</w:t>
            </w:r>
          </w:p>
        </w:tc>
        <w:tc>
          <w:tcPr>
            <w:tcW w:w="2844" w:type="dxa"/>
            <w:gridSpan w:val="3"/>
            <w:vAlign w:val="center"/>
          </w:tcPr>
          <w:p w14:paraId="23598BE1">
            <w:pPr>
              <w:jc w:val="center"/>
              <w:rPr>
                <w:rFonts w:ascii="仿宋_GB2312" w:hAnsi="仿宋_GB2312" w:eastAsia="仿宋_GB2312" w:cs="仿宋_GB2312"/>
                <w:sz w:val="24"/>
                <w:szCs w:val="24"/>
              </w:rPr>
            </w:pPr>
          </w:p>
        </w:tc>
      </w:tr>
      <w:tr w14:paraId="6382E3F6">
        <w:trPr>
          <w:trHeight w:val="570" w:hRule="atLeast"/>
        </w:trPr>
        <w:tc>
          <w:tcPr>
            <w:tcW w:w="1372" w:type="dxa"/>
            <w:gridSpan w:val="2"/>
            <w:vMerge w:val="continue"/>
            <w:vAlign w:val="center"/>
          </w:tcPr>
          <w:p w14:paraId="1C851983">
            <w:pPr>
              <w:jc w:val="center"/>
              <w:rPr>
                <w:rFonts w:ascii="仿宋_GB2312" w:hAnsi="仿宋_GB2312" w:eastAsia="仿宋_GB2312" w:cs="仿宋_GB2312"/>
                <w:sz w:val="24"/>
                <w:szCs w:val="24"/>
              </w:rPr>
            </w:pPr>
          </w:p>
        </w:tc>
        <w:tc>
          <w:tcPr>
            <w:tcW w:w="1272" w:type="dxa"/>
            <w:vMerge w:val="restart"/>
            <w:vAlign w:val="center"/>
          </w:tcPr>
          <w:p w14:paraId="4BCA8E2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利息（暂计算截止至202</w:t>
            </w:r>
            <w:r>
              <w:rPr>
                <w:rFonts w:hint="default" w:ascii="仿宋_GB2312" w:hAnsi="仿宋_GB2312" w:eastAsia="仿宋_GB2312" w:cs="仿宋_GB2312"/>
                <w:sz w:val="24"/>
                <w:szCs w:val="24"/>
              </w:rPr>
              <w:t>6</w:t>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highlight w:val="none"/>
              </w:rPr>
              <w:t>1月</w:t>
            </w:r>
            <w:r>
              <w:rPr>
                <w:rFonts w:hint="default" w:ascii="仿宋_GB2312" w:hAnsi="仿宋_GB2312" w:eastAsia="仿宋_GB2312" w:cs="仿宋_GB2312"/>
                <w:sz w:val="24"/>
                <w:szCs w:val="24"/>
                <w:highlight w:val="none"/>
                <w:lang w:eastAsia="zh-CN"/>
              </w:rPr>
              <w:t>19</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rPr>
              <w:t>）</w:t>
            </w:r>
          </w:p>
        </w:tc>
        <w:tc>
          <w:tcPr>
            <w:tcW w:w="3735" w:type="dxa"/>
            <w:gridSpan w:val="3"/>
            <w:vMerge w:val="restart"/>
          </w:tcPr>
          <w:p w14:paraId="50585481">
            <w:pPr>
              <w:rPr>
                <w:rFonts w:ascii="仿宋_GB2312" w:hAnsi="仿宋_GB2312" w:eastAsia="仿宋_GB2312" w:cs="仿宋_GB2312"/>
                <w:sz w:val="24"/>
                <w:szCs w:val="24"/>
                <w:u w:val="single"/>
              </w:rPr>
            </w:pPr>
          </w:p>
        </w:tc>
        <w:tc>
          <w:tcPr>
            <w:tcW w:w="1692" w:type="dxa"/>
            <w:vAlign w:val="center"/>
          </w:tcPr>
          <w:p w14:paraId="66627520">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案件受理费</w:t>
            </w:r>
          </w:p>
        </w:tc>
        <w:tc>
          <w:tcPr>
            <w:tcW w:w="2844" w:type="dxa"/>
            <w:gridSpan w:val="3"/>
            <w:vAlign w:val="center"/>
          </w:tcPr>
          <w:p w14:paraId="1B48C404">
            <w:pPr>
              <w:jc w:val="center"/>
              <w:rPr>
                <w:rFonts w:ascii="仿宋_GB2312" w:hAnsi="仿宋_GB2312" w:eastAsia="仿宋_GB2312" w:cs="仿宋_GB2312"/>
                <w:sz w:val="24"/>
                <w:szCs w:val="24"/>
              </w:rPr>
            </w:pPr>
          </w:p>
        </w:tc>
      </w:tr>
      <w:tr w14:paraId="0AD8F4D0">
        <w:trPr>
          <w:trHeight w:val="570" w:hRule="atLeast"/>
        </w:trPr>
        <w:tc>
          <w:tcPr>
            <w:tcW w:w="1372" w:type="dxa"/>
            <w:gridSpan w:val="2"/>
            <w:vMerge w:val="continue"/>
            <w:vAlign w:val="center"/>
          </w:tcPr>
          <w:p w14:paraId="32145F7A">
            <w:pPr>
              <w:jc w:val="center"/>
              <w:rPr>
                <w:rFonts w:ascii="仿宋_GB2312" w:hAnsi="仿宋_GB2312" w:eastAsia="仿宋_GB2312" w:cs="仿宋_GB2312"/>
                <w:sz w:val="24"/>
                <w:szCs w:val="24"/>
              </w:rPr>
            </w:pPr>
          </w:p>
        </w:tc>
        <w:tc>
          <w:tcPr>
            <w:tcW w:w="1272" w:type="dxa"/>
            <w:vMerge w:val="continue"/>
          </w:tcPr>
          <w:p w14:paraId="09E5B413">
            <w:pPr>
              <w:rPr>
                <w:rFonts w:ascii="仿宋_GB2312" w:hAnsi="仿宋_GB2312" w:eastAsia="仿宋_GB2312" w:cs="仿宋_GB2312"/>
                <w:sz w:val="24"/>
                <w:szCs w:val="24"/>
              </w:rPr>
            </w:pPr>
          </w:p>
        </w:tc>
        <w:tc>
          <w:tcPr>
            <w:tcW w:w="3735" w:type="dxa"/>
            <w:gridSpan w:val="3"/>
            <w:vMerge w:val="continue"/>
          </w:tcPr>
          <w:p w14:paraId="0A052B15">
            <w:pPr>
              <w:rPr>
                <w:rFonts w:ascii="仿宋_GB2312" w:hAnsi="仿宋_GB2312" w:eastAsia="仿宋_GB2312" w:cs="仿宋_GB2312"/>
                <w:sz w:val="24"/>
                <w:szCs w:val="24"/>
              </w:rPr>
            </w:pPr>
          </w:p>
        </w:tc>
        <w:tc>
          <w:tcPr>
            <w:tcW w:w="1692" w:type="dxa"/>
            <w:vAlign w:val="center"/>
          </w:tcPr>
          <w:p w14:paraId="3D571786">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其他费用</w:t>
            </w:r>
          </w:p>
        </w:tc>
        <w:tc>
          <w:tcPr>
            <w:tcW w:w="2844" w:type="dxa"/>
            <w:gridSpan w:val="3"/>
            <w:vAlign w:val="center"/>
          </w:tcPr>
          <w:p w14:paraId="7ACD6500">
            <w:pPr>
              <w:jc w:val="center"/>
              <w:rPr>
                <w:rFonts w:ascii="仿宋_GB2312" w:hAnsi="仿宋_GB2312" w:eastAsia="仿宋_GB2312" w:cs="仿宋_GB2312"/>
                <w:sz w:val="24"/>
                <w:szCs w:val="24"/>
              </w:rPr>
            </w:pPr>
          </w:p>
        </w:tc>
      </w:tr>
      <w:tr w14:paraId="4D750595">
        <w:trPr>
          <w:trHeight w:val="570" w:hRule="atLeast"/>
        </w:trPr>
        <w:tc>
          <w:tcPr>
            <w:tcW w:w="2644" w:type="dxa"/>
            <w:gridSpan w:val="3"/>
            <w:vAlign w:val="center"/>
          </w:tcPr>
          <w:p w14:paraId="25E60183">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债权发生原因</w:t>
            </w:r>
          </w:p>
        </w:tc>
        <w:tc>
          <w:tcPr>
            <w:tcW w:w="3735" w:type="dxa"/>
            <w:gridSpan w:val="3"/>
          </w:tcPr>
          <w:p w14:paraId="4D7716D5">
            <w:pPr>
              <w:rPr>
                <w:rFonts w:ascii="仿宋_GB2312" w:hAnsi="仿宋_GB2312" w:eastAsia="仿宋_GB2312" w:cs="仿宋_GB2312"/>
                <w:sz w:val="24"/>
                <w:szCs w:val="24"/>
              </w:rPr>
            </w:pPr>
          </w:p>
        </w:tc>
        <w:tc>
          <w:tcPr>
            <w:tcW w:w="1692" w:type="dxa"/>
            <w:vAlign w:val="center"/>
          </w:tcPr>
          <w:p w14:paraId="5FE0B887">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最后一次主张债权时间</w:t>
            </w:r>
          </w:p>
        </w:tc>
        <w:tc>
          <w:tcPr>
            <w:tcW w:w="2844" w:type="dxa"/>
            <w:gridSpan w:val="3"/>
            <w:vAlign w:val="center"/>
          </w:tcPr>
          <w:p w14:paraId="5CF1EA29">
            <w:pPr>
              <w:jc w:val="center"/>
              <w:rPr>
                <w:rFonts w:ascii="仿宋_GB2312" w:hAnsi="仿宋_GB2312" w:eastAsia="仿宋_GB2312" w:cs="仿宋_GB2312"/>
                <w:sz w:val="24"/>
                <w:szCs w:val="24"/>
              </w:rPr>
            </w:pPr>
          </w:p>
        </w:tc>
      </w:tr>
      <w:tr w14:paraId="02AA08A9">
        <w:trPr>
          <w:trHeight w:val="1058" w:hRule="atLeast"/>
        </w:trPr>
        <w:tc>
          <w:tcPr>
            <w:tcW w:w="2644" w:type="dxa"/>
            <w:gridSpan w:val="3"/>
            <w:vAlign w:val="center"/>
          </w:tcPr>
          <w:p w14:paraId="44162758">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债权是否到期（截止          年  月  日）</w:t>
            </w:r>
          </w:p>
        </w:tc>
        <w:tc>
          <w:tcPr>
            <w:tcW w:w="1828" w:type="dxa"/>
          </w:tcPr>
          <w:p w14:paraId="6FE91967">
            <w:pPr>
              <w:rPr>
                <w:rFonts w:ascii="仿宋_GB2312" w:hAnsi="仿宋_GB2312" w:eastAsia="仿宋_GB2312" w:cs="仿宋_GB2312"/>
                <w:sz w:val="24"/>
                <w:szCs w:val="24"/>
              </w:rPr>
            </w:pPr>
          </w:p>
        </w:tc>
        <w:tc>
          <w:tcPr>
            <w:tcW w:w="1907" w:type="dxa"/>
            <w:gridSpan w:val="2"/>
            <w:vAlign w:val="center"/>
          </w:tcPr>
          <w:p w14:paraId="17D2EFB5">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有无法院裁判或仲裁裁决</w:t>
            </w:r>
          </w:p>
        </w:tc>
        <w:tc>
          <w:tcPr>
            <w:tcW w:w="1692" w:type="dxa"/>
            <w:vAlign w:val="center"/>
          </w:tcPr>
          <w:p w14:paraId="4E3768F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有（附文书）</w:t>
            </w:r>
          </w:p>
          <w:p w14:paraId="1C304D95">
            <w:pPr>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无</w:t>
            </w:r>
          </w:p>
        </w:tc>
        <w:tc>
          <w:tcPr>
            <w:tcW w:w="1299" w:type="dxa"/>
            <w:gridSpan w:val="2"/>
            <w:vAlign w:val="center"/>
          </w:tcPr>
          <w:p w14:paraId="517FE6BE">
            <w:pPr>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有无进入执行</w:t>
            </w:r>
          </w:p>
        </w:tc>
        <w:tc>
          <w:tcPr>
            <w:tcW w:w="1545" w:type="dxa"/>
            <w:vAlign w:val="center"/>
          </w:tcPr>
          <w:p w14:paraId="47011785">
            <w:pPr>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有（附执行</w:t>
            </w:r>
          </w:p>
          <w:p w14:paraId="26A644F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文书）</w:t>
            </w:r>
          </w:p>
          <w:p w14:paraId="09AF6A9C">
            <w:pPr>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无</w:t>
            </w:r>
          </w:p>
        </w:tc>
      </w:tr>
      <w:tr w14:paraId="5850E1F6">
        <w:trPr>
          <w:trHeight w:val="690" w:hRule="atLeast"/>
        </w:trPr>
        <w:tc>
          <w:tcPr>
            <w:tcW w:w="2644" w:type="dxa"/>
            <w:gridSpan w:val="3"/>
            <w:vAlign w:val="center"/>
          </w:tcPr>
          <w:p w14:paraId="487CB780">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是否有连带债务人</w:t>
            </w:r>
          </w:p>
        </w:tc>
        <w:tc>
          <w:tcPr>
            <w:tcW w:w="1828" w:type="dxa"/>
          </w:tcPr>
          <w:p w14:paraId="4F10D82C">
            <w:pPr>
              <w:rPr>
                <w:rFonts w:ascii="仿宋_GB2312" w:hAnsi="仿宋_GB2312" w:eastAsia="仿宋_GB2312" w:cs="仿宋_GB2312"/>
                <w:sz w:val="24"/>
                <w:szCs w:val="24"/>
              </w:rPr>
            </w:pPr>
          </w:p>
        </w:tc>
        <w:tc>
          <w:tcPr>
            <w:tcW w:w="1907" w:type="dxa"/>
            <w:gridSpan w:val="2"/>
            <w:vAlign w:val="center"/>
          </w:tcPr>
          <w:p w14:paraId="0A839019">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连带债务人名称</w:t>
            </w:r>
          </w:p>
        </w:tc>
        <w:tc>
          <w:tcPr>
            <w:tcW w:w="4536" w:type="dxa"/>
            <w:gridSpan w:val="4"/>
            <w:vAlign w:val="center"/>
          </w:tcPr>
          <w:p w14:paraId="0E0461FB">
            <w:pPr>
              <w:jc w:val="center"/>
              <w:rPr>
                <w:rFonts w:ascii="仿宋_GB2312" w:hAnsi="仿宋_GB2312" w:eastAsia="仿宋_GB2312" w:cs="仿宋_GB2312"/>
                <w:sz w:val="24"/>
                <w:szCs w:val="24"/>
              </w:rPr>
            </w:pPr>
          </w:p>
        </w:tc>
      </w:tr>
      <w:tr w14:paraId="6D4781DD">
        <w:trPr>
          <w:trHeight w:val="686" w:hRule="atLeast"/>
        </w:trPr>
        <w:tc>
          <w:tcPr>
            <w:tcW w:w="2644" w:type="dxa"/>
            <w:gridSpan w:val="3"/>
            <w:vAlign w:val="center"/>
          </w:tcPr>
          <w:p w14:paraId="3EF51409">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是否属连带债权人</w:t>
            </w:r>
          </w:p>
        </w:tc>
        <w:tc>
          <w:tcPr>
            <w:tcW w:w="1828" w:type="dxa"/>
          </w:tcPr>
          <w:p w14:paraId="17ADF704">
            <w:pPr>
              <w:rPr>
                <w:rFonts w:ascii="仿宋_GB2312" w:hAnsi="仿宋_GB2312" w:eastAsia="仿宋_GB2312" w:cs="仿宋_GB2312"/>
                <w:sz w:val="24"/>
                <w:szCs w:val="24"/>
              </w:rPr>
            </w:pPr>
          </w:p>
        </w:tc>
        <w:tc>
          <w:tcPr>
            <w:tcW w:w="1907" w:type="dxa"/>
            <w:gridSpan w:val="2"/>
            <w:vAlign w:val="center"/>
          </w:tcPr>
          <w:p w14:paraId="3EEE659C">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连带债权人名称</w:t>
            </w:r>
          </w:p>
        </w:tc>
        <w:tc>
          <w:tcPr>
            <w:tcW w:w="4536" w:type="dxa"/>
            <w:gridSpan w:val="4"/>
            <w:vAlign w:val="center"/>
          </w:tcPr>
          <w:p w14:paraId="0FBDA37B">
            <w:pPr>
              <w:jc w:val="center"/>
              <w:rPr>
                <w:rFonts w:ascii="仿宋_GB2312" w:hAnsi="仿宋_GB2312" w:eastAsia="仿宋_GB2312" w:cs="仿宋_GB2312"/>
                <w:sz w:val="24"/>
                <w:szCs w:val="24"/>
              </w:rPr>
            </w:pPr>
          </w:p>
        </w:tc>
      </w:tr>
      <w:tr w14:paraId="755DA7AB">
        <w:trPr>
          <w:trHeight w:val="686" w:hRule="atLeast"/>
        </w:trPr>
        <w:tc>
          <w:tcPr>
            <w:tcW w:w="2644" w:type="dxa"/>
            <w:gridSpan w:val="3"/>
            <w:vAlign w:val="center"/>
          </w:tcPr>
          <w:p w14:paraId="03712750">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有无财产担保</w:t>
            </w:r>
          </w:p>
        </w:tc>
        <w:tc>
          <w:tcPr>
            <w:tcW w:w="1828" w:type="dxa"/>
            <w:vAlign w:val="center"/>
          </w:tcPr>
          <w:p w14:paraId="1FB0396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有</w:t>
            </w:r>
          </w:p>
          <w:p w14:paraId="2A206FA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无</w:t>
            </w:r>
          </w:p>
        </w:tc>
        <w:tc>
          <w:tcPr>
            <w:tcW w:w="1907" w:type="dxa"/>
            <w:gridSpan w:val="2"/>
            <w:vAlign w:val="center"/>
          </w:tcPr>
          <w:p w14:paraId="7F3A1674">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担保金额</w:t>
            </w:r>
          </w:p>
        </w:tc>
        <w:tc>
          <w:tcPr>
            <w:tcW w:w="4536" w:type="dxa"/>
            <w:gridSpan w:val="4"/>
            <w:vAlign w:val="center"/>
          </w:tcPr>
          <w:p w14:paraId="4A145C0B">
            <w:pPr>
              <w:rPr>
                <w:rFonts w:ascii="仿宋_GB2312" w:hAnsi="仿宋_GB2312" w:eastAsia="仿宋_GB2312" w:cs="仿宋_GB2312"/>
                <w:sz w:val="24"/>
                <w:szCs w:val="24"/>
              </w:rPr>
            </w:pPr>
          </w:p>
        </w:tc>
      </w:tr>
      <w:tr w14:paraId="22B490C6">
        <w:trPr>
          <w:trHeight w:val="686" w:hRule="atLeast"/>
        </w:trPr>
        <w:tc>
          <w:tcPr>
            <w:tcW w:w="2644" w:type="dxa"/>
            <w:gridSpan w:val="3"/>
            <w:vAlign w:val="center"/>
          </w:tcPr>
          <w:p w14:paraId="1A86041E">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担保标的物</w:t>
            </w:r>
          </w:p>
        </w:tc>
        <w:tc>
          <w:tcPr>
            <w:tcW w:w="8271" w:type="dxa"/>
            <w:gridSpan w:val="7"/>
            <w:vAlign w:val="center"/>
          </w:tcPr>
          <w:p w14:paraId="37ECF307">
            <w:pPr>
              <w:rPr>
                <w:rFonts w:ascii="仿宋_GB2312" w:hAnsi="仿宋_GB2312" w:eastAsia="仿宋_GB2312" w:cs="仿宋_GB2312"/>
                <w:sz w:val="24"/>
                <w:szCs w:val="24"/>
              </w:rPr>
            </w:pPr>
          </w:p>
        </w:tc>
      </w:tr>
      <w:tr w14:paraId="283E9E78">
        <w:trPr>
          <w:trHeight w:val="4256" w:hRule="atLeast"/>
        </w:trPr>
        <w:tc>
          <w:tcPr>
            <w:tcW w:w="567" w:type="dxa"/>
            <w:textDirection w:val="tbRlV"/>
            <w:vAlign w:val="center"/>
          </w:tcPr>
          <w:p w14:paraId="67B37578">
            <w:pPr>
              <w:ind w:left="113" w:right="113"/>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备注</w:t>
            </w:r>
          </w:p>
        </w:tc>
        <w:tc>
          <w:tcPr>
            <w:tcW w:w="10348" w:type="dxa"/>
            <w:gridSpan w:val="9"/>
          </w:tcPr>
          <w:p w14:paraId="6118C9FF">
            <w:pPr>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债权人知悉并同意以下事项：</w:t>
            </w:r>
          </w:p>
          <w:p w14:paraId="22692ADB">
            <w:pPr>
              <w:ind w:firstLine="480" w:firstLineChars="200"/>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一、债权人已收</w:t>
            </w:r>
            <w:r>
              <w:rPr>
                <w:rFonts w:hint="eastAsia" w:ascii="仿宋_GB2312" w:hAnsi="仿宋_GB2312" w:eastAsia="仿宋_GB2312" w:cs="仿宋_GB2312"/>
                <w:bCs/>
                <w:sz w:val="24"/>
                <w:szCs w:val="24"/>
                <w:highlight w:val="none"/>
              </w:rPr>
              <w:t>悉（202</w:t>
            </w:r>
            <w:r>
              <w:rPr>
                <w:rFonts w:hint="default" w:ascii="仿宋_GB2312" w:hAnsi="仿宋_GB2312" w:eastAsia="仿宋_GB2312" w:cs="仿宋_GB2312"/>
                <w:bCs/>
                <w:sz w:val="24"/>
                <w:szCs w:val="24"/>
                <w:highlight w:val="none"/>
              </w:rPr>
              <w:t>5</w:t>
            </w:r>
            <w:r>
              <w:rPr>
                <w:rFonts w:hint="eastAsia" w:ascii="仿宋_GB2312" w:hAnsi="仿宋_GB2312" w:eastAsia="仿宋_GB2312" w:cs="仿宋_GB2312"/>
                <w:bCs/>
                <w:sz w:val="24"/>
                <w:szCs w:val="24"/>
                <w:highlight w:val="none"/>
              </w:rPr>
              <w:t>）鄂</w:t>
            </w:r>
            <w:r>
              <w:rPr>
                <w:rFonts w:hint="default" w:ascii="仿宋_GB2312" w:hAnsi="仿宋_GB2312" w:eastAsia="仿宋_GB2312" w:cs="仿宋_GB2312"/>
                <w:bCs/>
                <w:sz w:val="24"/>
                <w:szCs w:val="24"/>
                <w:highlight w:val="none"/>
              </w:rPr>
              <w:t>0704</w:t>
            </w:r>
            <w:r>
              <w:rPr>
                <w:rFonts w:hint="eastAsia" w:ascii="仿宋_GB2312" w:hAnsi="仿宋_GB2312" w:eastAsia="仿宋_GB2312" w:cs="仿宋_GB2312"/>
                <w:bCs/>
                <w:sz w:val="24"/>
                <w:szCs w:val="24"/>
                <w:highlight w:val="none"/>
              </w:rPr>
              <w:t>破</w:t>
            </w:r>
            <w:r>
              <w:rPr>
                <w:rFonts w:hint="default" w:ascii="仿宋_GB2312" w:hAnsi="仿宋_GB2312" w:eastAsia="仿宋_GB2312" w:cs="仿宋_GB2312"/>
                <w:bCs/>
                <w:sz w:val="24"/>
                <w:szCs w:val="24"/>
                <w:highlight w:val="none"/>
                <w:lang w:val="en-US"/>
              </w:rPr>
              <w:t>申</w:t>
            </w:r>
            <w:r>
              <w:rPr>
                <w:rFonts w:hint="default" w:ascii="仿宋_GB2312" w:hAnsi="仿宋_GB2312" w:eastAsia="仿宋_GB2312" w:cs="仿宋_GB2312"/>
                <w:bCs/>
                <w:sz w:val="24"/>
                <w:szCs w:val="24"/>
                <w:highlight w:val="none"/>
                <w:lang w:eastAsia="zh-CN"/>
              </w:rPr>
              <w:t>1</w:t>
            </w:r>
            <w:r>
              <w:rPr>
                <w:rFonts w:hint="eastAsia" w:ascii="仿宋_GB2312" w:hAnsi="仿宋_GB2312" w:eastAsia="仿宋_GB2312" w:cs="仿宋_GB2312"/>
                <w:bCs/>
                <w:sz w:val="24"/>
                <w:szCs w:val="24"/>
                <w:highlight w:val="none"/>
              </w:rPr>
              <w:t>号《</w:t>
            </w:r>
            <w:r>
              <w:rPr>
                <w:rFonts w:hint="eastAsia" w:ascii="仿宋_GB2312" w:hAnsi="仿宋_GB2312" w:eastAsia="仿宋_GB2312" w:cs="仿宋_GB2312"/>
                <w:bCs/>
                <w:sz w:val="24"/>
                <w:szCs w:val="24"/>
              </w:rPr>
              <w:t>决定书》《</w:t>
            </w:r>
            <w:r>
              <w:rPr>
                <w:rFonts w:hint="default" w:ascii="仿宋_GB2312" w:hAnsi="仿宋_GB2312" w:eastAsia="仿宋_GB2312" w:cs="仿宋_GB2312"/>
                <w:bCs/>
                <w:sz w:val="24"/>
                <w:szCs w:val="24"/>
              </w:rPr>
              <w:t>湖北意邦置业发展有限公司</w:t>
            </w:r>
            <w:r>
              <w:rPr>
                <w:rFonts w:hint="eastAsia" w:ascii="仿宋_GB2312" w:hAnsi="仿宋_GB2312" w:eastAsia="仿宋_GB2312" w:cs="仿宋_GB2312"/>
                <w:bCs/>
                <w:sz w:val="24"/>
                <w:szCs w:val="24"/>
              </w:rPr>
              <w:t>预重整案债权申报通知》</w:t>
            </w:r>
            <w:r>
              <w:rPr>
                <w:rFonts w:hint="eastAsia" w:ascii="仿宋_GB2312" w:hAnsi="仿宋_GB2312" w:eastAsia="仿宋_GB2312" w:cs="仿宋_GB2312"/>
                <w:bCs/>
                <w:sz w:val="24"/>
                <w:szCs w:val="24"/>
                <w:lang w:eastAsia="zh-CN"/>
              </w:rPr>
              <w:t>《湖北意邦置业发展有限公司预重整案债权申报指引》</w:t>
            </w:r>
            <w:r>
              <w:rPr>
                <w:rFonts w:hint="eastAsia" w:ascii="仿宋_GB2312" w:hAnsi="仿宋_GB2312" w:eastAsia="仿宋_GB2312" w:cs="仿宋_GB2312"/>
                <w:bCs/>
                <w:sz w:val="24"/>
                <w:szCs w:val="24"/>
              </w:rPr>
              <w:t>及其附件。</w:t>
            </w:r>
          </w:p>
          <w:p w14:paraId="5FC564D0">
            <w:pPr>
              <w:ind w:firstLine="480" w:firstLineChars="200"/>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二、本债权申报表不构成临时管理人对债权真实性、有效性及合法性的确认，也不视为对无效债权（包括但不限于已超过诉讼时效、除斥期间、申请执行期间的债权）的重新确认。</w:t>
            </w:r>
          </w:p>
          <w:p w14:paraId="50EE159F">
            <w:pPr>
              <w:ind w:firstLine="480" w:firstLineChars="200"/>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三、债权人已全面、完整地知悉本次债权申报的有关要求，并保证向临时管理人提供的材料（包括但不限于主体资格、委托代理人姓名、手机号码及电子邮箱等全部信息）真实、准确、完</w:t>
            </w:r>
          </w:p>
          <w:p w14:paraId="55AA1043">
            <w:pPr>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整，否则自行承担一切法律责任和后果。</w:t>
            </w:r>
          </w:p>
          <w:p w14:paraId="24C7ED6A">
            <w:pPr>
              <w:ind w:firstLine="480" w:firstLineChars="200"/>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四、本债权申报表另附债权成立、合法、有效的书面材料，申报债权金额另附明细及计算过程。</w:t>
            </w:r>
          </w:p>
          <w:p w14:paraId="0ED03B09">
            <w:pPr>
              <w:ind w:firstLine="480" w:firstLineChars="200"/>
              <w:jc w:val="both"/>
              <w:rPr>
                <w:rFonts w:ascii="仿宋_GB2312" w:hAnsi="仿宋_GB2312" w:eastAsia="仿宋_GB2312" w:cs="仿宋_GB2312"/>
                <w:b/>
                <w:sz w:val="24"/>
                <w:szCs w:val="24"/>
              </w:rPr>
            </w:pPr>
            <w:r>
              <w:rPr>
                <w:rFonts w:hint="eastAsia" w:ascii="仿宋_GB2312" w:hAnsi="仿宋_GB2312" w:eastAsia="仿宋_GB2312" w:cs="仿宋_GB2312"/>
                <w:bCs/>
                <w:sz w:val="24"/>
                <w:szCs w:val="24"/>
              </w:rPr>
              <w:t>五、若人民法院裁定受理</w:t>
            </w:r>
            <w:r>
              <w:rPr>
                <w:rFonts w:hint="default" w:ascii="仿宋_GB2312" w:hAnsi="仿宋_GB2312" w:eastAsia="仿宋_GB2312" w:cs="仿宋_GB2312"/>
                <w:bCs/>
                <w:sz w:val="24"/>
                <w:szCs w:val="24"/>
              </w:rPr>
              <w:t>湖北意邦置业发展有限公司</w:t>
            </w:r>
            <w:r>
              <w:rPr>
                <w:rFonts w:hint="eastAsia" w:ascii="仿宋_GB2312" w:hAnsi="仿宋_GB2312" w:eastAsia="仿宋_GB2312" w:cs="仿宋_GB2312"/>
                <w:bCs/>
                <w:sz w:val="24"/>
                <w:szCs w:val="24"/>
              </w:rPr>
              <w:t>重整，本次申报在重整程序中继续有效，临时管理人在预重整期间作出的对法律关系成立与否、截至人民法院启动预重整程序之日债权金额、债权性质的审查和确认在重整程序中具有同等法律效力。</w:t>
            </w:r>
          </w:p>
        </w:tc>
      </w:tr>
    </w:tbl>
    <w:p w14:paraId="14317F75">
      <w:pPr>
        <w:ind w:firstLine="720" w:firstLineChars="300"/>
        <w:jc w:val="left"/>
        <w:rPr>
          <w:rFonts w:ascii="仿宋_GB2312" w:hAnsi="仿宋_GB2312" w:eastAsia="仿宋_GB2312" w:cs="仿宋_GB2312"/>
          <w:sz w:val="24"/>
          <w:szCs w:val="24"/>
        </w:rPr>
      </w:pPr>
    </w:p>
    <w:p w14:paraId="24085C30">
      <w:pPr>
        <w:ind w:firstLine="720" w:firstLineChars="300"/>
        <w:jc w:val="left"/>
        <w:rPr>
          <w:rFonts w:ascii="仿宋_GB2312" w:hAnsi="仿宋_GB2312" w:eastAsia="仿宋_GB2312" w:cs="仿宋_GB2312"/>
          <w:sz w:val="24"/>
          <w:szCs w:val="24"/>
        </w:rPr>
      </w:pPr>
    </w:p>
    <w:p w14:paraId="16DC3E29">
      <w:pPr>
        <w:ind w:firstLine="720" w:firstLineChars="300"/>
        <w:jc w:val="left"/>
        <w:rPr>
          <w:rFonts w:ascii="仿宋_GB2312" w:hAnsi="仿宋_GB2312" w:eastAsia="仿宋_GB2312" w:cs="仿宋_GB2312"/>
          <w:sz w:val="24"/>
          <w:szCs w:val="24"/>
        </w:rPr>
      </w:pPr>
    </w:p>
    <w:p w14:paraId="6F8FE906">
      <w:pPr>
        <w:ind w:firstLine="720" w:firstLineChars="300"/>
        <w:jc w:val="left"/>
        <w:rPr>
          <w:rFonts w:ascii="仿宋_GB2312" w:hAnsi="仿宋_GB2312" w:eastAsia="仿宋_GB2312" w:cs="仿宋_GB2312"/>
          <w:sz w:val="24"/>
          <w:szCs w:val="24"/>
        </w:rPr>
      </w:pPr>
    </w:p>
    <w:p w14:paraId="31C1379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债权申报人：                              法定代表人：</w:t>
      </w:r>
    </w:p>
    <w:p w14:paraId="5873A83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（签名或盖章）                           （签名或盖章）</w:t>
      </w:r>
    </w:p>
    <w:p w14:paraId="382A19DE">
      <w:pPr>
        <w:jc w:val="left"/>
        <w:rPr>
          <w:rFonts w:ascii="仿宋_GB2312" w:hAnsi="仿宋_GB2312" w:eastAsia="仿宋_GB2312" w:cs="仿宋_GB2312"/>
          <w:sz w:val="24"/>
          <w:szCs w:val="24"/>
        </w:rPr>
      </w:pPr>
    </w:p>
    <w:p w14:paraId="4D1F2E46">
      <w:pPr>
        <w:jc w:val="left"/>
        <w:rPr>
          <w:rFonts w:ascii="仿宋_GB2312" w:hAnsi="仿宋_GB2312" w:eastAsia="仿宋_GB2312" w:cs="仿宋_GB2312"/>
          <w:sz w:val="24"/>
          <w:szCs w:val="24"/>
        </w:rPr>
      </w:pPr>
    </w:p>
    <w:p w14:paraId="202EA922">
      <w:pPr>
        <w:jc w:val="left"/>
        <w:rPr>
          <w:rFonts w:ascii="仿宋_GB2312" w:hAnsi="仿宋_GB2312" w:eastAsia="仿宋_GB2312" w:cs="仿宋_GB2312"/>
          <w:sz w:val="24"/>
          <w:szCs w:val="24"/>
        </w:rPr>
      </w:pPr>
    </w:p>
    <w:p w14:paraId="0A5D611B">
      <w:pPr>
        <w:jc w:val="left"/>
        <w:rPr>
          <w:rFonts w:ascii="仿宋_GB2312" w:hAnsi="仿宋_GB2312" w:eastAsia="仿宋_GB2312" w:cs="仿宋_GB2312"/>
          <w:sz w:val="24"/>
          <w:szCs w:val="24"/>
        </w:rPr>
      </w:pPr>
    </w:p>
    <w:p w14:paraId="5C04C58D">
      <w:pPr>
        <w:ind w:firstLine="720" w:firstLineChars="300"/>
        <w:jc w:val="left"/>
        <w:rPr>
          <w:rFonts w:ascii="仿宋_GB2312" w:hAnsi="仿宋_GB2312" w:eastAsia="仿宋_GB2312" w:cs="仿宋_GB2312"/>
          <w:sz w:val="24"/>
          <w:szCs w:val="24"/>
        </w:rPr>
      </w:pPr>
    </w:p>
    <w:p w14:paraId="4A8B2C36">
      <w:pPr>
        <w:ind w:firstLine="720" w:firstLineChars="30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申报日期：     年    月    日</w:t>
      </w:r>
    </w:p>
    <w:p w14:paraId="74672EBD">
      <w:pPr>
        <w:widowControl/>
        <w:jc w:val="left"/>
        <w:rPr>
          <w:rFonts w:ascii="仿宋_GB2312" w:hAnsi="仿宋_GB2312" w:eastAsia="仿宋_GB2312" w:cs="仿宋_GB2312"/>
          <w:bCs/>
          <w:kern w:val="0"/>
          <w:sz w:val="28"/>
          <w:szCs w:val="28"/>
        </w:rPr>
      </w:pPr>
    </w:p>
    <w:p w14:paraId="4C163B83">
      <w:pPr>
        <w:widowControl/>
        <w:jc w:val="left"/>
        <w:rPr>
          <w:rFonts w:ascii="仿宋_GB2312" w:hAnsi="仿宋_GB2312" w:eastAsia="仿宋_GB2312" w:cs="仿宋_GB2312"/>
          <w:bCs/>
          <w:kern w:val="0"/>
          <w:sz w:val="28"/>
          <w:szCs w:val="28"/>
        </w:rPr>
      </w:pPr>
    </w:p>
    <w:p w14:paraId="4EA698E5">
      <w:pPr>
        <w:widowControl/>
        <w:jc w:val="left"/>
        <w:rPr>
          <w:rFonts w:ascii="仿宋_GB2312" w:hAnsi="仿宋_GB2312" w:eastAsia="仿宋_GB2312" w:cs="仿宋_GB2312"/>
          <w:bCs/>
          <w:kern w:val="0"/>
          <w:sz w:val="28"/>
          <w:szCs w:val="28"/>
        </w:rPr>
      </w:pPr>
    </w:p>
    <w:p w14:paraId="56D7E117">
      <w:pPr>
        <w:widowControl/>
        <w:jc w:val="left"/>
        <w:rPr>
          <w:rFonts w:ascii="仿宋_GB2312" w:hAnsi="仿宋_GB2312" w:eastAsia="仿宋_GB2312" w:cs="仿宋_GB2312"/>
          <w:bCs/>
          <w:kern w:val="0"/>
          <w:sz w:val="28"/>
          <w:szCs w:val="28"/>
        </w:rPr>
      </w:pPr>
    </w:p>
    <w:p w14:paraId="1640AB43">
      <w:pPr>
        <w:widowControl/>
        <w:jc w:val="left"/>
        <w:rPr>
          <w:rFonts w:ascii="仿宋_GB2312" w:hAnsi="仿宋_GB2312" w:eastAsia="仿宋_GB2312" w:cs="仿宋_GB2312"/>
          <w:bCs/>
          <w:kern w:val="0"/>
          <w:sz w:val="28"/>
          <w:szCs w:val="28"/>
        </w:rPr>
      </w:pPr>
    </w:p>
    <w:p w14:paraId="04CEE3E0">
      <w:pPr>
        <w:widowControl/>
        <w:jc w:val="left"/>
        <w:rPr>
          <w:rFonts w:ascii="仿宋_GB2312" w:hAnsi="仿宋_GB2312" w:eastAsia="仿宋_GB2312" w:cs="仿宋_GB2312"/>
          <w:bCs/>
          <w:kern w:val="0"/>
          <w:sz w:val="28"/>
          <w:szCs w:val="28"/>
        </w:rPr>
      </w:pPr>
    </w:p>
    <w:p w14:paraId="13A79B84">
      <w:pPr>
        <w:widowControl/>
        <w:jc w:val="lef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*填写说明：（填写前仔细阅读）</w:t>
      </w:r>
    </w:p>
    <w:p w14:paraId="24402ED7">
      <w:pPr>
        <w:widowControl/>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1.请在《债权申报表》中，填写债权人的基本信息、联系方式、申报债权金额（保留两位小数）、是否有担保，以及是否有诉讼、仲裁等情况。</w:t>
      </w:r>
    </w:p>
    <w:p w14:paraId="14970B8C">
      <w:pPr>
        <w:widowControl/>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请在填写完毕债权申报表后进行复核，确保《债权申报表》中的债权总金额与《债权申报说明书》中的债权总金额一致；若同一债权人申报多笔债权，应当填写多份《债权申报表》，并确保各份《债权申报表》的债权总金额之和与《债权申报说明书》中的债权总金额一致。此外，各笔债权的债权总金额应当等于债权本金、利息和其他金额之和。</w:t>
      </w:r>
    </w:p>
    <w:p w14:paraId="01CADA9F">
      <w:pPr>
        <w:widowControl/>
        <w:jc w:val="left"/>
        <w:rPr>
          <w:rFonts w:ascii="仿宋_GB2312" w:hAnsi="仿宋_GB2312" w:eastAsia="仿宋_GB2312" w:cs="仿宋_GB2312"/>
          <w:b/>
          <w:bCs/>
          <w:sz w:val="28"/>
          <w:szCs w:val="28"/>
        </w:rPr>
      </w:pPr>
    </w:p>
    <w:p w14:paraId="4831442C">
      <w:pPr>
        <w:widowControl/>
        <w:jc w:val="left"/>
        <w:rPr>
          <w:rFonts w:ascii="仿宋_GB2312" w:hAnsi="仿宋_GB2312" w:eastAsia="仿宋_GB2312" w:cs="仿宋_GB2312"/>
          <w:b/>
          <w:bCs/>
          <w:sz w:val="28"/>
          <w:szCs w:val="28"/>
        </w:rPr>
      </w:pPr>
    </w:p>
    <w:p w14:paraId="6E967981">
      <w:pPr>
        <w:widowControl/>
        <w:jc w:val="left"/>
        <w:rPr>
          <w:rFonts w:ascii="仿宋_GB2312" w:hAnsi="仿宋_GB2312" w:eastAsia="仿宋_GB2312" w:cs="仿宋_GB2312"/>
          <w:b/>
          <w:bCs/>
          <w:sz w:val="28"/>
          <w:szCs w:val="28"/>
        </w:rPr>
      </w:pPr>
    </w:p>
    <w:p w14:paraId="38690626">
      <w:pPr>
        <w:widowControl/>
        <w:jc w:val="left"/>
        <w:rPr>
          <w:rFonts w:ascii="仿宋_GB2312" w:hAnsi="仿宋_GB2312" w:eastAsia="仿宋_GB2312" w:cs="仿宋_GB2312"/>
          <w:b/>
          <w:bCs/>
          <w:sz w:val="28"/>
          <w:szCs w:val="28"/>
        </w:rPr>
      </w:pPr>
    </w:p>
    <w:p w14:paraId="7C6E19F7">
      <w:pPr>
        <w:widowControl/>
        <w:jc w:val="left"/>
        <w:rPr>
          <w:rFonts w:ascii="仿宋_GB2312" w:hAnsi="仿宋_GB2312" w:eastAsia="仿宋_GB2312" w:cs="仿宋_GB2312"/>
          <w:b/>
          <w:bCs/>
          <w:sz w:val="28"/>
          <w:szCs w:val="28"/>
        </w:rPr>
      </w:pPr>
    </w:p>
    <w:p w14:paraId="5004FB8E">
      <w:pPr>
        <w:widowControl/>
        <w:jc w:val="left"/>
        <w:rPr>
          <w:rFonts w:ascii="仿宋_GB2312" w:hAnsi="仿宋_GB2312" w:eastAsia="仿宋_GB2312" w:cs="仿宋_GB2312"/>
          <w:b/>
          <w:bCs/>
          <w:sz w:val="28"/>
          <w:szCs w:val="28"/>
        </w:rPr>
      </w:pPr>
    </w:p>
    <w:p w14:paraId="350886C4">
      <w:pPr>
        <w:widowControl/>
        <w:jc w:val="left"/>
        <w:rPr>
          <w:rFonts w:ascii="仿宋_GB2312" w:hAnsi="仿宋_GB2312" w:eastAsia="仿宋_GB2312" w:cs="仿宋_GB2312"/>
          <w:b/>
          <w:bCs/>
          <w:sz w:val="28"/>
          <w:szCs w:val="28"/>
        </w:rPr>
      </w:pPr>
    </w:p>
    <w:p w14:paraId="2CFAA7D3">
      <w:pPr>
        <w:widowControl/>
        <w:jc w:val="left"/>
        <w:rPr>
          <w:rFonts w:ascii="仿宋_GB2312" w:hAnsi="仿宋_GB2312" w:eastAsia="仿宋_GB2312" w:cs="仿宋_GB2312"/>
          <w:b/>
          <w:bCs/>
          <w:sz w:val="28"/>
          <w:szCs w:val="28"/>
        </w:rPr>
      </w:pPr>
    </w:p>
    <w:p w14:paraId="4A773BDE">
      <w:pPr>
        <w:widowControl/>
        <w:jc w:val="left"/>
        <w:rPr>
          <w:rFonts w:ascii="仿宋_GB2312" w:hAnsi="仿宋_GB2312" w:eastAsia="仿宋_GB2312" w:cs="仿宋_GB2312"/>
          <w:b/>
          <w:bCs/>
          <w:sz w:val="28"/>
          <w:szCs w:val="28"/>
        </w:rPr>
      </w:pPr>
    </w:p>
    <w:p w14:paraId="27C80BB3">
      <w:pPr>
        <w:widowControl/>
        <w:jc w:val="left"/>
        <w:rPr>
          <w:rFonts w:ascii="仿宋_GB2312" w:hAnsi="仿宋_GB2312" w:eastAsia="仿宋_GB2312" w:cs="仿宋_GB2312"/>
          <w:b/>
          <w:bCs/>
          <w:sz w:val="28"/>
          <w:szCs w:val="28"/>
        </w:rPr>
      </w:pPr>
    </w:p>
    <w:p w14:paraId="05A23F8A">
      <w:pPr>
        <w:widowControl/>
        <w:jc w:val="left"/>
        <w:rPr>
          <w:rFonts w:ascii="仿宋_GB2312" w:hAnsi="仿宋_GB2312" w:eastAsia="仿宋_GB2312" w:cs="仿宋_GB2312"/>
          <w:b/>
          <w:bCs/>
          <w:sz w:val="28"/>
          <w:szCs w:val="28"/>
        </w:rPr>
      </w:pPr>
    </w:p>
    <w:p w14:paraId="746FE4E8">
      <w:pPr>
        <w:widowControl/>
        <w:jc w:val="left"/>
        <w:rPr>
          <w:rFonts w:ascii="仿宋_GB2312" w:hAnsi="仿宋_GB2312" w:eastAsia="仿宋_GB2312" w:cs="仿宋_GB2312"/>
          <w:b/>
          <w:bCs/>
          <w:sz w:val="36"/>
          <w:szCs w:val="36"/>
        </w:rPr>
      </w:pPr>
      <w:r>
        <w:rPr>
          <w:rFonts w:hint="eastAsia" w:ascii="仿宋_GB2312" w:hAnsi="仿宋_GB2312" w:eastAsia="仿宋_GB2312" w:cs="仿宋_GB2312"/>
          <w:b/>
          <w:bCs/>
          <w:sz w:val="28"/>
          <w:szCs w:val="28"/>
        </w:rPr>
        <w:t>附件3：</w:t>
      </w:r>
      <w:r>
        <w:rPr>
          <w:rFonts w:hint="eastAsia" w:ascii="仿宋_GB2312" w:hAnsi="仿宋_GB2312" w:eastAsia="仿宋_GB2312" w:cs="仿宋_GB2312"/>
          <w:b/>
          <w:bCs/>
          <w:sz w:val="36"/>
          <w:szCs w:val="36"/>
        </w:rPr>
        <w:t xml:space="preserve"> </w:t>
      </w:r>
    </w:p>
    <w:p w14:paraId="7EB41026">
      <w:pPr>
        <w:widowControl/>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债权申报说明书</w:t>
      </w:r>
    </w:p>
    <w:p w14:paraId="0ACFFB3B">
      <w:pPr>
        <w:widowControl/>
        <w:rPr>
          <w:rFonts w:ascii="仿宋_GB2312" w:hAnsi="仿宋_GB2312" w:eastAsia="仿宋_GB2312" w:cs="仿宋_GB2312"/>
          <w:sz w:val="28"/>
          <w:szCs w:val="28"/>
        </w:rPr>
      </w:pPr>
    </w:p>
    <w:p w14:paraId="55259B35">
      <w:pPr>
        <w:widowControl/>
        <w:rPr>
          <w:rFonts w:ascii="仿宋_GB2312" w:hAnsi="仿宋_GB2312" w:eastAsia="仿宋_GB2312" w:cs="仿宋_GB2312"/>
          <w:sz w:val="28"/>
          <w:szCs w:val="28"/>
        </w:rPr>
      </w:pPr>
      <w:r>
        <w:rPr>
          <w:rFonts w:hint="eastAsia" w:ascii="仿宋_GB2312" w:hAnsi="仿宋_GB2312" w:eastAsia="仿宋_GB2312" w:cs="仿宋_GB2312"/>
          <w:sz w:val="28"/>
          <w:szCs w:val="28"/>
        </w:rPr>
        <w:t>债权人名称/姓名：</w:t>
      </w:r>
    </w:p>
    <w:p w14:paraId="00567F16">
      <w:pPr>
        <w:widowControl/>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法定代表人/负责人（适用于机构）：</w:t>
      </w:r>
    </w:p>
    <w:p w14:paraId="5A4D9737">
      <w:pPr>
        <w:widowControl/>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w:t>
      </w:r>
    </w:p>
    <w:p w14:paraId="397171C8">
      <w:pPr>
        <w:widowControl/>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一、申报事项：</w:t>
      </w:r>
    </w:p>
    <w:p w14:paraId="265E7872">
      <w:pPr>
        <w:widowControl/>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申报债权总额人民币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元），其中包括：</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486"/>
        <w:gridCol w:w="1895"/>
        <w:gridCol w:w="1842"/>
        <w:gridCol w:w="1426"/>
      </w:tblGrid>
      <w:tr w14:paraId="21FB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3" w:type="dxa"/>
          </w:tcPr>
          <w:p w14:paraId="15D4F0E6">
            <w:pPr>
              <w:widowControl/>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笔数</w:t>
            </w:r>
          </w:p>
        </w:tc>
        <w:tc>
          <w:tcPr>
            <w:tcW w:w="2486" w:type="dxa"/>
          </w:tcPr>
          <w:p w14:paraId="3FCD3884">
            <w:pPr>
              <w:widowControl/>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本金</w:t>
            </w:r>
          </w:p>
        </w:tc>
        <w:tc>
          <w:tcPr>
            <w:tcW w:w="1895" w:type="dxa"/>
          </w:tcPr>
          <w:p w14:paraId="1CC22950">
            <w:pPr>
              <w:widowControl/>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利息（如有）</w:t>
            </w:r>
          </w:p>
        </w:tc>
        <w:tc>
          <w:tcPr>
            <w:tcW w:w="1842" w:type="dxa"/>
          </w:tcPr>
          <w:p w14:paraId="729D100A">
            <w:pPr>
              <w:widowControl/>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其他（如有）</w:t>
            </w:r>
          </w:p>
        </w:tc>
        <w:tc>
          <w:tcPr>
            <w:tcW w:w="1426" w:type="dxa"/>
          </w:tcPr>
          <w:p w14:paraId="4FCDAFA6">
            <w:pPr>
              <w:widowControl/>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债权性质</w:t>
            </w:r>
          </w:p>
        </w:tc>
      </w:tr>
      <w:tr w14:paraId="661C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3" w:type="dxa"/>
          </w:tcPr>
          <w:p w14:paraId="5DD2A387">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486" w:type="dxa"/>
          </w:tcPr>
          <w:p w14:paraId="6337956F">
            <w:pPr>
              <w:widowControl/>
              <w:jc w:val="left"/>
              <w:rPr>
                <w:rFonts w:ascii="仿宋_GB2312" w:hAnsi="仿宋_GB2312" w:eastAsia="仿宋_GB2312" w:cs="仿宋_GB2312"/>
                <w:sz w:val="28"/>
                <w:szCs w:val="28"/>
              </w:rPr>
            </w:pPr>
          </w:p>
        </w:tc>
        <w:tc>
          <w:tcPr>
            <w:tcW w:w="1895" w:type="dxa"/>
          </w:tcPr>
          <w:p w14:paraId="1EB4453E">
            <w:pPr>
              <w:widowControl/>
              <w:jc w:val="left"/>
              <w:rPr>
                <w:rFonts w:ascii="仿宋_GB2312" w:hAnsi="仿宋_GB2312" w:eastAsia="仿宋_GB2312" w:cs="仿宋_GB2312"/>
                <w:sz w:val="28"/>
                <w:szCs w:val="28"/>
              </w:rPr>
            </w:pPr>
          </w:p>
        </w:tc>
        <w:tc>
          <w:tcPr>
            <w:tcW w:w="1842" w:type="dxa"/>
          </w:tcPr>
          <w:p w14:paraId="7AAC2A69">
            <w:pPr>
              <w:widowControl/>
              <w:jc w:val="left"/>
              <w:rPr>
                <w:rFonts w:ascii="仿宋_GB2312" w:hAnsi="仿宋_GB2312" w:eastAsia="仿宋_GB2312" w:cs="仿宋_GB2312"/>
                <w:sz w:val="28"/>
                <w:szCs w:val="28"/>
              </w:rPr>
            </w:pPr>
          </w:p>
        </w:tc>
        <w:tc>
          <w:tcPr>
            <w:tcW w:w="1426" w:type="dxa"/>
          </w:tcPr>
          <w:p w14:paraId="41FF2781">
            <w:pPr>
              <w:widowControl/>
              <w:jc w:val="left"/>
              <w:rPr>
                <w:rFonts w:ascii="仿宋_GB2312" w:hAnsi="仿宋_GB2312" w:eastAsia="仿宋_GB2312" w:cs="仿宋_GB2312"/>
                <w:sz w:val="28"/>
                <w:szCs w:val="28"/>
              </w:rPr>
            </w:pPr>
          </w:p>
        </w:tc>
      </w:tr>
      <w:tr w14:paraId="0EC5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3" w:type="dxa"/>
          </w:tcPr>
          <w:p w14:paraId="3501B45F">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486" w:type="dxa"/>
          </w:tcPr>
          <w:p w14:paraId="2EBEA35E">
            <w:pPr>
              <w:widowControl/>
              <w:jc w:val="left"/>
              <w:rPr>
                <w:rFonts w:ascii="仿宋_GB2312" w:hAnsi="仿宋_GB2312" w:eastAsia="仿宋_GB2312" w:cs="仿宋_GB2312"/>
                <w:sz w:val="28"/>
                <w:szCs w:val="28"/>
              </w:rPr>
            </w:pPr>
          </w:p>
        </w:tc>
        <w:tc>
          <w:tcPr>
            <w:tcW w:w="1895" w:type="dxa"/>
          </w:tcPr>
          <w:p w14:paraId="0580EAF3">
            <w:pPr>
              <w:widowControl/>
              <w:jc w:val="left"/>
              <w:rPr>
                <w:rFonts w:ascii="仿宋_GB2312" w:hAnsi="仿宋_GB2312" w:eastAsia="仿宋_GB2312" w:cs="仿宋_GB2312"/>
                <w:sz w:val="28"/>
                <w:szCs w:val="28"/>
              </w:rPr>
            </w:pPr>
          </w:p>
        </w:tc>
        <w:tc>
          <w:tcPr>
            <w:tcW w:w="1842" w:type="dxa"/>
          </w:tcPr>
          <w:p w14:paraId="1C240AF9">
            <w:pPr>
              <w:widowControl/>
              <w:jc w:val="left"/>
              <w:rPr>
                <w:rFonts w:ascii="仿宋_GB2312" w:hAnsi="仿宋_GB2312" w:eastAsia="仿宋_GB2312" w:cs="仿宋_GB2312"/>
                <w:sz w:val="28"/>
                <w:szCs w:val="28"/>
              </w:rPr>
            </w:pPr>
          </w:p>
        </w:tc>
        <w:tc>
          <w:tcPr>
            <w:tcW w:w="1426" w:type="dxa"/>
          </w:tcPr>
          <w:p w14:paraId="00F62070">
            <w:pPr>
              <w:widowControl/>
              <w:jc w:val="left"/>
              <w:rPr>
                <w:rFonts w:ascii="仿宋_GB2312" w:hAnsi="仿宋_GB2312" w:eastAsia="仿宋_GB2312" w:cs="仿宋_GB2312"/>
                <w:sz w:val="28"/>
                <w:szCs w:val="28"/>
              </w:rPr>
            </w:pPr>
          </w:p>
        </w:tc>
      </w:tr>
      <w:tr w14:paraId="3E47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3" w:type="dxa"/>
          </w:tcPr>
          <w:p w14:paraId="6ED74449">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486" w:type="dxa"/>
          </w:tcPr>
          <w:p w14:paraId="57454D14">
            <w:pPr>
              <w:widowControl/>
              <w:jc w:val="left"/>
              <w:rPr>
                <w:rFonts w:ascii="仿宋_GB2312" w:hAnsi="仿宋_GB2312" w:eastAsia="仿宋_GB2312" w:cs="仿宋_GB2312"/>
                <w:sz w:val="28"/>
                <w:szCs w:val="28"/>
              </w:rPr>
            </w:pPr>
          </w:p>
        </w:tc>
        <w:tc>
          <w:tcPr>
            <w:tcW w:w="1895" w:type="dxa"/>
          </w:tcPr>
          <w:p w14:paraId="0F7862B5">
            <w:pPr>
              <w:widowControl/>
              <w:jc w:val="left"/>
              <w:rPr>
                <w:rFonts w:ascii="仿宋_GB2312" w:hAnsi="仿宋_GB2312" w:eastAsia="仿宋_GB2312" w:cs="仿宋_GB2312"/>
                <w:sz w:val="28"/>
                <w:szCs w:val="28"/>
              </w:rPr>
            </w:pPr>
          </w:p>
        </w:tc>
        <w:tc>
          <w:tcPr>
            <w:tcW w:w="1842" w:type="dxa"/>
          </w:tcPr>
          <w:p w14:paraId="342770A1">
            <w:pPr>
              <w:widowControl/>
              <w:jc w:val="left"/>
              <w:rPr>
                <w:rFonts w:ascii="仿宋_GB2312" w:hAnsi="仿宋_GB2312" w:eastAsia="仿宋_GB2312" w:cs="仿宋_GB2312"/>
                <w:sz w:val="28"/>
                <w:szCs w:val="28"/>
              </w:rPr>
            </w:pPr>
          </w:p>
        </w:tc>
        <w:tc>
          <w:tcPr>
            <w:tcW w:w="1426" w:type="dxa"/>
          </w:tcPr>
          <w:p w14:paraId="7B11E705">
            <w:pPr>
              <w:widowControl/>
              <w:jc w:val="left"/>
              <w:rPr>
                <w:rFonts w:ascii="仿宋_GB2312" w:hAnsi="仿宋_GB2312" w:eastAsia="仿宋_GB2312" w:cs="仿宋_GB2312"/>
                <w:sz w:val="28"/>
                <w:szCs w:val="28"/>
              </w:rPr>
            </w:pPr>
          </w:p>
        </w:tc>
      </w:tr>
      <w:tr w14:paraId="75A3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3" w:type="dxa"/>
          </w:tcPr>
          <w:p w14:paraId="19C72E39">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486" w:type="dxa"/>
          </w:tcPr>
          <w:p w14:paraId="513FB8A7">
            <w:pPr>
              <w:widowControl/>
              <w:jc w:val="left"/>
              <w:rPr>
                <w:rFonts w:ascii="仿宋_GB2312" w:hAnsi="仿宋_GB2312" w:eastAsia="仿宋_GB2312" w:cs="仿宋_GB2312"/>
                <w:sz w:val="28"/>
                <w:szCs w:val="28"/>
              </w:rPr>
            </w:pPr>
          </w:p>
        </w:tc>
        <w:tc>
          <w:tcPr>
            <w:tcW w:w="1895" w:type="dxa"/>
          </w:tcPr>
          <w:p w14:paraId="2DD0706E">
            <w:pPr>
              <w:widowControl/>
              <w:jc w:val="left"/>
              <w:rPr>
                <w:rFonts w:ascii="仿宋_GB2312" w:hAnsi="仿宋_GB2312" w:eastAsia="仿宋_GB2312" w:cs="仿宋_GB2312"/>
                <w:sz w:val="28"/>
                <w:szCs w:val="28"/>
              </w:rPr>
            </w:pPr>
          </w:p>
        </w:tc>
        <w:tc>
          <w:tcPr>
            <w:tcW w:w="1842" w:type="dxa"/>
          </w:tcPr>
          <w:p w14:paraId="57B4A2E6">
            <w:pPr>
              <w:widowControl/>
              <w:jc w:val="left"/>
              <w:rPr>
                <w:rFonts w:ascii="仿宋_GB2312" w:hAnsi="仿宋_GB2312" w:eastAsia="仿宋_GB2312" w:cs="仿宋_GB2312"/>
                <w:sz w:val="28"/>
                <w:szCs w:val="28"/>
              </w:rPr>
            </w:pPr>
          </w:p>
        </w:tc>
        <w:tc>
          <w:tcPr>
            <w:tcW w:w="1426" w:type="dxa"/>
          </w:tcPr>
          <w:p w14:paraId="287EFB6C">
            <w:pPr>
              <w:widowControl/>
              <w:jc w:val="left"/>
              <w:rPr>
                <w:rFonts w:ascii="仿宋_GB2312" w:hAnsi="仿宋_GB2312" w:eastAsia="仿宋_GB2312" w:cs="仿宋_GB2312"/>
                <w:sz w:val="28"/>
                <w:szCs w:val="28"/>
              </w:rPr>
            </w:pPr>
          </w:p>
        </w:tc>
      </w:tr>
      <w:tr w14:paraId="55ED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3" w:type="dxa"/>
          </w:tcPr>
          <w:p w14:paraId="545619DA">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486" w:type="dxa"/>
          </w:tcPr>
          <w:p w14:paraId="48D75B14">
            <w:pPr>
              <w:widowControl/>
              <w:jc w:val="left"/>
              <w:rPr>
                <w:rFonts w:ascii="仿宋_GB2312" w:hAnsi="仿宋_GB2312" w:eastAsia="仿宋_GB2312" w:cs="仿宋_GB2312"/>
                <w:sz w:val="28"/>
                <w:szCs w:val="28"/>
              </w:rPr>
            </w:pPr>
          </w:p>
        </w:tc>
        <w:tc>
          <w:tcPr>
            <w:tcW w:w="1895" w:type="dxa"/>
          </w:tcPr>
          <w:p w14:paraId="5FAA119A">
            <w:pPr>
              <w:widowControl/>
              <w:jc w:val="left"/>
              <w:rPr>
                <w:rFonts w:ascii="仿宋_GB2312" w:hAnsi="仿宋_GB2312" w:eastAsia="仿宋_GB2312" w:cs="仿宋_GB2312"/>
                <w:sz w:val="28"/>
                <w:szCs w:val="28"/>
              </w:rPr>
            </w:pPr>
          </w:p>
        </w:tc>
        <w:tc>
          <w:tcPr>
            <w:tcW w:w="1842" w:type="dxa"/>
          </w:tcPr>
          <w:p w14:paraId="3B236F2F">
            <w:pPr>
              <w:widowControl/>
              <w:jc w:val="left"/>
              <w:rPr>
                <w:rFonts w:ascii="仿宋_GB2312" w:hAnsi="仿宋_GB2312" w:eastAsia="仿宋_GB2312" w:cs="仿宋_GB2312"/>
                <w:sz w:val="28"/>
                <w:szCs w:val="28"/>
              </w:rPr>
            </w:pPr>
          </w:p>
        </w:tc>
        <w:tc>
          <w:tcPr>
            <w:tcW w:w="1426" w:type="dxa"/>
          </w:tcPr>
          <w:p w14:paraId="64353DB1">
            <w:pPr>
              <w:widowControl/>
              <w:jc w:val="left"/>
              <w:rPr>
                <w:rFonts w:ascii="仿宋_GB2312" w:hAnsi="仿宋_GB2312" w:eastAsia="仿宋_GB2312" w:cs="仿宋_GB2312"/>
                <w:sz w:val="28"/>
                <w:szCs w:val="28"/>
              </w:rPr>
            </w:pPr>
          </w:p>
        </w:tc>
      </w:tr>
      <w:tr w14:paraId="66FC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3" w:type="dxa"/>
          </w:tcPr>
          <w:p w14:paraId="7D8E3367">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2486" w:type="dxa"/>
          </w:tcPr>
          <w:p w14:paraId="15A0AB7C">
            <w:pPr>
              <w:widowControl/>
              <w:jc w:val="left"/>
              <w:rPr>
                <w:rFonts w:ascii="仿宋_GB2312" w:hAnsi="仿宋_GB2312" w:eastAsia="仿宋_GB2312" w:cs="仿宋_GB2312"/>
                <w:sz w:val="28"/>
                <w:szCs w:val="28"/>
              </w:rPr>
            </w:pPr>
          </w:p>
        </w:tc>
        <w:tc>
          <w:tcPr>
            <w:tcW w:w="1895" w:type="dxa"/>
          </w:tcPr>
          <w:p w14:paraId="790729BD">
            <w:pPr>
              <w:widowControl/>
              <w:jc w:val="left"/>
              <w:rPr>
                <w:rFonts w:ascii="仿宋_GB2312" w:hAnsi="仿宋_GB2312" w:eastAsia="仿宋_GB2312" w:cs="仿宋_GB2312"/>
                <w:sz w:val="28"/>
                <w:szCs w:val="28"/>
              </w:rPr>
            </w:pPr>
          </w:p>
        </w:tc>
        <w:tc>
          <w:tcPr>
            <w:tcW w:w="1842" w:type="dxa"/>
          </w:tcPr>
          <w:p w14:paraId="0CEF7EB9">
            <w:pPr>
              <w:widowControl/>
              <w:jc w:val="left"/>
              <w:rPr>
                <w:rFonts w:ascii="仿宋_GB2312" w:hAnsi="仿宋_GB2312" w:eastAsia="仿宋_GB2312" w:cs="仿宋_GB2312"/>
                <w:sz w:val="28"/>
                <w:szCs w:val="28"/>
              </w:rPr>
            </w:pPr>
          </w:p>
        </w:tc>
        <w:tc>
          <w:tcPr>
            <w:tcW w:w="1426" w:type="dxa"/>
          </w:tcPr>
          <w:p w14:paraId="73ADF68D">
            <w:pPr>
              <w:widowControl/>
              <w:jc w:val="left"/>
              <w:rPr>
                <w:rFonts w:ascii="仿宋_GB2312" w:hAnsi="仿宋_GB2312" w:eastAsia="仿宋_GB2312" w:cs="仿宋_GB2312"/>
                <w:sz w:val="28"/>
                <w:szCs w:val="28"/>
              </w:rPr>
            </w:pPr>
          </w:p>
        </w:tc>
      </w:tr>
      <w:tr w14:paraId="0882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3" w:type="dxa"/>
          </w:tcPr>
          <w:p w14:paraId="75C42F8D">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2486" w:type="dxa"/>
          </w:tcPr>
          <w:p w14:paraId="345A58FD">
            <w:pPr>
              <w:widowControl/>
              <w:jc w:val="left"/>
              <w:rPr>
                <w:rFonts w:ascii="仿宋_GB2312" w:hAnsi="仿宋_GB2312" w:eastAsia="仿宋_GB2312" w:cs="仿宋_GB2312"/>
                <w:sz w:val="28"/>
                <w:szCs w:val="28"/>
              </w:rPr>
            </w:pPr>
          </w:p>
        </w:tc>
        <w:tc>
          <w:tcPr>
            <w:tcW w:w="1895" w:type="dxa"/>
          </w:tcPr>
          <w:p w14:paraId="106EF538">
            <w:pPr>
              <w:widowControl/>
              <w:jc w:val="left"/>
              <w:rPr>
                <w:rFonts w:ascii="仿宋_GB2312" w:hAnsi="仿宋_GB2312" w:eastAsia="仿宋_GB2312" w:cs="仿宋_GB2312"/>
                <w:sz w:val="28"/>
                <w:szCs w:val="28"/>
              </w:rPr>
            </w:pPr>
          </w:p>
        </w:tc>
        <w:tc>
          <w:tcPr>
            <w:tcW w:w="1842" w:type="dxa"/>
          </w:tcPr>
          <w:p w14:paraId="1D25C12F">
            <w:pPr>
              <w:widowControl/>
              <w:jc w:val="left"/>
              <w:rPr>
                <w:rFonts w:ascii="仿宋_GB2312" w:hAnsi="仿宋_GB2312" w:eastAsia="仿宋_GB2312" w:cs="仿宋_GB2312"/>
                <w:sz w:val="28"/>
                <w:szCs w:val="28"/>
              </w:rPr>
            </w:pPr>
          </w:p>
        </w:tc>
        <w:tc>
          <w:tcPr>
            <w:tcW w:w="1426" w:type="dxa"/>
          </w:tcPr>
          <w:p w14:paraId="6FF022A4">
            <w:pPr>
              <w:widowControl/>
              <w:jc w:val="left"/>
              <w:rPr>
                <w:rFonts w:ascii="仿宋_GB2312" w:hAnsi="仿宋_GB2312" w:eastAsia="仿宋_GB2312" w:cs="仿宋_GB2312"/>
                <w:sz w:val="28"/>
                <w:szCs w:val="28"/>
              </w:rPr>
            </w:pPr>
          </w:p>
        </w:tc>
      </w:tr>
      <w:tr w14:paraId="2B50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3" w:type="dxa"/>
          </w:tcPr>
          <w:p w14:paraId="7E2C7C19">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2486" w:type="dxa"/>
          </w:tcPr>
          <w:p w14:paraId="3B648980">
            <w:pPr>
              <w:widowControl/>
              <w:jc w:val="left"/>
              <w:rPr>
                <w:rFonts w:ascii="仿宋_GB2312" w:hAnsi="仿宋_GB2312" w:eastAsia="仿宋_GB2312" w:cs="仿宋_GB2312"/>
                <w:sz w:val="28"/>
                <w:szCs w:val="28"/>
              </w:rPr>
            </w:pPr>
          </w:p>
        </w:tc>
        <w:tc>
          <w:tcPr>
            <w:tcW w:w="1895" w:type="dxa"/>
          </w:tcPr>
          <w:p w14:paraId="780C3876">
            <w:pPr>
              <w:widowControl/>
              <w:jc w:val="left"/>
              <w:rPr>
                <w:rFonts w:ascii="仿宋_GB2312" w:hAnsi="仿宋_GB2312" w:eastAsia="仿宋_GB2312" w:cs="仿宋_GB2312"/>
                <w:sz w:val="28"/>
                <w:szCs w:val="28"/>
              </w:rPr>
            </w:pPr>
          </w:p>
        </w:tc>
        <w:tc>
          <w:tcPr>
            <w:tcW w:w="1842" w:type="dxa"/>
          </w:tcPr>
          <w:p w14:paraId="2FD2AD97">
            <w:pPr>
              <w:widowControl/>
              <w:jc w:val="left"/>
              <w:rPr>
                <w:rFonts w:ascii="仿宋_GB2312" w:hAnsi="仿宋_GB2312" w:eastAsia="仿宋_GB2312" w:cs="仿宋_GB2312"/>
                <w:sz w:val="28"/>
                <w:szCs w:val="28"/>
              </w:rPr>
            </w:pPr>
          </w:p>
        </w:tc>
        <w:tc>
          <w:tcPr>
            <w:tcW w:w="1426" w:type="dxa"/>
          </w:tcPr>
          <w:p w14:paraId="67576B8B">
            <w:pPr>
              <w:widowControl/>
              <w:jc w:val="left"/>
              <w:rPr>
                <w:rFonts w:ascii="仿宋_GB2312" w:hAnsi="仿宋_GB2312" w:eastAsia="仿宋_GB2312" w:cs="仿宋_GB2312"/>
                <w:sz w:val="28"/>
                <w:szCs w:val="28"/>
              </w:rPr>
            </w:pPr>
          </w:p>
        </w:tc>
      </w:tr>
      <w:tr w14:paraId="0F31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3" w:type="dxa"/>
          </w:tcPr>
          <w:p w14:paraId="783D87DD">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2486" w:type="dxa"/>
          </w:tcPr>
          <w:p w14:paraId="593016FB">
            <w:pPr>
              <w:widowControl/>
              <w:jc w:val="left"/>
              <w:rPr>
                <w:rFonts w:ascii="仿宋_GB2312" w:hAnsi="仿宋_GB2312" w:eastAsia="仿宋_GB2312" w:cs="仿宋_GB2312"/>
                <w:sz w:val="28"/>
                <w:szCs w:val="28"/>
              </w:rPr>
            </w:pPr>
          </w:p>
        </w:tc>
        <w:tc>
          <w:tcPr>
            <w:tcW w:w="1895" w:type="dxa"/>
          </w:tcPr>
          <w:p w14:paraId="37536FB6">
            <w:pPr>
              <w:widowControl/>
              <w:jc w:val="left"/>
              <w:rPr>
                <w:rFonts w:ascii="仿宋_GB2312" w:hAnsi="仿宋_GB2312" w:eastAsia="仿宋_GB2312" w:cs="仿宋_GB2312"/>
                <w:sz w:val="28"/>
                <w:szCs w:val="28"/>
              </w:rPr>
            </w:pPr>
          </w:p>
        </w:tc>
        <w:tc>
          <w:tcPr>
            <w:tcW w:w="1842" w:type="dxa"/>
          </w:tcPr>
          <w:p w14:paraId="2768C95F">
            <w:pPr>
              <w:widowControl/>
              <w:jc w:val="left"/>
              <w:rPr>
                <w:rFonts w:ascii="仿宋_GB2312" w:hAnsi="仿宋_GB2312" w:eastAsia="仿宋_GB2312" w:cs="仿宋_GB2312"/>
                <w:sz w:val="28"/>
                <w:szCs w:val="28"/>
              </w:rPr>
            </w:pPr>
          </w:p>
        </w:tc>
        <w:tc>
          <w:tcPr>
            <w:tcW w:w="1426" w:type="dxa"/>
          </w:tcPr>
          <w:p w14:paraId="4940DAAD">
            <w:pPr>
              <w:widowControl/>
              <w:jc w:val="left"/>
              <w:rPr>
                <w:rFonts w:ascii="仿宋_GB2312" w:hAnsi="仿宋_GB2312" w:eastAsia="仿宋_GB2312" w:cs="仿宋_GB2312"/>
                <w:sz w:val="28"/>
                <w:szCs w:val="28"/>
              </w:rPr>
            </w:pPr>
          </w:p>
        </w:tc>
      </w:tr>
      <w:tr w14:paraId="1C41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3" w:type="dxa"/>
          </w:tcPr>
          <w:p w14:paraId="2396326D">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2486" w:type="dxa"/>
          </w:tcPr>
          <w:p w14:paraId="29997D15">
            <w:pPr>
              <w:widowControl/>
              <w:jc w:val="left"/>
              <w:rPr>
                <w:rFonts w:ascii="仿宋_GB2312" w:hAnsi="仿宋_GB2312" w:eastAsia="仿宋_GB2312" w:cs="仿宋_GB2312"/>
                <w:sz w:val="28"/>
                <w:szCs w:val="28"/>
              </w:rPr>
            </w:pPr>
          </w:p>
        </w:tc>
        <w:tc>
          <w:tcPr>
            <w:tcW w:w="1895" w:type="dxa"/>
          </w:tcPr>
          <w:p w14:paraId="234AA397">
            <w:pPr>
              <w:widowControl/>
              <w:jc w:val="left"/>
              <w:rPr>
                <w:rFonts w:ascii="仿宋_GB2312" w:hAnsi="仿宋_GB2312" w:eastAsia="仿宋_GB2312" w:cs="仿宋_GB2312"/>
                <w:sz w:val="28"/>
                <w:szCs w:val="28"/>
              </w:rPr>
            </w:pPr>
          </w:p>
        </w:tc>
        <w:tc>
          <w:tcPr>
            <w:tcW w:w="1842" w:type="dxa"/>
          </w:tcPr>
          <w:p w14:paraId="6FCA1994">
            <w:pPr>
              <w:widowControl/>
              <w:jc w:val="left"/>
              <w:rPr>
                <w:rFonts w:ascii="仿宋_GB2312" w:hAnsi="仿宋_GB2312" w:eastAsia="仿宋_GB2312" w:cs="仿宋_GB2312"/>
                <w:sz w:val="28"/>
                <w:szCs w:val="28"/>
              </w:rPr>
            </w:pPr>
          </w:p>
        </w:tc>
        <w:tc>
          <w:tcPr>
            <w:tcW w:w="1426" w:type="dxa"/>
          </w:tcPr>
          <w:p w14:paraId="56E7B147">
            <w:pPr>
              <w:widowControl/>
              <w:jc w:val="left"/>
              <w:rPr>
                <w:rFonts w:ascii="仿宋_GB2312" w:hAnsi="仿宋_GB2312" w:eastAsia="仿宋_GB2312" w:cs="仿宋_GB2312"/>
                <w:sz w:val="28"/>
                <w:szCs w:val="28"/>
              </w:rPr>
            </w:pPr>
          </w:p>
        </w:tc>
      </w:tr>
      <w:tr w14:paraId="4FE4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3" w:type="dxa"/>
          </w:tcPr>
          <w:p w14:paraId="07FBB317">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2486" w:type="dxa"/>
          </w:tcPr>
          <w:p w14:paraId="62004240">
            <w:pPr>
              <w:widowControl/>
              <w:jc w:val="left"/>
              <w:rPr>
                <w:rFonts w:ascii="仿宋_GB2312" w:hAnsi="仿宋_GB2312" w:eastAsia="仿宋_GB2312" w:cs="仿宋_GB2312"/>
                <w:sz w:val="28"/>
                <w:szCs w:val="28"/>
              </w:rPr>
            </w:pPr>
          </w:p>
        </w:tc>
        <w:tc>
          <w:tcPr>
            <w:tcW w:w="1895" w:type="dxa"/>
          </w:tcPr>
          <w:p w14:paraId="2679607D">
            <w:pPr>
              <w:widowControl/>
              <w:jc w:val="left"/>
              <w:rPr>
                <w:rFonts w:ascii="仿宋_GB2312" w:hAnsi="仿宋_GB2312" w:eastAsia="仿宋_GB2312" w:cs="仿宋_GB2312"/>
                <w:sz w:val="28"/>
                <w:szCs w:val="28"/>
              </w:rPr>
            </w:pPr>
          </w:p>
        </w:tc>
        <w:tc>
          <w:tcPr>
            <w:tcW w:w="1842" w:type="dxa"/>
          </w:tcPr>
          <w:p w14:paraId="3FC09324">
            <w:pPr>
              <w:widowControl/>
              <w:jc w:val="left"/>
              <w:rPr>
                <w:rFonts w:ascii="仿宋_GB2312" w:hAnsi="仿宋_GB2312" w:eastAsia="仿宋_GB2312" w:cs="仿宋_GB2312"/>
                <w:sz w:val="28"/>
                <w:szCs w:val="28"/>
              </w:rPr>
            </w:pPr>
          </w:p>
        </w:tc>
        <w:tc>
          <w:tcPr>
            <w:tcW w:w="1426" w:type="dxa"/>
          </w:tcPr>
          <w:p w14:paraId="2E896524">
            <w:pPr>
              <w:widowControl/>
              <w:jc w:val="left"/>
              <w:rPr>
                <w:rFonts w:ascii="仿宋_GB2312" w:hAnsi="仿宋_GB2312" w:eastAsia="仿宋_GB2312" w:cs="仿宋_GB2312"/>
                <w:sz w:val="28"/>
                <w:szCs w:val="28"/>
              </w:rPr>
            </w:pPr>
          </w:p>
        </w:tc>
      </w:tr>
      <w:tr w14:paraId="38CB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3" w:type="dxa"/>
          </w:tcPr>
          <w:p w14:paraId="0F9E4B03">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2486" w:type="dxa"/>
          </w:tcPr>
          <w:p w14:paraId="66CCE7E4">
            <w:pPr>
              <w:widowControl/>
              <w:jc w:val="left"/>
              <w:rPr>
                <w:rFonts w:ascii="仿宋_GB2312" w:hAnsi="仿宋_GB2312" w:eastAsia="仿宋_GB2312" w:cs="仿宋_GB2312"/>
                <w:sz w:val="28"/>
                <w:szCs w:val="28"/>
              </w:rPr>
            </w:pPr>
          </w:p>
        </w:tc>
        <w:tc>
          <w:tcPr>
            <w:tcW w:w="1895" w:type="dxa"/>
          </w:tcPr>
          <w:p w14:paraId="7FC386BD">
            <w:pPr>
              <w:widowControl/>
              <w:jc w:val="left"/>
              <w:rPr>
                <w:rFonts w:ascii="仿宋_GB2312" w:hAnsi="仿宋_GB2312" w:eastAsia="仿宋_GB2312" w:cs="仿宋_GB2312"/>
                <w:sz w:val="28"/>
                <w:szCs w:val="28"/>
              </w:rPr>
            </w:pPr>
          </w:p>
        </w:tc>
        <w:tc>
          <w:tcPr>
            <w:tcW w:w="1842" w:type="dxa"/>
          </w:tcPr>
          <w:p w14:paraId="3CED5F55">
            <w:pPr>
              <w:widowControl/>
              <w:jc w:val="left"/>
              <w:rPr>
                <w:rFonts w:ascii="仿宋_GB2312" w:hAnsi="仿宋_GB2312" w:eastAsia="仿宋_GB2312" w:cs="仿宋_GB2312"/>
                <w:sz w:val="28"/>
                <w:szCs w:val="28"/>
              </w:rPr>
            </w:pPr>
          </w:p>
        </w:tc>
        <w:tc>
          <w:tcPr>
            <w:tcW w:w="1426" w:type="dxa"/>
          </w:tcPr>
          <w:p w14:paraId="4C113F94">
            <w:pPr>
              <w:widowControl/>
              <w:jc w:val="left"/>
              <w:rPr>
                <w:rFonts w:ascii="仿宋_GB2312" w:hAnsi="仿宋_GB2312" w:eastAsia="仿宋_GB2312" w:cs="仿宋_GB2312"/>
                <w:sz w:val="28"/>
                <w:szCs w:val="28"/>
              </w:rPr>
            </w:pPr>
          </w:p>
        </w:tc>
      </w:tr>
    </w:tbl>
    <w:p w14:paraId="7129877D">
      <w:pPr>
        <w:widowControl/>
        <w:ind w:firstLine="562" w:firstLineChars="200"/>
        <w:jc w:val="left"/>
        <w:rPr>
          <w:rFonts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u w:val="single"/>
        </w:rPr>
        <w:t>申报事项说明：</w:t>
      </w:r>
    </w:p>
    <w:p w14:paraId="4EB5B16C">
      <w:pPr>
        <w:widowControl/>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default" w:ascii="仿宋_GB2312" w:hAnsi="仿宋_GB2312" w:eastAsia="仿宋_GB2312" w:cs="仿宋_GB2312"/>
          <w:sz w:val="28"/>
          <w:szCs w:val="28"/>
        </w:rPr>
        <w:t>.</w:t>
      </w:r>
      <w:r>
        <w:rPr>
          <w:rFonts w:hint="eastAsia" w:ascii="仿宋_GB2312" w:hAnsi="仿宋_GB2312" w:eastAsia="仿宋_GB2312" w:cs="仿宋_GB2312"/>
          <w:sz w:val="28"/>
          <w:szCs w:val="28"/>
        </w:rPr>
        <w:t>“利息”特指基于合同约定计算的正常利息，“其他”包括逾期利息、复利、罚息、违约金、诉讼费等费用，不涉及则无需填写；</w:t>
      </w:r>
    </w:p>
    <w:p w14:paraId="4E37D204">
      <w:pPr>
        <w:widowControl/>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default" w:ascii="仿宋_GB2312" w:hAnsi="仿宋_GB2312" w:eastAsia="仿宋_GB2312" w:cs="仿宋_GB2312"/>
          <w:sz w:val="28"/>
          <w:szCs w:val="28"/>
        </w:rPr>
        <w:t>.</w:t>
      </w:r>
      <w:r>
        <w:rPr>
          <w:rFonts w:hint="eastAsia" w:ascii="仿宋_GB2312" w:hAnsi="仿宋_GB2312" w:eastAsia="仿宋_GB2312" w:cs="仿宋_GB2312"/>
          <w:sz w:val="28"/>
          <w:szCs w:val="28"/>
        </w:rPr>
        <w:t>债权性质请从“建设工程价款优先受偿权、有财产担保债权、普通债权、税款债权、社保债权”中选择一项填写，否则临时管理人有权要求债权人对申报进行补正。</w:t>
      </w:r>
    </w:p>
    <w:p w14:paraId="5D974D67">
      <w:pPr>
        <w:widowControl/>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二、事实和理由：</w:t>
      </w:r>
      <w:r>
        <w:rPr>
          <w:rFonts w:hint="eastAsia" w:ascii="仿宋_GB2312" w:hAnsi="仿宋_GB2312" w:eastAsia="仿宋_GB2312" w:cs="仿宋_GB2312"/>
          <w:sz w:val="28"/>
          <w:szCs w:val="28"/>
        </w:rPr>
        <w:t>（请详细说明债权形成原因、经过、有无担保、有无连带债务人等相关事项。同时申报多笔债权的，请逐笔说明，排序须与债权申报表的排序一致。如申报利息及其他费用，请详细列明计算公式和金额，计算公式应当注明利率、天数以及对应本金数，</w:t>
      </w:r>
      <w:r>
        <w:rPr>
          <w:rFonts w:hint="eastAsia" w:ascii="仿宋_GB2312" w:hAnsi="仿宋_GB2312" w:eastAsia="仿宋_GB2312" w:cs="仿宋_GB2312"/>
          <w:b/>
          <w:bCs/>
          <w:sz w:val="28"/>
          <w:szCs w:val="28"/>
          <w:u w:val="single"/>
        </w:rPr>
        <w:t>须另附页、另附计算表Excel</w:t>
      </w:r>
      <w:r>
        <w:rPr>
          <w:rFonts w:hint="eastAsia" w:ascii="仿宋_GB2312" w:hAnsi="仿宋_GB2312" w:eastAsia="仿宋_GB2312" w:cs="仿宋_GB2312"/>
          <w:sz w:val="28"/>
          <w:szCs w:val="28"/>
        </w:rPr>
        <w:t>）</w:t>
      </w:r>
    </w:p>
    <w:p w14:paraId="5C07842C">
      <w:pPr>
        <w:widowControl/>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特此申报。</w:t>
      </w:r>
    </w:p>
    <w:p w14:paraId="418246F5">
      <w:pPr>
        <w:widowControl/>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注：若人民法院裁定受理</w:t>
      </w:r>
      <w:r>
        <w:rPr>
          <w:rFonts w:hint="default" w:ascii="仿宋_GB2312" w:hAnsi="仿宋_GB2312" w:eastAsia="仿宋_GB2312" w:cs="仿宋_GB2312"/>
          <w:sz w:val="28"/>
          <w:szCs w:val="28"/>
        </w:rPr>
        <w:t>湖北意邦置业发展有限公司</w:t>
      </w:r>
      <w:r>
        <w:rPr>
          <w:rFonts w:hint="eastAsia" w:ascii="仿宋_GB2312" w:hAnsi="仿宋_GB2312" w:eastAsia="仿宋_GB2312" w:cs="仿宋_GB2312"/>
          <w:sz w:val="28"/>
          <w:szCs w:val="28"/>
        </w:rPr>
        <w:t>重整，本债权申报说明书在重整程序中继续有效。</w:t>
      </w:r>
    </w:p>
    <w:p w14:paraId="79AF1910">
      <w:pPr>
        <w:widowControl/>
        <w:jc w:val="left"/>
        <w:rPr>
          <w:rFonts w:ascii="仿宋_GB2312" w:hAnsi="仿宋_GB2312" w:eastAsia="仿宋_GB2312" w:cs="仿宋_GB2312"/>
          <w:sz w:val="28"/>
          <w:szCs w:val="28"/>
        </w:rPr>
      </w:pPr>
    </w:p>
    <w:p w14:paraId="7EB050FE">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债权人（盖章/签字捺印）：</w:t>
      </w:r>
    </w:p>
    <w:p w14:paraId="27B9719A">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委托代理人（签字）：</w:t>
      </w:r>
    </w:p>
    <w:p w14:paraId="3334123A">
      <w:pPr>
        <w:widowControl/>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0F6D07D0">
      <w:pPr>
        <w:widowControl/>
        <w:jc w:val="right"/>
        <w:rPr>
          <w:rFonts w:ascii="仿宋_GB2312" w:hAnsi="仿宋_GB2312" w:eastAsia="仿宋_GB2312" w:cs="仿宋_GB2312"/>
          <w:bCs/>
          <w:kern w:val="0"/>
          <w:sz w:val="28"/>
          <w:szCs w:val="28"/>
        </w:rPr>
      </w:pPr>
    </w:p>
    <w:p w14:paraId="58F48737">
      <w:pPr>
        <w:widowControl/>
        <w:jc w:val="left"/>
        <w:rPr>
          <w:rFonts w:ascii="仿宋_GB2312" w:hAnsi="仿宋_GB2312" w:eastAsia="仿宋_GB2312" w:cs="仿宋_GB2312"/>
          <w:bCs/>
          <w:kern w:val="0"/>
          <w:sz w:val="28"/>
          <w:szCs w:val="28"/>
        </w:rPr>
      </w:pPr>
    </w:p>
    <w:p w14:paraId="5CC8224F">
      <w:pPr>
        <w:widowControl/>
        <w:jc w:val="left"/>
        <w:rPr>
          <w:rFonts w:ascii="仿宋_GB2312" w:hAnsi="仿宋_GB2312" w:eastAsia="仿宋_GB2312" w:cs="仿宋_GB2312"/>
          <w:bCs/>
          <w:kern w:val="0"/>
          <w:sz w:val="28"/>
          <w:szCs w:val="28"/>
        </w:rPr>
      </w:pPr>
    </w:p>
    <w:p w14:paraId="571DCF17">
      <w:pPr>
        <w:widowControl/>
        <w:jc w:val="left"/>
        <w:rPr>
          <w:rFonts w:ascii="仿宋_GB2312" w:hAnsi="仿宋_GB2312" w:eastAsia="仿宋_GB2312" w:cs="仿宋_GB2312"/>
          <w:bCs/>
          <w:kern w:val="0"/>
          <w:sz w:val="28"/>
          <w:szCs w:val="28"/>
        </w:rPr>
      </w:pPr>
    </w:p>
    <w:p w14:paraId="52B043F0">
      <w:pPr>
        <w:widowControl/>
        <w:jc w:val="lef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*填写说明：（填写前仔细阅读）</w:t>
      </w:r>
    </w:p>
    <w:p w14:paraId="3190627A">
      <w:pPr>
        <w:widowControl/>
        <w:ind w:firstLine="560" w:firstLineChars="200"/>
        <w:jc w:val="both"/>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1.若债权人申报多笔债权，每笔债权应分别填写《债权申报表》，但应当合并填写《债权申报说明书》。</w:t>
      </w:r>
    </w:p>
    <w:p w14:paraId="0789EC41">
      <w:pPr>
        <w:widowControl/>
        <w:ind w:firstLine="560" w:firstLineChars="200"/>
        <w:jc w:val="both"/>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请在《申报说明书》中，具体写明债权总金额、各笔债权的金额构成；债权形成的基本事实，包括利息、其他费用（如有）的计算方式（须附计算表，详细列明计算过程，并引用合同的具体条款或法律文书的具体判项），以及债权是否有连带债务人、是否有担保、是否已获得部分或全部清偿等情况。</w:t>
      </w:r>
    </w:p>
    <w:p w14:paraId="170C688C">
      <w:pPr>
        <w:widowControl/>
        <w:ind w:firstLine="560" w:firstLineChars="200"/>
        <w:jc w:val="both"/>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债权人在填写各笔债权本金、利息（如有）、其他费用（如有）金额及债权性质前，请阅读本指引关于利息、其他费用的定义以免填写错误，并按照本指引的规范填写债权性质，在事实和理由部分中对债权逐笔进行具体说明，排序须与《债权申报表》中的债权排序一致。</w:t>
      </w:r>
    </w:p>
    <w:p w14:paraId="6A3C45B4">
      <w:pPr>
        <w:widowControl/>
        <w:ind w:firstLine="560" w:firstLineChars="200"/>
        <w:jc w:val="both"/>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（1）关于申报利息、其他费用等：金额</w:t>
      </w:r>
      <w:r>
        <w:rPr>
          <w:rFonts w:hint="eastAsia" w:ascii="仿宋_GB2312" w:hAnsi="仿宋_GB2312" w:eastAsia="仿宋_GB2312" w:cs="仿宋_GB2312"/>
          <w:bCs/>
          <w:kern w:val="0"/>
          <w:sz w:val="28"/>
          <w:szCs w:val="28"/>
          <w:lang w:val="en-US" w:eastAsia="zh-CN"/>
        </w:rPr>
        <w:t>暂</w:t>
      </w:r>
      <w:r>
        <w:rPr>
          <w:rFonts w:hint="eastAsia" w:ascii="仿宋_GB2312" w:hAnsi="仿宋_GB2312" w:eastAsia="仿宋_GB2312" w:cs="仿宋_GB2312"/>
          <w:bCs/>
          <w:kern w:val="0"/>
          <w:sz w:val="28"/>
          <w:szCs w:val="28"/>
        </w:rPr>
        <w:t>计算至</w:t>
      </w:r>
      <w:r>
        <w:rPr>
          <w:rFonts w:hint="default" w:ascii="仿宋_GB2312" w:hAnsi="仿宋_GB2312" w:eastAsia="仿宋_GB2312" w:cs="仿宋_GB2312"/>
          <w:bCs/>
          <w:kern w:val="0"/>
          <w:sz w:val="28"/>
          <w:szCs w:val="28"/>
        </w:rPr>
        <w:t>鄂城</w:t>
      </w:r>
      <w:r>
        <w:rPr>
          <w:rFonts w:hint="eastAsia" w:ascii="仿宋_GB2312" w:hAnsi="仿宋_GB2312" w:eastAsia="仿宋_GB2312" w:cs="仿宋_GB2312"/>
          <w:bCs/>
          <w:kern w:val="0"/>
          <w:sz w:val="28"/>
          <w:szCs w:val="28"/>
        </w:rPr>
        <w:t>区法院决定启动预重整程序之日（20</w:t>
      </w:r>
      <w:r>
        <w:rPr>
          <w:rFonts w:hint="default" w:ascii="仿宋_GB2312" w:hAnsi="仿宋_GB2312" w:eastAsia="仿宋_GB2312" w:cs="仿宋_GB2312"/>
          <w:bCs/>
          <w:kern w:val="0"/>
          <w:sz w:val="28"/>
          <w:szCs w:val="28"/>
        </w:rPr>
        <w:t>26</w:t>
      </w:r>
      <w:r>
        <w:rPr>
          <w:rFonts w:hint="eastAsia" w:ascii="仿宋_GB2312" w:hAnsi="仿宋_GB2312" w:eastAsia="仿宋_GB2312" w:cs="仿宋_GB2312"/>
          <w:bCs/>
          <w:kern w:val="0"/>
          <w:sz w:val="28"/>
          <w:szCs w:val="28"/>
        </w:rPr>
        <w:t>年</w:t>
      </w:r>
      <w:r>
        <w:rPr>
          <w:rFonts w:hint="eastAsia" w:ascii="仿宋_GB2312" w:hAnsi="仿宋_GB2312" w:eastAsia="仿宋_GB2312" w:cs="仿宋_GB2312"/>
          <w:bCs/>
          <w:kern w:val="0"/>
          <w:sz w:val="28"/>
          <w:szCs w:val="28"/>
          <w:highlight w:val="none"/>
        </w:rPr>
        <w:t>1月</w:t>
      </w:r>
      <w:r>
        <w:rPr>
          <w:rFonts w:hint="default" w:ascii="仿宋_GB2312" w:hAnsi="仿宋_GB2312" w:eastAsia="仿宋_GB2312" w:cs="仿宋_GB2312"/>
          <w:bCs/>
          <w:kern w:val="0"/>
          <w:sz w:val="28"/>
          <w:szCs w:val="28"/>
          <w:highlight w:val="none"/>
          <w:lang w:eastAsia="zh-CN"/>
        </w:rPr>
        <w:t>19</w:t>
      </w:r>
      <w:r>
        <w:rPr>
          <w:rFonts w:hint="eastAsia" w:ascii="仿宋_GB2312" w:hAnsi="仿宋_GB2312" w:eastAsia="仿宋_GB2312" w:cs="仿宋_GB2312"/>
          <w:bCs/>
          <w:kern w:val="0"/>
          <w:sz w:val="28"/>
          <w:szCs w:val="28"/>
          <w:highlight w:val="none"/>
        </w:rPr>
        <w:t>日</w:t>
      </w:r>
      <w:r>
        <w:rPr>
          <w:rFonts w:hint="eastAsia" w:ascii="仿宋_GB2312" w:hAnsi="仿宋_GB2312" w:eastAsia="仿宋_GB2312" w:cs="仿宋_GB2312"/>
          <w:bCs/>
          <w:kern w:val="0"/>
          <w:sz w:val="28"/>
          <w:szCs w:val="28"/>
        </w:rPr>
        <w:t>）。若后续</w:t>
      </w:r>
      <w:r>
        <w:rPr>
          <w:rFonts w:hint="default" w:ascii="仿宋_GB2312" w:hAnsi="仿宋_GB2312" w:eastAsia="仿宋_GB2312" w:cs="仿宋_GB2312"/>
          <w:bCs/>
          <w:kern w:val="0"/>
          <w:sz w:val="28"/>
          <w:szCs w:val="28"/>
        </w:rPr>
        <w:t>鄂城区法院</w:t>
      </w:r>
      <w:r>
        <w:rPr>
          <w:rFonts w:hint="eastAsia" w:ascii="仿宋_GB2312" w:hAnsi="仿宋_GB2312" w:eastAsia="仿宋_GB2312" w:cs="仿宋_GB2312"/>
          <w:bCs/>
          <w:kern w:val="0"/>
          <w:sz w:val="28"/>
          <w:szCs w:val="28"/>
        </w:rPr>
        <w:t>正式受理</w:t>
      </w:r>
      <w:r>
        <w:rPr>
          <w:rFonts w:hint="default" w:ascii="仿宋_GB2312" w:hAnsi="仿宋_GB2312" w:eastAsia="仿宋_GB2312" w:cs="仿宋_GB2312"/>
          <w:bCs/>
          <w:kern w:val="0"/>
          <w:sz w:val="28"/>
          <w:szCs w:val="28"/>
        </w:rPr>
        <w:t>意邦公司</w:t>
      </w:r>
      <w:r>
        <w:rPr>
          <w:rFonts w:hint="eastAsia" w:ascii="仿宋_GB2312" w:hAnsi="仿宋_GB2312" w:eastAsia="仿宋_GB2312" w:cs="仿宋_GB2312"/>
          <w:bCs/>
          <w:kern w:val="0"/>
          <w:sz w:val="28"/>
          <w:szCs w:val="28"/>
        </w:rPr>
        <w:t>重整，管理人将按照《中华人民共和国企业破产法》第四十六条及《关于规范破产案件预重整审理服务经济高质量发展的工作指引（试行）》第十七条之规定，追加计算利息至人民法院裁定受理重整申请之日（含当日）</w:t>
      </w:r>
      <w:r>
        <w:rPr>
          <w:rFonts w:hint="default" w:ascii="仿宋_GB2312" w:hAnsi="仿宋_GB2312" w:eastAsia="仿宋_GB2312" w:cs="仿宋_GB2312"/>
          <w:bCs/>
          <w:kern w:val="0"/>
          <w:sz w:val="28"/>
          <w:szCs w:val="28"/>
        </w:rPr>
        <w:t>，</w:t>
      </w:r>
      <w:r>
        <w:rPr>
          <w:rFonts w:hint="eastAsia" w:ascii="仿宋_GB2312" w:hAnsi="仿宋_GB2312" w:eastAsia="仿宋_GB2312" w:cs="仿宋_GB2312"/>
          <w:bCs/>
          <w:kern w:val="0"/>
          <w:sz w:val="28"/>
          <w:szCs w:val="28"/>
        </w:rPr>
        <w:t>其他费用债权人</w:t>
      </w:r>
      <w:r>
        <w:rPr>
          <w:rFonts w:hint="default" w:ascii="仿宋_GB2312" w:hAnsi="仿宋_GB2312" w:eastAsia="仿宋_GB2312" w:cs="仿宋_GB2312"/>
          <w:bCs/>
          <w:kern w:val="0"/>
          <w:sz w:val="28"/>
          <w:szCs w:val="28"/>
        </w:rPr>
        <w:t>可</w:t>
      </w:r>
      <w:r>
        <w:rPr>
          <w:rFonts w:hint="eastAsia" w:ascii="仿宋_GB2312" w:hAnsi="仿宋_GB2312" w:eastAsia="仿宋_GB2312" w:cs="仿宋_GB2312"/>
          <w:bCs/>
          <w:kern w:val="0"/>
          <w:sz w:val="28"/>
          <w:szCs w:val="28"/>
        </w:rPr>
        <w:t>进行补充申报，具体补充申报时间、方式等另行通知。</w:t>
      </w:r>
    </w:p>
    <w:p w14:paraId="1F093DF0">
      <w:pPr>
        <w:widowControl/>
        <w:ind w:firstLine="560" w:firstLineChars="200"/>
        <w:jc w:val="both"/>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本次债权申报的“利息”特指基于合同约定计算的正常利息，“其他费用”包括逾期利息、复利、罚息、违约金、诉讼费等费用，利息与其他费用应当分别计算和填写。债权金额单位均为人民币元，并保留小数点后2位数。</w:t>
      </w:r>
    </w:p>
    <w:p w14:paraId="3F82BCD8">
      <w:pPr>
        <w:widowControl/>
        <w:ind w:firstLine="560" w:firstLineChars="200"/>
        <w:jc w:val="both"/>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（3）关于债权性质：有财产担保债权，指</w:t>
      </w:r>
      <w:r>
        <w:rPr>
          <w:rFonts w:hint="default" w:ascii="仿宋_GB2312" w:hAnsi="仿宋_GB2312" w:eastAsia="仿宋_GB2312" w:cs="仿宋_GB2312"/>
          <w:bCs/>
          <w:kern w:val="0"/>
          <w:sz w:val="28"/>
          <w:szCs w:val="28"/>
        </w:rPr>
        <w:t>意邦公司</w:t>
      </w:r>
      <w:r>
        <w:rPr>
          <w:rFonts w:hint="eastAsia" w:ascii="仿宋_GB2312" w:hAnsi="仿宋_GB2312" w:eastAsia="仿宋_GB2312" w:cs="仿宋_GB2312"/>
          <w:bCs/>
          <w:kern w:val="0"/>
          <w:sz w:val="28"/>
          <w:szCs w:val="28"/>
        </w:rPr>
        <w:t>以其自有财产提供抵押、质押等担保的债权；建设工程价款优先受偿权，指</w:t>
      </w:r>
      <w:r>
        <w:rPr>
          <w:rFonts w:hint="default" w:ascii="仿宋_GB2312" w:hAnsi="仿宋_GB2312" w:eastAsia="仿宋_GB2312" w:cs="仿宋_GB2312"/>
          <w:bCs/>
          <w:kern w:val="0"/>
          <w:sz w:val="28"/>
          <w:szCs w:val="28"/>
        </w:rPr>
        <w:t>意邦公司</w:t>
      </w:r>
      <w:r>
        <w:rPr>
          <w:rFonts w:hint="eastAsia" w:ascii="仿宋_GB2312" w:hAnsi="仿宋_GB2312" w:eastAsia="仿宋_GB2312" w:cs="仿宋_GB2312"/>
          <w:bCs/>
          <w:kern w:val="0"/>
          <w:sz w:val="28"/>
          <w:szCs w:val="28"/>
        </w:rPr>
        <w:t>作为工程发包方，基于建设工程施工合同等产生的债权，建设工程价款优先受偿权应当在法定期限内行使。请各位债权人在申报前对债权性质是否满足法律规定进行复核，否则临时管理人将依法调整债权性质。</w:t>
      </w:r>
    </w:p>
    <w:p w14:paraId="662D417C">
      <w:pPr>
        <w:widowControl/>
        <w:jc w:val="left"/>
        <w:rPr>
          <w:rFonts w:ascii="仿宋_GB2312" w:hAnsi="仿宋_GB2312" w:eastAsia="仿宋_GB2312" w:cs="仿宋_GB2312"/>
          <w:b/>
          <w:bCs/>
          <w:sz w:val="28"/>
          <w:szCs w:val="28"/>
        </w:rPr>
      </w:pPr>
    </w:p>
    <w:p w14:paraId="03CD4F52">
      <w:pPr>
        <w:widowControl/>
        <w:jc w:val="left"/>
        <w:rPr>
          <w:rFonts w:ascii="仿宋_GB2312" w:hAnsi="仿宋_GB2312" w:eastAsia="仿宋_GB2312" w:cs="仿宋_GB2312"/>
          <w:b/>
          <w:bCs/>
          <w:sz w:val="28"/>
          <w:szCs w:val="28"/>
        </w:rPr>
      </w:pPr>
    </w:p>
    <w:p w14:paraId="2D792BF9">
      <w:pPr>
        <w:widowControl/>
        <w:jc w:val="left"/>
        <w:rPr>
          <w:rFonts w:ascii="仿宋_GB2312" w:hAnsi="仿宋_GB2312" w:eastAsia="仿宋_GB2312" w:cs="仿宋_GB2312"/>
          <w:b/>
          <w:bCs/>
          <w:sz w:val="28"/>
          <w:szCs w:val="28"/>
        </w:rPr>
      </w:pPr>
    </w:p>
    <w:p w14:paraId="1DFC8BD9">
      <w:pPr>
        <w:widowControl/>
        <w:jc w:val="left"/>
        <w:rPr>
          <w:rFonts w:ascii="仿宋_GB2312" w:hAnsi="仿宋_GB2312" w:eastAsia="仿宋_GB2312" w:cs="仿宋_GB2312"/>
          <w:b/>
          <w:bCs/>
          <w:sz w:val="28"/>
          <w:szCs w:val="28"/>
        </w:rPr>
      </w:pPr>
    </w:p>
    <w:p w14:paraId="3DC249E0">
      <w:pPr>
        <w:widowControl/>
        <w:jc w:val="left"/>
        <w:rPr>
          <w:rFonts w:ascii="仿宋_GB2312" w:hAnsi="仿宋_GB2312" w:eastAsia="仿宋_GB2312" w:cs="仿宋_GB2312"/>
          <w:b/>
          <w:bCs/>
          <w:sz w:val="28"/>
          <w:szCs w:val="28"/>
        </w:rPr>
      </w:pPr>
    </w:p>
    <w:p w14:paraId="1F630CB7">
      <w:pPr>
        <w:widowControl/>
        <w:jc w:val="left"/>
        <w:rPr>
          <w:rFonts w:ascii="仿宋_GB2312" w:hAnsi="仿宋_GB2312" w:eastAsia="仿宋_GB2312" w:cs="仿宋_GB2312"/>
          <w:b/>
          <w:bCs/>
          <w:sz w:val="28"/>
          <w:szCs w:val="28"/>
        </w:rPr>
      </w:pPr>
    </w:p>
    <w:p w14:paraId="15562ECC">
      <w:pPr>
        <w:widowControl/>
        <w:jc w:val="left"/>
        <w:rPr>
          <w:rFonts w:ascii="仿宋_GB2312" w:hAnsi="仿宋_GB2312" w:eastAsia="仿宋_GB2312" w:cs="仿宋_GB2312"/>
          <w:b/>
          <w:bCs/>
          <w:sz w:val="28"/>
          <w:szCs w:val="28"/>
        </w:rPr>
      </w:pPr>
    </w:p>
    <w:p w14:paraId="56A54F7F">
      <w:pPr>
        <w:widowControl/>
        <w:jc w:val="left"/>
        <w:rPr>
          <w:rFonts w:ascii="仿宋_GB2312" w:hAnsi="仿宋_GB2312" w:eastAsia="仿宋_GB2312" w:cs="仿宋_GB2312"/>
          <w:b/>
          <w:bCs/>
          <w:sz w:val="28"/>
          <w:szCs w:val="28"/>
        </w:rPr>
      </w:pPr>
    </w:p>
    <w:p w14:paraId="2A55A3E5">
      <w:pPr>
        <w:widowControl/>
        <w:jc w:val="left"/>
        <w:rPr>
          <w:rFonts w:ascii="仿宋_GB2312" w:hAnsi="仿宋_GB2312" w:eastAsia="仿宋_GB2312" w:cs="仿宋_GB2312"/>
          <w:b/>
          <w:bCs/>
          <w:sz w:val="28"/>
          <w:szCs w:val="28"/>
        </w:rPr>
      </w:pPr>
    </w:p>
    <w:p w14:paraId="50F73600">
      <w:pPr>
        <w:widowControl/>
        <w:jc w:val="left"/>
        <w:rPr>
          <w:rFonts w:ascii="仿宋_GB2312" w:hAnsi="仿宋_GB2312" w:eastAsia="仿宋_GB2312" w:cs="仿宋_GB2312"/>
          <w:b/>
          <w:bCs/>
          <w:sz w:val="28"/>
          <w:szCs w:val="28"/>
        </w:rPr>
      </w:pPr>
    </w:p>
    <w:p w14:paraId="64B06BA5">
      <w:pPr>
        <w:widowControl/>
        <w:jc w:val="left"/>
        <w:rPr>
          <w:rFonts w:ascii="仿宋_GB2312" w:hAnsi="仿宋_GB2312" w:eastAsia="仿宋_GB2312" w:cs="仿宋_GB2312"/>
          <w:b/>
          <w:bCs/>
          <w:sz w:val="28"/>
          <w:szCs w:val="28"/>
        </w:rPr>
      </w:pPr>
    </w:p>
    <w:p w14:paraId="51470894">
      <w:pPr>
        <w:widowControl/>
        <w:jc w:val="left"/>
        <w:rPr>
          <w:rFonts w:ascii="仿宋_GB2312" w:hAnsi="仿宋_GB2312" w:eastAsia="仿宋_GB2312" w:cs="仿宋_GB2312"/>
          <w:b/>
          <w:bCs/>
          <w:sz w:val="28"/>
          <w:szCs w:val="28"/>
        </w:rPr>
      </w:pPr>
    </w:p>
    <w:p w14:paraId="1E7F99D1">
      <w:pPr>
        <w:widowControl/>
        <w:jc w:val="left"/>
        <w:rPr>
          <w:rFonts w:ascii="仿宋_GB2312" w:hAnsi="仿宋_GB2312" w:eastAsia="仿宋_GB2312" w:cs="仿宋_GB2312"/>
          <w:b/>
          <w:bCs/>
          <w:sz w:val="28"/>
          <w:szCs w:val="28"/>
        </w:rPr>
      </w:pPr>
    </w:p>
    <w:p w14:paraId="299DF773">
      <w:pPr>
        <w:widowControl/>
        <w:jc w:val="left"/>
        <w:rPr>
          <w:rFonts w:ascii="仿宋_GB2312" w:hAnsi="仿宋_GB2312" w:eastAsia="仿宋_GB2312" w:cs="仿宋_GB2312"/>
          <w:b/>
          <w:bCs/>
          <w:sz w:val="28"/>
          <w:szCs w:val="28"/>
        </w:rPr>
      </w:pPr>
    </w:p>
    <w:p w14:paraId="611A2F44">
      <w:pPr>
        <w:widowControl/>
        <w:jc w:val="left"/>
        <w:rPr>
          <w:rFonts w:ascii="仿宋_GB2312" w:hAnsi="仿宋_GB2312" w:eastAsia="仿宋_GB2312" w:cs="仿宋_GB2312"/>
          <w:b/>
          <w:bCs/>
          <w:sz w:val="36"/>
          <w:szCs w:val="36"/>
        </w:rPr>
      </w:pPr>
      <w:r>
        <w:rPr>
          <w:rFonts w:hint="eastAsia" w:ascii="仿宋_GB2312" w:hAnsi="仿宋_GB2312" w:eastAsia="仿宋_GB2312" w:cs="仿宋_GB2312"/>
          <w:b/>
          <w:bCs/>
          <w:sz w:val="28"/>
          <w:szCs w:val="28"/>
        </w:rPr>
        <w:t>附件4：</w:t>
      </w:r>
      <w:r>
        <w:rPr>
          <w:rFonts w:hint="eastAsia" w:ascii="仿宋_GB2312" w:hAnsi="仿宋_GB2312" w:eastAsia="仿宋_GB2312" w:cs="仿宋_GB2312"/>
          <w:b/>
          <w:bCs/>
          <w:sz w:val="36"/>
          <w:szCs w:val="36"/>
        </w:rPr>
        <w:t xml:space="preserve"> </w:t>
      </w:r>
    </w:p>
    <w:p w14:paraId="1A91A211">
      <w:pPr>
        <w:widowControl/>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建设工程价款优先债权申报说明书</w:t>
      </w:r>
    </w:p>
    <w:p w14:paraId="055A72EA">
      <w:pPr>
        <w:widowControl/>
        <w:rPr>
          <w:rFonts w:ascii="仿宋_GB2312" w:hAnsi="仿宋_GB2312" w:eastAsia="仿宋_GB2312" w:cs="仿宋_GB2312"/>
          <w:sz w:val="28"/>
          <w:szCs w:val="28"/>
        </w:rPr>
      </w:pPr>
    </w:p>
    <w:p w14:paraId="3EE0FABF">
      <w:pPr>
        <w:widowControl/>
        <w:rPr>
          <w:rFonts w:ascii="仿宋_GB2312" w:hAnsi="仿宋_GB2312" w:eastAsia="仿宋_GB2312" w:cs="仿宋_GB2312"/>
          <w:sz w:val="28"/>
          <w:szCs w:val="28"/>
        </w:rPr>
      </w:pPr>
      <w:r>
        <w:rPr>
          <w:rFonts w:hint="eastAsia" w:ascii="仿宋_GB2312" w:hAnsi="仿宋_GB2312" w:eastAsia="仿宋_GB2312" w:cs="仿宋_GB2312"/>
          <w:sz w:val="28"/>
          <w:szCs w:val="28"/>
        </w:rPr>
        <w:t>债权人名称/姓名：</w:t>
      </w:r>
    </w:p>
    <w:p w14:paraId="082AA1F2">
      <w:pPr>
        <w:widowControl/>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法定代表人/负责人（适用于机构）：</w:t>
      </w:r>
    </w:p>
    <w:p w14:paraId="24B21E7C">
      <w:pPr>
        <w:widowControl/>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w:t>
      </w:r>
    </w:p>
    <w:p w14:paraId="2E2EA329">
      <w:pPr>
        <w:widowControl/>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一、申报事项：</w:t>
      </w:r>
    </w:p>
    <w:p w14:paraId="6AF47D39">
      <w:pPr>
        <w:widowControl/>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申报债权总额人民币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元），其中属于建设工程价款范围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元，不属于建设工程价款范围</w:t>
      </w:r>
    </w:p>
    <w:p w14:paraId="31F5C5A9">
      <w:pPr>
        <w:widowControl/>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元，其中对</w:t>
      </w:r>
      <w:r>
        <w:rPr>
          <w:rFonts w:hint="eastAsia" w:ascii="仿宋_GB2312" w:hAnsi="仿宋_GB2312" w:eastAsia="仿宋_GB2312" w:cs="仿宋_GB2312"/>
          <w:b/>
          <w:bCs/>
          <w:sz w:val="28"/>
          <w:szCs w:val="28"/>
          <w:u w:val="single"/>
        </w:rPr>
        <w:t>建设工程价款范围</w:t>
      </w:r>
      <w:r>
        <w:rPr>
          <w:rFonts w:hint="eastAsia" w:ascii="仿宋_GB2312" w:hAnsi="仿宋_GB2312" w:eastAsia="仿宋_GB2312" w:cs="仿宋_GB2312"/>
          <w:sz w:val="28"/>
          <w:szCs w:val="28"/>
        </w:rPr>
        <w:t>逐项说明如下：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905"/>
        <w:gridCol w:w="1862"/>
        <w:gridCol w:w="1182"/>
        <w:gridCol w:w="2857"/>
      </w:tblGrid>
      <w:tr w14:paraId="5308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6" w:type="dxa"/>
          </w:tcPr>
          <w:p w14:paraId="6E5D383C">
            <w:pPr>
              <w:widowControl/>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905" w:type="dxa"/>
          </w:tcPr>
          <w:p w14:paraId="57526E93">
            <w:pPr>
              <w:widowControl/>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w:t>
            </w:r>
          </w:p>
        </w:tc>
        <w:tc>
          <w:tcPr>
            <w:tcW w:w="1862" w:type="dxa"/>
          </w:tcPr>
          <w:p w14:paraId="1963C409">
            <w:pPr>
              <w:widowControl/>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金额</w:t>
            </w:r>
          </w:p>
        </w:tc>
        <w:tc>
          <w:tcPr>
            <w:tcW w:w="1182" w:type="dxa"/>
          </w:tcPr>
          <w:p w14:paraId="61F90EEF">
            <w:pPr>
              <w:widowControl/>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应当给付之日</w:t>
            </w:r>
          </w:p>
        </w:tc>
        <w:tc>
          <w:tcPr>
            <w:tcW w:w="2857" w:type="dxa"/>
          </w:tcPr>
          <w:p w14:paraId="3F9A14E4">
            <w:pPr>
              <w:widowControl/>
              <w:jc w:val="center"/>
              <w:rPr>
                <w:rFonts w:ascii="仿宋_GB2312" w:hAnsi="仿宋_GB2312" w:eastAsia="仿宋_GB2312" w:cs="仿宋_GB2312"/>
                <w:b/>
                <w:bCs/>
                <w:sz w:val="28"/>
                <w:szCs w:val="28"/>
              </w:rPr>
            </w:pPr>
            <w:r>
              <w:rPr>
                <w:rFonts w:ascii="仿宋_GB2312" w:hAnsi="仿宋_GB2312" w:eastAsia="仿宋_GB2312" w:cs="仿宋_GB2312"/>
                <w:b/>
                <w:bCs/>
                <w:sz w:val="28"/>
                <w:szCs w:val="28"/>
              </w:rPr>
              <w:t>自应当给付之日起是否超过</w:t>
            </w:r>
            <w:r>
              <w:rPr>
                <w:rFonts w:hint="eastAsia" w:ascii="仿宋_GB2312" w:hAnsi="仿宋_GB2312" w:eastAsia="仿宋_GB2312" w:cs="仿宋_GB2312"/>
                <w:b/>
                <w:bCs/>
                <w:sz w:val="28"/>
                <w:szCs w:val="28"/>
              </w:rPr>
              <w:t>18个月期间</w:t>
            </w:r>
          </w:p>
        </w:tc>
      </w:tr>
      <w:tr w14:paraId="65C7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5" w:hRule="atLeast"/>
        </w:trPr>
        <w:tc>
          <w:tcPr>
            <w:tcW w:w="716" w:type="dxa"/>
          </w:tcPr>
          <w:p w14:paraId="7D1FE5C2">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05" w:type="dxa"/>
          </w:tcPr>
          <w:p w14:paraId="04F05907">
            <w:pPr>
              <w:widowControl/>
              <w:jc w:val="left"/>
              <w:rPr>
                <w:rFonts w:ascii="仿宋_GB2312" w:hAnsi="仿宋_GB2312" w:eastAsia="仿宋_GB2312" w:cs="仿宋_GB2312"/>
                <w:sz w:val="28"/>
                <w:szCs w:val="28"/>
              </w:rPr>
            </w:pPr>
          </w:p>
        </w:tc>
        <w:tc>
          <w:tcPr>
            <w:tcW w:w="1862" w:type="dxa"/>
          </w:tcPr>
          <w:p w14:paraId="4A0F4B6E">
            <w:pPr>
              <w:widowControl/>
              <w:jc w:val="left"/>
              <w:rPr>
                <w:rFonts w:ascii="仿宋_GB2312" w:hAnsi="仿宋_GB2312" w:eastAsia="仿宋_GB2312" w:cs="仿宋_GB2312"/>
                <w:sz w:val="28"/>
                <w:szCs w:val="28"/>
              </w:rPr>
            </w:pPr>
          </w:p>
        </w:tc>
        <w:tc>
          <w:tcPr>
            <w:tcW w:w="1182" w:type="dxa"/>
          </w:tcPr>
          <w:p w14:paraId="6C12BC86">
            <w:pPr>
              <w:widowControl/>
              <w:jc w:val="left"/>
              <w:rPr>
                <w:rFonts w:ascii="仿宋_GB2312" w:hAnsi="仿宋_GB2312" w:eastAsia="仿宋_GB2312" w:cs="仿宋_GB2312"/>
                <w:sz w:val="28"/>
                <w:szCs w:val="28"/>
              </w:rPr>
            </w:pPr>
          </w:p>
        </w:tc>
        <w:tc>
          <w:tcPr>
            <w:tcW w:w="2857" w:type="dxa"/>
          </w:tcPr>
          <w:p w14:paraId="43A7C805">
            <w:pPr>
              <w:widowControl/>
              <w:jc w:val="left"/>
              <w:rPr>
                <w:rFonts w:ascii="仿宋_GB2312" w:hAnsi="仿宋_GB2312" w:eastAsia="仿宋_GB2312" w:cs="仿宋_GB2312"/>
                <w:sz w:val="28"/>
                <w:szCs w:val="28"/>
              </w:rPr>
            </w:pPr>
          </w:p>
        </w:tc>
      </w:tr>
      <w:tr w14:paraId="0B1C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1" w:hRule="atLeast"/>
        </w:trPr>
        <w:tc>
          <w:tcPr>
            <w:tcW w:w="716" w:type="dxa"/>
          </w:tcPr>
          <w:p w14:paraId="53D0DF9E">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905" w:type="dxa"/>
          </w:tcPr>
          <w:p w14:paraId="31525E35">
            <w:pPr>
              <w:widowControl/>
              <w:jc w:val="left"/>
              <w:rPr>
                <w:rFonts w:ascii="仿宋_GB2312" w:hAnsi="仿宋_GB2312" w:eastAsia="仿宋_GB2312" w:cs="仿宋_GB2312"/>
                <w:sz w:val="28"/>
                <w:szCs w:val="28"/>
              </w:rPr>
            </w:pPr>
          </w:p>
        </w:tc>
        <w:tc>
          <w:tcPr>
            <w:tcW w:w="1862" w:type="dxa"/>
          </w:tcPr>
          <w:p w14:paraId="38400216">
            <w:pPr>
              <w:widowControl/>
              <w:jc w:val="left"/>
              <w:rPr>
                <w:rFonts w:ascii="仿宋_GB2312" w:hAnsi="仿宋_GB2312" w:eastAsia="仿宋_GB2312" w:cs="仿宋_GB2312"/>
                <w:sz w:val="28"/>
                <w:szCs w:val="28"/>
              </w:rPr>
            </w:pPr>
          </w:p>
        </w:tc>
        <w:tc>
          <w:tcPr>
            <w:tcW w:w="1182" w:type="dxa"/>
          </w:tcPr>
          <w:p w14:paraId="3410333A">
            <w:pPr>
              <w:widowControl/>
              <w:jc w:val="left"/>
              <w:rPr>
                <w:rFonts w:ascii="仿宋_GB2312" w:hAnsi="仿宋_GB2312" w:eastAsia="仿宋_GB2312" w:cs="仿宋_GB2312"/>
                <w:sz w:val="28"/>
                <w:szCs w:val="28"/>
              </w:rPr>
            </w:pPr>
          </w:p>
        </w:tc>
        <w:tc>
          <w:tcPr>
            <w:tcW w:w="2857" w:type="dxa"/>
          </w:tcPr>
          <w:p w14:paraId="1C1E0B51">
            <w:pPr>
              <w:widowControl/>
              <w:jc w:val="left"/>
              <w:rPr>
                <w:rFonts w:ascii="仿宋_GB2312" w:hAnsi="仿宋_GB2312" w:eastAsia="仿宋_GB2312" w:cs="仿宋_GB2312"/>
                <w:sz w:val="28"/>
                <w:szCs w:val="28"/>
              </w:rPr>
            </w:pPr>
          </w:p>
        </w:tc>
      </w:tr>
      <w:tr w14:paraId="65CC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5" w:hRule="atLeast"/>
        </w:trPr>
        <w:tc>
          <w:tcPr>
            <w:tcW w:w="716" w:type="dxa"/>
          </w:tcPr>
          <w:p w14:paraId="0D4A8B80">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905" w:type="dxa"/>
          </w:tcPr>
          <w:p w14:paraId="743F5A83">
            <w:pPr>
              <w:widowControl/>
              <w:jc w:val="left"/>
              <w:rPr>
                <w:rFonts w:ascii="仿宋_GB2312" w:hAnsi="仿宋_GB2312" w:eastAsia="仿宋_GB2312" w:cs="仿宋_GB2312"/>
                <w:sz w:val="28"/>
                <w:szCs w:val="28"/>
              </w:rPr>
            </w:pPr>
          </w:p>
        </w:tc>
        <w:tc>
          <w:tcPr>
            <w:tcW w:w="1862" w:type="dxa"/>
          </w:tcPr>
          <w:p w14:paraId="7B495C33">
            <w:pPr>
              <w:widowControl/>
              <w:jc w:val="left"/>
              <w:rPr>
                <w:rFonts w:ascii="仿宋_GB2312" w:hAnsi="仿宋_GB2312" w:eastAsia="仿宋_GB2312" w:cs="仿宋_GB2312"/>
                <w:sz w:val="28"/>
                <w:szCs w:val="28"/>
              </w:rPr>
            </w:pPr>
          </w:p>
        </w:tc>
        <w:tc>
          <w:tcPr>
            <w:tcW w:w="1182" w:type="dxa"/>
          </w:tcPr>
          <w:p w14:paraId="586B5E05">
            <w:pPr>
              <w:widowControl/>
              <w:jc w:val="left"/>
              <w:rPr>
                <w:rFonts w:ascii="仿宋_GB2312" w:hAnsi="仿宋_GB2312" w:eastAsia="仿宋_GB2312" w:cs="仿宋_GB2312"/>
                <w:sz w:val="28"/>
                <w:szCs w:val="28"/>
              </w:rPr>
            </w:pPr>
          </w:p>
        </w:tc>
        <w:tc>
          <w:tcPr>
            <w:tcW w:w="2857" w:type="dxa"/>
          </w:tcPr>
          <w:p w14:paraId="52F605F5">
            <w:pPr>
              <w:widowControl/>
              <w:jc w:val="left"/>
              <w:rPr>
                <w:rFonts w:ascii="仿宋_GB2312" w:hAnsi="仿宋_GB2312" w:eastAsia="仿宋_GB2312" w:cs="仿宋_GB2312"/>
                <w:sz w:val="28"/>
                <w:szCs w:val="28"/>
              </w:rPr>
            </w:pPr>
          </w:p>
        </w:tc>
      </w:tr>
      <w:tr w14:paraId="44C3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2" w:hRule="atLeast"/>
        </w:trPr>
        <w:tc>
          <w:tcPr>
            <w:tcW w:w="716" w:type="dxa"/>
          </w:tcPr>
          <w:p w14:paraId="3A834F34">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905" w:type="dxa"/>
          </w:tcPr>
          <w:p w14:paraId="6383D573">
            <w:pPr>
              <w:widowControl/>
              <w:jc w:val="left"/>
              <w:rPr>
                <w:rFonts w:ascii="仿宋_GB2312" w:hAnsi="仿宋_GB2312" w:eastAsia="仿宋_GB2312" w:cs="仿宋_GB2312"/>
                <w:sz w:val="28"/>
                <w:szCs w:val="28"/>
              </w:rPr>
            </w:pPr>
          </w:p>
        </w:tc>
        <w:tc>
          <w:tcPr>
            <w:tcW w:w="1862" w:type="dxa"/>
          </w:tcPr>
          <w:p w14:paraId="0DF29A19">
            <w:pPr>
              <w:widowControl/>
              <w:jc w:val="left"/>
              <w:rPr>
                <w:rFonts w:ascii="仿宋_GB2312" w:hAnsi="仿宋_GB2312" w:eastAsia="仿宋_GB2312" w:cs="仿宋_GB2312"/>
                <w:sz w:val="28"/>
                <w:szCs w:val="28"/>
              </w:rPr>
            </w:pPr>
          </w:p>
        </w:tc>
        <w:tc>
          <w:tcPr>
            <w:tcW w:w="1182" w:type="dxa"/>
          </w:tcPr>
          <w:p w14:paraId="5BD2D2D4">
            <w:pPr>
              <w:widowControl/>
              <w:jc w:val="left"/>
              <w:rPr>
                <w:rFonts w:ascii="仿宋_GB2312" w:hAnsi="仿宋_GB2312" w:eastAsia="仿宋_GB2312" w:cs="仿宋_GB2312"/>
                <w:sz w:val="28"/>
                <w:szCs w:val="28"/>
              </w:rPr>
            </w:pPr>
          </w:p>
        </w:tc>
        <w:tc>
          <w:tcPr>
            <w:tcW w:w="2857" w:type="dxa"/>
          </w:tcPr>
          <w:p w14:paraId="5CE50507">
            <w:pPr>
              <w:widowControl/>
              <w:jc w:val="left"/>
              <w:rPr>
                <w:rFonts w:ascii="仿宋_GB2312" w:hAnsi="仿宋_GB2312" w:eastAsia="仿宋_GB2312" w:cs="仿宋_GB2312"/>
                <w:sz w:val="28"/>
                <w:szCs w:val="28"/>
              </w:rPr>
            </w:pPr>
          </w:p>
        </w:tc>
      </w:tr>
      <w:tr w14:paraId="22CD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4" w:hRule="atLeast"/>
        </w:trPr>
        <w:tc>
          <w:tcPr>
            <w:tcW w:w="716" w:type="dxa"/>
          </w:tcPr>
          <w:p w14:paraId="4ACA9729">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905" w:type="dxa"/>
          </w:tcPr>
          <w:p w14:paraId="4973BE82">
            <w:pPr>
              <w:widowControl/>
              <w:jc w:val="left"/>
              <w:rPr>
                <w:rFonts w:ascii="仿宋_GB2312" w:hAnsi="仿宋_GB2312" w:eastAsia="仿宋_GB2312" w:cs="仿宋_GB2312"/>
                <w:sz w:val="28"/>
                <w:szCs w:val="28"/>
              </w:rPr>
            </w:pPr>
          </w:p>
        </w:tc>
        <w:tc>
          <w:tcPr>
            <w:tcW w:w="1862" w:type="dxa"/>
          </w:tcPr>
          <w:p w14:paraId="71D8A51B">
            <w:pPr>
              <w:widowControl/>
              <w:jc w:val="left"/>
              <w:rPr>
                <w:rFonts w:ascii="仿宋_GB2312" w:hAnsi="仿宋_GB2312" w:eastAsia="仿宋_GB2312" w:cs="仿宋_GB2312"/>
                <w:sz w:val="28"/>
                <w:szCs w:val="28"/>
              </w:rPr>
            </w:pPr>
          </w:p>
        </w:tc>
        <w:tc>
          <w:tcPr>
            <w:tcW w:w="1182" w:type="dxa"/>
          </w:tcPr>
          <w:p w14:paraId="46E8C8CD">
            <w:pPr>
              <w:widowControl/>
              <w:jc w:val="left"/>
              <w:rPr>
                <w:rFonts w:ascii="仿宋_GB2312" w:hAnsi="仿宋_GB2312" w:eastAsia="仿宋_GB2312" w:cs="仿宋_GB2312"/>
                <w:sz w:val="28"/>
                <w:szCs w:val="28"/>
              </w:rPr>
            </w:pPr>
          </w:p>
        </w:tc>
        <w:tc>
          <w:tcPr>
            <w:tcW w:w="2857" w:type="dxa"/>
          </w:tcPr>
          <w:p w14:paraId="78E13A84">
            <w:pPr>
              <w:widowControl/>
              <w:jc w:val="left"/>
              <w:rPr>
                <w:rFonts w:ascii="仿宋_GB2312" w:hAnsi="仿宋_GB2312" w:eastAsia="仿宋_GB2312" w:cs="仿宋_GB2312"/>
                <w:sz w:val="28"/>
                <w:szCs w:val="28"/>
              </w:rPr>
            </w:pPr>
          </w:p>
        </w:tc>
      </w:tr>
    </w:tbl>
    <w:p w14:paraId="07075373">
      <w:pPr>
        <w:widowControl/>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注释1：</w:t>
      </w:r>
      <w:r>
        <w:rPr>
          <w:rFonts w:hint="eastAsia" w:ascii="仿宋_GB2312" w:hAnsi="仿宋_GB2312" w:eastAsia="仿宋_GB2312" w:cs="仿宋_GB2312"/>
          <w:sz w:val="28"/>
          <w:szCs w:val="28"/>
        </w:rPr>
        <w:t>建设工程价款优先受偿的范围依照国务院有关行政主管部门关于建设工程价款范围的规定确定。承包人就逾期支付建设工程价款的利息、违约金、损害赔偿金等主张优先受偿的，不予支持。</w:t>
      </w:r>
    </w:p>
    <w:p w14:paraId="51A115F7">
      <w:pPr>
        <w:widowControl/>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注释2：</w:t>
      </w:r>
      <w:r>
        <w:rPr>
          <w:rFonts w:hint="eastAsia" w:ascii="仿宋_GB2312" w:hAnsi="仿宋_GB2312" w:eastAsia="仿宋_GB2312" w:cs="仿宋_GB2312"/>
          <w:sz w:val="28"/>
          <w:szCs w:val="28"/>
        </w:rPr>
        <w:t>承包人应当在合理期限内行使建设工程价款优先受偿权，但最长不得超过十八个月，自发包人应当给付建设工程价款之日起算。</w:t>
      </w:r>
    </w:p>
    <w:p w14:paraId="2F62676D">
      <w:pPr>
        <w:widowControl/>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二、承建工程的情况：</w:t>
      </w:r>
    </w:p>
    <w:p w14:paraId="6EE370BE">
      <w:pPr>
        <w:widowControl/>
        <w:ind w:firstLine="560" w:firstLineChars="200"/>
        <w:jc w:val="left"/>
        <w:rPr>
          <w:rFonts w:ascii="仿宋_GB2312" w:hAnsi="仿宋_GB2312" w:eastAsia="仿宋_GB2312" w:cs="仿宋_GB2312"/>
          <w:color w:val="000000"/>
          <w:kern w:val="0"/>
          <w:sz w:val="28"/>
          <w:szCs w:val="28"/>
          <w:u w:val="single"/>
          <w:lang w:bidi="ar"/>
        </w:rPr>
      </w:pPr>
      <w:r>
        <w:rPr>
          <w:rFonts w:hint="eastAsia" w:ascii="仿宋_GB2312" w:hAnsi="仿宋_GB2312" w:eastAsia="仿宋_GB2312" w:cs="仿宋_GB2312"/>
          <w:color w:val="000000"/>
          <w:kern w:val="0"/>
          <w:sz w:val="28"/>
          <w:szCs w:val="28"/>
          <w:lang w:bidi="ar"/>
        </w:rPr>
        <w:t>双方签署的合同名称为</w:t>
      </w:r>
      <w:r>
        <w:rPr>
          <w:rFonts w:hint="eastAsia" w:ascii="仿宋_GB2312" w:hAnsi="仿宋_GB2312" w:eastAsia="仿宋_GB2312" w:cs="仿宋_GB2312"/>
          <w:color w:val="000000"/>
          <w:kern w:val="0"/>
          <w:sz w:val="28"/>
          <w:szCs w:val="28"/>
          <w:u w:val="single"/>
          <w:lang w:bidi="ar"/>
        </w:rPr>
        <w:t xml:space="preserve">                             </w:t>
      </w:r>
      <w:r>
        <w:rPr>
          <w:rFonts w:hint="eastAsia" w:ascii="仿宋_GB2312" w:hAnsi="仿宋_GB2312" w:eastAsia="仿宋_GB2312" w:cs="仿宋_GB2312"/>
          <w:color w:val="000000"/>
          <w:kern w:val="0"/>
          <w:sz w:val="28"/>
          <w:szCs w:val="28"/>
          <w:lang w:bidi="ar"/>
        </w:rPr>
        <w:t>，合同编号</w:t>
      </w:r>
      <w:r>
        <w:rPr>
          <w:rFonts w:hint="eastAsia" w:ascii="仿宋_GB2312" w:hAnsi="仿宋_GB2312" w:eastAsia="仿宋_GB2312" w:cs="仿宋_GB2312"/>
          <w:color w:val="000000"/>
          <w:kern w:val="0"/>
          <w:sz w:val="28"/>
          <w:szCs w:val="28"/>
          <w:u w:val="single"/>
          <w:lang w:bidi="ar"/>
        </w:rPr>
        <w:t xml:space="preserve">               </w:t>
      </w:r>
      <w:r>
        <w:rPr>
          <w:rFonts w:hint="eastAsia" w:ascii="仿宋_GB2312" w:hAnsi="仿宋_GB2312" w:eastAsia="仿宋_GB2312" w:cs="仿宋_GB2312"/>
          <w:color w:val="000000"/>
          <w:kern w:val="0"/>
          <w:sz w:val="28"/>
          <w:szCs w:val="28"/>
          <w:lang w:bidi="ar"/>
        </w:rPr>
        <w:t>， 具体承建工程内容</w:t>
      </w:r>
      <w:r>
        <w:rPr>
          <w:rFonts w:hint="eastAsia" w:ascii="仿宋_GB2312" w:hAnsi="仿宋_GB2312" w:eastAsia="仿宋_GB2312" w:cs="仿宋_GB2312"/>
          <w:color w:val="000000"/>
          <w:kern w:val="0"/>
          <w:sz w:val="28"/>
          <w:szCs w:val="28"/>
          <w:u w:val="single"/>
          <w:lang w:bidi="ar"/>
        </w:rPr>
        <w:t xml:space="preserve">                                                     </w:t>
      </w:r>
    </w:p>
    <w:p w14:paraId="6589393E">
      <w:pPr>
        <w:widowControl/>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u w:val="single"/>
          <w:lang w:bidi="ar"/>
        </w:rPr>
        <w:t xml:space="preserve">                                                                                                                      </w:t>
      </w:r>
      <w:r>
        <w:rPr>
          <w:rFonts w:hint="eastAsia" w:ascii="仿宋_GB2312" w:hAnsi="仿宋_GB2312" w:eastAsia="仿宋_GB2312" w:cs="仿宋_GB2312"/>
          <w:color w:val="000000"/>
          <w:kern w:val="0"/>
          <w:sz w:val="28"/>
          <w:szCs w:val="28"/>
          <w:lang w:bidi="ar"/>
        </w:rPr>
        <w:t xml:space="preserve">， </w:t>
      </w:r>
    </w:p>
    <w:p w14:paraId="5924ABB4">
      <w:pPr>
        <w:widowControl/>
        <w:jc w:val="left"/>
        <w:rPr>
          <w:rFonts w:ascii="仿宋_GB2312" w:hAnsi="仿宋_GB2312" w:eastAsia="仿宋_GB2312" w:cs="仿宋_GB2312"/>
          <w:color w:val="000000"/>
          <w:kern w:val="0"/>
          <w:sz w:val="28"/>
          <w:szCs w:val="28"/>
          <w:u w:val="single"/>
          <w:lang w:bidi="ar"/>
        </w:rPr>
      </w:pPr>
      <w:r>
        <w:rPr>
          <w:rFonts w:hint="eastAsia" w:ascii="仿宋_GB2312" w:hAnsi="仿宋_GB2312" w:eastAsia="仿宋_GB2312" w:cs="仿宋_GB2312"/>
          <w:color w:val="000000"/>
          <w:kern w:val="0"/>
          <w:sz w:val="28"/>
          <w:szCs w:val="28"/>
          <w:lang w:bidi="ar"/>
        </w:rPr>
        <w:t xml:space="preserve">工程的竣工、验收、结算情况为（说明竣工、验收、结算时间及金额，并提供相 关竣工验收证书、结算协议书） </w:t>
      </w:r>
      <w:r>
        <w:rPr>
          <w:rFonts w:hint="eastAsia" w:ascii="仿宋_GB2312" w:hAnsi="仿宋_GB2312" w:eastAsia="仿宋_GB2312" w:cs="仿宋_GB2312"/>
          <w:color w:val="000000"/>
          <w:kern w:val="0"/>
          <w:sz w:val="28"/>
          <w:szCs w:val="28"/>
          <w:u w:val="single"/>
          <w:lang w:bidi="ar"/>
        </w:rPr>
        <w:t xml:space="preserve">                                                     </w:t>
      </w:r>
    </w:p>
    <w:p w14:paraId="631A8836">
      <w:pPr>
        <w:widowControl/>
        <w:jc w:val="left"/>
        <w:rPr>
          <w:rFonts w:ascii="仿宋_GB2312" w:hAnsi="仿宋_GB2312" w:eastAsia="仿宋_GB2312" w:cs="仿宋_GB2312"/>
          <w:color w:val="000000"/>
          <w:kern w:val="0"/>
          <w:sz w:val="28"/>
          <w:szCs w:val="28"/>
          <w:u w:val="single"/>
          <w:lang w:bidi="ar"/>
        </w:rPr>
      </w:pPr>
      <w:r>
        <w:rPr>
          <w:rFonts w:hint="eastAsia" w:ascii="仿宋_GB2312" w:hAnsi="仿宋_GB2312" w:eastAsia="仿宋_GB2312" w:cs="仿宋_GB2312"/>
          <w:color w:val="000000"/>
          <w:kern w:val="0"/>
          <w:sz w:val="28"/>
          <w:szCs w:val="28"/>
          <w:u w:val="single"/>
          <w:lang w:bidi="ar"/>
        </w:rPr>
        <w:t xml:space="preserve">                                                                     </w:t>
      </w:r>
    </w:p>
    <w:p w14:paraId="4E611230">
      <w:pPr>
        <w:widowControl/>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u w:val="single"/>
          <w:lang w:bidi="ar"/>
        </w:rPr>
        <w:t xml:space="preserve">                                                                                                                      </w:t>
      </w:r>
      <w:r>
        <w:rPr>
          <w:rFonts w:hint="eastAsia" w:ascii="仿宋_GB2312" w:hAnsi="仿宋_GB2312" w:eastAsia="仿宋_GB2312" w:cs="仿宋_GB2312"/>
          <w:color w:val="000000"/>
          <w:kern w:val="0"/>
          <w:sz w:val="28"/>
          <w:szCs w:val="28"/>
          <w:lang w:bidi="ar"/>
        </w:rPr>
        <w:t>，</w:t>
      </w:r>
    </w:p>
    <w:p w14:paraId="6B6F780C">
      <w:pPr>
        <w:widowControl/>
        <w:jc w:val="left"/>
        <w:rPr>
          <w:rFonts w:ascii="仿宋_GB2312" w:hAnsi="仿宋_GB2312" w:eastAsia="仿宋_GB2312" w:cs="仿宋_GB2312"/>
          <w:color w:val="000000"/>
          <w:kern w:val="0"/>
          <w:sz w:val="28"/>
          <w:szCs w:val="28"/>
          <w:u w:val="single"/>
          <w:lang w:bidi="ar"/>
        </w:rPr>
      </w:pPr>
      <w:r>
        <w:rPr>
          <w:rFonts w:hint="eastAsia" w:ascii="仿宋_GB2312" w:hAnsi="仿宋_GB2312" w:eastAsia="仿宋_GB2312" w:cs="仿宋_GB2312"/>
          <w:color w:val="000000"/>
          <w:kern w:val="0"/>
          <w:sz w:val="28"/>
          <w:szCs w:val="28"/>
          <w:lang w:bidi="ar"/>
        </w:rPr>
        <w:t xml:space="preserve">关于工程价款、支付节点、质保金、保修期、质保期约定为 </w:t>
      </w:r>
      <w:r>
        <w:rPr>
          <w:rFonts w:hint="eastAsia" w:ascii="仿宋_GB2312" w:hAnsi="仿宋_GB2312" w:eastAsia="仿宋_GB2312" w:cs="仿宋_GB2312"/>
          <w:color w:val="000000"/>
          <w:kern w:val="0"/>
          <w:sz w:val="28"/>
          <w:szCs w:val="28"/>
          <w:u w:val="single"/>
          <w:lang w:bidi="ar"/>
        </w:rPr>
        <w:t xml:space="preserve">                                                     </w:t>
      </w:r>
    </w:p>
    <w:p w14:paraId="2868C5C3">
      <w:pPr>
        <w:widowControl/>
        <w:jc w:val="left"/>
        <w:rPr>
          <w:rFonts w:ascii="仿宋_GB2312" w:hAnsi="仿宋_GB2312" w:eastAsia="仿宋_GB2312" w:cs="仿宋_GB2312"/>
          <w:color w:val="000000"/>
          <w:kern w:val="0"/>
          <w:sz w:val="28"/>
          <w:szCs w:val="28"/>
          <w:u w:val="single"/>
          <w:lang w:bidi="ar"/>
        </w:rPr>
      </w:pPr>
      <w:r>
        <w:rPr>
          <w:rFonts w:hint="eastAsia" w:ascii="仿宋_GB2312" w:hAnsi="仿宋_GB2312" w:eastAsia="仿宋_GB2312" w:cs="仿宋_GB2312"/>
          <w:color w:val="000000"/>
          <w:kern w:val="0"/>
          <w:sz w:val="28"/>
          <w:szCs w:val="28"/>
          <w:u w:val="single"/>
          <w:lang w:bidi="ar"/>
        </w:rPr>
        <w:t xml:space="preserve">                                                                     </w:t>
      </w:r>
    </w:p>
    <w:p w14:paraId="40BA6A25">
      <w:pPr>
        <w:widowControl/>
        <w:jc w:val="left"/>
        <w:rPr>
          <w:rFonts w:ascii="仿宋_GB2312" w:hAnsi="仿宋_GB2312" w:eastAsia="仿宋_GB2312" w:cs="仿宋_GB2312"/>
          <w:color w:val="000000"/>
          <w:kern w:val="0"/>
          <w:sz w:val="28"/>
          <w:szCs w:val="28"/>
          <w:u w:val="single"/>
          <w:lang w:bidi="ar"/>
        </w:rPr>
      </w:pPr>
      <w:r>
        <w:rPr>
          <w:rFonts w:hint="eastAsia" w:ascii="仿宋_GB2312" w:hAnsi="仿宋_GB2312" w:eastAsia="仿宋_GB2312" w:cs="仿宋_GB2312"/>
          <w:color w:val="000000"/>
          <w:kern w:val="0"/>
          <w:sz w:val="28"/>
          <w:szCs w:val="28"/>
          <w:u w:val="single"/>
          <w:lang w:bidi="ar"/>
        </w:rPr>
        <w:t xml:space="preserve">                                                                                                                                                                                 </w:t>
      </w:r>
    </w:p>
    <w:p w14:paraId="72CC86BA">
      <w:pPr>
        <w:widowControl/>
        <w:jc w:val="left"/>
        <w:rPr>
          <w:rFonts w:ascii="仿宋_GB2312" w:hAnsi="仿宋_GB2312" w:eastAsia="仿宋_GB2312" w:cs="仿宋_GB2312"/>
          <w:color w:val="000000"/>
          <w:kern w:val="0"/>
          <w:sz w:val="28"/>
          <w:szCs w:val="28"/>
          <w:u w:val="single"/>
          <w:lang w:bidi="ar"/>
        </w:rPr>
      </w:pPr>
      <w:r>
        <w:rPr>
          <w:rFonts w:hint="eastAsia" w:ascii="仿宋_GB2312" w:hAnsi="仿宋_GB2312" w:eastAsia="仿宋_GB2312" w:cs="仿宋_GB2312"/>
          <w:color w:val="000000"/>
          <w:kern w:val="0"/>
          <w:sz w:val="28"/>
          <w:szCs w:val="28"/>
          <w:u w:val="single"/>
          <w:lang w:bidi="ar"/>
        </w:rPr>
        <w:t xml:space="preserve">                                                           </w:t>
      </w:r>
    </w:p>
    <w:p w14:paraId="0DD0BA3E">
      <w:pPr>
        <w:widowControl/>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u w:val="single"/>
          <w:lang w:bidi="ar"/>
        </w:rPr>
        <w:t xml:space="preserve">                                                           </w:t>
      </w:r>
    </w:p>
    <w:p w14:paraId="0DBE8E74">
      <w:pPr>
        <w:widowControl/>
        <w:jc w:val="left"/>
        <w:rPr>
          <w:rFonts w:ascii="仿宋_GB2312" w:hAnsi="仿宋_GB2312" w:eastAsia="仿宋_GB2312" w:cs="仿宋_GB2312"/>
          <w:color w:val="000000"/>
          <w:kern w:val="0"/>
          <w:sz w:val="28"/>
          <w:szCs w:val="28"/>
          <w:u w:val="single"/>
          <w:lang w:bidi="ar"/>
        </w:rPr>
      </w:pPr>
      <w:r>
        <w:rPr>
          <w:rFonts w:hint="eastAsia" w:ascii="仿宋_GB2312" w:hAnsi="仿宋_GB2312" w:eastAsia="仿宋_GB2312" w:cs="仿宋_GB2312"/>
          <w:color w:val="000000"/>
          <w:kern w:val="0"/>
          <w:sz w:val="28"/>
          <w:szCs w:val="28"/>
          <w:u w:val="single"/>
          <w:lang w:bidi="ar"/>
        </w:rPr>
        <w:t xml:space="preserve">                                                                     </w:t>
      </w:r>
    </w:p>
    <w:p w14:paraId="6991D9B7">
      <w:pPr>
        <w:widowControl/>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u w:val="single"/>
          <w:lang w:bidi="ar"/>
        </w:rPr>
        <w:t xml:space="preserve">                                                           </w:t>
      </w:r>
    </w:p>
    <w:p w14:paraId="4EC53709">
      <w:pPr>
        <w:widowControl/>
        <w:jc w:val="left"/>
        <w:rPr>
          <w:rFonts w:ascii="仿宋_GB2312" w:hAnsi="仿宋_GB2312" w:eastAsia="仿宋_GB2312" w:cs="仿宋_GB2312"/>
          <w:color w:val="000000"/>
          <w:kern w:val="0"/>
          <w:sz w:val="28"/>
          <w:szCs w:val="28"/>
          <w:u w:val="single"/>
          <w:lang w:bidi="ar"/>
        </w:rPr>
      </w:pPr>
      <w:r>
        <w:rPr>
          <w:rFonts w:hint="eastAsia" w:ascii="仿宋_GB2312" w:hAnsi="仿宋_GB2312" w:eastAsia="仿宋_GB2312" w:cs="仿宋_GB2312"/>
          <w:color w:val="000000"/>
          <w:kern w:val="0"/>
          <w:sz w:val="28"/>
          <w:szCs w:val="28"/>
          <w:u w:val="single"/>
          <w:lang w:bidi="ar"/>
        </w:rPr>
        <w:t xml:space="preserve">                                                                     </w:t>
      </w:r>
    </w:p>
    <w:p w14:paraId="7E6F7D04">
      <w:pPr>
        <w:widowControl/>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u w:val="single"/>
          <w:lang w:bidi="ar"/>
        </w:rPr>
        <w:t xml:space="preserve">                                                           </w:t>
      </w:r>
    </w:p>
    <w:p w14:paraId="2FD69068">
      <w:pPr>
        <w:widowControl/>
        <w:jc w:val="left"/>
        <w:rPr>
          <w:rFonts w:ascii="仿宋_GB2312" w:hAnsi="仿宋_GB2312" w:eastAsia="仿宋_GB2312" w:cs="仿宋_GB2312"/>
          <w:color w:val="000000"/>
          <w:kern w:val="0"/>
          <w:sz w:val="28"/>
          <w:szCs w:val="28"/>
          <w:u w:val="single"/>
          <w:lang w:bidi="ar"/>
        </w:rPr>
      </w:pPr>
      <w:r>
        <w:rPr>
          <w:rFonts w:hint="eastAsia" w:ascii="仿宋_GB2312" w:hAnsi="仿宋_GB2312" w:eastAsia="仿宋_GB2312" w:cs="仿宋_GB2312"/>
          <w:color w:val="000000"/>
          <w:kern w:val="0"/>
          <w:sz w:val="28"/>
          <w:szCs w:val="28"/>
          <w:u w:val="single"/>
          <w:lang w:bidi="ar"/>
        </w:rPr>
        <w:t xml:space="preserve">                                                                     </w:t>
      </w:r>
    </w:p>
    <w:p w14:paraId="1B176113">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u w:val="single"/>
          <w:lang w:bidi="ar"/>
        </w:rPr>
        <w:t xml:space="preserve">                                                                                                                      </w:t>
      </w:r>
      <w:r>
        <w:rPr>
          <w:rFonts w:hint="eastAsia" w:ascii="仿宋_GB2312" w:hAnsi="仿宋_GB2312" w:eastAsia="仿宋_GB2312" w:cs="仿宋_GB2312"/>
          <w:color w:val="000000"/>
          <w:kern w:val="0"/>
          <w:sz w:val="28"/>
          <w:szCs w:val="28"/>
          <w:lang w:bidi="ar"/>
        </w:rPr>
        <w:t>。</w:t>
      </w:r>
    </w:p>
    <w:p w14:paraId="4280141E">
      <w:pPr>
        <w:widowControl/>
        <w:ind w:firstLine="560" w:firstLineChars="200"/>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（如有多份合同，请参照上述格式逐项说明）</w:t>
      </w:r>
    </w:p>
    <w:p w14:paraId="25A912F4">
      <w:pPr>
        <w:widowControl/>
        <w:ind w:firstLine="560" w:firstLineChars="200"/>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其他需要特别说明的情况如下：</w:t>
      </w:r>
    </w:p>
    <w:p w14:paraId="6FB4A70D">
      <w:pPr>
        <w:widowControl/>
        <w:ind w:firstLine="560" w:firstLineChars="200"/>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p w14:paraId="2B2FE3D0">
      <w:pPr>
        <w:widowControl/>
        <w:ind w:firstLine="560" w:firstLineChars="200"/>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w:t>
      </w:r>
    </w:p>
    <w:p w14:paraId="18BC4191">
      <w:pPr>
        <w:widowControl/>
        <w:ind w:firstLine="560" w:firstLineChars="200"/>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p w14:paraId="7EF63EE0">
      <w:pPr>
        <w:widowControl/>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4.</w:t>
      </w:r>
    </w:p>
    <w:p w14:paraId="2ADBB68C">
      <w:pPr>
        <w:widowControl/>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特此说明。</w:t>
      </w:r>
    </w:p>
    <w:p w14:paraId="04430B72">
      <w:pPr>
        <w:widowControl/>
        <w:jc w:val="left"/>
        <w:rPr>
          <w:rFonts w:ascii="仿宋_GB2312" w:hAnsi="仿宋_GB2312" w:eastAsia="仿宋_GB2312" w:cs="仿宋_GB2312"/>
          <w:sz w:val="28"/>
          <w:szCs w:val="28"/>
        </w:rPr>
      </w:pPr>
    </w:p>
    <w:p w14:paraId="3EA81E7C">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债权人（盖章/签字捺印）：</w:t>
      </w:r>
    </w:p>
    <w:p w14:paraId="0CC85824">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委托代理人（签字）：</w:t>
      </w:r>
    </w:p>
    <w:p w14:paraId="65EC1F3E">
      <w:pPr>
        <w:widowControl/>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3DD743C2">
      <w:pPr>
        <w:widowControl/>
        <w:jc w:val="left"/>
        <w:rPr>
          <w:rFonts w:ascii="仿宋_GB2312" w:hAnsi="仿宋_GB2312" w:eastAsia="仿宋_GB2312" w:cs="仿宋_GB2312"/>
          <w:bCs/>
          <w:kern w:val="0"/>
          <w:sz w:val="28"/>
          <w:szCs w:val="28"/>
        </w:rPr>
      </w:pPr>
    </w:p>
    <w:p w14:paraId="4577B169">
      <w:pPr>
        <w:widowControl/>
        <w:jc w:val="left"/>
        <w:rPr>
          <w:rFonts w:ascii="仿宋_GB2312" w:hAnsi="仿宋_GB2312" w:eastAsia="仿宋_GB2312" w:cs="仿宋_GB2312"/>
          <w:bCs/>
          <w:kern w:val="0"/>
          <w:sz w:val="28"/>
          <w:szCs w:val="28"/>
        </w:rPr>
      </w:pPr>
    </w:p>
    <w:p w14:paraId="7406B032">
      <w:pPr>
        <w:widowControl/>
        <w:jc w:val="left"/>
        <w:rPr>
          <w:rFonts w:ascii="仿宋_GB2312" w:hAnsi="仿宋_GB2312" w:eastAsia="仿宋_GB2312" w:cs="仿宋_GB2312"/>
          <w:bCs/>
          <w:kern w:val="0"/>
          <w:sz w:val="28"/>
          <w:szCs w:val="28"/>
        </w:rPr>
      </w:pPr>
    </w:p>
    <w:p w14:paraId="3D0BBC9A">
      <w:pPr>
        <w:widowControl/>
        <w:jc w:val="left"/>
        <w:rPr>
          <w:rFonts w:ascii="仿宋_GB2312" w:hAnsi="仿宋_GB2312" w:eastAsia="仿宋_GB2312" w:cs="仿宋_GB2312"/>
          <w:bCs/>
          <w:kern w:val="0"/>
          <w:sz w:val="28"/>
          <w:szCs w:val="28"/>
        </w:rPr>
      </w:pPr>
    </w:p>
    <w:p w14:paraId="50BDADF7">
      <w:pPr>
        <w:widowControl/>
        <w:jc w:val="left"/>
        <w:rPr>
          <w:rFonts w:ascii="仿宋_GB2312" w:hAnsi="仿宋_GB2312" w:eastAsia="仿宋_GB2312" w:cs="仿宋_GB2312"/>
          <w:bCs/>
          <w:kern w:val="0"/>
          <w:sz w:val="28"/>
          <w:szCs w:val="28"/>
        </w:rPr>
      </w:pPr>
    </w:p>
    <w:p w14:paraId="79DF7EF4">
      <w:pPr>
        <w:widowControl/>
        <w:jc w:val="left"/>
        <w:rPr>
          <w:rFonts w:ascii="仿宋_GB2312" w:hAnsi="仿宋_GB2312" w:eastAsia="仿宋_GB2312" w:cs="仿宋_GB2312"/>
          <w:bCs/>
          <w:kern w:val="0"/>
          <w:sz w:val="28"/>
          <w:szCs w:val="28"/>
        </w:rPr>
      </w:pPr>
    </w:p>
    <w:p w14:paraId="20544EEF">
      <w:pPr>
        <w:widowControl/>
        <w:jc w:val="lef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*填写说明：（填写前仔细阅读）</w:t>
      </w:r>
    </w:p>
    <w:p w14:paraId="63042E5F">
      <w:pPr>
        <w:widowControl/>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申报建设工程价款优先债权的债权人，请填写《建设工程价款优先债权申报说明书》，说明工程价款的范围，应当给付之日是否超过十八个月、承建工程的内容、工程竣工验收结算情况、合同价款支付及质保金、保修期、质保期等情况。</w:t>
      </w:r>
    </w:p>
    <w:p w14:paraId="1847FD31">
      <w:pPr>
        <w:widowControl/>
        <w:jc w:val="left"/>
        <w:rPr>
          <w:rFonts w:ascii="仿宋_GB2312" w:hAnsi="仿宋_GB2312" w:eastAsia="仿宋_GB2312" w:cs="仿宋_GB2312"/>
          <w:bCs/>
          <w:kern w:val="0"/>
          <w:sz w:val="28"/>
          <w:szCs w:val="28"/>
        </w:rPr>
      </w:pPr>
    </w:p>
    <w:p w14:paraId="5C0874DA">
      <w:pPr>
        <w:widowControl/>
        <w:jc w:val="left"/>
        <w:rPr>
          <w:rFonts w:ascii="仿宋_GB2312" w:hAnsi="仿宋_GB2312" w:eastAsia="仿宋_GB2312" w:cs="仿宋_GB2312"/>
          <w:bCs/>
          <w:kern w:val="0"/>
          <w:sz w:val="28"/>
          <w:szCs w:val="28"/>
        </w:rPr>
      </w:pPr>
    </w:p>
    <w:p w14:paraId="4A07FE0B">
      <w:pPr>
        <w:widowControl/>
        <w:jc w:val="left"/>
        <w:rPr>
          <w:rFonts w:ascii="仿宋_GB2312" w:hAnsi="仿宋_GB2312" w:eastAsia="仿宋_GB2312" w:cs="仿宋_GB2312"/>
          <w:bCs/>
          <w:kern w:val="0"/>
          <w:sz w:val="28"/>
          <w:szCs w:val="28"/>
        </w:rPr>
      </w:pPr>
    </w:p>
    <w:p w14:paraId="12FD6943">
      <w:pPr>
        <w:widowControl/>
        <w:jc w:val="left"/>
        <w:rPr>
          <w:rFonts w:ascii="仿宋_GB2312" w:hAnsi="仿宋_GB2312" w:eastAsia="仿宋_GB2312" w:cs="仿宋_GB2312"/>
          <w:bCs/>
          <w:kern w:val="0"/>
          <w:sz w:val="28"/>
          <w:szCs w:val="28"/>
        </w:rPr>
      </w:pPr>
    </w:p>
    <w:p w14:paraId="5D30A7D3">
      <w:pPr>
        <w:widowControl/>
        <w:jc w:val="left"/>
        <w:rPr>
          <w:rFonts w:ascii="仿宋_GB2312" w:hAnsi="仿宋_GB2312" w:eastAsia="仿宋_GB2312" w:cs="仿宋_GB2312"/>
          <w:bCs/>
          <w:kern w:val="0"/>
          <w:sz w:val="28"/>
          <w:szCs w:val="28"/>
        </w:rPr>
      </w:pPr>
    </w:p>
    <w:p w14:paraId="0B5D8889">
      <w:pPr>
        <w:widowControl/>
        <w:jc w:val="left"/>
        <w:rPr>
          <w:rFonts w:ascii="仿宋_GB2312" w:hAnsi="仿宋_GB2312" w:eastAsia="仿宋_GB2312" w:cs="仿宋_GB2312"/>
          <w:bCs/>
          <w:kern w:val="0"/>
          <w:sz w:val="28"/>
          <w:szCs w:val="28"/>
        </w:rPr>
      </w:pPr>
    </w:p>
    <w:p w14:paraId="2FD7AC3C">
      <w:pPr>
        <w:widowControl/>
        <w:jc w:val="left"/>
        <w:rPr>
          <w:rFonts w:ascii="仿宋_GB2312" w:hAnsi="仿宋_GB2312" w:eastAsia="仿宋_GB2312" w:cs="仿宋_GB2312"/>
          <w:bCs/>
          <w:kern w:val="0"/>
          <w:sz w:val="28"/>
          <w:szCs w:val="28"/>
        </w:rPr>
      </w:pPr>
    </w:p>
    <w:p w14:paraId="62909A84">
      <w:pPr>
        <w:widowControl/>
        <w:jc w:val="left"/>
        <w:rPr>
          <w:rFonts w:ascii="仿宋_GB2312" w:hAnsi="仿宋_GB2312" w:eastAsia="仿宋_GB2312" w:cs="仿宋_GB2312"/>
          <w:bCs/>
          <w:kern w:val="0"/>
          <w:sz w:val="28"/>
          <w:szCs w:val="28"/>
        </w:rPr>
      </w:pPr>
    </w:p>
    <w:p w14:paraId="06A33580">
      <w:pPr>
        <w:widowControl/>
        <w:jc w:val="left"/>
        <w:rPr>
          <w:rFonts w:ascii="仿宋_GB2312" w:hAnsi="仿宋_GB2312" w:eastAsia="仿宋_GB2312" w:cs="仿宋_GB2312"/>
          <w:bCs/>
          <w:kern w:val="0"/>
          <w:sz w:val="28"/>
          <w:szCs w:val="28"/>
        </w:rPr>
      </w:pPr>
    </w:p>
    <w:p w14:paraId="495DA531">
      <w:pPr>
        <w:widowControl/>
        <w:jc w:val="left"/>
        <w:rPr>
          <w:rFonts w:ascii="仿宋_GB2312" w:hAnsi="仿宋_GB2312" w:eastAsia="仿宋_GB2312" w:cs="仿宋_GB2312"/>
          <w:bCs/>
          <w:kern w:val="0"/>
          <w:sz w:val="28"/>
          <w:szCs w:val="28"/>
        </w:rPr>
      </w:pPr>
    </w:p>
    <w:p w14:paraId="5E3DD641">
      <w:pPr>
        <w:widowControl/>
        <w:jc w:val="left"/>
        <w:rPr>
          <w:rFonts w:ascii="仿宋_GB2312" w:hAnsi="仿宋_GB2312" w:eastAsia="仿宋_GB2312" w:cs="仿宋_GB2312"/>
          <w:bCs/>
          <w:kern w:val="0"/>
          <w:sz w:val="28"/>
          <w:szCs w:val="28"/>
        </w:rPr>
      </w:pPr>
    </w:p>
    <w:p w14:paraId="7CDA91BA">
      <w:pPr>
        <w:widowControl/>
        <w:jc w:val="left"/>
        <w:rPr>
          <w:rFonts w:ascii="仿宋_GB2312" w:hAnsi="仿宋_GB2312" w:eastAsia="仿宋_GB2312" w:cs="仿宋_GB2312"/>
          <w:bCs/>
          <w:kern w:val="0"/>
          <w:sz w:val="28"/>
          <w:szCs w:val="28"/>
        </w:rPr>
      </w:pPr>
    </w:p>
    <w:p w14:paraId="20EFC15F">
      <w:pPr>
        <w:widowControl/>
        <w:jc w:val="left"/>
        <w:rPr>
          <w:rFonts w:ascii="仿宋_GB2312" w:hAnsi="仿宋_GB2312" w:eastAsia="仿宋_GB2312" w:cs="仿宋_GB2312"/>
          <w:bCs/>
          <w:kern w:val="0"/>
          <w:sz w:val="28"/>
          <w:szCs w:val="28"/>
        </w:rPr>
      </w:pPr>
    </w:p>
    <w:p w14:paraId="38DA8CC4">
      <w:pPr>
        <w:widowControl/>
        <w:jc w:val="left"/>
        <w:rPr>
          <w:rFonts w:ascii="仿宋_GB2312" w:hAnsi="仿宋_GB2312" w:eastAsia="仿宋_GB2312" w:cs="仿宋_GB2312"/>
          <w:bCs/>
          <w:kern w:val="0"/>
          <w:sz w:val="28"/>
          <w:szCs w:val="28"/>
        </w:rPr>
      </w:pPr>
    </w:p>
    <w:p w14:paraId="732E6027">
      <w:pPr>
        <w:widowControl/>
        <w:jc w:val="left"/>
        <w:rPr>
          <w:rFonts w:ascii="仿宋_GB2312" w:hAnsi="仿宋_GB2312" w:eastAsia="仿宋_GB2312" w:cs="仿宋_GB2312"/>
          <w:bCs/>
          <w:kern w:val="0"/>
          <w:sz w:val="28"/>
          <w:szCs w:val="28"/>
        </w:rPr>
      </w:pPr>
    </w:p>
    <w:p w14:paraId="46D45698">
      <w:pPr>
        <w:widowControl/>
        <w:jc w:val="left"/>
        <w:rPr>
          <w:rFonts w:ascii="仿宋_GB2312" w:hAnsi="仿宋_GB2312" w:eastAsia="仿宋_GB2312" w:cs="仿宋_GB2312"/>
          <w:bCs/>
          <w:kern w:val="0"/>
          <w:sz w:val="28"/>
          <w:szCs w:val="28"/>
        </w:rPr>
      </w:pPr>
    </w:p>
    <w:p w14:paraId="4A224476">
      <w:pPr>
        <w:widowControl/>
        <w:jc w:val="left"/>
        <w:rPr>
          <w:rFonts w:ascii="仿宋_GB2312" w:hAnsi="仿宋_GB2312" w:eastAsia="仿宋_GB2312" w:cs="仿宋_GB2312"/>
          <w:bCs/>
          <w:kern w:val="0"/>
          <w:sz w:val="28"/>
          <w:szCs w:val="28"/>
        </w:rPr>
      </w:pPr>
    </w:p>
    <w:p w14:paraId="1B9DCAFF">
      <w:pPr>
        <w:widowControl/>
        <w:jc w:val="left"/>
        <w:rPr>
          <w:rFonts w:ascii="仿宋_GB2312" w:hAnsi="仿宋_GB2312" w:eastAsia="仿宋_GB2312" w:cs="仿宋_GB2312"/>
          <w:bCs/>
          <w:kern w:val="0"/>
          <w:sz w:val="28"/>
          <w:szCs w:val="28"/>
        </w:rPr>
        <w:sectPr>
          <w:footerReference r:id="rId5" w:type="default"/>
          <w:type w:val="continuous"/>
          <w:pgSz w:w="11906" w:h="16838"/>
          <w:pgMar w:top="1418" w:right="1800" w:bottom="1440" w:left="1800" w:header="851" w:footer="992" w:gutter="0"/>
          <w:pgNumType w:start="1"/>
          <w:cols w:space="425" w:num="1"/>
          <w:docGrid w:type="lines" w:linePitch="312" w:charSpace="0"/>
        </w:sectPr>
      </w:pPr>
    </w:p>
    <w:tbl>
      <w:tblPr>
        <w:tblStyle w:val="7"/>
        <w:tblW w:w="10207" w:type="dxa"/>
        <w:tblInd w:w="-709" w:type="dxa"/>
        <w:tblLayout w:type="autofit"/>
        <w:tblCellMar>
          <w:top w:w="0" w:type="dxa"/>
          <w:left w:w="108" w:type="dxa"/>
          <w:bottom w:w="0" w:type="dxa"/>
          <w:right w:w="108" w:type="dxa"/>
        </w:tblCellMar>
      </w:tblPr>
      <w:tblGrid>
        <w:gridCol w:w="1569"/>
        <w:gridCol w:w="3700"/>
        <w:gridCol w:w="1140"/>
        <w:gridCol w:w="1140"/>
        <w:gridCol w:w="2658"/>
      </w:tblGrid>
      <w:tr w14:paraId="4D5788DE">
        <w:trPr>
          <w:trHeight w:val="990" w:hRule="atLeast"/>
        </w:trPr>
        <w:tc>
          <w:tcPr>
            <w:tcW w:w="10207" w:type="dxa"/>
            <w:gridSpan w:val="5"/>
            <w:tcBorders>
              <w:top w:val="nil"/>
              <w:left w:val="nil"/>
              <w:bottom w:val="single" w:color="auto" w:sz="4" w:space="0"/>
              <w:right w:val="nil"/>
            </w:tcBorders>
            <w:shd w:val="clear" w:color="auto" w:fill="auto"/>
          </w:tcPr>
          <w:p w14:paraId="14D2B4B4">
            <w:pPr>
              <w:widowControl/>
              <w:jc w:val="lef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附件5：</w:t>
            </w:r>
          </w:p>
          <w:p w14:paraId="181D8DE3">
            <w:pPr>
              <w:widowControl/>
              <w:jc w:val="center"/>
              <w:rPr>
                <w:rFonts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t>债权申报材料清单</w:t>
            </w:r>
          </w:p>
          <w:p w14:paraId="0252BB90">
            <w:pPr>
              <w:widowControl/>
              <w:spacing w:line="440" w:lineRule="exact"/>
              <w:jc w:val="righ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【本页不足，可附页】</w:t>
            </w:r>
          </w:p>
        </w:tc>
      </w:tr>
      <w:tr w14:paraId="77119875">
        <w:trPr>
          <w:trHeight w:val="780" w:hRule="atLeast"/>
        </w:trPr>
        <w:tc>
          <w:tcPr>
            <w:tcW w:w="10207"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7BD4D00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债权人（全称）：</w:t>
            </w:r>
          </w:p>
        </w:tc>
      </w:tr>
      <w:tr w14:paraId="36F7BA51">
        <w:trPr>
          <w:trHeight w:val="720" w:hRule="atLeast"/>
        </w:trPr>
        <w:tc>
          <w:tcPr>
            <w:tcW w:w="1569" w:type="dxa"/>
            <w:tcBorders>
              <w:top w:val="nil"/>
              <w:left w:val="single" w:color="auto" w:sz="4" w:space="0"/>
              <w:bottom w:val="single" w:color="auto" w:sz="4" w:space="0"/>
              <w:right w:val="single" w:color="auto" w:sz="4" w:space="0"/>
            </w:tcBorders>
            <w:shd w:val="clear" w:color="auto" w:fill="auto"/>
            <w:vAlign w:val="center"/>
          </w:tcPr>
          <w:p w14:paraId="7030DAAE">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3700" w:type="dxa"/>
            <w:tcBorders>
              <w:top w:val="nil"/>
              <w:left w:val="nil"/>
              <w:bottom w:val="single" w:color="auto" w:sz="4" w:space="0"/>
              <w:right w:val="single" w:color="auto" w:sz="4" w:space="0"/>
            </w:tcBorders>
            <w:shd w:val="clear" w:color="auto" w:fill="auto"/>
            <w:vAlign w:val="center"/>
          </w:tcPr>
          <w:p w14:paraId="3A92FE8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材料名称</w:t>
            </w:r>
          </w:p>
        </w:tc>
        <w:tc>
          <w:tcPr>
            <w:tcW w:w="1140" w:type="dxa"/>
            <w:tcBorders>
              <w:top w:val="nil"/>
              <w:left w:val="nil"/>
              <w:bottom w:val="single" w:color="auto" w:sz="4" w:space="0"/>
              <w:right w:val="single" w:color="auto" w:sz="4" w:space="0"/>
            </w:tcBorders>
            <w:shd w:val="clear" w:color="auto" w:fill="auto"/>
            <w:vAlign w:val="center"/>
          </w:tcPr>
          <w:p w14:paraId="419FC470">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页数</w:t>
            </w:r>
          </w:p>
        </w:tc>
        <w:tc>
          <w:tcPr>
            <w:tcW w:w="1140" w:type="dxa"/>
            <w:tcBorders>
              <w:top w:val="nil"/>
              <w:left w:val="nil"/>
              <w:bottom w:val="single" w:color="auto" w:sz="4" w:space="0"/>
              <w:right w:val="single" w:color="auto" w:sz="4" w:space="0"/>
            </w:tcBorders>
            <w:shd w:val="clear" w:color="auto" w:fill="auto"/>
            <w:vAlign w:val="center"/>
          </w:tcPr>
          <w:p w14:paraId="56E2C38E">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复印件/原件</w:t>
            </w:r>
          </w:p>
        </w:tc>
        <w:tc>
          <w:tcPr>
            <w:tcW w:w="2658" w:type="dxa"/>
            <w:tcBorders>
              <w:top w:val="nil"/>
              <w:left w:val="nil"/>
              <w:bottom w:val="single" w:color="auto" w:sz="4" w:space="0"/>
              <w:right w:val="single" w:color="auto" w:sz="4" w:space="0"/>
            </w:tcBorders>
            <w:shd w:val="clear" w:color="auto" w:fill="auto"/>
            <w:vAlign w:val="center"/>
          </w:tcPr>
          <w:p w14:paraId="4E0B9DF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14:paraId="33926CD0">
        <w:trPr>
          <w:trHeight w:val="720" w:hRule="atLeast"/>
        </w:trPr>
        <w:tc>
          <w:tcPr>
            <w:tcW w:w="1569" w:type="dxa"/>
            <w:tcBorders>
              <w:top w:val="nil"/>
              <w:left w:val="single" w:color="auto" w:sz="4" w:space="0"/>
              <w:bottom w:val="single" w:color="auto" w:sz="4" w:space="0"/>
              <w:right w:val="single" w:color="auto" w:sz="4" w:space="0"/>
            </w:tcBorders>
            <w:shd w:val="clear" w:color="auto" w:fill="auto"/>
            <w:vAlign w:val="center"/>
          </w:tcPr>
          <w:p w14:paraId="443763E4">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3700" w:type="dxa"/>
            <w:tcBorders>
              <w:top w:val="nil"/>
              <w:left w:val="nil"/>
              <w:bottom w:val="single" w:color="auto" w:sz="4" w:space="0"/>
              <w:right w:val="single" w:color="auto" w:sz="4" w:space="0"/>
            </w:tcBorders>
            <w:shd w:val="clear" w:color="auto" w:fill="auto"/>
            <w:vAlign w:val="center"/>
          </w:tcPr>
          <w:p w14:paraId="5DF697C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14:paraId="11621CC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14:paraId="4E7784A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658" w:type="dxa"/>
            <w:tcBorders>
              <w:top w:val="nil"/>
              <w:left w:val="nil"/>
              <w:bottom w:val="single" w:color="auto" w:sz="4" w:space="0"/>
              <w:right w:val="single" w:color="auto" w:sz="4" w:space="0"/>
            </w:tcBorders>
            <w:shd w:val="clear" w:color="auto" w:fill="auto"/>
            <w:vAlign w:val="center"/>
          </w:tcPr>
          <w:p w14:paraId="375DC09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0811485">
        <w:trPr>
          <w:trHeight w:val="720" w:hRule="atLeast"/>
        </w:trPr>
        <w:tc>
          <w:tcPr>
            <w:tcW w:w="1569" w:type="dxa"/>
            <w:tcBorders>
              <w:top w:val="nil"/>
              <w:left w:val="single" w:color="auto" w:sz="4" w:space="0"/>
              <w:bottom w:val="single" w:color="auto" w:sz="4" w:space="0"/>
              <w:right w:val="single" w:color="auto" w:sz="4" w:space="0"/>
            </w:tcBorders>
            <w:shd w:val="clear" w:color="auto" w:fill="auto"/>
            <w:vAlign w:val="center"/>
          </w:tcPr>
          <w:p w14:paraId="61D92299">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3700" w:type="dxa"/>
            <w:tcBorders>
              <w:top w:val="nil"/>
              <w:left w:val="nil"/>
              <w:bottom w:val="single" w:color="auto" w:sz="4" w:space="0"/>
              <w:right w:val="single" w:color="auto" w:sz="4" w:space="0"/>
            </w:tcBorders>
            <w:shd w:val="clear" w:color="auto" w:fill="auto"/>
            <w:vAlign w:val="center"/>
          </w:tcPr>
          <w:p w14:paraId="7CF6EC2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14:paraId="303C9A6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14:paraId="43527D3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658" w:type="dxa"/>
            <w:tcBorders>
              <w:top w:val="nil"/>
              <w:left w:val="nil"/>
              <w:bottom w:val="single" w:color="auto" w:sz="4" w:space="0"/>
              <w:right w:val="single" w:color="auto" w:sz="4" w:space="0"/>
            </w:tcBorders>
            <w:shd w:val="clear" w:color="auto" w:fill="auto"/>
            <w:vAlign w:val="center"/>
          </w:tcPr>
          <w:p w14:paraId="2CA64C6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85C15E3">
        <w:trPr>
          <w:trHeight w:val="720" w:hRule="atLeast"/>
        </w:trPr>
        <w:tc>
          <w:tcPr>
            <w:tcW w:w="1569" w:type="dxa"/>
            <w:tcBorders>
              <w:top w:val="nil"/>
              <w:left w:val="single" w:color="auto" w:sz="4" w:space="0"/>
              <w:bottom w:val="single" w:color="auto" w:sz="4" w:space="0"/>
              <w:right w:val="single" w:color="auto" w:sz="4" w:space="0"/>
            </w:tcBorders>
            <w:shd w:val="clear" w:color="auto" w:fill="auto"/>
            <w:vAlign w:val="center"/>
          </w:tcPr>
          <w:p w14:paraId="776F2DF8">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3700" w:type="dxa"/>
            <w:tcBorders>
              <w:top w:val="nil"/>
              <w:left w:val="nil"/>
              <w:bottom w:val="single" w:color="auto" w:sz="4" w:space="0"/>
              <w:right w:val="single" w:color="auto" w:sz="4" w:space="0"/>
            </w:tcBorders>
            <w:shd w:val="clear" w:color="auto" w:fill="auto"/>
            <w:vAlign w:val="center"/>
          </w:tcPr>
          <w:p w14:paraId="69A1A27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14:paraId="7A4ED4D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14:paraId="61A55C3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658" w:type="dxa"/>
            <w:tcBorders>
              <w:top w:val="nil"/>
              <w:left w:val="nil"/>
              <w:bottom w:val="single" w:color="auto" w:sz="4" w:space="0"/>
              <w:right w:val="single" w:color="auto" w:sz="4" w:space="0"/>
            </w:tcBorders>
            <w:shd w:val="clear" w:color="auto" w:fill="auto"/>
            <w:vAlign w:val="center"/>
          </w:tcPr>
          <w:p w14:paraId="68A3647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20B9B5C">
        <w:trPr>
          <w:trHeight w:val="720" w:hRule="atLeast"/>
        </w:trPr>
        <w:tc>
          <w:tcPr>
            <w:tcW w:w="1569" w:type="dxa"/>
            <w:tcBorders>
              <w:top w:val="nil"/>
              <w:left w:val="single" w:color="auto" w:sz="4" w:space="0"/>
              <w:bottom w:val="single" w:color="auto" w:sz="4" w:space="0"/>
              <w:right w:val="single" w:color="auto" w:sz="4" w:space="0"/>
            </w:tcBorders>
            <w:shd w:val="clear" w:color="auto" w:fill="auto"/>
            <w:vAlign w:val="center"/>
          </w:tcPr>
          <w:p w14:paraId="19907477">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3700" w:type="dxa"/>
            <w:tcBorders>
              <w:top w:val="nil"/>
              <w:left w:val="nil"/>
              <w:bottom w:val="single" w:color="auto" w:sz="4" w:space="0"/>
              <w:right w:val="single" w:color="auto" w:sz="4" w:space="0"/>
            </w:tcBorders>
            <w:shd w:val="clear" w:color="auto" w:fill="auto"/>
            <w:vAlign w:val="center"/>
          </w:tcPr>
          <w:p w14:paraId="7E9BEE6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14:paraId="16BB734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14:paraId="298BDFA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658" w:type="dxa"/>
            <w:tcBorders>
              <w:top w:val="nil"/>
              <w:left w:val="nil"/>
              <w:bottom w:val="single" w:color="auto" w:sz="4" w:space="0"/>
              <w:right w:val="single" w:color="auto" w:sz="4" w:space="0"/>
            </w:tcBorders>
            <w:shd w:val="clear" w:color="auto" w:fill="auto"/>
            <w:vAlign w:val="center"/>
          </w:tcPr>
          <w:p w14:paraId="161F13F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1018296">
        <w:trPr>
          <w:trHeight w:val="720" w:hRule="atLeast"/>
        </w:trPr>
        <w:tc>
          <w:tcPr>
            <w:tcW w:w="1569" w:type="dxa"/>
            <w:tcBorders>
              <w:top w:val="nil"/>
              <w:left w:val="single" w:color="auto" w:sz="4" w:space="0"/>
              <w:bottom w:val="single" w:color="auto" w:sz="4" w:space="0"/>
              <w:right w:val="single" w:color="auto" w:sz="4" w:space="0"/>
            </w:tcBorders>
            <w:shd w:val="clear" w:color="auto" w:fill="auto"/>
            <w:vAlign w:val="center"/>
          </w:tcPr>
          <w:p w14:paraId="1A0773EF">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3700" w:type="dxa"/>
            <w:tcBorders>
              <w:top w:val="nil"/>
              <w:left w:val="nil"/>
              <w:bottom w:val="single" w:color="auto" w:sz="4" w:space="0"/>
              <w:right w:val="single" w:color="auto" w:sz="4" w:space="0"/>
            </w:tcBorders>
            <w:shd w:val="clear" w:color="auto" w:fill="auto"/>
            <w:vAlign w:val="center"/>
          </w:tcPr>
          <w:p w14:paraId="0873A43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14:paraId="506E95F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14:paraId="0775371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658" w:type="dxa"/>
            <w:tcBorders>
              <w:top w:val="nil"/>
              <w:left w:val="nil"/>
              <w:bottom w:val="single" w:color="auto" w:sz="4" w:space="0"/>
              <w:right w:val="single" w:color="auto" w:sz="4" w:space="0"/>
            </w:tcBorders>
            <w:shd w:val="clear" w:color="auto" w:fill="auto"/>
            <w:vAlign w:val="center"/>
          </w:tcPr>
          <w:p w14:paraId="7FCCA22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05D233C">
        <w:trPr>
          <w:trHeight w:val="720" w:hRule="atLeast"/>
        </w:trPr>
        <w:tc>
          <w:tcPr>
            <w:tcW w:w="1569" w:type="dxa"/>
            <w:tcBorders>
              <w:top w:val="nil"/>
              <w:left w:val="single" w:color="auto" w:sz="4" w:space="0"/>
              <w:bottom w:val="single" w:color="auto" w:sz="4" w:space="0"/>
              <w:right w:val="single" w:color="auto" w:sz="4" w:space="0"/>
            </w:tcBorders>
            <w:shd w:val="clear" w:color="auto" w:fill="auto"/>
            <w:vAlign w:val="center"/>
          </w:tcPr>
          <w:p w14:paraId="4889B55E">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3700" w:type="dxa"/>
            <w:tcBorders>
              <w:top w:val="nil"/>
              <w:left w:val="nil"/>
              <w:bottom w:val="single" w:color="auto" w:sz="4" w:space="0"/>
              <w:right w:val="single" w:color="auto" w:sz="4" w:space="0"/>
            </w:tcBorders>
            <w:shd w:val="clear" w:color="auto" w:fill="auto"/>
            <w:vAlign w:val="center"/>
          </w:tcPr>
          <w:p w14:paraId="7D95A49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14:paraId="408A442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14:paraId="6356654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658" w:type="dxa"/>
            <w:tcBorders>
              <w:top w:val="nil"/>
              <w:left w:val="nil"/>
              <w:bottom w:val="single" w:color="auto" w:sz="4" w:space="0"/>
              <w:right w:val="single" w:color="auto" w:sz="4" w:space="0"/>
            </w:tcBorders>
            <w:shd w:val="clear" w:color="auto" w:fill="auto"/>
            <w:vAlign w:val="center"/>
          </w:tcPr>
          <w:p w14:paraId="66E4A2B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4C02AD5">
        <w:trPr>
          <w:trHeight w:val="720" w:hRule="atLeast"/>
        </w:trPr>
        <w:tc>
          <w:tcPr>
            <w:tcW w:w="1569" w:type="dxa"/>
            <w:tcBorders>
              <w:top w:val="nil"/>
              <w:left w:val="single" w:color="auto" w:sz="4" w:space="0"/>
              <w:bottom w:val="single" w:color="auto" w:sz="4" w:space="0"/>
              <w:right w:val="single" w:color="auto" w:sz="4" w:space="0"/>
            </w:tcBorders>
            <w:shd w:val="clear" w:color="auto" w:fill="auto"/>
            <w:vAlign w:val="center"/>
          </w:tcPr>
          <w:p w14:paraId="6D224A84">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3700" w:type="dxa"/>
            <w:tcBorders>
              <w:top w:val="nil"/>
              <w:left w:val="nil"/>
              <w:bottom w:val="single" w:color="auto" w:sz="4" w:space="0"/>
              <w:right w:val="single" w:color="auto" w:sz="4" w:space="0"/>
            </w:tcBorders>
            <w:shd w:val="clear" w:color="auto" w:fill="auto"/>
            <w:vAlign w:val="center"/>
          </w:tcPr>
          <w:p w14:paraId="32D5122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14:paraId="296CC64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14:paraId="2FE9249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658" w:type="dxa"/>
            <w:tcBorders>
              <w:top w:val="nil"/>
              <w:left w:val="nil"/>
              <w:bottom w:val="single" w:color="auto" w:sz="4" w:space="0"/>
              <w:right w:val="single" w:color="auto" w:sz="4" w:space="0"/>
            </w:tcBorders>
            <w:shd w:val="clear" w:color="auto" w:fill="auto"/>
            <w:vAlign w:val="center"/>
          </w:tcPr>
          <w:p w14:paraId="31F07B9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0CBCEC8">
        <w:trPr>
          <w:trHeight w:val="720" w:hRule="atLeast"/>
        </w:trPr>
        <w:tc>
          <w:tcPr>
            <w:tcW w:w="1569" w:type="dxa"/>
            <w:tcBorders>
              <w:top w:val="nil"/>
              <w:left w:val="single" w:color="auto" w:sz="4" w:space="0"/>
              <w:bottom w:val="single" w:color="auto" w:sz="4" w:space="0"/>
              <w:right w:val="single" w:color="auto" w:sz="4" w:space="0"/>
            </w:tcBorders>
            <w:shd w:val="clear" w:color="auto" w:fill="auto"/>
            <w:vAlign w:val="center"/>
          </w:tcPr>
          <w:p w14:paraId="1500DE2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3700" w:type="dxa"/>
            <w:tcBorders>
              <w:top w:val="nil"/>
              <w:left w:val="nil"/>
              <w:bottom w:val="single" w:color="auto" w:sz="4" w:space="0"/>
              <w:right w:val="single" w:color="auto" w:sz="4" w:space="0"/>
            </w:tcBorders>
            <w:shd w:val="clear" w:color="auto" w:fill="auto"/>
            <w:vAlign w:val="center"/>
          </w:tcPr>
          <w:p w14:paraId="774E708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14:paraId="28EBCE8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14:paraId="524750B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658" w:type="dxa"/>
            <w:tcBorders>
              <w:top w:val="nil"/>
              <w:left w:val="nil"/>
              <w:bottom w:val="single" w:color="auto" w:sz="4" w:space="0"/>
              <w:right w:val="single" w:color="auto" w:sz="4" w:space="0"/>
            </w:tcBorders>
            <w:shd w:val="clear" w:color="auto" w:fill="auto"/>
            <w:vAlign w:val="center"/>
          </w:tcPr>
          <w:p w14:paraId="6E773BE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281241E">
        <w:trPr>
          <w:trHeight w:val="720" w:hRule="atLeast"/>
        </w:trPr>
        <w:tc>
          <w:tcPr>
            <w:tcW w:w="1569" w:type="dxa"/>
            <w:tcBorders>
              <w:top w:val="nil"/>
              <w:left w:val="single" w:color="auto" w:sz="4" w:space="0"/>
              <w:bottom w:val="single" w:color="auto" w:sz="4" w:space="0"/>
              <w:right w:val="single" w:color="auto" w:sz="4" w:space="0"/>
            </w:tcBorders>
            <w:shd w:val="clear" w:color="auto" w:fill="auto"/>
            <w:vAlign w:val="center"/>
          </w:tcPr>
          <w:p w14:paraId="45D8FBA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3700" w:type="dxa"/>
            <w:tcBorders>
              <w:top w:val="nil"/>
              <w:left w:val="nil"/>
              <w:bottom w:val="single" w:color="auto" w:sz="4" w:space="0"/>
              <w:right w:val="single" w:color="auto" w:sz="4" w:space="0"/>
            </w:tcBorders>
            <w:shd w:val="clear" w:color="auto" w:fill="auto"/>
            <w:vAlign w:val="center"/>
          </w:tcPr>
          <w:p w14:paraId="632A8FA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14:paraId="069157A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14:paraId="024F400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658" w:type="dxa"/>
            <w:tcBorders>
              <w:top w:val="nil"/>
              <w:left w:val="nil"/>
              <w:bottom w:val="single" w:color="auto" w:sz="4" w:space="0"/>
              <w:right w:val="single" w:color="auto" w:sz="4" w:space="0"/>
            </w:tcBorders>
            <w:shd w:val="clear" w:color="auto" w:fill="auto"/>
            <w:vAlign w:val="center"/>
          </w:tcPr>
          <w:p w14:paraId="4B6BAAC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6398755">
        <w:trPr>
          <w:trHeight w:val="720" w:hRule="atLeast"/>
        </w:trPr>
        <w:tc>
          <w:tcPr>
            <w:tcW w:w="10207" w:type="dxa"/>
            <w:gridSpan w:val="5"/>
            <w:tcBorders>
              <w:top w:val="single" w:color="auto" w:sz="4" w:space="0"/>
              <w:left w:val="single" w:color="auto" w:sz="4" w:space="0"/>
              <w:bottom w:val="nil"/>
              <w:right w:val="single" w:color="000000" w:sz="4" w:space="0"/>
            </w:tcBorders>
            <w:shd w:val="clear" w:color="auto" w:fill="auto"/>
            <w:vAlign w:val="center"/>
          </w:tcPr>
          <w:p w14:paraId="33103CA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提交人声明：本次提交的所有申报债权文件与原件一致，并已在申报材料上加盖原件与复印件核对一致的印章，客观、真实，不存在变造、伪造等情形，否则愿意承担由此产生的法律</w:t>
            </w:r>
            <w:r>
              <w:rPr>
                <w:rFonts w:hint="eastAsia" w:ascii="仿宋_GB2312" w:hAnsi="仿宋_GB2312" w:eastAsia="仿宋_GB2312" w:cs="仿宋_GB2312"/>
                <w:kern w:val="0"/>
                <w:sz w:val="24"/>
                <w:szCs w:val="24"/>
                <w:lang w:eastAsia="zh-CN"/>
              </w:rPr>
              <w:t>责</w:t>
            </w:r>
            <w:r>
              <w:rPr>
                <w:rFonts w:hint="eastAsia" w:ascii="仿宋_GB2312" w:hAnsi="仿宋_GB2312" w:eastAsia="仿宋_GB2312" w:cs="仿宋_GB2312"/>
                <w:kern w:val="0"/>
                <w:sz w:val="24"/>
                <w:szCs w:val="24"/>
              </w:rPr>
              <w:t>任。</w:t>
            </w:r>
          </w:p>
          <w:p w14:paraId="586905DD">
            <w:pPr>
              <w:widowControl/>
              <w:jc w:val="left"/>
              <w:rPr>
                <w:rFonts w:ascii="仿宋_GB2312" w:hAnsi="仿宋_GB2312" w:eastAsia="仿宋_GB2312" w:cs="仿宋_GB2312"/>
                <w:kern w:val="0"/>
                <w:sz w:val="24"/>
                <w:szCs w:val="24"/>
              </w:rPr>
            </w:pPr>
          </w:p>
        </w:tc>
      </w:tr>
      <w:tr w14:paraId="6D7F50DB">
        <w:trPr>
          <w:trHeight w:val="720" w:hRule="atLeast"/>
        </w:trPr>
        <w:tc>
          <w:tcPr>
            <w:tcW w:w="10207" w:type="dxa"/>
            <w:gridSpan w:val="5"/>
            <w:tcBorders>
              <w:top w:val="nil"/>
              <w:left w:val="single" w:color="auto" w:sz="4" w:space="0"/>
              <w:bottom w:val="single" w:color="auto" w:sz="4" w:space="0"/>
              <w:right w:val="single" w:color="000000" w:sz="4" w:space="0"/>
            </w:tcBorders>
            <w:shd w:val="clear" w:color="auto" w:fill="auto"/>
            <w:vAlign w:val="center"/>
          </w:tcPr>
          <w:p w14:paraId="4FDDD02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签收人声明：本次申报债权文件的签收并不代表签收人对其申报债权以及提交文件资料真实性、合法性及关联性的确认。</w:t>
            </w:r>
          </w:p>
        </w:tc>
      </w:tr>
      <w:tr w14:paraId="5BDF6C03">
        <w:trPr>
          <w:trHeight w:val="405" w:hRule="atLeast"/>
        </w:trPr>
        <w:tc>
          <w:tcPr>
            <w:tcW w:w="1569" w:type="dxa"/>
            <w:tcBorders>
              <w:top w:val="nil"/>
              <w:left w:val="nil"/>
              <w:bottom w:val="nil"/>
              <w:right w:val="nil"/>
            </w:tcBorders>
            <w:shd w:val="clear" w:color="auto" w:fill="auto"/>
            <w:vAlign w:val="center"/>
          </w:tcPr>
          <w:p w14:paraId="62661D06">
            <w:pPr>
              <w:widowControl/>
              <w:jc w:val="left"/>
              <w:rPr>
                <w:rFonts w:ascii="仿宋_GB2312" w:hAnsi="仿宋_GB2312" w:eastAsia="仿宋_GB2312" w:cs="仿宋_GB2312"/>
                <w:kern w:val="0"/>
                <w:sz w:val="24"/>
                <w:szCs w:val="24"/>
              </w:rPr>
            </w:pPr>
          </w:p>
        </w:tc>
        <w:tc>
          <w:tcPr>
            <w:tcW w:w="3700" w:type="dxa"/>
            <w:tcBorders>
              <w:top w:val="nil"/>
              <w:left w:val="nil"/>
              <w:bottom w:val="nil"/>
              <w:right w:val="nil"/>
            </w:tcBorders>
            <w:shd w:val="clear" w:color="auto" w:fill="auto"/>
            <w:vAlign w:val="center"/>
          </w:tcPr>
          <w:p w14:paraId="764B81A6">
            <w:pPr>
              <w:widowControl/>
              <w:jc w:val="center"/>
              <w:rPr>
                <w:rFonts w:ascii="仿宋_GB2312" w:hAnsi="仿宋_GB2312" w:eastAsia="仿宋_GB2312" w:cs="仿宋_GB2312"/>
                <w:kern w:val="0"/>
                <w:sz w:val="24"/>
                <w:szCs w:val="24"/>
              </w:rPr>
            </w:pPr>
          </w:p>
        </w:tc>
        <w:tc>
          <w:tcPr>
            <w:tcW w:w="1140" w:type="dxa"/>
            <w:tcBorders>
              <w:top w:val="nil"/>
              <w:left w:val="nil"/>
              <w:bottom w:val="nil"/>
              <w:right w:val="nil"/>
            </w:tcBorders>
            <w:shd w:val="clear" w:color="auto" w:fill="auto"/>
            <w:vAlign w:val="center"/>
          </w:tcPr>
          <w:p w14:paraId="4F92DC67">
            <w:pPr>
              <w:widowControl/>
              <w:jc w:val="left"/>
              <w:rPr>
                <w:rFonts w:ascii="仿宋_GB2312" w:hAnsi="仿宋_GB2312" w:eastAsia="仿宋_GB2312" w:cs="仿宋_GB2312"/>
                <w:kern w:val="0"/>
                <w:sz w:val="24"/>
                <w:szCs w:val="24"/>
              </w:rPr>
            </w:pPr>
          </w:p>
        </w:tc>
        <w:tc>
          <w:tcPr>
            <w:tcW w:w="1140" w:type="dxa"/>
            <w:tcBorders>
              <w:top w:val="nil"/>
              <w:left w:val="nil"/>
              <w:bottom w:val="nil"/>
              <w:right w:val="nil"/>
            </w:tcBorders>
            <w:shd w:val="clear" w:color="auto" w:fill="auto"/>
            <w:vAlign w:val="center"/>
          </w:tcPr>
          <w:p w14:paraId="5B2975B9">
            <w:pPr>
              <w:widowControl/>
              <w:jc w:val="left"/>
              <w:rPr>
                <w:rFonts w:ascii="仿宋_GB2312" w:hAnsi="仿宋_GB2312" w:eastAsia="仿宋_GB2312" w:cs="仿宋_GB2312"/>
                <w:kern w:val="0"/>
                <w:sz w:val="24"/>
                <w:szCs w:val="24"/>
              </w:rPr>
            </w:pPr>
          </w:p>
        </w:tc>
        <w:tc>
          <w:tcPr>
            <w:tcW w:w="2658" w:type="dxa"/>
            <w:tcBorders>
              <w:top w:val="nil"/>
              <w:left w:val="nil"/>
              <w:bottom w:val="nil"/>
              <w:right w:val="nil"/>
            </w:tcBorders>
            <w:shd w:val="clear" w:color="auto" w:fill="auto"/>
            <w:vAlign w:val="center"/>
          </w:tcPr>
          <w:p w14:paraId="34A5BAE2">
            <w:pPr>
              <w:widowControl/>
              <w:jc w:val="left"/>
              <w:rPr>
                <w:rFonts w:ascii="仿宋_GB2312" w:hAnsi="仿宋_GB2312" w:eastAsia="仿宋_GB2312" w:cs="仿宋_GB2312"/>
                <w:kern w:val="0"/>
                <w:sz w:val="24"/>
                <w:szCs w:val="24"/>
              </w:rPr>
            </w:pPr>
          </w:p>
        </w:tc>
      </w:tr>
      <w:tr w14:paraId="139D3D26">
        <w:trPr>
          <w:trHeight w:val="720" w:hRule="atLeast"/>
        </w:trPr>
        <w:tc>
          <w:tcPr>
            <w:tcW w:w="5269" w:type="dxa"/>
            <w:gridSpan w:val="2"/>
            <w:tcBorders>
              <w:top w:val="nil"/>
              <w:left w:val="nil"/>
              <w:bottom w:val="nil"/>
              <w:right w:val="nil"/>
            </w:tcBorders>
            <w:shd w:val="clear" w:color="auto" w:fill="auto"/>
            <w:vAlign w:val="center"/>
          </w:tcPr>
          <w:p w14:paraId="7819B01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提交人(签名）：</w:t>
            </w:r>
          </w:p>
        </w:tc>
        <w:tc>
          <w:tcPr>
            <w:tcW w:w="4938" w:type="dxa"/>
            <w:gridSpan w:val="3"/>
            <w:tcBorders>
              <w:top w:val="nil"/>
              <w:left w:val="nil"/>
              <w:bottom w:val="nil"/>
              <w:right w:val="nil"/>
            </w:tcBorders>
            <w:shd w:val="clear" w:color="auto" w:fill="auto"/>
            <w:vAlign w:val="center"/>
          </w:tcPr>
          <w:p w14:paraId="064442B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签收人（签名）：</w:t>
            </w:r>
          </w:p>
        </w:tc>
      </w:tr>
      <w:tr w14:paraId="38E5A503">
        <w:trPr>
          <w:trHeight w:val="720" w:hRule="atLeast"/>
        </w:trPr>
        <w:tc>
          <w:tcPr>
            <w:tcW w:w="5269" w:type="dxa"/>
            <w:gridSpan w:val="2"/>
            <w:tcBorders>
              <w:top w:val="nil"/>
              <w:left w:val="nil"/>
              <w:bottom w:val="nil"/>
              <w:right w:val="nil"/>
            </w:tcBorders>
            <w:shd w:val="clear" w:color="auto" w:fill="auto"/>
            <w:vAlign w:val="center"/>
          </w:tcPr>
          <w:p w14:paraId="32FFD10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提交时间：</w:t>
            </w:r>
          </w:p>
        </w:tc>
        <w:tc>
          <w:tcPr>
            <w:tcW w:w="4938" w:type="dxa"/>
            <w:gridSpan w:val="3"/>
            <w:tcBorders>
              <w:top w:val="nil"/>
              <w:left w:val="nil"/>
              <w:bottom w:val="nil"/>
              <w:right w:val="nil"/>
            </w:tcBorders>
            <w:shd w:val="clear" w:color="auto" w:fill="auto"/>
            <w:vAlign w:val="center"/>
          </w:tcPr>
          <w:p w14:paraId="100A329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签收时间：</w:t>
            </w:r>
          </w:p>
        </w:tc>
      </w:tr>
    </w:tbl>
    <w:p w14:paraId="42EC94AC">
      <w:pPr>
        <w:spacing w:line="700" w:lineRule="exact"/>
        <w:ind w:right="1500"/>
        <w:jc w:val="left"/>
        <w:rPr>
          <w:rFonts w:ascii="仿宋_GB2312" w:hAnsi="仿宋_GB2312" w:eastAsia="仿宋_GB2312" w:cs="仿宋_GB2312"/>
          <w:sz w:val="28"/>
          <w:szCs w:val="28"/>
        </w:rPr>
        <w:sectPr>
          <w:footerReference r:id="rId6" w:type="default"/>
          <w:type w:val="continuous"/>
          <w:pgSz w:w="11906" w:h="16838"/>
          <w:pgMar w:top="1418" w:right="1800" w:bottom="1440" w:left="1800" w:header="851" w:footer="992" w:gutter="0"/>
          <w:cols w:space="425" w:num="1"/>
          <w:docGrid w:type="lines" w:linePitch="312" w:charSpace="0"/>
        </w:sectPr>
      </w:pPr>
    </w:p>
    <w:p w14:paraId="4A2FA912">
      <w:pPr>
        <w:rPr>
          <w:rFonts w:ascii="仿宋_GB2312" w:hAnsi="仿宋_GB2312" w:eastAsia="仿宋_GB2312" w:cs="仿宋_GB2312"/>
          <w:sz w:val="36"/>
          <w:szCs w:val="36"/>
        </w:rPr>
      </w:pPr>
      <w:r>
        <w:rPr>
          <w:rFonts w:hint="eastAsia" w:ascii="仿宋_GB2312" w:hAnsi="仿宋_GB2312" w:eastAsia="仿宋_GB2312" w:cs="仿宋_GB2312"/>
          <w:sz w:val="36"/>
          <w:szCs w:val="36"/>
        </w:rPr>
        <w:br w:type="page"/>
      </w:r>
    </w:p>
    <w:p w14:paraId="3377F36F">
      <w:pPr>
        <w:spacing w:line="400" w:lineRule="exact"/>
        <w:jc w:val="left"/>
        <w:rPr>
          <w:rFonts w:ascii="仿宋_GB2312" w:hAnsi="仿宋_GB2312" w:eastAsia="仿宋_GB2312" w:cs="仿宋_GB2312"/>
          <w:sz w:val="28"/>
          <w:szCs w:val="28"/>
        </w:rPr>
        <w:sectPr>
          <w:footerReference r:id="rId7" w:type="default"/>
          <w:type w:val="continuous"/>
          <w:pgSz w:w="11906" w:h="16838"/>
          <w:pgMar w:top="1418" w:right="1800" w:bottom="1440" w:left="1800" w:header="851" w:footer="992" w:gutter="0"/>
          <w:cols w:space="425" w:num="1"/>
          <w:docGrid w:type="lines" w:linePitch="312" w:charSpace="0"/>
        </w:sectPr>
      </w:pPr>
    </w:p>
    <w:p w14:paraId="4ADDD81F">
      <w:pPr>
        <w:spacing w:line="400" w:lineRule="exac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附件6：</w:t>
      </w:r>
    </w:p>
    <w:p w14:paraId="0EC686F3">
      <w:pPr>
        <w:spacing w:line="400" w:lineRule="exact"/>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债权人地址及联系方式确认书</w:t>
      </w:r>
    </w:p>
    <w:p w14:paraId="3863C66D">
      <w:pPr>
        <w:spacing w:line="400" w:lineRule="exact"/>
        <w:jc w:val="center"/>
        <w:rPr>
          <w:rFonts w:ascii="仿宋_GB2312" w:hAnsi="仿宋_GB2312" w:eastAsia="仿宋_GB2312" w:cs="仿宋_GB2312"/>
          <w:sz w:val="36"/>
          <w:szCs w:val="36"/>
        </w:rPr>
      </w:pPr>
    </w:p>
    <w:tbl>
      <w:tblPr>
        <w:tblStyle w:val="8"/>
        <w:tblW w:w="10349"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8080"/>
      </w:tblGrid>
      <w:tr w14:paraId="58C8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trPr>
        <w:tc>
          <w:tcPr>
            <w:tcW w:w="2269" w:type="dxa"/>
            <w:vAlign w:val="center"/>
          </w:tcPr>
          <w:p w14:paraId="53631DC6">
            <w:pPr>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债权人名称</w:t>
            </w:r>
          </w:p>
        </w:tc>
        <w:tc>
          <w:tcPr>
            <w:tcW w:w="8080" w:type="dxa"/>
          </w:tcPr>
          <w:p w14:paraId="61A32A65">
            <w:pPr>
              <w:spacing w:line="440" w:lineRule="exact"/>
              <w:rPr>
                <w:rFonts w:ascii="仿宋_GB2312" w:hAnsi="仿宋_GB2312" w:eastAsia="仿宋_GB2312" w:cs="仿宋_GB2312"/>
                <w:kern w:val="0"/>
                <w:sz w:val="24"/>
                <w:szCs w:val="24"/>
              </w:rPr>
            </w:pPr>
          </w:p>
        </w:tc>
      </w:tr>
      <w:tr w14:paraId="1B9E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0" w:hRule="atLeast"/>
        </w:trPr>
        <w:tc>
          <w:tcPr>
            <w:tcW w:w="2269" w:type="dxa"/>
            <w:vAlign w:val="center"/>
          </w:tcPr>
          <w:p w14:paraId="68A845D4">
            <w:pPr>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开户银行</w:t>
            </w:r>
          </w:p>
        </w:tc>
        <w:tc>
          <w:tcPr>
            <w:tcW w:w="8080" w:type="dxa"/>
          </w:tcPr>
          <w:p w14:paraId="532E4740">
            <w:pPr>
              <w:spacing w:line="4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开户银行：</w:t>
            </w:r>
          </w:p>
          <w:p w14:paraId="49B5F23F">
            <w:pPr>
              <w:spacing w:line="4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账号：</w:t>
            </w:r>
          </w:p>
        </w:tc>
      </w:tr>
      <w:tr w14:paraId="4B50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0" w:hRule="atLeast"/>
        </w:trPr>
        <w:tc>
          <w:tcPr>
            <w:tcW w:w="2269" w:type="dxa"/>
            <w:vAlign w:val="center"/>
          </w:tcPr>
          <w:p w14:paraId="06DAC2C3">
            <w:pPr>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债权人</w:t>
            </w:r>
            <w:r>
              <w:rPr>
                <w:rFonts w:hint="eastAsia" w:ascii="仿宋_GB2312" w:hAnsi="仿宋_GB2312" w:eastAsia="仿宋_GB2312" w:cs="仿宋_GB2312"/>
                <w:b/>
                <w:bCs/>
                <w:kern w:val="0"/>
                <w:sz w:val="24"/>
                <w:szCs w:val="24"/>
                <w:lang w:eastAsia="zh-CN"/>
              </w:rPr>
              <w:t>提供</w:t>
            </w:r>
            <w:r>
              <w:rPr>
                <w:rFonts w:hint="eastAsia" w:ascii="仿宋_GB2312" w:hAnsi="仿宋_GB2312" w:eastAsia="仿宋_GB2312" w:cs="仿宋_GB2312"/>
                <w:b/>
                <w:bCs/>
                <w:kern w:val="0"/>
                <w:sz w:val="24"/>
                <w:szCs w:val="24"/>
              </w:rPr>
              <w:t>自己的地址及联系方式</w:t>
            </w:r>
          </w:p>
        </w:tc>
        <w:tc>
          <w:tcPr>
            <w:tcW w:w="8080" w:type="dxa"/>
          </w:tcPr>
          <w:p w14:paraId="4828A5A8">
            <w:pPr>
              <w:spacing w:line="440" w:lineRule="exact"/>
              <w:rPr>
                <w:rFonts w:hint="default" w:ascii="仿宋_GB2312" w:hAnsi="仿宋_GB2312" w:eastAsia="仿宋_GB2312" w:cs="仿宋_GB2312"/>
                <w:kern w:val="0"/>
                <w:sz w:val="24"/>
                <w:szCs w:val="24"/>
                <w:u w:val="single"/>
                <w:lang w:val="en-US" w:eastAsia="zh-CN"/>
              </w:rPr>
            </w:pPr>
            <w:r>
              <w:rPr>
                <w:rFonts w:hint="eastAsia" w:ascii="仿宋_GB2312" w:hAnsi="仿宋_GB2312" w:eastAsia="仿宋_GB2312" w:cs="仿宋_GB2312"/>
                <w:kern w:val="0"/>
                <w:sz w:val="24"/>
                <w:szCs w:val="24"/>
              </w:rPr>
              <w:t>地址：</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lang w:val="en-US" w:eastAsia="zh-CN"/>
              </w:rPr>
              <w:t xml:space="preserve">      </w:t>
            </w:r>
          </w:p>
          <w:p w14:paraId="41B1F123">
            <w:pPr>
              <w:spacing w:line="440" w:lineRule="exact"/>
              <w:rPr>
                <w:rFonts w:hint="default" w:ascii="仿宋_GB2312" w:hAnsi="仿宋_GB2312" w:eastAsia="仿宋_GB2312" w:cs="仿宋_GB2312"/>
                <w:kern w:val="0"/>
                <w:sz w:val="24"/>
                <w:szCs w:val="24"/>
                <w:u w:val="single"/>
                <w:lang w:val="en-US" w:eastAsia="zh-CN"/>
              </w:rPr>
            </w:pPr>
            <w:r>
              <w:rPr>
                <w:rFonts w:hint="eastAsia" w:ascii="仿宋_GB2312" w:hAnsi="仿宋_GB2312" w:eastAsia="仿宋_GB2312" w:cs="仿宋_GB2312"/>
                <w:kern w:val="0"/>
                <w:sz w:val="24"/>
                <w:szCs w:val="24"/>
              </w:rPr>
              <w:t>邮编：</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lang w:val="en-US" w:eastAsia="zh-CN"/>
              </w:rPr>
              <w:t xml:space="preserve">                                            </w:t>
            </w:r>
          </w:p>
          <w:p w14:paraId="4CC22F2A">
            <w:pPr>
              <w:spacing w:line="440" w:lineRule="exact"/>
              <w:rPr>
                <w:rFonts w:hint="default" w:ascii="仿宋_GB2312" w:hAnsi="仿宋_GB2312" w:eastAsia="仿宋_GB2312" w:cs="仿宋_GB2312"/>
                <w:kern w:val="0"/>
                <w:sz w:val="24"/>
                <w:szCs w:val="24"/>
                <w:u w:val="single"/>
                <w:lang w:val="en-US" w:eastAsia="zh-CN"/>
              </w:rPr>
            </w:pPr>
            <w:r>
              <w:rPr>
                <w:rFonts w:hint="eastAsia" w:ascii="仿宋_GB2312" w:hAnsi="仿宋_GB2312" w:eastAsia="仿宋_GB2312" w:cs="仿宋_GB2312"/>
                <w:kern w:val="0"/>
                <w:sz w:val="24"/>
                <w:szCs w:val="24"/>
              </w:rPr>
              <w:t>联系人（收件人）：</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lang w:val="en-US" w:eastAsia="zh-CN"/>
              </w:rPr>
              <w:t xml:space="preserve">      </w:t>
            </w:r>
          </w:p>
          <w:p w14:paraId="31FE56A4">
            <w:pPr>
              <w:spacing w:line="440" w:lineRule="exact"/>
              <w:rPr>
                <w:rFonts w:hint="default" w:ascii="仿宋_GB2312" w:hAnsi="仿宋_GB2312" w:eastAsia="仿宋_GB2312" w:cs="仿宋_GB2312"/>
                <w:kern w:val="0"/>
                <w:sz w:val="24"/>
                <w:szCs w:val="24"/>
                <w:u w:val="single"/>
                <w:lang w:val="en-US" w:eastAsia="zh-CN"/>
              </w:rPr>
            </w:pPr>
            <w:r>
              <w:rPr>
                <w:rFonts w:hint="eastAsia" w:ascii="仿宋_GB2312" w:hAnsi="仿宋_GB2312" w:eastAsia="仿宋_GB2312" w:cs="仿宋_GB2312"/>
                <w:kern w:val="0"/>
                <w:sz w:val="24"/>
                <w:szCs w:val="24"/>
              </w:rPr>
              <w:t>电话（移动电话）：</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lang w:val="en-US" w:eastAsia="zh-CN"/>
              </w:rPr>
              <w:t xml:space="preserve">      </w:t>
            </w:r>
          </w:p>
          <w:p w14:paraId="09691EDB">
            <w:pPr>
              <w:spacing w:line="440" w:lineRule="exact"/>
              <w:rPr>
                <w:rFonts w:hint="default" w:ascii="仿宋_GB2312" w:hAnsi="仿宋_GB2312" w:eastAsia="仿宋_GB2312" w:cs="仿宋_GB2312"/>
                <w:kern w:val="0"/>
                <w:sz w:val="24"/>
                <w:szCs w:val="24"/>
                <w:u w:val="single"/>
                <w:lang w:val="en-US" w:eastAsia="zh-CN"/>
              </w:rPr>
            </w:pPr>
            <w:r>
              <w:rPr>
                <w:rFonts w:hint="eastAsia" w:ascii="仿宋_GB2312" w:hAnsi="仿宋_GB2312" w:eastAsia="仿宋_GB2312" w:cs="仿宋_GB2312"/>
                <w:kern w:val="0"/>
                <w:sz w:val="24"/>
                <w:szCs w:val="24"/>
              </w:rPr>
              <w:t>其他联系方式：</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lang w:val="en-US" w:eastAsia="zh-CN"/>
              </w:rPr>
              <w:t xml:space="preserve">      </w:t>
            </w:r>
          </w:p>
          <w:p w14:paraId="2559EA9A">
            <w:pPr>
              <w:spacing w:line="4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本人指定下列现代通讯方式送达：</w:t>
            </w:r>
          </w:p>
          <w:p w14:paraId="5A531FDF">
            <w:pPr>
              <w:spacing w:line="440" w:lineRule="exact"/>
              <w:rPr>
                <w:rFonts w:hint="default" w:ascii="仿宋_GB2312" w:hAnsi="仿宋_GB2312" w:eastAsia="仿宋_GB2312" w:cs="仿宋_GB2312"/>
                <w:kern w:val="0"/>
                <w:sz w:val="24"/>
                <w:szCs w:val="24"/>
                <w:u w:val="single"/>
                <w:lang w:val="en-US" w:eastAsia="zh-CN"/>
              </w:rPr>
            </w:pPr>
            <w:r>
              <w:rPr>
                <w:rFonts w:hint="eastAsia" w:ascii="仿宋_GB2312" w:hAnsi="仿宋_GB2312" w:eastAsia="仿宋_GB2312" w:cs="仿宋_GB2312"/>
                <w:kern w:val="0"/>
                <w:sz w:val="24"/>
                <w:szCs w:val="24"/>
              </w:rPr>
              <w:t>①手机短信接收号码：</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lang w:val="en-US" w:eastAsia="zh-CN"/>
              </w:rPr>
              <w:t xml:space="preserve">              </w:t>
            </w:r>
          </w:p>
          <w:p w14:paraId="1C4F13D7">
            <w:pPr>
              <w:spacing w:line="440" w:lineRule="exact"/>
              <w:rPr>
                <w:rFonts w:hint="default" w:ascii="仿宋_GB2312" w:hAnsi="仿宋_GB2312" w:eastAsia="仿宋_GB2312" w:cs="仿宋_GB2312"/>
                <w:kern w:val="0"/>
                <w:sz w:val="24"/>
                <w:szCs w:val="24"/>
                <w:u w:val="single"/>
                <w:lang w:val="en-US" w:eastAsia="zh-CN"/>
              </w:rPr>
            </w:pPr>
            <w:r>
              <w:rPr>
                <w:rFonts w:hint="eastAsia" w:ascii="仿宋_GB2312" w:hAnsi="仿宋_GB2312" w:eastAsia="仿宋_GB2312" w:cs="仿宋_GB2312"/>
                <w:kern w:val="0"/>
                <w:sz w:val="24"/>
                <w:szCs w:val="24"/>
              </w:rPr>
              <w:t>②电子邮件邮箱地址：</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lang w:val="en-US" w:eastAsia="zh-CN"/>
              </w:rPr>
              <w:t xml:space="preserve">              </w:t>
            </w:r>
          </w:p>
          <w:p w14:paraId="56FCE82F">
            <w:pPr>
              <w:spacing w:line="440" w:lineRule="exact"/>
              <w:rPr>
                <w:rFonts w:hint="default" w:ascii="仿宋_GB2312" w:hAnsi="仿宋_GB2312" w:eastAsia="仿宋_GB2312" w:cs="仿宋_GB2312"/>
                <w:kern w:val="0"/>
                <w:sz w:val="24"/>
                <w:szCs w:val="24"/>
                <w:u w:val="single"/>
                <w:lang w:val="en-US" w:eastAsia="zh-CN"/>
              </w:rPr>
            </w:pPr>
            <w:r>
              <w:rPr>
                <w:rFonts w:hint="eastAsia" w:ascii="仿宋_GB2312" w:hAnsi="仿宋_GB2312" w:eastAsia="仿宋_GB2312" w:cs="仿宋_GB2312"/>
                <w:kern w:val="0"/>
                <w:sz w:val="24"/>
                <w:szCs w:val="24"/>
              </w:rPr>
              <w:t>③微信号码：</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④QQ号码：</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lang w:val="en-US" w:eastAsia="zh-CN"/>
              </w:rPr>
              <w:t xml:space="preserve">       </w:t>
            </w:r>
          </w:p>
        </w:tc>
      </w:tr>
      <w:tr w14:paraId="3245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7" w:hRule="atLeast"/>
        </w:trPr>
        <w:tc>
          <w:tcPr>
            <w:tcW w:w="2269" w:type="dxa"/>
            <w:vAlign w:val="center"/>
          </w:tcPr>
          <w:p w14:paraId="2ECD27CB">
            <w:pPr>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债权人对地址及联系方式的确认</w:t>
            </w:r>
          </w:p>
        </w:tc>
        <w:tc>
          <w:tcPr>
            <w:tcW w:w="8080" w:type="dxa"/>
          </w:tcPr>
          <w:p w14:paraId="1743FF0B">
            <w:pPr>
              <w:spacing w:line="400" w:lineRule="exact"/>
              <w:ind w:firstLine="480" w:firstLineChars="200"/>
              <w:rPr>
                <w:rFonts w:ascii="仿宋_GB2312" w:hAnsi="仿宋_GB2312" w:eastAsia="仿宋_GB2312" w:cs="仿宋_GB2312"/>
                <w:kern w:val="0"/>
                <w:sz w:val="24"/>
                <w:szCs w:val="24"/>
              </w:rPr>
            </w:pPr>
          </w:p>
          <w:p w14:paraId="71A26E03">
            <w:pPr>
              <w:spacing w:line="400" w:lineRule="exact"/>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本人（单位）已经如实提供地址及联系方式，并保证上述联系地址及方式准确、有效。如因本人（单位）提供的地址不准确或变更地址未通知的，邮寄材料退回之日视为送达之日。</w:t>
            </w:r>
          </w:p>
          <w:p w14:paraId="374C2451">
            <w:pPr>
              <w:spacing w:line="440" w:lineRule="exact"/>
              <w:ind w:firstLine="1680" w:firstLineChars="7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债权人签字（盖章）：</w:t>
            </w:r>
          </w:p>
          <w:p w14:paraId="5BE198C1">
            <w:pPr>
              <w:spacing w:line="440" w:lineRule="exact"/>
              <w:ind w:firstLine="4320" w:firstLineChars="18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   月   日</w:t>
            </w:r>
          </w:p>
        </w:tc>
      </w:tr>
      <w:tr w14:paraId="3623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6" w:hRule="atLeast"/>
        </w:trPr>
        <w:tc>
          <w:tcPr>
            <w:tcW w:w="2269" w:type="dxa"/>
            <w:vAlign w:val="center"/>
          </w:tcPr>
          <w:p w14:paraId="226B3DE4">
            <w:pPr>
              <w:spacing w:line="40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管理人员对债权人填写本确认书的告知事项</w:t>
            </w:r>
          </w:p>
        </w:tc>
        <w:tc>
          <w:tcPr>
            <w:tcW w:w="8080" w:type="dxa"/>
          </w:tcPr>
          <w:p w14:paraId="544637C1">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1.为便于债权人及时收到</w:t>
            </w:r>
            <w:r>
              <w:rPr>
                <w:rFonts w:hint="eastAsia" w:ascii="仿宋_GB2312" w:hAnsi="仿宋_GB2312" w:eastAsia="仿宋_GB2312" w:cs="仿宋_GB2312"/>
                <w:sz w:val="24"/>
                <w:szCs w:val="24"/>
              </w:rPr>
              <w:t>临时</w:t>
            </w:r>
            <w:r>
              <w:rPr>
                <w:rFonts w:hint="eastAsia" w:ascii="仿宋_GB2312" w:hAnsi="仿宋_GB2312" w:eastAsia="仿宋_GB2312" w:cs="仿宋_GB2312"/>
                <w:kern w:val="0"/>
                <w:sz w:val="24"/>
                <w:szCs w:val="24"/>
              </w:rPr>
              <w:t>管理人各项文书，保证破产重整程序顺利进行，债权人应当如实提供确切的送达地址：</w:t>
            </w:r>
          </w:p>
          <w:p w14:paraId="1F4A1DF5">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2.确认送达地址适用于各个破产程序，包括：预重整、重整、破产清算、和解，以及同期与破产事务相关的其他事项：</w:t>
            </w:r>
          </w:p>
          <w:p w14:paraId="5BD98C73">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3.预重整期间如果送达地址有变更，应当及时告知</w:t>
            </w:r>
            <w:r>
              <w:rPr>
                <w:rFonts w:hint="eastAsia" w:ascii="仿宋_GB2312" w:hAnsi="仿宋_GB2312" w:eastAsia="仿宋_GB2312" w:cs="仿宋_GB2312"/>
                <w:sz w:val="24"/>
                <w:szCs w:val="24"/>
              </w:rPr>
              <w:t>临时</w:t>
            </w:r>
            <w:r>
              <w:rPr>
                <w:rFonts w:hint="eastAsia" w:ascii="仿宋_GB2312" w:hAnsi="仿宋_GB2312" w:eastAsia="仿宋_GB2312" w:cs="仿宋_GB2312"/>
                <w:kern w:val="0"/>
                <w:sz w:val="24"/>
                <w:szCs w:val="24"/>
              </w:rPr>
              <w:t>管理人变更后的送达地址：</w:t>
            </w:r>
          </w:p>
          <w:p w14:paraId="065E35DD">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4.如果提供的地址不确切，或不及时告知变更后的地址，使预重整相关文书无法送达或未及时送达的，自文书、材料等退回之日视为送达之日，申报人应当承担由此引起的一切法律后果；</w:t>
            </w:r>
          </w:p>
        </w:tc>
      </w:tr>
      <w:tr w14:paraId="21D2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6" w:hRule="atLeast"/>
        </w:trPr>
        <w:tc>
          <w:tcPr>
            <w:tcW w:w="2269" w:type="dxa"/>
            <w:vAlign w:val="center"/>
          </w:tcPr>
          <w:p w14:paraId="64716BB1">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备注</w:t>
            </w:r>
          </w:p>
        </w:tc>
        <w:tc>
          <w:tcPr>
            <w:tcW w:w="8080" w:type="dxa"/>
          </w:tcPr>
          <w:p w14:paraId="292ADCE8">
            <w:pPr>
              <w:spacing w:line="300" w:lineRule="exact"/>
              <w:rPr>
                <w:rFonts w:ascii="仿宋_GB2312" w:hAnsi="仿宋_GB2312" w:eastAsia="仿宋_GB2312" w:cs="仿宋_GB2312"/>
                <w:kern w:val="0"/>
                <w:sz w:val="24"/>
                <w:szCs w:val="24"/>
              </w:rPr>
            </w:pPr>
          </w:p>
          <w:p w14:paraId="23A11E70">
            <w:pPr>
              <w:spacing w:line="300" w:lineRule="exact"/>
              <w:rPr>
                <w:rFonts w:ascii="仿宋_GB2312" w:hAnsi="仿宋_GB2312" w:eastAsia="仿宋_GB2312" w:cs="仿宋_GB2312"/>
                <w:kern w:val="0"/>
                <w:sz w:val="24"/>
                <w:szCs w:val="24"/>
              </w:rPr>
            </w:pPr>
          </w:p>
          <w:p w14:paraId="1DD215A8">
            <w:pPr>
              <w:spacing w:line="300" w:lineRule="exact"/>
              <w:rPr>
                <w:rFonts w:ascii="仿宋_GB2312" w:hAnsi="仿宋_GB2312" w:eastAsia="仿宋_GB2312" w:cs="仿宋_GB2312"/>
                <w:kern w:val="0"/>
                <w:sz w:val="24"/>
                <w:szCs w:val="24"/>
              </w:rPr>
            </w:pPr>
          </w:p>
        </w:tc>
      </w:tr>
    </w:tbl>
    <w:p w14:paraId="6B6DEB72">
      <w:pPr>
        <w:rPr>
          <w:rFonts w:ascii="仿宋_GB2312" w:hAnsi="仿宋_GB2312" w:eastAsia="仿宋_GB2312" w:cs="仿宋_GB2312"/>
          <w:sz w:val="28"/>
          <w:szCs w:val="28"/>
        </w:rPr>
        <w:sectPr>
          <w:footerReference r:id="rId8" w:type="default"/>
          <w:type w:val="continuous"/>
          <w:pgSz w:w="11906" w:h="16838"/>
          <w:pgMar w:top="1418" w:right="1800" w:bottom="1440" w:left="1800" w:header="851" w:footer="992" w:gutter="0"/>
          <w:cols w:space="425" w:num="1"/>
          <w:docGrid w:type="lines" w:linePitch="312" w:charSpace="0"/>
        </w:sectPr>
      </w:pPr>
    </w:p>
    <w:p w14:paraId="06815462">
      <w:pPr>
        <w:spacing w:line="400" w:lineRule="exac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附件7：</w:t>
      </w:r>
    </w:p>
    <w:p w14:paraId="37FD6559">
      <w:pPr>
        <w:spacing w:line="400" w:lineRule="exact"/>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法定代表人（负责人）身份证明书</w:t>
      </w:r>
    </w:p>
    <w:p w14:paraId="40F8175F">
      <w:pPr>
        <w:spacing w:line="440" w:lineRule="exact"/>
        <w:ind w:firstLine="560" w:firstLineChars="200"/>
        <w:rPr>
          <w:rFonts w:ascii="仿宋_GB2312" w:hAnsi="仿宋_GB2312" w:eastAsia="仿宋_GB2312" w:cs="仿宋_GB2312"/>
          <w:bCs/>
          <w:sz w:val="28"/>
          <w:szCs w:val="28"/>
        </w:rPr>
      </w:pPr>
    </w:p>
    <w:p w14:paraId="4D285D9F">
      <w:pPr>
        <w:spacing w:line="440" w:lineRule="exact"/>
        <w:ind w:firstLine="560" w:firstLineChars="200"/>
        <w:rPr>
          <w:rFonts w:ascii="仿宋_GB2312" w:hAnsi="仿宋_GB2312" w:eastAsia="仿宋_GB2312" w:cs="仿宋_GB2312"/>
          <w:bCs/>
          <w:sz w:val="28"/>
          <w:szCs w:val="28"/>
        </w:rPr>
      </w:pPr>
    </w:p>
    <w:p w14:paraId="43ECABA0">
      <w:pPr>
        <w:spacing w:line="4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兹证明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先生（女士）在本单位任</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职务，系本单位法定代表人（负责人）。</w:t>
      </w:r>
    </w:p>
    <w:p w14:paraId="6F244DEB">
      <w:pPr>
        <w:spacing w:line="4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特此说明。</w:t>
      </w:r>
    </w:p>
    <w:p w14:paraId="1AB4AC80">
      <w:pPr>
        <w:spacing w:line="440" w:lineRule="exact"/>
        <w:ind w:firstLine="560" w:firstLineChars="200"/>
        <w:rPr>
          <w:rFonts w:ascii="仿宋_GB2312" w:hAnsi="仿宋_GB2312" w:eastAsia="仿宋_GB2312" w:cs="仿宋_GB2312"/>
          <w:bCs/>
          <w:sz w:val="28"/>
          <w:szCs w:val="28"/>
        </w:rPr>
      </w:pPr>
    </w:p>
    <w:p w14:paraId="5C380892">
      <w:pPr>
        <w:spacing w:line="440" w:lineRule="exact"/>
        <w:ind w:firstLine="560" w:firstLineChars="200"/>
        <w:rPr>
          <w:rFonts w:ascii="仿宋_GB2312" w:hAnsi="仿宋_GB2312" w:eastAsia="仿宋_GB2312" w:cs="仿宋_GB2312"/>
          <w:bCs/>
          <w:sz w:val="28"/>
          <w:szCs w:val="28"/>
        </w:rPr>
      </w:pPr>
    </w:p>
    <w:p w14:paraId="28488F95">
      <w:pPr>
        <w:spacing w:line="440" w:lineRule="exact"/>
        <w:ind w:firstLine="560" w:firstLineChars="200"/>
        <w:rPr>
          <w:rFonts w:ascii="仿宋_GB2312" w:hAnsi="仿宋_GB2312" w:eastAsia="仿宋_GB2312" w:cs="仿宋_GB2312"/>
          <w:bCs/>
          <w:sz w:val="28"/>
          <w:szCs w:val="28"/>
        </w:rPr>
      </w:pPr>
    </w:p>
    <w:p w14:paraId="71ED7ADF">
      <w:pPr>
        <w:spacing w:line="440" w:lineRule="exact"/>
        <w:ind w:firstLine="560" w:firstLineChars="200"/>
        <w:jc w:val="righ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（单位盖章）</w:t>
      </w:r>
    </w:p>
    <w:p w14:paraId="2BBD1FDE">
      <w:pPr>
        <w:spacing w:line="440" w:lineRule="exact"/>
        <w:ind w:firstLine="560" w:firstLineChars="200"/>
        <w:jc w:val="righ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年  月  日</w:t>
      </w:r>
    </w:p>
    <w:p w14:paraId="582090C3">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br w:type="page"/>
      </w:r>
    </w:p>
    <w:p w14:paraId="6B6044C5">
      <w:pPr>
        <w:spacing w:line="400" w:lineRule="exact"/>
        <w:jc w:val="left"/>
        <w:rPr>
          <w:rFonts w:ascii="仿宋_GB2312" w:hAnsi="仿宋_GB2312" w:eastAsia="仿宋_GB2312" w:cs="仿宋_GB2312"/>
          <w:sz w:val="28"/>
          <w:szCs w:val="28"/>
        </w:rPr>
        <w:sectPr>
          <w:footerReference r:id="rId9" w:type="default"/>
          <w:type w:val="continuous"/>
          <w:pgSz w:w="11906" w:h="16838"/>
          <w:pgMar w:top="1418" w:right="1800" w:bottom="1440" w:left="1800" w:header="851" w:footer="992" w:gutter="0"/>
          <w:cols w:space="425" w:num="1"/>
          <w:docGrid w:type="lines" w:linePitch="312" w:charSpace="0"/>
        </w:sectPr>
      </w:pPr>
    </w:p>
    <w:p w14:paraId="1738CE2B">
      <w:pPr>
        <w:spacing w:line="400" w:lineRule="exac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附件8：</w:t>
      </w:r>
    </w:p>
    <w:p w14:paraId="221887CF">
      <w:pPr>
        <w:spacing w:line="400" w:lineRule="exact"/>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授权委托书</w:t>
      </w:r>
    </w:p>
    <w:p w14:paraId="5ADE1D41">
      <w:pPr>
        <w:spacing w:line="440" w:lineRule="exact"/>
        <w:ind w:firstLine="600" w:firstLineChars="200"/>
        <w:jc w:val="left"/>
        <w:rPr>
          <w:rFonts w:ascii="仿宋_GB2312" w:hAnsi="仿宋_GB2312" w:eastAsia="仿宋_GB2312" w:cs="仿宋_GB2312"/>
          <w:bCs/>
          <w:sz w:val="30"/>
          <w:szCs w:val="30"/>
        </w:rPr>
      </w:pPr>
    </w:p>
    <w:p w14:paraId="6C559639">
      <w:pPr>
        <w:spacing w:line="440" w:lineRule="exact"/>
        <w:ind w:firstLine="600" w:firstLineChars="200"/>
        <w:jc w:val="left"/>
        <w:rPr>
          <w:rFonts w:ascii="仿宋_GB2312" w:hAnsi="仿宋_GB2312" w:eastAsia="仿宋_GB2312" w:cs="仿宋_GB2312"/>
          <w:bCs/>
          <w:sz w:val="30"/>
          <w:szCs w:val="30"/>
        </w:rPr>
      </w:pPr>
    </w:p>
    <w:p w14:paraId="719869B0">
      <w:pPr>
        <w:spacing w:line="360" w:lineRule="auto"/>
        <w:ind w:firstLine="600" w:firstLineChars="200"/>
        <w:jc w:val="lef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委托人：</w:t>
      </w:r>
    </w:p>
    <w:p w14:paraId="34F558A6">
      <w:pPr>
        <w:spacing w:line="360" w:lineRule="auto"/>
        <w:ind w:firstLine="600" w:firstLineChars="200"/>
        <w:jc w:val="lef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受托人：</w:t>
      </w:r>
    </w:p>
    <w:p w14:paraId="605AB470">
      <w:pPr>
        <w:ind w:firstLine="600" w:firstLineChars="200"/>
        <w:jc w:val="lef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本人（本单位）在</w:t>
      </w:r>
      <w:r>
        <w:rPr>
          <w:rFonts w:hint="default" w:ascii="仿宋_GB2312" w:hAnsi="仿宋_GB2312" w:eastAsia="仿宋_GB2312" w:cs="仿宋_GB2312"/>
          <w:bCs/>
          <w:sz w:val="30"/>
          <w:szCs w:val="30"/>
        </w:rPr>
        <w:t>湖北意邦置业发展有限公司</w:t>
      </w:r>
      <w:r>
        <w:rPr>
          <w:rFonts w:hint="eastAsia" w:ascii="仿宋_GB2312" w:hAnsi="仿宋_GB2312" w:eastAsia="仿宋_GB2312" w:cs="仿宋_GB2312"/>
          <w:bCs/>
          <w:sz w:val="30"/>
          <w:szCs w:val="30"/>
        </w:rPr>
        <w:t>破产预重整一案中，兹委托</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担任本人（本单位）的委托代理人，</w:t>
      </w:r>
    </w:p>
    <w:p w14:paraId="64AAAB09">
      <w:pPr>
        <w:spacing w:line="360" w:lineRule="auto"/>
        <w:ind w:firstLine="600" w:firstLineChars="200"/>
        <w:jc w:val="lef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代理权限如下：</w:t>
      </w:r>
    </w:p>
    <w:p w14:paraId="59AC3099">
      <w:pPr>
        <w:spacing w:line="360" w:lineRule="auto"/>
        <w:ind w:firstLine="600" w:firstLineChars="200"/>
        <w:jc w:val="lef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1.代为申报债权、与</w:t>
      </w:r>
      <w:r>
        <w:rPr>
          <w:rFonts w:hint="eastAsia" w:ascii="仿宋_GB2312" w:hAnsi="仿宋_GB2312" w:eastAsia="仿宋_GB2312" w:cs="仿宋_GB2312"/>
          <w:bCs/>
          <w:sz w:val="30"/>
          <w:szCs w:val="30"/>
          <w:lang w:val="en-US" w:eastAsia="zh-CN"/>
        </w:rPr>
        <w:t>临时</w:t>
      </w:r>
      <w:r>
        <w:rPr>
          <w:rFonts w:hint="eastAsia" w:ascii="仿宋_GB2312" w:hAnsi="仿宋_GB2312" w:eastAsia="仿宋_GB2312" w:cs="仿宋_GB2312"/>
          <w:bCs/>
          <w:sz w:val="30"/>
          <w:szCs w:val="30"/>
        </w:rPr>
        <w:t>管理人审核债权；</w:t>
      </w:r>
    </w:p>
    <w:p w14:paraId="3178618A">
      <w:pPr>
        <w:spacing w:line="360" w:lineRule="auto"/>
        <w:ind w:firstLine="600" w:firstLineChars="200"/>
        <w:jc w:val="lef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2.代为签署、签收各项文书；</w:t>
      </w:r>
    </w:p>
    <w:p w14:paraId="50D3F642">
      <w:pPr>
        <w:spacing w:line="360" w:lineRule="auto"/>
        <w:ind w:firstLine="600" w:firstLineChars="200"/>
        <w:jc w:val="lef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3.代为出席债权人会议，行使异议权和表决权；</w:t>
      </w:r>
    </w:p>
    <w:p w14:paraId="2AC8B1BC">
      <w:pPr>
        <w:spacing w:line="360" w:lineRule="auto"/>
        <w:ind w:firstLine="600" w:firstLineChars="200"/>
        <w:jc w:val="lef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4.代为行使债权人的其他权利，代为履行债权人的其他义务；</w:t>
      </w:r>
    </w:p>
    <w:p w14:paraId="418CE3B0">
      <w:pPr>
        <w:spacing w:line="360" w:lineRule="auto"/>
        <w:ind w:firstLine="600" w:firstLineChars="200"/>
        <w:jc w:val="left"/>
        <w:rPr>
          <w:rFonts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5.</w:t>
      </w:r>
      <w:r>
        <w:rPr>
          <w:rFonts w:hint="eastAsia" w:ascii="仿宋_GB2312" w:hAnsi="仿宋_GB2312" w:eastAsia="仿宋_GB2312" w:cs="仿宋_GB2312"/>
          <w:bCs/>
          <w:sz w:val="30"/>
          <w:szCs w:val="30"/>
          <w:u w:val="single"/>
        </w:rPr>
        <w:t xml:space="preserve">                                            。</w:t>
      </w:r>
    </w:p>
    <w:p w14:paraId="40F3FA43">
      <w:pPr>
        <w:spacing w:line="360" w:lineRule="auto"/>
        <w:ind w:firstLine="600" w:firstLineChars="200"/>
        <w:jc w:val="lef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代理期限</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委托日起至案件终结之日止。</w:t>
      </w:r>
    </w:p>
    <w:p w14:paraId="5A29F33E">
      <w:pPr>
        <w:spacing w:line="360" w:lineRule="auto"/>
        <w:ind w:firstLine="600" w:firstLineChars="200"/>
        <w:jc w:val="right"/>
        <w:rPr>
          <w:rFonts w:ascii="仿宋_GB2312" w:hAnsi="仿宋_GB2312" w:eastAsia="仿宋_GB2312" w:cs="仿宋_GB2312"/>
          <w:bCs/>
          <w:sz w:val="30"/>
          <w:szCs w:val="30"/>
        </w:rPr>
      </w:pPr>
    </w:p>
    <w:p w14:paraId="69B8DDA6">
      <w:pPr>
        <w:wordWrap w:val="0"/>
        <w:spacing w:line="360" w:lineRule="auto"/>
        <w:ind w:firstLine="600" w:firstLineChars="200"/>
        <w:jc w:val="righ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委托人（签字或盖章）：                </w:t>
      </w:r>
    </w:p>
    <w:p w14:paraId="140D06DC">
      <w:pPr>
        <w:wordWrap w:val="0"/>
        <w:spacing w:line="360" w:lineRule="auto"/>
        <w:ind w:firstLine="600" w:firstLineChars="200"/>
        <w:jc w:val="righ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法定代表人（签字）：                </w:t>
      </w:r>
    </w:p>
    <w:p w14:paraId="591B0A7B">
      <w:pPr>
        <w:wordWrap w:val="0"/>
        <w:spacing w:line="360" w:lineRule="auto"/>
        <w:ind w:firstLine="600" w:firstLineChars="200"/>
        <w:jc w:val="righ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受托人（签字）：                </w:t>
      </w:r>
    </w:p>
    <w:p w14:paraId="3517DE9E">
      <w:pPr>
        <w:wordWrap w:val="0"/>
        <w:spacing w:line="360" w:lineRule="auto"/>
        <w:ind w:firstLine="600" w:firstLineChars="200"/>
        <w:jc w:val="righ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年  月  日        </w:t>
      </w:r>
    </w:p>
    <w:p w14:paraId="16571C12">
      <w:pPr>
        <w:rPr>
          <w:rFonts w:ascii="仿宋_GB2312" w:hAnsi="仿宋_GB2312" w:eastAsia="仿宋_GB2312" w:cs="仿宋_GB2312"/>
          <w:bCs/>
          <w:sz w:val="30"/>
          <w:szCs w:val="30"/>
        </w:rPr>
        <w:sectPr>
          <w:footerReference r:id="rId10" w:type="default"/>
          <w:type w:val="continuous"/>
          <w:pgSz w:w="11906" w:h="16838"/>
          <w:pgMar w:top="1418" w:right="1800" w:bottom="1440" w:left="1800" w:header="851" w:footer="992" w:gutter="0"/>
          <w:cols w:space="425" w:num="1"/>
          <w:docGrid w:type="lines" w:linePitch="312" w:charSpace="0"/>
        </w:sectPr>
      </w:pPr>
    </w:p>
    <w:p w14:paraId="19084623">
      <w:pPr>
        <w:ind w:left="840" w:hanging="840" w:hangingChars="3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备注：受托人为律师的，应提供律师事务所公函、律师执业证复印件；受托人为单位职工的，应提供劳动关系证明、身份证复印件；受托人为其他公民的，应提供身份证复印件。</w:t>
      </w:r>
      <w:r>
        <w:rPr>
          <w:rFonts w:hint="eastAsia" w:ascii="仿宋_GB2312" w:hAnsi="仿宋_GB2312" w:eastAsia="仿宋_GB2312" w:cs="仿宋_GB2312"/>
          <w:sz w:val="28"/>
          <w:szCs w:val="28"/>
        </w:rPr>
        <w:br w:type="page"/>
      </w:r>
    </w:p>
    <w:p w14:paraId="1604983C">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附件9：</w:t>
      </w:r>
    </w:p>
    <w:p w14:paraId="1EC98CDE">
      <w:pPr>
        <w:spacing w:line="400" w:lineRule="exact"/>
        <w:jc w:val="center"/>
        <w:rPr>
          <w:rFonts w:ascii="仿宋_GB2312" w:hAnsi="仿宋_GB2312" w:eastAsia="仿宋_GB2312" w:cs="仿宋_GB2312"/>
          <w:b/>
          <w:bCs/>
          <w:sz w:val="36"/>
          <w:szCs w:val="36"/>
        </w:rPr>
      </w:pPr>
      <w:r>
        <w:rPr>
          <w:rFonts w:hint="default" w:ascii="仿宋_GB2312" w:hAnsi="仿宋_GB2312" w:eastAsia="仿宋_GB2312" w:cs="仿宋_GB2312"/>
          <w:b/>
          <w:bCs/>
          <w:sz w:val="36"/>
          <w:szCs w:val="36"/>
        </w:rPr>
        <w:t>湖北意邦置业发展有限公司</w:t>
      </w:r>
      <w:r>
        <w:rPr>
          <w:rFonts w:hint="eastAsia" w:ascii="仿宋_GB2312" w:hAnsi="仿宋_GB2312" w:eastAsia="仿宋_GB2312" w:cs="仿宋_GB2312"/>
          <w:b/>
          <w:bCs/>
          <w:sz w:val="36"/>
          <w:szCs w:val="36"/>
        </w:rPr>
        <w:t>临时管理人送达回证</w:t>
      </w:r>
    </w:p>
    <w:p w14:paraId="4B357A2F">
      <w:pPr>
        <w:spacing w:line="360" w:lineRule="auto"/>
        <w:ind w:firstLine="600" w:firstLineChars="200"/>
        <w:jc w:val="center"/>
        <w:rPr>
          <w:rFonts w:ascii="仿宋_GB2312" w:hAnsi="仿宋_GB2312" w:eastAsia="仿宋_GB2312" w:cs="仿宋_GB2312"/>
          <w:bCs/>
          <w:sz w:val="30"/>
          <w:szCs w:val="30"/>
        </w:rPr>
      </w:pPr>
    </w:p>
    <w:tbl>
      <w:tblPr>
        <w:tblStyle w:val="8"/>
        <w:tblW w:w="8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3"/>
        <w:gridCol w:w="6186"/>
      </w:tblGrid>
      <w:tr w14:paraId="068E6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3" w:type="dxa"/>
          </w:tcPr>
          <w:p w14:paraId="1FB25A44">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事由</w:t>
            </w:r>
          </w:p>
        </w:tc>
        <w:tc>
          <w:tcPr>
            <w:tcW w:w="6186" w:type="dxa"/>
          </w:tcPr>
          <w:p w14:paraId="0A2729C9">
            <w:pPr>
              <w:spacing w:line="360" w:lineRule="auto"/>
              <w:jc w:val="center"/>
              <w:rPr>
                <w:rFonts w:ascii="仿宋_GB2312" w:hAnsi="仿宋_GB2312" w:eastAsia="仿宋_GB2312" w:cs="仿宋_GB2312"/>
                <w:bCs/>
                <w:sz w:val="28"/>
                <w:szCs w:val="28"/>
              </w:rPr>
            </w:pPr>
            <w:r>
              <w:rPr>
                <w:rFonts w:hint="default" w:ascii="仿宋_GB2312" w:hAnsi="仿宋_GB2312" w:eastAsia="仿宋_GB2312" w:cs="仿宋_GB2312"/>
                <w:bCs/>
                <w:sz w:val="28"/>
                <w:szCs w:val="28"/>
              </w:rPr>
              <w:t>湖北意邦置业发展有限公司</w:t>
            </w:r>
            <w:r>
              <w:rPr>
                <w:rFonts w:hint="eastAsia" w:ascii="仿宋_GB2312" w:hAnsi="仿宋_GB2312" w:eastAsia="仿宋_GB2312" w:cs="仿宋_GB2312"/>
                <w:bCs/>
                <w:sz w:val="28"/>
                <w:szCs w:val="28"/>
              </w:rPr>
              <w:t>破产预重整债权申报等通知事宜</w:t>
            </w:r>
          </w:p>
        </w:tc>
      </w:tr>
      <w:tr w14:paraId="728B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3" w:type="dxa"/>
          </w:tcPr>
          <w:p w14:paraId="27D44998">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送达文书名称</w:t>
            </w:r>
          </w:p>
        </w:tc>
        <w:tc>
          <w:tcPr>
            <w:tcW w:w="6186" w:type="dxa"/>
          </w:tcPr>
          <w:p w14:paraId="28F01395">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债权申报指引及附件</w:t>
            </w:r>
          </w:p>
        </w:tc>
      </w:tr>
      <w:tr w14:paraId="0D10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9" w:hRule="atLeast"/>
        </w:trPr>
        <w:tc>
          <w:tcPr>
            <w:tcW w:w="2403" w:type="dxa"/>
          </w:tcPr>
          <w:p w14:paraId="1EA5246B">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受送达人</w:t>
            </w:r>
          </w:p>
        </w:tc>
        <w:tc>
          <w:tcPr>
            <w:tcW w:w="6186" w:type="dxa"/>
          </w:tcPr>
          <w:p w14:paraId="4F356EB4">
            <w:pPr>
              <w:spacing w:line="360" w:lineRule="auto"/>
              <w:jc w:val="center"/>
              <w:rPr>
                <w:rFonts w:ascii="仿宋_GB2312" w:hAnsi="仿宋_GB2312" w:eastAsia="仿宋_GB2312" w:cs="仿宋_GB2312"/>
                <w:bCs/>
                <w:sz w:val="28"/>
                <w:szCs w:val="28"/>
              </w:rPr>
            </w:pPr>
          </w:p>
        </w:tc>
      </w:tr>
      <w:tr w14:paraId="7B9F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3" w:type="dxa"/>
          </w:tcPr>
          <w:p w14:paraId="79D3D8DD">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受送达人签字或盖章</w:t>
            </w:r>
          </w:p>
        </w:tc>
        <w:tc>
          <w:tcPr>
            <w:tcW w:w="6186" w:type="dxa"/>
          </w:tcPr>
          <w:p w14:paraId="2370EDC5">
            <w:pPr>
              <w:spacing w:line="360" w:lineRule="auto"/>
              <w:jc w:val="center"/>
              <w:rPr>
                <w:rFonts w:ascii="仿宋_GB2312" w:hAnsi="仿宋_GB2312" w:eastAsia="仿宋_GB2312" w:cs="仿宋_GB2312"/>
                <w:bCs/>
                <w:sz w:val="28"/>
                <w:szCs w:val="28"/>
              </w:rPr>
            </w:pPr>
          </w:p>
          <w:p w14:paraId="7ECB4D3A">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年  月  日</w:t>
            </w:r>
          </w:p>
        </w:tc>
      </w:tr>
      <w:tr w14:paraId="0F64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8" w:hRule="atLeast"/>
        </w:trPr>
        <w:tc>
          <w:tcPr>
            <w:tcW w:w="2403" w:type="dxa"/>
          </w:tcPr>
          <w:p w14:paraId="3E77C882">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送达时间</w:t>
            </w:r>
          </w:p>
        </w:tc>
        <w:tc>
          <w:tcPr>
            <w:tcW w:w="6186" w:type="dxa"/>
          </w:tcPr>
          <w:p w14:paraId="2B1386F7">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年  月  日</w:t>
            </w:r>
          </w:p>
        </w:tc>
      </w:tr>
      <w:tr w14:paraId="5F41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8" w:hRule="atLeast"/>
        </w:trPr>
        <w:tc>
          <w:tcPr>
            <w:tcW w:w="2403" w:type="dxa"/>
          </w:tcPr>
          <w:p w14:paraId="4AA1E2C0">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送达地点</w:t>
            </w:r>
          </w:p>
        </w:tc>
        <w:tc>
          <w:tcPr>
            <w:tcW w:w="6186" w:type="dxa"/>
          </w:tcPr>
          <w:p w14:paraId="144340ED">
            <w:pPr>
              <w:spacing w:line="360" w:lineRule="auto"/>
              <w:jc w:val="center"/>
              <w:rPr>
                <w:rFonts w:ascii="仿宋_GB2312" w:hAnsi="仿宋_GB2312" w:eastAsia="仿宋_GB2312" w:cs="仿宋_GB2312"/>
                <w:bCs/>
                <w:sz w:val="28"/>
                <w:szCs w:val="28"/>
              </w:rPr>
            </w:pPr>
          </w:p>
        </w:tc>
      </w:tr>
      <w:tr w14:paraId="19AA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6" w:hRule="atLeast"/>
        </w:trPr>
        <w:tc>
          <w:tcPr>
            <w:tcW w:w="2403" w:type="dxa"/>
          </w:tcPr>
          <w:p w14:paraId="174C6C8A">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送达人</w:t>
            </w:r>
          </w:p>
        </w:tc>
        <w:tc>
          <w:tcPr>
            <w:tcW w:w="6186" w:type="dxa"/>
          </w:tcPr>
          <w:p w14:paraId="7C3B5C6E">
            <w:pPr>
              <w:spacing w:line="360" w:lineRule="auto"/>
              <w:jc w:val="center"/>
              <w:rPr>
                <w:rFonts w:ascii="仿宋_GB2312" w:hAnsi="仿宋_GB2312" w:eastAsia="仿宋_GB2312" w:cs="仿宋_GB2312"/>
                <w:bCs/>
                <w:sz w:val="28"/>
                <w:szCs w:val="28"/>
              </w:rPr>
            </w:pPr>
            <w:r>
              <w:rPr>
                <w:rFonts w:hint="default" w:ascii="仿宋_GB2312" w:hAnsi="仿宋_GB2312" w:eastAsia="仿宋_GB2312" w:cs="仿宋_GB2312"/>
                <w:bCs/>
                <w:sz w:val="28"/>
                <w:szCs w:val="28"/>
              </w:rPr>
              <w:t>湖北意邦置业发展有限公司</w:t>
            </w:r>
            <w:r>
              <w:rPr>
                <w:rFonts w:hint="eastAsia" w:ascii="仿宋_GB2312" w:hAnsi="仿宋_GB2312" w:eastAsia="仿宋_GB2312" w:cs="仿宋_GB2312"/>
                <w:bCs/>
                <w:sz w:val="28"/>
                <w:szCs w:val="28"/>
              </w:rPr>
              <w:t>临时管理人</w:t>
            </w:r>
          </w:p>
        </w:tc>
      </w:tr>
      <w:tr w14:paraId="0676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3" w:type="dxa"/>
          </w:tcPr>
          <w:p w14:paraId="50A4945D">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备注</w:t>
            </w:r>
          </w:p>
        </w:tc>
        <w:tc>
          <w:tcPr>
            <w:tcW w:w="6186" w:type="dxa"/>
          </w:tcPr>
          <w:p w14:paraId="42CFA779">
            <w:pPr>
              <w:spacing w:line="36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临时管理人联系方式：</w:t>
            </w:r>
          </w:p>
          <w:p w14:paraId="3D65533A">
            <w:pPr>
              <w:spacing w:line="36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地址：</w:t>
            </w:r>
          </w:p>
          <w:p w14:paraId="5CFE091D">
            <w:pPr>
              <w:spacing w:line="36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联系人：</w:t>
            </w:r>
          </w:p>
          <w:p w14:paraId="3FC790C9">
            <w:pPr>
              <w:spacing w:line="360" w:lineRule="auto"/>
              <w:jc w:val="left"/>
              <w:rPr>
                <w:rFonts w:ascii="仿宋_GB2312" w:hAnsi="仿宋_GB2312" w:eastAsia="仿宋_GB2312" w:cs="仿宋_GB2312"/>
                <w:bCs/>
                <w:sz w:val="28"/>
                <w:szCs w:val="28"/>
              </w:rPr>
            </w:pPr>
            <w:r>
              <w:rPr>
                <w:rFonts w:hint="eastAsia" w:ascii="仿宋_GB2312" w:hAnsi="仿宋_GB2312" w:eastAsia="仿宋_GB2312" w:cs="仿宋_GB2312"/>
                <w:bCs/>
                <w:color w:val="000000" w:themeColor="text1"/>
                <w:sz w:val="28"/>
                <w:szCs w:val="28"/>
                <w14:textFill>
                  <w14:solidFill>
                    <w14:schemeClr w14:val="tx1"/>
                  </w14:solidFill>
                </w14:textFill>
              </w:rPr>
              <w:t>联系电话：</w:t>
            </w:r>
          </w:p>
        </w:tc>
      </w:tr>
    </w:tbl>
    <w:p w14:paraId="0334EED1">
      <w:pPr>
        <w:spacing w:line="360" w:lineRule="auto"/>
        <w:ind w:firstLine="600" w:firstLineChars="200"/>
        <w:jc w:val="center"/>
        <w:rPr>
          <w:rFonts w:ascii="仿宋_GB2312" w:hAnsi="仿宋_GB2312" w:eastAsia="仿宋_GB2312" w:cs="仿宋_GB2312"/>
          <w:bCs/>
          <w:sz w:val="30"/>
          <w:szCs w:val="30"/>
        </w:rPr>
      </w:pPr>
    </w:p>
    <w:sectPr>
      <w:footerReference r:id="rId11" w:type="default"/>
      <w:type w:val="continuous"/>
      <w:pgSz w:w="11906" w:h="16838"/>
      <w:pgMar w:top="1418"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86"/>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等线">
    <w:altName w:val="方正等线-简"/>
    <w:panose1 w:val="02010600030101010101"/>
    <w:charset w:val="86"/>
    <w:family w:val="auto"/>
    <w:pitch w:val="default"/>
    <w:sig w:usb0="00000000" w:usb1="00000000" w:usb2="00000016" w:usb3="00000000" w:csb0="0004000F" w:csb1="00000000"/>
  </w:font>
  <w:font w:name="方正等线-简">
    <w:panose1 w:val="02000500000000000000"/>
    <w:charset w:val="86"/>
    <w:family w:val="auto"/>
    <w:pitch w:val="default"/>
    <w:sig w:usb0="A10102FF" w:usb1="38CF7CFB" w:usb2="00010016" w:usb3="00000000" w:csb0="00040001" w:csb1="00000000"/>
  </w:font>
  <w:font w:name="仿宋_GB2312">
    <w:altName w:val="仿宋-简"/>
    <w:panose1 w:val="02010609030101010101"/>
    <w:charset w:val="86"/>
    <w:family w:val="modern"/>
    <w:pitch w:val="default"/>
    <w:sig w:usb0="00000000" w:usb1="00000000" w:usb2="00000000" w:usb3="00000000" w:csb0="00040000" w:csb1="00000000"/>
  </w:font>
  <w:font w:name="仿宋-简">
    <w:panose1 w:val="02010609060101010101"/>
    <w:charset w:val="86"/>
    <w:family w:val="auto"/>
    <w:pitch w:val="default"/>
    <w:sig w:usb0="A00002BF" w:usb1="3ACF7CFA" w:usb2="00000016" w:usb3="00000000" w:csb0="00040001" w:csb1="00000000"/>
  </w:font>
  <w:font w:name="FTToken">
    <w:panose1 w:val="05000000000000000000"/>
    <w:charset w:val="00"/>
    <w:family w:val="auto"/>
    <w:pitch w:val="default"/>
    <w:sig w:usb0="00000000" w:usb1="10000000" w:usb2="00000000" w:usb3="00000000" w:csb0="80000000" w:csb1="00000000"/>
  </w:font>
  <w:font w:name="等线">
    <w:altName w:val="方正等线-简"/>
    <w:panose1 w:val="00000000000000000000"/>
    <w:charset w:val="00"/>
    <w:family w:val="auto"/>
    <w:pitch w:val="default"/>
    <w:sig w:usb0="00000000" w:usb1="00000000" w:usb2="00000000" w:usb3="00000000" w:csb0="00000000" w:csb1="00000000"/>
  </w:font>
  <w:font w:name="Kingsoft UE">
    <w:altName w:val="鸿蒙黑体"/>
    <w:panose1 w:val="00000000000000000000"/>
    <w:charset w:val="00"/>
    <w:family w:val="auto"/>
    <w:pitch w:val="default"/>
    <w:sig w:usb0="00000000" w:usb1="00000000" w:usb2="00000000" w:usb3="00000000" w:csb0="00000000" w:csb1="00000000"/>
  </w:font>
  <w:font w:name="鸿蒙黑体">
    <w:panose1 w:val="00000500000000000000"/>
    <w:charset w:val="86"/>
    <w:family w:val="auto"/>
    <w:pitch w:val="default"/>
    <w:sig w:usb0="A00002BF" w:usb1="18EF7CFA" w:usb2="00000016" w:usb3="00000000" w:csb0="00040001" w:csb1="00000000"/>
  </w:font>
  <w:font w:name="Noto Sans Symbols 2">
    <w:panose1 w:val="020B0502040504020204"/>
    <w:charset w:val="00"/>
    <w:family w:val="auto"/>
    <w:pitch w:val="default"/>
    <w:sig w:usb0="80000003" w:usb1="0200E3E4" w:usb2="00040020" w:usb3="0580A048" w:csb0="00000001" w:csb1="00000000"/>
  </w:font>
  <w:font w:name="黑体-简">
    <w:panose1 w:val="02010609060101010101"/>
    <w:charset w:val="86"/>
    <w:family w:val="auto"/>
    <w:pitch w:val="default"/>
    <w:sig w:usb0="A00002BF" w:usb1="3ACF7CFA" w:usb2="00000016" w:usb3="00000000" w:csb0="00040001" w:csb1="00000000"/>
  </w:font>
  <w:font w:name="HarmonyOS Sans">
    <w:panose1 w:val="00000500000000000000"/>
    <w:charset w:val="00"/>
    <w:family w:val="auto"/>
    <w:pitch w:val="default"/>
    <w:sig w:usb0="A0000287" w:usb1="00000011" w:usb2="00000000" w:usb3="00000000" w:csb0="0000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5A6E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DBDAA">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A8DBDAA">
                    <w:pPr>
                      <w:pStyle w:val="5"/>
                    </w:pPr>
                    <w:r>
                      <w:fldChar w:fldCharType="begin"/>
                    </w:r>
                    <w:r>
                      <w:instrText xml:space="preserve"> PAGE  \* MERGEFORMAT </w:instrText>
                    </w:r>
                    <w:r>
                      <w:fldChar w:fldCharType="separate"/>
                    </w:r>
                    <w:r>
                      <w:t>5</w:t>
                    </w:r>
                    <w:r>
                      <w:fldChar w:fldCharType="end"/>
                    </w:r>
                  </w:p>
                </w:txbxContent>
              </v:textbox>
            </v:shape>
          </w:pict>
        </mc:Fallback>
      </mc:AlternateContent>
    </w:r>
  </w:p>
  <w:p w14:paraId="6732F6D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C4FAD">
    <w:pPr>
      <w:pStyle w:val="5"/>
    </w:pPr>
  </w:p>
  <w:p w14:paraId="2386B68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809A7">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04BB9">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1B804BB9">
                    <w:pPr>
                      <w:pStyle w:val="5"/>
                    </w:pPr>
                    <w:r>
                      <w:fldChar w:fldCharType="begin"/>
                    </w:r>
                    <w:r>
                      <w:instrText xml:space="preserve"> PAGE  \* MERGEFORMAT </w:instrText>
                    </w:r>
                    <w:r>
                      <w:fldChar w:fldCharType="separate"/>
                    </w:r>
                    <w:r>
                      <w:t>6</w:t>
                    </w:r>
                    <w:r>
                      <w:fldChar w:fldCharType="end"/>
                    </w:r>
                  </w:p>
                </w:txbxContent>
              </v:textbox>
            </v:shape>
          </w:pict>
        </mc:Fallback>
      </mc:AlternateContent>
    </w:r>
  </w:p>
  <w:p w14:paraId="1B083A10">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5A5A7">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DF17D">
    <w:pPr>
      <w:pStyle w:val="5"/>
    </w:pPr>
  </w:p>
  <w:p w14:paraId="2F74EE42">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E4AD">
    <w:pPr>
      <w:pStyle w:val="5"/>
    </w:pPr>
  </w:p>
  <w:p w14:paraId="34C6A7BC">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0AA16">
    <w:pPr>
      <w:pStyle w:val="5"/>
    </w:pPr>
  </w:p>
  <w:p w14:paraId="19F8EC01">
    <w:pPr>
      <w:pStyle w:val="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9F2FD">
    <w:pPr>
      <w:pStyle w:val="5"/>
    </w:pPr>
  </w:p>
  <w:p w14:paraId="26E0264A">
    <w:pPr>
      <w:pStyle w:val="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75591">
    <w:pPr>
      <w:pStyle w:val="5"/>
    </w:pPr>
  </w:p>
  <w:p w14:paraId="738CCEC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hYmQ4MGQ1Yzg2NDgwOGFiY2M0ZjMxN2M2ZmM2YmMifQ=="/>
  </w:docVars>
  <w:rsids>
    <w:rsidRoot w:val="007A5BAA"/>
    <w:rsid w:val="0000744A"/>
    <w:rsid w:val="000227F8"/>
    <w:rsid w:val="000B1BB1"/>
    <w:rsid w:val="000B3791"/>
    <w:rsid w:val="000D0612"/>
    <w:rsid w:val="000E17D7"/>
    <w:rsid w:val="00132020"/>
    <w:rsid w:val="0013786A"/>
    <w:rsid w:val="00172895"/>
    <w:rsid w:val="001E5AD1"/>
    <w:rsid w:val="001F40E2"/>
    <w:rsid w:val="001F5F66"/>
    <w:rsid w:val="0023725E"/>
    <w:rsid w:val="00252B45"/>
    <w:rsid w:val="00297C1F"/>
    <w:rsid w:val="002B7D04"/>
    <w:rsid w:val="002C5660"/>
    <w:rsid w:val="003C6505"/>
    <w:rsid w:val="003F2688"/>
    <w:rsid w:val="003F4330"/>
    <w:rsid w:val="003F4C18"/>
    <w:rsid w:val="00412E54"/>
    <w:rsid w:val="00477DC8"/>
    <w:rsid w:val="004826CF"/>
    <w:rsid w:val="004B36D7"/>
    <w:rsid w:val="00504B29"/>
    <w:rsid w:val="005269EB"/>
    <w:rsid w:val="00536AE1"/>
    <w:rsid w:val="0057049D"/>
    <w:rsid w:val="00574182"/>
    <w:rsid w:val="00577F89"/>
    <w:rsid w:val="00585672"/>
    <w:rsid w:val="005E4B2A"/>
    <w:rsid w:val="005E6267"/>
    <w:rsid w:val="006A3550"/>
    <w:rsid w:val="006C5EDA"/>
    <w:rsid w:val="006E079A"/>
    <w:rsid w:val="006E0D51"/>
    <w:rsid w:val="007173FE"/>
    <w:rsid w:val="00723F16"/>
    <w:rsid w:val="00724675"/>
    <w:rsid w:val="00750684"/>
    <w:rsid w:val="00762CE0"/>
    <w:rsid w:val="007A5BAA"/>
    <w:rsid w:val="007E5799"/>
    <w:rsid w:val="00824DA0"/>
    <w:rsid w:val="00882C3C"/>
    <w:rsid w:val="008A6EF2"/>
    <w:rsid w:val="008B09DA"/>
    <w:rsid w:val="00911F61"/>
    <w:rsid w:val="0091771A"/>
    <w:rsid w:val="00945059"/>
    <w:rsid w:val="00955A1A"/>
    <w:rsid w:val="009F16C2"/>
    <w:rsid w:val="00A5196B"/>
    <w:rsid w:val="00A67774"/>
    <w:rsid w:val="00AE0449"/>
    <w:rsid w:val="00B75EEB"/>
    <w:rsid w:val="00B972AF"/>
    <w:rsid w:val="00BA389D"/>
    <w:rsid w:val="00C73A53"/>
    <w:rsid w:val="00D1301C"/>
    <w:rsid w:val="00D21C37"/>
    <w:rsid w:val="00D45794"/>
    <w:rsid w:val="00D647AD"/>
    <w:rsid w:val="00DA02CB"/>
    <w:rsid w:val="00DD1E9C"/>
    <w:rsid w:val="00DE1186"/>
    <w:rsid w:val="00E24EE9"/>
    <w:rsid w:val="00E25551"/>
    <w:rsid w:val="00E41663"/>
    <w:rsid w:val="00E45B0A"/>
    <w:rsid w:val="00ED491C"/>
    <w:rsid w:val="07D83460"/>
    <w:rsid w:val="0ED777E6"/>
    <w:rsid w:val="12FD6A45"/>
    <w:rsid w:val="140976FB"/>
    <w:rsid w:val="1B1A4176"/>
    <w:rsid w:val="1BAFB32C"/>
    <w:rsid w:val="1DC69DDB"/>
    <w:rsid w:val="1EDC96B0"/>
    <w:rsid w:val="23A233FC"/>
    <w:rsid w:val="25A5009E"/>
    <w:rsid w:val="26462AB8"/>
    <w:rsid w:val="3A6F00EE"/>
    <w:rsid w:val="3B77C1A1"/>
    <w:rsid w:val="3D613E8A"/>
    <w:rsid w:val="3FDAD5C4"/>
    <w:rsid w:val="3FF7D2B4"/>
    <w:rsid w:val="3FFF00D3"/>
    <w:rsid w:val="40550877"/>
    <w:rsid w:val="58056F71"/>
    <w:rsid w:val="5DA8D7A4"/>
    <w:rsid w:val="5E3F234D"/>
    <w:rsid w:val="5FBFC253"/>
    <w:rsid w:val="67DC03D7"/>
    <w:rsid w:val="6B7E4B73"/>
    <w:rsid w:val="6FDF27E9"/>
    <w:rsid w:val="6FED1AC4"/>
    <w:rsid w:val="72FF0634"/>
    <w:rsid w:val="735FEF2F"/>
    <w:rsid w:val="796A97CF"/>
    <w:rsid w:val="79ED7F18"/>
    <w:rsid w:val="7A8B5767"/>
    <w:rsid w:val="7BFAD117"/>
    <w:rsid w:val="7C7DB470"/>
    <w:rsid w:val="7CBFBA6F"/>
    <w:rsid w:val="7CFE33B7"/>
    <w:rsid w:val="7D7C4ECE"/>
    <w:rsid w:val="7DB39B99"/>
    <w:rsid w:val="7DBAA514"/>
    <w:rsid w:val="7DFD99D0"/>
    <w:rsid w:val="7EFBEFC1"/>
    <w:rsid w:val="7F3C358F"/>
    <w:rsid w:val="867DE950"/>
    <w:rsid w:val="9D3A2D19"/>
    <w:rsid w:val="9FFF8F82"/>
    <w:rsid w:val="A37F83E6"/>
    <w:rsid w:val="ACEC6458"/>
    <w:rsid w:val="B3F72C1C"/>
    <w:rsid w:val="BFF6574A"/>
    <w:rsid w:val="CFEFD022"/>
    <w:rsid w:val="CFFDEBF3"/>
    <w:rsid w:val="DDD76C38"/>
    <w:rsid w:val="F77A65CE"/>
    <w:rsid w:val="F9FA31CE"/>
    <w:rsid w:val="FB9BB499"/>
    <w:rsid w:val="FBFB4B75"/>
    <w:rsid w:val="FDFF22B8"/>
    <w:rsid w:val="FDFF5A55"/>
    <w:rsid w:val="FFBE8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Date"/>
    <w:basedOn w:val="1"/>
    <w:next w:val="1"/>
    <w:link w:val="12"/>
    <w:semiHidden/>
    <w:unhideWhenUsed/>
    <w:qFormat/>
    <w:uiPriority w:val="99"/>
    <w:pPr>
      <w:ind w:left="100" w:leftChars="25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日期 字符"/>
    <w:basedOn w:val="9"/>
    <w:link w:val="4"/>
    <w:semiHidden/>
    <w:qFormat/>
    <w:uiPriority w:val="99"/>
    <w:rPr>
      <w:kern w:val="2"/>
      <w:sz w:val="21"/>
      <w:szCs w:val="22"/>
    </w:rPr>
  </w:style>
  <w:style w:type="table" w:customStyle="1" w:styleId="13">
    <w:name w:val="网格型1"/>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1857</Words>
  <Characters>1890</Characters>
  <Lines>65</Lines>
  <Paragraphs>18</Paragraphs>
  <TotalTime>21</TotalTime>
  <ScaleCrop>false</ScaleCrop>
  <LinksUpToDate>false</LinksUpToDate>
  <CharactersWithSpaces>2152</CharactersWithSpaces>
  <Application>WPS Office_12.1.3.24702_F1E327BC-269C-435d-A152-05C5408002CA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2020-04-03T07:23:00Z</dcterms:created>
  <dc:creator>A</dc:creator>
  <cp:lastModifiedBy>程律师-伸道所</cp:lastModifiedBy>
  <cp:lastPrinted>2020-04-03T10:32:00Z</cp:lastPrinted>
  <dcterms:modified xsi:type="dcterms:W3CDTF">2026-01-27T17:37:17Z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2052-12.1.3.24702</vt:lpwstr>
  </property>
  <property fmtid="{D5CDD505-2E9C-101B-9397-08002B2CF9AE}" pid="3" name="ICV">
    <vt:lpwstr>4C62AAD9008D4174864154CC1C7FD916_13</vt:lpwstr>
  </property>
  <property fmtid="{D5CDD505-2E9C-101B-9397-08002B2CF9AE}" pid="4" name="KSOTemplateDocerSaveRecord">
    <vt:lpwstr>eyJoZGlkIjoiNDA5Y2QyMDFmNzRmZTNiYWY0NzE4ZmE1YjQxM2I1NWQiLCJ1c2VySWQiOiIxMTYwNTExMzIyIn0=</vt:lpwstr>
  </property>
</Properties>
</file>