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1E5C8">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乐平市好又多超市有限公司</w:t>
      </w:r>
    </w:p>
    <w:p w14:paraId="331DF2C6">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（含鹏泰超市3家店）债权申报公告</w:t>
      </w:r>
    </w:p>
    <w:p w14:paraId="36F58B9F">
      <w:p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乐平市好又多超市有限公司（含鹏泰超市3家店）债权人：</w:t>
      </w:r>
    </w:p>
    <w:p w14:paraId="53C6CF3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color w:val="auto"/>
          <w:sz w:val="28"/>
          <w:szCs w:val="28"/>
          <w:lang w:val="en-US" w:eastAsia="zh-CN"/>
        </w:rPr>
        <w:t>2026年1月12日，</w:t>
      </w:r>
      <w:r>
        <w:rPr>
          <w:rFonts w:hint="eastAsia" w:ascii="仿宋" w:hAnsi="仿宋" w:eastAsia="仿宋" w:cs="仿宋"/>
          <w:sz w:val="28"/>
          <w:szCs w:val="28"/>
          <w:lang w:val="en-US" w:eastAsia="zh-CN"/>
        </w:rPr>
        <w:t>江西省乐平市人民法院（以下简称“乐平法院”）作出（2025）赣0281破申4号《民事裁定书》，裁定乐平市好又多超市有限公司（以下简称“好又多超市”）进行重整，并于2026年1月19日作出（2026）赣0281破1号《决定书》指定景德镇景审有限责任会计师事务所及江西博煜律师事务所组成联合管理人，担任乐平市好又多超市有限公司管理人。</w:t>
      </w:r>
    </w:p>
    <w:p w14:paraId="45A3213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保证好又多超市债权登记工作合法、有序进行，管理人现依据《中华人民共和国企业破产法》及相关法律法规、司法解释之规定，并结合好又多超市的实际情况，就好又多超市的债权申报事宜制作如下公告。请债权人仔细阅读，并按照公告内容尽快申报债权。竭诚感谢您对管理人工作的理解和支持！</w:t>
      </w:r>
    </w:p>
    <w:p w14:paraId="6C978EF8">
      <w:pPr>
        <w:spacing w:before="156" w:beforeLines="50" w:line="480" w:lineRule="exact"/>
        <w:ind w:firstLine="560" w:firstLineChars="200"/>
        <w:rPr>
          <w:rFonts w:ascii="黑体" w:hAnsi="黑体" w:eastAsia="黑体"/>
          <w:sz w:val="28"/>
          <w:szCs w:val="28"/>
        </w:rPr>
      </w:pPr>
      <w:r>
        <w:rPr>
          <w:rFonts w:hint="eastAsia" w:ascii="黑体" w:hAnsi="黑体" w:eastAsia="黑体"/>
          <w:sz w:val="28"/>
          <w:szCs w:val="28"/>
        </w:rPr>
        <w:t>一、债权申报主体</w:t>
      </w:r>
    </w:p>
    <w:p w14:paraId="3B982803">
      <w:pPr>
        <w:spacing w:before="156" w:beforeLines="50" w:line="480" w:lineRule="exact"/>
        <w:ind w:firstLine="560" w:firstLineChars="200"/>
        <w:rPr>
          <w:rFonts w:hint="eastAsia" w:ascii="黑体" w:hAnsi="黑体" w:eastAsia="黑体" w:cs="黑体"/>
          <w:sz w:val="28"/>
          <w:szCs w:val="28"/>
          <w:lang w:val="en-US" w:eastAsia="zh-CN"/>
        </w:rPr>
      </w:pPr>
      <w:r>
        <w:rPr>
          <w:rFonts w:hint="eastAsia" w:ascii="仿宋" w:hAnsi="仿宋" w:eastAsia="仿宋"/>
          <w:sz w:val="28"/>
          <w:szCs w:val="28"/>
        </w:rPr>
        <w:t>对</w:t>
      </w:r>
      <w:r>
        <w:rPr>
          <w:rFonts w:hint="eastAsia" w:ascii="仿宋" w:hAnsi="仿宋" w:eastAsia="仿宋"/>
          <w:sz w:val="28"/>
          <w:szCs w:val="28"/>
          <w:lang w:val="en-US" w:eastAsia="zh-CN"/>
        </w:rPr>
        <w:t>好又多超市</w:t>
      </w:r>
      <w:r>
        <w:rPr>
          <w:rFonts w:hint="eastAsia" w:ascii="仿宋" w:hAnsi="仿宋" w:eastAsia="仿宋"/>
          <w:sz w:val="28"/>
          <w:szCs w:val="28"/>
          <w:lang w:eastAsia="zh-CN"/>
        </w:rPr>
        <w:t>（</w:t>
      </w:r>
      <w:r>
        <w:rPr>
          <w:rFonts w:hint="eastAsia" w:ascii="仿宋" w:hAnsi="仿宋" w:eastAsia="仿宋"/>
          <w:sz w:val="28"/>
          <w:szCs w:val="28"/>
          <w:lang w:val="en-US" w:eastAsia="zh-CN"/>
        </w:rPr>
        <w:t>含鹏泰超市3家店</w:t>
      </w:r>
      <w:r>
        <w:rPr>
          <w:rFonts w:hint="eastAsia" w:ascii="仿宋" w:hAnsi="仿宋" w:eastAsia="仿宋"/>
          <w:sz w:val="28"/>
          <w:szCs w:val="28"/>
          <w:lang w:eastAsia="zh-CN"/>
        </w:rPr>
        <w:t>）</w:t>
      </w:r>
      <w:r>
        <w:rPr>
          <w:rFonts w:hint="eastAsia" w:ascii="仿宋" w:hAnsi="仿宋" w:eastAsia="仿宋"/>
          <w:sz w:val="28"/>
          <w:szCs w:val="28"/>
        </w:rPr>
        <w:t>享有到期或未到期债权的自然人、法人或非法人组织，均可申报债权。</w:t>
      </w:r>
      <w:r>
        <w:rPr>
          <w:rFonts w:hint="eastAsia" w:ascii="黑体" w:hAnsi="黑体" w:eastAsia="黑体" w:cs="黑体"/>
          <w:sz w:val="28"/>
          <w:szCs w:val="28"/>
          <w:lang w:val="en-US" w:eastAsia="zh-CN"/>
        </w:rPr>
        <w:t>已在好又多超市预重整期间申报债权的债权人和通过线上登记或者现场登记卡信息的储值购物卡持有人，此次无需再申报。</w:t>
      </w:r>
    </w:p>
    <w:p w14:paraId="307EF9CD">
      <w:pPr>
        <w:spacing w:before="156" w:beforeLines="50" w:line="480" w:lineRule="exact"/>
        <w:ind w:firstLine="560" w:firstLineChars="200"/>
        <w:rPr>
          <w:rFonts w:ascii="黑体" w:hAnsi="黑体" w:eastAsia="黑体"/>
          <w:sz w:val="28"/>
          <w:szCs w:val="28"/>
          <w:u w:val="none"/>
        </w:rPr>
      </w:pPr>
      <w:r>
        <w:rPr>
          <w:rFonts w:hint="eastAsia" w:ascii="黑体" w:hAnsi="黑体" w:eastAsia="黑体"/>
          <w:sz w:val="28"/>
          <w:szCs w:val="28"/>
          <w:u w:val="none"/>
        </w:rPr>
        <w:t>二、债权申报登记机构</w:t>
      </w:r>
    </w:p>
    <w:p w14:paraId="3D194567">
      <w:pPr>
        <w:spacing w:before="156" w:beforeLines="50" w:line="480" w:lineRule="exact"/>
        <w:ind w:firstLine="560" w:firstLineChars="200"/>
        <w:rPr>
          <w:rFonts w:hint="eastAsia" w:ascii="仿宋" w:hAnsi="仿宋" w:eastAsia="仿宋"/>
          <w:sz w:val="28"/>
          <w:szCs w:val="28"/>
        </w:rPr>
      </w:pPr>
      <w:r>
        <w:rPr>
          <w:rFonts w:hint="eastAsia" w:ascii="仿宋" w:hAnsi="仿宋" w:eastAsia="仿宋"/>
          <w:sz w:val="28"/>
          <w:szCs w:val="28"/>
        </w:rPr>
        <w:t>重整期间，管理人负责所有债权申报的登记工作。</w:t>
      </w:r>
      <w:r>
        <w:rPr>
          <w:rFonts w:hint="eastAsia" w:ascii="仿宋" w:hAnsi="仿宋" w:eastAsia="仿宋"/>
          <w:b/>
          <w:bCs/>
          <w:sz w:val="28"/>
          <w:szCs w:val="28"/>
        </w:rPr>
        <w:t>债权人向管理人以外的其他机构，如人民法院、债务人等申报债权的，不视为有效申报</w:t>
      </w:r>
      <w:r>
        <w:rPr>
          <w:rFonts w:hint="eastAsia" w:ascii="仿宋" w:hAnsi="仿宋" w:eastAsia="仿宋"/>
          <w:sz w:val="28"/>
          <w:szCs w:val="28"/>
        </w:rPr>
        <w:t>。</w:t>
      </w:r>
    </w:p>
    <w:p w14:paraId="1C753BA2">
      <w:pPr>
        <w:spacing w:before="156" w:beforeLines="50" w:line="480" w:lineRule="exact"/>
        <w:ind w:firstLine="560" w:firstLineChars="200"/>
        <w:rPr>
          <w:rFonts w:ascii="黑体" w:hAnsi="黑体" w:eastAsia="黑体"/>
          <w:sz w:val="28"/>
          <w:szCs w:val="28"/>
        </w:rPr>
      </w:pPr>
      <w:r>
        <w:rPr>
          <w:rFonts w:hint="eastAsia" w:ascii="黑体" w:hAnsi="黑体" w:eastAsia="黑体"/>
          <w:sz w:val="28"/>
          <w:szCs w:val="28"/>
        </w:rPr>
        <w:t>三、债权申报期限</w:t>
      </w:r>
    </w:p>
    <w:p w14:paraId="3513D2D3">
      <w:pPr>
        <w:spacing w:before="156" w:beforeLines="50" w:line="480" w:lineRule="exact"/>
        <w:ind w:firstLine="560" w:firstLineChars="200"/>
        <w:rPr>
          <w:rFonts w:hint="eastAsia" w:ascii="仿宋" w:hAnsi="仿宋" w:eastAsia="仿宋"/>
          <w:sz w:val="28"/>
          <w:szCs w:val="28"/>
        </w:rPr>
      </w:pPr>
      <w:r>
        <w:rPr>
          <w:rFonts w:hint="eastAsia" w:ascii="仿宋" w:hAnsi="仿宋" w:eastAsia="仿宋"/>
          <w:sz w:val="28"/>
          <w:szCs w:val="28"/>
        </w:rPr>
        <w:t>债权人应于即日起至202</w:t>
      </w:r>
      <w:r>
        <w:rPr>
          <w:rFonts w:hint="eastAsia" w:ascii="仿宋" w:hAnsi="仿宋" w:eastAsia="仿宋"/>
          <w:sz w:val="28"/>
          <w:szCs w:val="28"/>
          <w:lang w:val="en-US" w:eastAsia="zh-CN"/>
        </w:rPr>
        <w:t>6</w:t>
      </w:r>
      <w:r>
        <w:rPr>
          <w:rFonts w:hint="eastAsia" w:ascii="仿宋" w:hAnsi="仿宋" w:eastAsia="仿宋"/>
          <w:sz w:val="28"/>
          <w:szCs w:val="28"/>
        </w:rPr>
        <w:t>年</w:t>
      </w:r>
      <w:r>
        <w:rPr>
          <w:rFonts w:hint="eastAsia" w:ascii="仿宋" w:hAnsi="仿宋" w:eastAsia="仿宋"/>
          <w:sz w:val="28"/>
          <w:szCs w:val="28"/>
          <w:lang w:val="en-US" w:eastAsia="zh-CN"/>
        </w:rPr>
        <w:t>3</w:t>
      </w:r>
      <w:r>
        <w:rPr>
          <w:rFonts w:hint="eastAsia" w:ascii="仿宋" w:hAnsi="仿宋" w:eastAsia="仿宋"/>
          <w:sz w:val="28"/>
          <w:szCs w:val="28"/>
        </w:rPr>
        <w:t>月</w:t>
      </w:r>
      <w:r>
        <w:rPr>
          <w:rFonts w:hint="eastAsia" w:ascii="仿宋" w:hAnsi="仿宋" w:eastAsia="仿宋"/>
          <w:sz w:val="28"/>
          <w:szCs w:val="28"/>
          <w:lang w:val="en-US" w:eastAsia="zh-CN"/>
        </w:rPr>
        <w:t>2</w:t>
      </w:r>
      <w:bookmarkStart w:id="0" w:name="_GoBack"/>
      <w:bookmarkEnd w:id="0"/>
      <w:r>
        <w:rPr>
          <w:rFonts w:hint="eastAsia" w:ascii="仿宋" w:hAnsi="仿宋" w:eastAsia="仿宋"/>
          <w:sz w:val="28"/>
          <w:szCs w:val="28"/>
        </w:rPr>
        <w:t>日</w:t>
      </w:r>
      <w:r>
        <w:rPr>
          <w:rFonts w:hint="eastAsia" w:ascii="仿宋" w:hAnsi="仿宋" w:eastAsia="仿宋"/>
          <w:sz w:val="28"/>
          <w:szCs w:val="28"/>
          <w:lang w:val="en-US" w:eastAsia="zh-CN"/>
        </w:rPr>
        <w:t>17：00</w:t>
      </w:r>
      <w:r>
        <w:rPr>
          <w:rFonts w:hint="eastAsia" w:ascii="仿宋" w:hAnsi="仿宋" w:eastAsia="仿宋"/>
          <w:sz w:val="28"/>
          <w:szCs w:val="28"/>
        </w:rPr>
        <w:t>（含当日）前，向管理人申报债权，说明债权数额、债权性质、有无财产担保等事项，并提供相关证据材料。</w:t>
      </w:r>
    </w:p>
    <w:p w14:paraId="7EA70F13">
      <w:pPr>
        <w:spacing w:before="156" w:beforeLines="50" w:line="480" w:lineRule="exact"/>
        <w:ind w:firstLine="560" w:firstLineChars="200"/>
        <w:rPr>
          <w:rFonts w:ascii="黑体" w:hAnsi="黑体" w:eastAsia="黑体"/>
          <w:b/>
          <w:bCs/>
          <w:sz w:val="28"/>
          <w:szCs w:val="28"/>
        </w:rPr>
      </w:pPr>
      <w:r>
        <w:rPr>
          <w:rFonts w:hint="eastAsia" w:ascii="黑体" w:hAnsi="黑体" w:eastAsia="黑体"/>
          <w:sz w:val="28"/>
          <w:szCs w:val="28"/>
        </w:rPr>
        <w:t>四、债权申报方式</w:t>
      </w:r>
    </w:p>
    <w:p w14:paraId="1173A8DD">
      <w:pPr>
        <w:spacing w:before="156" w:beforeLines="50" w:line="480" w:lineRule="exact"/>
        <w:ind w:firstLine="562" w:firstLineChars="200"/>
        <w:rPr>
          <w:rFonts w:ascii="楷体" w:hAnsi="楷体" w:eastAsia="楷体"/>
          <w:b/>
          <w:bCs/>
          <w:sz w:val="28"/>
          <w:szCs w:val="28"/>
        </w:rPr>
      </w:pPr>
      <w:r>
        <w:rPr>
          <w:rFonts w:hint="eastAsia" w:ascii="楷体" w:hAnsi="楷体" w:eastAsia="楷体"/>
          <w:b/>
          <w:bCs/>
          <w:sz w:val="28"/>
          <w:szCs w:val="28"/>
        </w:rPr>
        <w:t>（一）债权申报方式</w:t>
      </w:r>
    </w:p>
    <w:p w14:paraId="65B92B5E">
      <w:pPr>
        <w:spacing w:before="156" w:beforeLines="50" w:line="480" w:lineRule="exact"/>
        <w:ind w:firstLine="560" w:firstLineChars="200"/>
        <w:rPr>
          <w:rFonts w:ascii="仿宋" w:hAnsi="仿宋" w:eastAsia="仿宋"/>
          <w:sz w:val="28"/>
          <w:szCs w:val="28"/>
          <w:highlight w:val="yellow"/>
        </w:rPr>
      </w:pPr>
      <w:r>
        <w:rPr>
          <w:rFonts w:hint="eastAsia" w:ascii="仿宋" w:hAnsi="仿宋" w:eastAsia="仿宋"/>
          <w:sz w:val="28"/>
          <w:szCs w:val="28"/>
        </w:rPr>
        <w:t>本案采用</w:t>
      </w:r>
      <w:r>
        <w:rPr>
          <w:rFonts w:hint="eastAsia" w:ascii="仿宋" w:hAnsi="仿宋" w:eastAsia="仿宋"/>
          <w:sz w:val="28"/>
          <w:szCs w:val="28"/>
          <w:lang w:val="en-US" w:eastAsia="zh-CN"/>
        </w:rPr>
        <w:t>线下</w:t>
      </w:r>
      <w:r>
        <w:rPr>
          <w:rFonts w:hint="eastAsia" w:ascii="仿宋" w:hAnsi="仿宋" w:eastAsia="仿宋"/>
          <w:sz w:val="28"/>
          <w:szCs w:val="28"/>
        </w:rPr>
        <w:t>申报方式，债权人需</w:t>
      </w:r>
      <w:r>
        <w:rPr>
          <w:rFonts w:hint="eastAsia" w:ascii="仿宋" w:hAnsi="仿宋" w:eastAsia="仿宋"/>
          <w:color w:val="auto"/>
          <w:sz w:val="28"/>
          <w:szCs w:val="28"/>
        </w:rPr>
        <w:t>通过</w:t>
      </w:r>
      <w:r>
        <w:rPr>
          <w:rFonts w:hint="eastAsia" w:ascii="仿宋" w:hAnsi="仿宋" w:eastAsia="仿宋"/>
          <w:color w:val="auto"/>
          <w:sz w:val="28"/>
          <w:szCs w:val="28"/>
          <w:lang w:val="en-US" w:eastAsia="zh-CN"/>
        </w:rPr>
        <w:t>全国企业破产重整案件信息网https://pccz.court.gov.cn/搜索乐平市好又多超市有限公司重整债权申报公告下载（或者微信联系管理人获取、或者到管理人办公地点江西省乐平市凤凰大道皇庭港湾江西博煜律师事务所党支部办公室领取）</w:t>
      </w:r>
      <w:r>
        <w:rPr>
          <w:rFonts w:hint="eastAsia" w:ascii="仿宋" w:hAnsi="仿宋" w:eastAsia="仿宋"/>
          <w:color w:val="auto"/>
          <w:sz w:val="28"/>
          <w:szCs w:val="28"/>
        </w:rPr>
        <w:t>申报债权</w:t>
      </w:r>
      <w:r>
        <w:rPr>
          <w:rFonts w:hint="eastAsia" w:ascii="仿宋" w:hAnsi="仿宋" w:eastAsia="仿宋"/>
          <w:color w:val="auto"/>
          <w:sz w:val="28"/>
          <w:szCs w:val="28"/>
          <w:lang w:val="en-US" w:eastAsia="zh-CN"/>
        </w:rPr>
        <w:t>模板</w:t>
      </w:r>
      <w:r>
        <w:rPr>
          <w:rFonts w:hint="eastAsia" w:ascii="仿宋" w:hAnsi="仿宋" w:eastAsia="仿宋"/>
          <w:color w:val="auto"/>
          <w:sz w:val="28"/>
          <w:szCs w:val="28"/>
        </w:rPr>
        <w:t>，</w:t>
      </w:r>
      <w:r>
        <w:rPr>
          <w:rFonts w:hint="eastAsia" w:ascii="仿宋" w:hAnsi="仿宋" w:eastAsia="仿宋"/>
          <w:sz w:val="28"/>
          <w:szCs w:val="28"/>
          <w:lang w:val="en-US" w:eastAsia="zh-CN"/>
        </w:rPr>
        <w:t>按格式填写</w:t>
      </w:r>
      <w:r>
        <w:rPr>
          <w:rFonts w:hint="eastAsia" w:ascii="仿宋" w:hAnsi="仿宋" w:eastAsia="仿宋"/>
          <w:sz w:val="28"/>
          <w:szCs w:val="28"/>
        </w:rPr>
        <w:t>，再行在债权申报期限内现场提交债权申报纸质资料，并依据管理人指示进行原件审核。</w:t>
      </w:r>
    </w:p>
    <w:p w14:paraId="0308A0DF">
      <w:pPr>
        <w:spacing w:before="156" w:beforeLines="50" w:line="480" w:lineRule="exact"/>
        <w:ind w:firstLine="562" w:firstLineChars="200"/>
        <w:rPr>
          <w:rFonts w:ascii="楷体" w:hAnsi="楷体" w:eastAsia="楷体"/>
          <w:sz w:val="28"/>
          <w:szCs w:val="28"/>
        </w:rPr>
      </w:pPr>
      <w:r>
        <w:rPr>
          <w:rFonts w:hint="eastAsia" w:ascii="楷体" w:hAnsi="楷体" w:eastAsia="楷体"/>
          <w:b/>
          <w:bCs/>
          <w:sz w:val="28"/>
          <w:szCs w:val="28"/>
        </w:rPr>
        <w:t>（二）关于申报方式的特别说明：</w:t>
      </w:r>
    </w:p>
    <w:p w14:paraId="101BE749">
      <w:pPr>
        <w:spacing w:before="156" w:beforeLines="50" w:line="48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经管理人初步审查认为债权申报材料符合本</w:t>
      </w:r>
      <w:r>
        <w:rPr>
          <w:rFonts w:hint="eastAsia" w:ascii="仿宋" w:hAnsi="仿宋" w:eastAsia="仿宋"/>
          <w:sz w:val="28"/>
          <w:szCs w:val="28"/>
          <w:lang w:eastAsia="zh-CN"/>
        </w:rPr>
        <w:t>公告</w:t>
      </w:r>
      <w:r>
        <w:rPr>
          <w:rFonts w:hint="eastAsia" w:ascii="仿宋" w:hAnsi="仿宋" w:eastAsia="仿宋"/>
          <w:sz w:val="28"/>
          <w:szCs w:val="28"/>
        </w:rPr>
        <w:t>要求，通过形式审核的，管理人将予以登记并尽快进行实质审查和确认。</w:t>
      </w:r>
      <w:r>
        <w:rPr>
          <w:rFonts w:hint="eastAsia" w:ascii="仿宋" w:hAnsi="仿宋" w:eastAsia="仿宋"/>
          <w:b/>
          <w:bCs/>
          <w:sz w:val="28"/>
          <w:szCs w:val="28"/>
        </w:rPr>
        <w:t>债权申报材料存在缺漏、不足等情形影响债权审查确认的，管理人将要求债权人进行补充完善，直至满足审查要求。对不符合要求的债权申报材料，管理人有权在编制债权表时不予登记。</w:t>
      </w:r>
    </w:p>
    <w:p w14:paraId="7CC14476">
      <w:pPr>
        <w:spacing w:before="156" w:beforeLines="50" w:line="480" w:lineRule="exact"/>
        <w:ind w:firstLine="562" w:firstLineChars="200"/>
        <w:rPr>
          <w:rFonts w:hint="eastAsia" w:ascii="仿宋" w:hAnsi="仿宋" w:eastAsia="仿宋"/>
          <w:b/>
          <w:bCs/>
          <w:sz w:val="28"/>
          <w:szCs w:val="28"/>
        </w:rPr>
      </w:pPr>
      <w:r>
        <w:rPr>
          <w:rFonts w:ascii="仿宋" w:hAnsi="仿宋" w:eastAsia="仿宋"/>
          <w:b/>
          <w:bCs/>
          <w:sz w:val="28"/>
          <w:szCs w:val="28"/>
        </w:rPr>
        <w:t>2.</w:t>
      </w:r>
      <w:r>
        <w:rPr>
          <w:rFonts w:hint="eastAsia" w:ascii="仿宋" w:hAnsi="仿宋" w:eastAsia="仿宋"/>
          <w:b/>
          <w:bCs/>
          <w:sz w:val="28"/>
          <w:szCs w:val="28"/>
        </w:rPr>
        <w:t>债权人有义务保证其提交的文件资料与原件相一致，并长期、持续保管相关债权申报资料中复印件所对应的原件，本项承诺在债权人提交复印件资料的同时生效。</w:t>
      </w:r>
    </w:p>
    <w:p w14:paraId="08E7A451">
      <w:pPr>
        <w:spacing w:before="156" w:beforeLines="50" w:line="480" w:lineRule="exact"/>
        <w:ind w:firstLine="562" w:firstLineChars="200"/>
        <w:rPr>
          <w:rFonts w:ascii="楷体" w:hAnsi="楷体" w:eastAsia="楷体"/>
          <w:b/>
          <w:bCs/>
          <w:sz w:val="28"/>
          <w:szCs w:val="28"/>
        </w:rPr>
      </w:pPr>
      <w:r>
        <w:rPr>
          <w:rFonts w:hint="eastAsia" w:ascii="楷体" w:hAnsi="楷体" w:eastAsia="楷体"/>
          <w:b/>
          <w:bCs/>
          <w:sz w:val="28"/>
          <w:szCs w:val="28"/>
        </w:rPr>
        <w:t>（</w:t>
      </w:r>
      <w:r>
        <w:rPr>
          <w:rFonts w:hint="eastAsia" w:ascii="楷体" w:hAnsi="楷体" w:eastAsia="楷体"/>
          <w:b/>
          <w:bCs/>
          <w:sz w:val="28"/>
          <w:szCs w:val="28"/>
          <w:lang w:val="en-US" w:eastAsia="zh-CN"/>
        </w:rPr>
        <w:t>三</w:t>
      </w:r>
      <w:r>
        <w:rPr>
          <w:rFonts w:hint="eastAsia" w:ascii="楷体" w:hAnsi="楷体" w:eastAsia="楷体"/>
          <w:b/>
          <w:bCs/>
          <w:sz w:val="28"/>
          <w:szCs w:val="28"/>
        </w:rPr>
        <w:t>）管理人联系方式</w:t>
      </w:r>
    </w:p>
    <w:p w14:paraId="6463132F">
      <w:pPr>
        <w:spacing w:before="156" w:beforeLines="50" w:line="480" w:lineRule="exact"/>
        <w:ind w:firstLine="562" w:firstLineChars="200"/>
        <w:rPr>
          <w:rFonts w:hint="eastAsia" w:ascii="仿宋" w:hAnsi="仿宋" w:eastAsia="仿宋"/>
          <w:sz w:val="28"/>
          <w:szCs w:val="28"/>
          <w:lang w:val="en-US" w:eastAsia="zh-CN"/>
        </w:rPr>
      </w:pPr>
      <w:r>
        <w:rPr>
          <w:rFonts w:hint="eastAsia" w:ascii="楷体" w:hAnsi="楷体" w:eastAsia="楷体"/>
          <w:b/>
          <w:bCs/>
          <w:sz w:val="28"/>
          <w:szCs w:val="28"/>
        </w:rPr>
        <w:t>1.联系人：</w:t>
      </w:r>
      <w:r>
        <w:rPr>
          <w:rFonts w:hint="eastAsia" w:ascii="仿宋" w:hAnsi="仿宋" w:eastAsia="仿宋"/>
          <w:sz w:val="28"/>
          <w:szCs w:val="28"/>
          <w:lang w:val="en-US" w:eastAsia="zh-CN"/>
        </w:rPr>
        <w:t>黄</w:t>
      </w:r>
      <w:r>
        <w:rPr>
          <w:rFonts w:hint="eastAsia" w:ascii="仿宋" w:hAnsi="仿宋" w:eastAsia="仿宋"/>
          <w:sz w:val="28"/>
          <w:szCs w:val="28"/>
        </w:rPr>
        <w:t>律师（电话：</w:t>
      </w:r>
      <w:r>
        <w:rPr>
          <w:rFonts w:ascii="仿宋" w:hAnsi="仿宋" w:eastAsia="仿宋"/>
          <w:sz w:val="28"/>
          <w:szCs w:val="28"/>
        </w:rPr>
        <w:t>1</w:t>
      </w:r>
      <w:r>
        <w:rPr>
          <w:rFonts w:hint="eastAsia" w:ascii="仿宋" w:hAnsi="仿宋" w:eastAsia="仿宋"/>
          <w:sz w:val="28"/>
          <w:szCs w:val="28"/>
          <w:lang w:val="en-US" w:eastAsia="zh-CN"/>
        </w:rPr>
        <w:t>7319056083</w:t>
      </w:r>
      <w:r>
        <w:rPr>
          <w:rFonts w:hint="eastAsia" w:ascii="仿宋" w:hAnsi="仿宋" w:eastAsia="仿宋"/>
          <w:sz w:val="28"/>
          <w:szCs w:val="28"/>
        </w:rPr>
        <w:t>），李律师（电话：</w:t>
      </w:r>
      <w:r>
        <w:rPr>
          <w:rFonts w:ascii="仿宋" w:hAnsi="仿宋" w:eastAsia="仿宋"/>
          <w:sz w:val="28"/>
          <w:szCs w:val="28"/>
        </w:rPr>
        <w:t>15870053218</w:t>
      </w:r>
      <w:r>
        <w:rPr>
          <w:rFonts w:hint="eastAsia" w:ascii="仿宋" w:hAnsi="仿宋" w:eastAsia="仿宋"/>
          <w:sz w:val="28"/>
          <w:szCs w:val="28"/>
        </w:rPr>
        <w:t>），方律师（电话：1</w:t>
      </w:r>
      <w:r>
        <w:rPr>
          <w:rFonts w:ascii="仿宋" w:hAnsi="仿宋" w:eastAsia="仿宋"/>
          <w:sz w:val="28"/>
          <w:szCs w:val="28"/>
        </w:rPr>
        <w:t>8679837679</w:t>
      </w:r>
      <w:r>
        <w:rPr>
          <w:rFonts w:hint="eastAsia" w:ascii="仿宋" w:hAnsi="仿宋" w:eastAsia="仿宋"/>
          <w:sz w:val="28"/>
          <w:szCs w:val="28"/>
        </w:rPr>
        <w:t>）</w:t>
      </w:r>
      <w:r>
        <w:rPr>
          <w:rFonts w:hint="eastAsia" w:ascii="仿宋" w:hAnsi="仿宋" w:eastAsia="仿宋"/>
          <w:sz w:val="28"/>
          <w:szCs w:val="28"/>
          <w:lang w:eastAsia="zh-CN"/>
        </w:rPr>
        <w:t>。</w:t>
      </w:r>
    </w:p>
    <w:p w14:paraId="11C3A9F8">
      <w:pPr>
        <w:spacing w:before="156" w:beforeLines="50" w:line="480" w:lineRule="exact"/>
        <w:ind w:firstLine="562" w:firstLineChars="200"/>
        <w:rPr>
          <w:rFonts w:ascii="楷体" w:hAnsi="楷体" w:eastAsia="楷体"/>
          <w:b/>
          <w:bCs/>
          <w:sz w:val="28"/>
          <w:szCs w:val="28"/>
        </w:rPr>
      </w:pPr>
      <w:r>
        <w:rPr>
          <w:rFonts w:ascii="楷体" w:hAnsi="楷体" w:eastAsia="楷体"/>
          <w:b/>
          <w:bCs/>
          <w:sz w:val="28"/>
          <w:szCs w:val="28"/>
        </w:rPr>
        <w:t>2</w:t>
      </w:r>
      <w:r>
        <w:rPr>
          <w:rFonts w:hint="eastAsia" w:ascii="楷体" w:hAnsi="楷体" w:eastAsia="楷体"/>
          <w:b/>
          <w:bCs/>
          <w:sz w:val="28"/>
          <w:szCs w:val="28"/>
        </w:rPr>
        <w:t>.联系地址：</w:t>
      </w:r>
      <w:r>
        <w:rPr>
          <w:rFonts w:hint="eastAsia" w:ascii="仿宋" w:hAnsi="仿宋" w:eastAsia="仿宋"/>
          <w:sz w:val="28"/>
          <w:szCs w:val="28"/>
        </w:rPr>
        <w:t>江西省景德镇市乐平市皇庭港湾南门西</w:t>
      </w:r>
      <w:r>
        <w:rPr>
          <w:rFonts w:hint="eastAsia" w:ascii="仿宋" w:hAnsi="仿宋" w:eastAsia="仿宋"/>
          <w:sz w:val="28"/>
          <w:szCs w:val="28"/>
          <w:lang w:val="en-US" w:eastAsia="zh-CN"/>
        </w:rPr>
        <w:t>3</w:t>
      </w:r>
      <w:r>
        <w:rPr>
          <w:rFonts w:hint="eastAsia" w:ascii="仿宋" w:hAnsi="仿宋" w:eastAsia="仿宋"/>
          <w:sz w:val="28"/>
          <w:szCs w:val="28"/>
        </w:rPr>
        <w:t>0米，江西博煜律师事务所。</w:t>
      </w:r>
    </w:p>
    <w:p w14:paraId="263CE757">
      <w:pPr>
        <w:spacing w:before="156" w:beforeLines="50" w:line="480" w:lineRule="exact"/>
        <w:ind w:firstLine="562" w:firstLineChars="200"/>
        <w:rPr>
          <w:rFonts w:hint="default" w:ascii="仿宋" w:hAnsi="仿宋" w:eastAsia="仿宋" w:cs="Times New Roman"/>
          <w:b w:val="0"/>
          <w:bCs w:val="0"/>
          <w:kern w:val="2"/>
          <w:sz w:val="28"/>
          <w:szCs w:val="28"/>
          <w:lang w:val="en-US" w:eastAsia="zh-CN" w:bidi="ar-SA"/>
        </w:rPr>
      </w:pPr>
      <w:r>
        <w:rPr>
          <w:rFonts w:hint="eastAsia" w:ascii="楷体" w:hAnsi="楷体" w:eastAsia="楷体"/>
          <w:b/>
          <w:bCs/>
          <w:sz w:val="28"/>
          <w:szCs w:val="28"/>
          <w:lang w:val="en-US" w:eastAsia="zh-CN"/>
        </w:rPr>
        <w:t>3</w:t>
      </w:r>
      <w:r>
        <w:rPr>
          <w:rFonts w:hint="eastAsia" w:ascii="楷体" w:hAnsi="楷体" w:eastAsia="楷体"/>
          <w:b/>
          <w:bCs/>
          <w:sz w:val="28"/>
          <w:szCs w:val="28"/>
        </w:rPr>
        <w:t>.工作时间：</w:t>
      </w:r>
      <w:r>
        <w:rPr>
          <w:rFonts w:hint="eastAsia" w:ascii="仿宋" w:hAnsi="仿宋" w:eastAsia="仿宋"/>
          <w:sz w:val="28"/>
          <w:szCs w:val="28"/>
        </w:rPr>
        <w:t>工作日上午</w:t>
      </w:r>
      <w:r>
        <w:rPr>
          <w:rFonts w:ascii="仿宋" w:hAnsi="仿宋" w:eastAsia="仿宋"/>
          <w:sz w:val="28"/>
          <w:szCs w:val="28"/>
        </w:rPr>
        <w:t>9</w:t>
      </w:r>
      <w:r>
        <w:rPr>
          <w:rFonts w:hint="eastAsia" w:ascii="仿宋" w:hAnsi="仿宋" w:eastAsia="仿宋"/>
          <w:sz w:val="28"/>
          <w:szCs w:val="28"/>
        </w:rPr>
        <w:t>：</w:t>
      </w:r>
      <w:r>
        <w:rPr>
          <w:rFonts w:ascii="仿宋" w:hAnsi="仿宋" w:eastAsia="仿宋"/>
          <w:sz w:val="28"/>
          <w:szCs w:val="28"/>
        </w:rPr>
        <w:t>0</w:t>
      </w:r>
      <w:r>
        <w:rPr>
          <w:rFonts w:hint="eastAsia" w:ascii="仿宋" w:hAnsi="仿宋" w:eastAsia="仿宋"/>
          <w:sz w:val="28"/>
          <w:szCs w:val="28"/>
        </w:rPr>
        <w:t>0—12：00，下午14：00—17：</w:t>
      </w:r>
      <w:r>
        <w:rPr>
          <w:rFonts w:ascii="仿宋" w:hAnsi="仿宋" w:eastAsia="仿宋"/>
          <w:sz w:val="28"/>
          <w:szCs w:val="28"/>
        </w:rPr>
        <w:t>00</w:t>
      </w:r>
      <w:r>
        <w:rPr>
          <w:rFonts w:hint="eastAsia" w:ascii="仿宋" w:hAnsi="仿宋" w:eastAsia="仿宋" w:cs="Times New Roman"/>
          <w:b w:val="0"/>
          <w:bCs w:val="0"/>
          <w:kern w:val="2"/>
          <w:sz w:val="28"/>
          <w:szCs w:val="28"/>
          <w:lang w:val="en-US" w:eastAsia="zh-CN" w:bidi="ar-SA"/>
        </w:rPr>
        <w:t>。</w:t>
      </w:r>
    </w:p>
    <w:p w14:paraId="073B1DBD">
      <w:pPr>
        <w:spacing w:before="156" w:beforeLines="50" w:line="480" w:lineRule="exact"/>
        <w:ind w:firstLine="560" w:firstLineChars="200"/>
        <w:rPr>
          <w:rFonts w:ascii="黑体" w:hAnsi="黑体" w:eastAsia="黑体"/>
          <w:sz w:val="28"/>
          <w:szCs w:val="28"/>
        </w:rPr>
      </w:pPr>
      <w:r>
        <w:rPr>
          <w:rFonts w:hint="eastAsia" w:ascii="黑体" w:hAnsi="黑体" w:eastAsia="黑体"/>
          <w:sz w:val="28"/>
          <w:szCs w:val="28"/>
        </w:rPr>
        <w:t>五、债权申报材料</w:t>
      </w:r>
    </w:p>
    <w:p w14:paraId="6AE0482E">
      <w:pPr>
        <w:spacing w:before="156" w:beforeLines="50" w:line="480" w:lineRule="exact"/>
        <w:ind w:firstLine="560" w:firstLineChars="200"/>
        <w:rPr>
          <w:rFonts w:ascii="仿宋" w:hAnsi="仿宋" w:eastAsia="仿宋"/>
          <w:color w:val="auto"/>
          <w:sz w:val="28"/>
          <w:szCs w:val="28"/>
        </w:rPr>
      </w:pPr>
      <w:r>
        <w:rPr>
          <w:rFonts w:hint="eastAsia" w:ascii="仿宋" w:hAnsi="仿宋" w:eastAsia="仿宋"/>
          <w:sz w:val="28"/>
          <w:szCs w:val="28"/>
        </w:rPr>
        <w:t>债权人向管理人申报债权时，应当根据本</w:t>
      </w:r>
      <w:r>
        <w:rPr>
          <w:rFonts w:hint="eastAsia" w:ascii="仿宋" w:hAnsi="仿宋" w:eastAsia="仿宋"/>
          <w:sz w:val="28"/>
          <w:szCs w:val="28"/>
          <w:lang w:eastAsia="zh-CN"/>
        </w:rPr>
        <w:t>公告</w:t>
      </w:r>
      <w:r>
        <w:rPr>
          <w:rFonts w:hint="eastAsia" w:ascii="仿宋" w:hAnsi="仿宋" w:eastAsia="仿宋"/>
          <w:sz w:val="28"/>
          <w:szCs w:val="28"/>
        </w:rPr>
        <w:t>，按要求填写债权申报材料清单，列清明细。</w:t>
      </w:r>
      <w:r>
        <w:rPr>
          <w:rFonts w:hint="eastAsia" w:ascii="仿宋" w:hAnsi="仿宋" w:eastAsia="仿宋"/>
          <w:b/>
          <w:bCs/>
          <w:color w:val="auto"/>
          <w:sz w:val="28"/>
          <w:szCs w:val="28"/>
        </w:rPr>
        <w:t>各申报材料均需统一为A</w:t>
      </w:r>
      <w:r>
        <w:rPr>
          <w:rFonts w:ascii="仿宋" w:hAnsi="仿宋" w:eastAsia="仿宋"/>
          <w:b/>
          <w:bCs/>
          <w:color w:val="auto"/>
          <w:sz w:val="28"/>
          <w:szCs w:val="28"/>
        </w:rPr>
        <w:t>4</w:t>
      </w:r>
      <w:r>
        <w:rPr>
          <w:rFonts w:hint="eastAsia" w:ascii="仿宋" w:hAnsi="仿宋" w:eastAsia="仿宋"/>
          <w:b/>
          <w:bCs/>
          <w:color w:val="auto"/>
          <w:sz w:val="28"/>
          <w:szCs w:val="28"/>
        </w:rPr>
        <w:t>纸尺寸，按照要求盖章或签字捺印，</w:t>
      </w:r>
      <w:r>
        <w:rPr>
          <w:rFonts w:hint="eastAsia" w:ascii="仿宋" w:hAnsi="仿宋" w:eastAsia="仿宋"/>
          <w:b/>
          <w:bCs/>
          <w:color w:val="auto"/>
          <w:sz w:val="28"/>
          <w:szCs w:val="28"/>
          <w:lang w:val="en-US" w:eastAsia="zh-CN"/>
        </w:rPr>
        <w:t>相关证据提交复印件</w:t>
      </w:r>
      <w:r>
        <w:rPr>
          <w:rFonts w:hint="eastAsia" w:ascii="仿宋" w:hAnsi="仿宋" w:eastAsia="仿宋"/>
          <w:b/>
          <w:bCs/>
          <w:color w:val="auto"/>
          <w:sz w:val="28"/>
          <w:szCs w:val="28"/>
        </w:rPr>
        <w:t>，同时准备相应的原件待备查</w:t>
      </w:r>
      <w:r>
        <w:rPr>
          <w:rFonts w:hint="eastAsia" w:ascii="仿宋" w:hAnsi="仿宋" w:eastAsia="仿宋"/>
          <w:b/>
          <w:bCs/>
          <w:color w:val="auto"/>
          <w:sz w:val="28"/>
          <w:szCs w:val="28"/>
          <w:lang w:eastAsia="zh-CN"/>
        </w:rPr>
        <w:t>，</w:t>
      </w:r>
      <w:r>
        <w:rPr>
          <w:rFonts w:hint="eastAsia" w:ascii="仿宋" w:hAnsi="仿宋" w:eastAsia="仿宋"/>
          <w:b/>
          <w:bCs/>
          <w:color w:val="auto"/>
          <w:sz w:val="28"/>
          <w:szCs w:val="28"/>
          <w:lang w:val="en-US" w:eastAsia="zh-CN"/>
        </w:rPr>
        <w:t>电子证据以光盘或者U盘形式提交</w:t>
      </w:r>
      <w:r>
        <w:rPr>
          <w:rFonts w:hint="eastAsia" w:ascii="仿宋" w:hAnsi="仿宋" w:eastAsia="仿宋"/>
          <w:b/>
          <w:bCs/>
          <w:color w:val="auto"/>
          <w:sz w:val="28"/>
          <w:szCs w:val="28"/>
        </w:rPr>
        <w:t>。</w:t>
      </w:r>
    </w:p>
    <w:p w14:paraId="2C02DEFA">
      <w:pPr>
        <w:pStyle w:val="6"/>
        <w:numPr>
          <w:ilvl w:val="0"/>
          <w:numId w:val="0"/>
        </w:numPr>
        <w:spacing w:before="156" w:beforeLines="50" w:line="480" w:lineRule="exact"/>
        <w:ind w:left="480" w:leftChars="0"/>
        <w:rPr>
          <w:rFonts w:ascii="楷体" w:hAnsi="楷体" w:eastAsia="楷体"/>
          <w:b/>
          <w:bCs/>
          <w:sz w:val="28"/>
          <w:szCs w:val="28"/>
        </w:rPr>
      </w:pPr>
      <w:r>
        <w:rPr>
          <w:rFonts w:hint="eastAsia" w:ascii="楷体" w:hAnsi="楷体" w:eastAsia="楷体"/>
          <w:b/>
          <w:bCs/>
          <w:sz w:val="28"/>
          <w:szCs w:val="28"/>
        </w:rPr>
        <w:t>（</w:t>
      </w:r>
      <w:r>
        <w:rPr>
          <w:rFonts w:hint="eastAsia" w:ascii="楷体" w:hAnsi="楷体" w:eastAsia="楷体"/>
          <w:b/>
          <w:bCs/>
          <w:sz w:val="28"/>
          <w:szCs w:val="28"/>
          <w:lang w:val="en-US" w:eastAsia="zh-CN"/>
        </w:rPr>
        <w:t>一</w:t>
      </w:r>
      <w:r>
        <w:rPr>
          <w:rFonts w:hint="eastAsia" w:ascii="楷体" w:hAnsi="楷体" w:eastAsia="楷体"/>
          <w:b/>
          <w:bCs/>
          <w:sz w:val="28"/>
          <w:szCs w:val="28"/>
        </w:rPr>
        <w:t>）基础类文件</w:t>
      </w:r>
    </w:p>
    <w:p w14:paraId="4634A9F0">
      <w:pPr>
        <w:spacing w:line="480" w:lineRule="exact"/>
        <w:ind w:firstLine="560" w:firstLineChars="200"/>
        <w:rPr>
          <w:rFonts w:hint="eastAsia" w:ascii="仿宋" w:hAnsi="仿宋" w:eastAsia="仿宋"/>
          <w:sz w:val="28"/>
          <w:szCs w:val="28"/>
        </w:rPr>
      </w:pPr>
      <w:r>
        <w:rPr>
          <w:rFonts w:hint="eastAsia" w:ascii="仿宋" w:hAnsi="仿宋" w:eastAsia="仿宋"/>
          <w:sz w:val="28"/>
          <w:szCs w:val="28"/>
        </w:rPr>
        <w:t>1.《债权申报材料清单》</w:t>
      </w:r>
      <w:r>
        <w:rPr>
          <w:rFonts w:hint="eastAsia" w:ascii="仿宋" w:hAnsi="仿宋" w:eastAsia="仿宋"/>
          <w:b/>
          <w:bCs/>
          <w:sz w:val="28"/>
          <w:szCs w:val="28"/>
        </w:rPr>
        <w:t>（附件一）</w:t>
      </w:r>
      <w:r>
        <w:rPr>
          <w:rFonts w:hint="eastAsia" w:ascii="仿宋" w:hAnsi="仿宋" w:eastAsia="仿宋"/>
          <w:b w:val="0"/>
          <w:bCs w:val="0"/>
          <w:sz w:val="28"/>
          <w:szCs w:val="28"/>
        </w:rPr>
        <w:t>；</w:t>
      </w:r>
    </w:p>
    <w:p w14:paraId="57C6C51E">
      <w:pPr>
        <w:spacing w:line="480" w:lineRule="exact"/>
        <w:ind w:firstLine="560" w:firstLineChars="200"/>
        <w:rPr>
          <w:rFonts w:ascii="仿宋" w:hAnsi="仿宋" w:eastAsia="仿宋"/>
          <w:sz w:val="28"/>
          <w:szCs w:val="28"/>
        </w:rPr>
      </w:pPr>
      <w:r>
        <w:rPr>
          <w:rFonts w:hint="eastAsia" w:ascii="仿宋" w:hAnsi="仿宋" w:eastAsia="仿宋"/>
          <w:sz w:val="28"/>
          <w:szCs w:val="28"/>
        </w:rPr>
        <w:t>2.《债权申报登记表》</w:t>
      </w:r>
      <w:r>
        <w:rPr>
          <w:rFonts w:hint="eastAsia" w:ascii="仿宋" w:hAnsi="仿宋" w:eastAsia="仿宋"/>
          <w:b/>
          <w:bCs/>
          <w:sz w:val="28"/>
          <w:szCs w:val="28"/>
        </w:rPr>
        <w:t>（附件二）</w:t>
      </w:r>
      <w:r>
        <w:rPr>
          <w:rFonts w:hint="eastAsia" w:ascii="仿宋" w:hAnsi="仿宋" w:eastAsia="仿宋"/>
          <w:sz w:val="28"/>
          <w:szCs w:val="28"/>
        </w:rPr>
        <w:t>；</w:t>
      </w:r>
    </w:p>
    <w:p w14:paraId="46DBFA42">
      <w:pPr>
        <w:spacing w:line="480" w:lineRule="exact"/>
        <w:ind w:firstLine="560" w:firstLineChars="200"/>
        <w:rPr>
          <w:rFonts w:ascii="仿宋" w:hAnsi="仿宋" w:eastAsia="仿宋"/>
          <w:sz w:val="28"/>
          <w:szCs w:val="28"/>
        </w:rPr>
      </w:pPr>
      <w:r>
        <w:rPr>
          <w:rFonts w:hint="eastAsia" w:ascii="仿宋" w:hAnsi="仿宋" w:eastAsia="仿宋"/>
          <w:sz w:val="28"/>
          <w:szCs w:val="28"/>
        </w:rPr>
        <w:t>3.《债权申报情况说明书》</w:t>
      </w:r>
      <w:r>
        <w:rPr>
          <w:rFonts w:hint="eastAsia" w:ascii="仿宋" w:hAnsi="仿宋" w:eastAsia="仿宋"/>
          <w:b/>
          <w:bCs/>
          <w:sz w:val="28"/>
          <w:szCs w:val="28"/>
        </w:rPr>
        <w:t>（附件三）</w:t>
      </w:r>
      <w:r>
        <w:rPr>
          <w:rFonts w:hint="eastAsia" w:ascii="仿宋" w:hAnsi="仿宋" w:eastAsia="仿宋"/>
          <w:sz w:val="28"/>
          <w:szCs w:val="28"/>
        </w:rPr>
        <w:t>；</w:t>
      </w:r>
    </w:p>
    <w:p w14:paraId="454A6C19">
      <w:pPr>
        <w:spacing w:line="480" w:lineRule="exact"/>
        <w:ind w:firstLine="560" w:firstLineChars="200"/>
        <w:rPr>
          <w:rFonts w:ascii="仿宋" w:hAnsi="仿宋" w:eastAsia="仿宋"/>
          <w:sz w:val="28"/>
          <w:szCs w:val="28"/>
        </w:rPr>
      </w:pPr>
      <w:r>
        <w:rPr>
          <w:rFonts w:hint="eastAsia" w:ascii="仿宋" w:hAnsi="仿宋" w:eastAsia="仿宋"/>
          <w:sz w:val="28"/>
          <w:szCs w:val="28"/>
        </w:rPr>
        <w:t>4.《债权人送达地址及银行账户确认书》</w:t>
      </w:r>
      <w:r>
        <w:rPr>
          <w:rFonts w:hint="eastAsia" w:ascii="仿宋" w:hAnsi="仿宋" w:eastAsia="仿宋"/>
          <w:b/>
          <w:bCs/>
          <w:sz w:val="28"/>
          <w:szCs w:val="28"/>
        </w:rPr>
        <w:t>（附件四）</w:t>
      </w:r>
      <w:r>
        <w:rPr>
          <w:rFonts w:hint="eastAsia" w:ascii="仿宋" w:hAnsi="仿宋" w:eastAsia="仿宋"/>
          <w:sz w:val="28"/>
          <w:szCs w:val="28"/>
        </w:rPr>
        <w:t>；</w:t>
      </w:r>
    </w:p>
    <w:p w14:paraId="02AF9582">
      <w:pPr>
        <w:spacing w:line="480" w:lineRule="exact"/>
        <w:ind w:firstLine="560" w:firstLineChars="200"/>
        <w:rPr>
          <w:rFonts w:ascii="仿宋" w:hAnsi="仿宋" w:eastAsia="仿宋"/>
          <w:sz w:val="28"/>
          <w:szCs w:val="28"/>
        </w:rPr>
      </w:pPr>
      <w:r>
        <w:rPr>
          <w:rFonts w:hint="eastAsia" w:ascii="仿宋" w:hAnsi="仿宋" w:eastAsia="仿宋"/>
          <w:sz w:val="28"/>
          <w:szCs w:val="28"/>
        </w:rPr>
        <w:t>5.《债权申报承诺书》</w:t>
      </w:r>
      <w:r>
        <w:rPr>
          <w:rFonts w:hint="eastAsia" w:ascii="仿宋" w:hAnsi="仿宋" w:eastAsia="仿宋"/>
          <w:b/>
          <w:bCs/>
          <w:sz w:val="28"/>
          <w:szCs w:val="28"/>
        </w:rPr>
        <w:t>（附件七）</w:t>
      </w:r>
      <w:r>
        <w:rPr>
          <w:rFonts w:hint="eastAsia" w:ascii="仿宋" w:hAnsi="仿宋" w:eastAsia="仿宋"/>
          <w:b w:val="0"/>
          <w:bCs w:val="0"/>
          <w:sz w:val="28"/>
          <w:szCs w:val="28"/>
        </w:rPr>
        <w:t>。</w:t>
      </w:r>
    </w:p>
    <w:p w14:paraId="3E968E67">
      <w:pPr>
        <w:pStyle w:val="6"/>
        <w:numPr>
          <w:ilvl w:val="0"/>
          <w:numId w:val="0"/>
        </w:numPr>
        <w:spacing w:before="156" w:beforeLines="50" w:line="480" w:lineRule="exact"/>
        <w:ind w:firstLine="562" w:firstLineChars="200"/>
        <w:rPr>
          <w:rFonts w:ascii="楷体" w:hAnsi="楷体" w:eastAsia="楷体"/>
          <w:b/>
          <w:bCs/>
          <w:sz w:val="28"/>
          <w:szCs w:val="28"/>
        </w:rPr>
      </w:pPr>
      <w:r>
        <w:rPr>
          <w:rFonts w:hint="eastAsia" w:ascii="楷体" w:hAnsi="楷体" w:eastAsia="楷体"/>
          <w:b/>
          <w:bCs/>
          <w:sz w:val="28"/>
          <w:szCs w:val="28"/>
        </w:rPr>
        <w:t>（</w:t>
      </w:r>
      <w:r>
        <w:rPr>
          <w:rFonts w:hint="eastAsia" w:ascii="楷体" w:hAnsi="楷体" w:eastAsia="楷体"/>
          <w:b/>
          <w:bCs/>
          <w:sz w:val="28"/>
          <w:szCs w:val="28"/>
          <w:lang w:val="en-US" w:eastAsia="zh-CN"/>
        </w:rPr>
        <w:t>二</w:t>
      </w:r>
      <w:r>
        <w:rPr>
          <w:rFonts w:hint="eastAsia" w:ascii="楷体" w:hAnsi="楷体" w:eastAsia="楷体"/>
          <w:b/>
          <w:bCs/>
          <w:sz w:val="28"/>
          <w:szCs w:val="28"/>
        </w:rPr>
        <w:t>）主体资格类资料</w:t>
      </w:r>
    </w:p>
    <w:p w14:paraId="2A19AE98">
      <w:pPr>
        <w:pStyle w:val="6"/>
        <w:numPr>
          <w:ilvl w:val="0"/>
          <w:numId w:val="1"/>
        </w:numPr>
        <w:spacing w:line="480" w:lineRule="exact"/>
        <w:ind w:firstLineChars="0"/>
        <w:rPr>
          <w:rFonts w:ascii="仿宋" w:hAnsi="仿宋" w:eastAsia="仿宋"/>
          <w:b/>
          <w:bCs/>
          <w:sz w:val="28"/>
          <w:szCs w:val="28"/>
        </w:rPr>
      </w:pPr>
      <w:r>
        <w:rPr>
          <w:rFonts w:hint="eastAsia" w:ascii="仿宋" w:hAnsi="仿宋" w:eastAsia="仿宋"/>
          <w:b/>
          <w:bCs/>
          <w:sz w:val="28"/>
          <w:szCs w:val="28"/>
        </w:rPr>
        <w:t>债权人为自然人需提交以下材料：</w:t>
      </w:r>
    </w:p>
    <w:p w14:paraId="40DBB4D6">
      <w:pPr>
        <w:spacing w:line="480" w:lineRule="exact"/>
        <w:ind w:firstLine="560" w:firstLineChars="200"/>
        <w:rPr>
          <w:rFonts w:ascii="仿宋" w:hAnsi="仿宋" w:eastAsia="仿宋"/>
          <w:sz w:val="28"/>
          <w:szCs w:val="28"/>
        </w:rPr>
      </w:pPr>
      <w:r>
        <w:rPr>
          <w:rFonts w:hint="eastAsia" w:ascii="仿宋" w:hAnsi="仿宋" w:eastAsia="仿宋"/>
          <w:sz w:val="28"/>
          <w:szCs w:val="28"/>
        </w:rPr>
        <w:t>（1）债权人本人的身份证复印件（自然人债权人）；</w:t>
      </w:r>
    </w:p>
    <w:p w14:paraId="7436C2FD">
      <w:pPr>
        <w:spacing w:line="480" w:lineRule="exact"/>
        <w:ind w:firstLine="560" w:firstLineChars="200"/>
        <w:rPr>
          <w:rFonts w:ascii="仿宋" w:hAnsi="仿宋" w:eastAsia="仿宋"/>
          <w:b/>
          <w:bCs/>
          <w:sz w:val="28"/>
          <w:szCs w:val="28"/>
        </w:rPr>
      </w:pPr>
      <w:r>
        <w:rPr>
          <w:rFonts w:hint="eastAsia" w:ascii="仿宋" w:hAnsi="仿宋" w:eastAsia="仿宋"/>
          <w:sz w:val="28"/>
          <w:szCs w:val="28"/>
        </w:rPr>
        <w:t>（2）《授权委托书》原件</w:t>
      </w:r>
      <w:r>
        <w:rPr>
          <w:rFonts w:hint="eastAsia" w:ascii="仿宋" w:hAnsi="仿宋" w:eastAsia="仿宋"/>
          <w:b/>
          <w:bCs/>
          <w:sz w:val="28"/>
          <w:szCs w:val="28"/>
        </w:rPr>
        <w:t>（附件五）</w:t>
      </w:r>
      <w:r>
        <w:rPr>
          <w:rFonts w:hint="eastAsia" w:ascii="仿宋" w:hAnsi="仿宋" w:eastAsia="仿宋"/>
          <w:sz w:val="28"/>
          <w:szCs w:val="28"/>
        </w:rPr>
        <w:t>及代理人身份证复印件或其他身份证明文件（委托他人代理申报）。</w:t>
      </w:r>
    </w:p>
    <w:p w14:paraId="4DF27B4B">
      <w:pPr>
        <w:spacing w:line="480" w:lineRule="exact"/>
        <w:ind w:left="480"/>
        <w:rPr>
          <w:rFonts w:hint="eastAsia" w:ascii="仿宋" w:hAnsi="仿宋" w:eastAsia="仿宋"/>
          <w:b/>
          <w:bCs/>
          <w:sz w:val="28"/>
          <w:szCs w:val="28"/>
        </w:rPr>
      </w:pPr>
      <w:r>
        <w:rPr>
          <w:rFonts w:hint="eastAsia" w:ascii="仿宋" w:hAnsi="仿宋" w:eastAsia="仿宋"/>
          <w:b/>
          <w:bCs/>
          <w:sz w:val="28"/>
          <w:szCs w:val="28"/>
        </w:rPr>
        <w:t>2.债权人为非自然人需提交以下材料：</w:t>
      </w:r>
    </w:p>
    <w:p w14:paraId="2BD97479">
      <w:pPr>
        <w:spacing w:line="480" w:lineRule="exact"/>
        <w:ind w:firstLine="560" w:firstLineChars="200"/>
        <w:rPr>
          <w:rFonts w:ascii="仿宋" w:hAnsi="仿宋" w:eastAsia="仿宋"/>
          <w:sz w:val="28"/>
          <w:szCs w:val="28"/>
        </w:rPr>
      </w:pPr>
      <w:r>
        <w:rPr>
          <w:rFonts w:hint="eastAsia" w:ascii="仿宋" w:hAnsi="仿宋" w:eastAsia="仿宋"/>
          <w:sz w:val="28"/>
          <w:szCs w:val="28"/>
        </w:rPr>
        <w:t>（1）营业执照复印件（加盖企业公章）；</w:t>
      </w:r>
    </w:p>
    <w:p w14:paraId="1D956DC4">
      <w:pPr>
        <w:spacing w:line="480" w:lineRule="exact"/>
        <w:ind w:firstLine="560" w:firstLineChars="200"/>
        <w:rPr>
          <w:rFonts w:hint="eastAsia" w:ascii="仿宋" w:hAnsi="仿宋" w:eastAsia="仿宋"/>
          <w:sz w:val="28"/>
          <w:szCs w:val="28"/>
        </w:rPr>
      </w:pPr>
      <w:r>
        <w:rPr>
          <w:rFonts w:hint="eastAsia" w:ascii="仿宋" w:hAnsi="仿宋" w:eastAsia="仿宋"/>
          <w:sz w:val="28"/>
          <w:szCs w:val="28"/>
        </w:rPr>
        <w:t>（2）组织机构代码证复印件（加盖企业公章）；</w:t>
      </w:r>
    </w:p>
    <w:p w14:paraId="31D1847E">
      <w:pPr>
        <w:spacing w:line="480" w:lineRule="exact"/>
        <w:ind w:firstLine="560" w:firstLineChars="200"/>
        <w:rPr>
          <w:rFonts w:ascii="仿宋" w:hAnsi="仿宋" w:eastAsia="仿宋"/>
          <w:sz w:val="28"/>
          <w:szCs w:val="28"/>
        </w:rPr>
      </w:pPr>
      <w:r>
        <w:rPr>
          <w:rFonts w:hint="eastAsia" w:ascii="仿宋" w:hAnsi="仿宋" w:eastAsia="仿宋"/>
          <w:sz w:val="28"/>
          <w:szCs w:val="28"/>
        </w:rPr>
        <w:t>（3）《法定代表人身份证明书》</w:t>
      </w:r>
      <w:r>
        <w:rPr>
          <w:rFonts w:hint="eastAsia" w:ascii="仿宋" w:hAnsi="仿宋" w:eastAsia="仿宋"/>
          <w:b/>
          <w:bCs/>
          <w:sz w:val="28"/>
          <w:szCs w:val="28"/>
        </w:rPr>
        <w:t>（附件六）</w:t>
      </w:r>
      <w:r>
        <w:rPr>
          <w:rFonts w:hint="eastAsia" w:ascii="仿宋" w:hAnsi="仿宋" w:eastAsia="仿宋"/>
          <w:sz w:val="28"/>
          <w:szCs w:val="28"/>
        </w:rPr>
        <w:t xml:space="preserve">、法定代表人身份证复印件。 </w:t>
      </w:r>
    </w:p>
    <w:p w14:paraId="44446C22">
      <w:pPr>
        <w:spacing w:before="156" w:beforeLines="50" w:line="480" w:lineRule="exact"/>
        <w:ind w:firstLine="562" w:firstLineChars="200"/>
        <w:rPr>
          <w:rFonts w:ascii="楷体" w:hAnsi="楷体" w:eastAsia="楷体"/>
          <w:b/>
          <w:bCs/>
          <w:sz w:val="28"/>
          <w:szCs w:val="28"/>
        </w:rPr>
      </w:pPr>
      <w:r>
        <w:rPr>
          <w:rFonts w:hint="eastAsia" w:ascii="楷体" w:hAnsi="楷体" w:eastAsia="楷体"/>
          <w:b/>
          <w:bCs/>
          <w:sz w:val="28"/>
          <w:szCs w:val="28"/>
        </w:rPr>
        <w:t>（三）债权证明类资料</w:t>
      </w:r>
    </w:p>
    <w:p w14:paraId="3586C47A">
      <w:pPr>
        <w:spacing w:before="156" w:beforeLines="50" w:line="480" w:lineRule="exact"/>
        <w:ind w:firstLine="560" w:firstLineChars="200"/>
        <w:rPr>
          <w:rFonts w:hint="eastAsia" w:ascii="仿宋" w:hAnsi="仿宋" w:eastAsia="仿宋"/>
          <w:b/>
          <w:bCs/>
          <w:sz w:val="28"/>
          <w:szCs w:val="28"/>
          <w:lang w:eastAsia="zh-CN"/>
        </w:rPr>
      </w:pPr>
      <w:r>
        <w:rPr>
          <w:rFonts w:hint="eastAsia" w:ascii="仿宋" w:hAnsi="仿宋" w:eastAsia="仿宋"/>
          <w:sz w:val="28"/>
          <w:szCs w:val="28"/>
        </w:rPr>
        <w:t>1.《债权证明资料清单》</w:t>
      </w:r>
      <w:r>
        <w:rPr>
          <w:rFonts w:hint="eastAsia" w:ascii="仿宋" w:hAnsi="仿宋" w:eastAsia="仿宋"/>
          <w:b/>
          <w:bCs/>
          <w:sz w:val="28"/>
          <w:szCs w:val="28"/>
        </w:rPr>
        <w:t>（附件八）</w:t>
      </w:r>
      <w:r>
        <w:rPr>
          <w:rFonts w:hint="eastAsia" w:ascii="仿宋" w:hAnsi="仿宋" w:eastAsia="仿宋"/>
          <w:b w:val="0"/>
          <w:bCs w:val="0"/>
          <w:sz w:val="28"/>
          <w:szCs w:val="28"/>
          <w:lang w:eastAsia="zh-CN"/>
        </w:rPr>
        <w:t>。</w:t>
      </w:r>
    </w:p>
    <w:p w14:paraId="21428F11">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2.证明债权事实的相关证据材料复印件，包括但不限于以下材料：</w:t>
      </w:r>
    </w:p>
    <w:p w14:paraId="1FAC4727">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（1）合同/协议等债权形成的基础性资料；</w:t>
      </w:r>
    </w:p>
    <w:p w14:paraId="07BD6EE3">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（2）往来账、对账单及相关凭证、收款或付款凭证（如发票、收款收据、银行流水记录等）；</w:t>
      </w:r>
    </w:p>
    <w:p w14:paraId="0597FD6F">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（3）债权如有担保的，需提交抵押合同、质押合同、保证合同、担保物清单以及相关的抵押质押登记证明（包括但不限于他项权利证明）等担保材料；</w:t>
      </w:r>
    </w:p>
    <w:p w14:paraId="4CB0F772">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（4）债权的发生、变更（包括但不限于债权转让、债务承担、合同转让、债务重组、抵销、部分清偿）及存续等原始材料；</w:t>
      </w:r>
    </w:p>
    <w:p w14:paraId="51AC4472">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（5）债权人主张债权的相关证明材料，如催款、催收通知等；</w:t>
      </w:r>
    </w:p>
    <w:p w14:paraId="2C776D8D">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（6）能够证明债权诉讼时效中止、中断、延长及债权金额等情况的其他材料；</w:t>
      </w:r>
    </w:p>
    <w:p w14:paraId="633FB295">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（7）判决书、调解书、裁定书、仲裁裁决书、法律文书生效证明、强制执行文书等；</w:t>
      </w:r>
    </w:p>
    <w:p w14:paraId="1E3E723E">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（8）利息或违约金计算明细等书面材料；</w:t>
      </w:r>
    </w:p>
    <w:p w14:paraId="7B99062C">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（9）如存在清偿情形的，债权人须提供清偿凭证、协议等文件；</w:t>
      </w:r>
    </w:p>
    <w:p w14:paraId="76E5313D">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（10）申报人认为与其主张的权利有关的其它材料。</w:t>
      </w:r>
    </w:p>
    <w:p w14:paraId="3D6739E2">
      <w:pPr>
        <w:spacing w:before="156" w:beforeLines="50" w:line="480" w:lineRule="exact"/>
        <w:ind w:firstLine="560" w:firstLineChars="200"/>
        <w:rPr>
          <w:rFonts w:ascii="黑体" w:hAnsi="黑体" w:eastAsia="黑体"/>
          <w:sz w:val="28"/>
          <w:szCs w:val="28"/>
        </w:rPr>
      </w:pPr>
      <w:r>
        <w:rPr>
          <w:rFonts w:hint="eastAsia" w:ascii="黑体" w:hAnsi="黑体" w:eastAsia="黑体"/>
          <w:sz w:val="28"/>
          <w:szCs w:val="28"/>
        </w:rPr>
        <w:t>六、申报材料注意事项</w:t>
      </w:r>
    </w:p>
    <w:p w14:paraId="011412A9">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申报债权应仔细阅读</w:t>
      </w:r>
      <w:r>
        <w:rPr>
          <w:rFonts w:hint="eastAsia" w:ascii="仿宋" w:hAnsi="仿宋" w:eastAsia="仿宋"/>
          <w:color w:val="auto"/>
          <w:sz w:val="28"/>
          <w:szCs w:val="28"/>
        </w:rPr>
        <w:t>本</w:t>
      </w:r>
      <w:r>
        <w:rPr>
          <w:rFonts w:hint="eastAsia" w:ascii="仿宋" w:hAnsi="仿宋" w:eastAsia="仿宋"/>
          <w:color w:val="auto"/>
          <w:sz w:val="28"/>
          <w:szCs w:val="28"/>
          <w:lang w:val="en-US" w:eastAsia="zh-CN"/>
        </w:rPr>
        <w:t>公告</w:t>
      </w:r>
      <w:r>
        <w:rPr>
          <w:rFonts w:hint="eastAsia" w:ascii="仿宋" w:hAnsi="仿宋" w:eastAsia="仿宋"/>
          <w:sz w:val="28"/>
          <w:szCs w:val="28"/>
        </w:rPr>
        <w:t>，</w:t>
      </w:r>
      <w:r>
        <w:rPr>
          <w:rFonts w:hint="eastAsia" w:ascii="黑体" w:hAnsi="黑体" w:eastAsia="黑体"/>
          <w:sz w:val="28"/>
          <w:szCs w:val="28"/>
        </w:rPr>
        <w:t>线下提供盖章</w:t>
      </w:r>
      <w:r>
        <w:rPr>
          <w:rFonts w:ascii="黑体" w:hAnsi="黑体" w:eastAsia="黑体"/>
          <w:sz w:val="28"/>
          <w:szCs w:val="28"/>
        </w:rPr>
        <w:t>/签字/捺印</w:t>
      </w:r>
      <w:r>
        <w:rPr>
          <w:rFonts w:hint="eastAsia" w:ascii="黑体" w:hAnsi="黑体" w:eastAsia="黑体"/>
          <w:sz w:val="28"/>
          <w:szCs w:val="28"/>
        </w:rPr>
        <w:t>后的文件</w:t>
      </w:r>
      <w:r>
        <w:rPr>
          <w:rFonts w:ascii="黑体" w:hAnsi="黑体" w:eastAsia="黑体"/>
          <w:color w:val="auto"/>
          <w:sz w:val="28"/>
          <w:szCs w:val="28"/>
        </w:rPr>
        <w:t>一式</w:t>
      </w:r>
      <w:r>
        <w:rPr>
          <w:rFonts w:hint="eastAsia" w:ascii="黑体" w:hAnsi="黑体" w:eastAsia="黑体"/>
          <w:color w:val="auto"/>
          <w:sz w:val="28"/>
          <w:szCs w:val="28"/>
          <w:lang w:val="en-US" w:eastAsia="zh-CN"/>
        </w:rPr>
        <w:t>三</w:t>
      </w:r>
      <w:r>
        <w:rPr>
          <w:rFonts w:ascii="黑体" w:hAnsi="黑体" w:eastAsia="黑体"/>
          <w:color w:val="auto"/>
          <w:sz w:val="28"/>
          <w:szCs w:val="28"/>
        </w:rPr>
        <w:t>份</w:t>
      </w:r>
      <w:r>
        <w:rPr>
          <w:rFonts w:ascii="黑体" w:hAnsi="黑体" w:eastAsia="黑体"/>
          <w:sz w:val="28"/>
          <w:szCs w:val="28"/>
        </w:rPr>
        <w:t>，</w:t>
      </w:r>
      <w:r>
        <w:rPr>
          <w:rFonts w:hint="eastAsia" w:ascii="黑体" w:hAnsi="黑体" w:eastAsia="黑体"/>
          <w:sz w:val="28"/>
          <w:szCs w:val="28"/>
        </w:rPr>
        <w:t>并依据管理人要求于指定日期进行原件审核。</w:t>
      </w:r>
      <w:r>
        <w:rPr>
          <w:rFonts w:hint="eastAsia" w:ascii="仿宋" w:hAnsi="仿宋" w:eastAsia="仿宋"/>
          <w:sz w:val="28"/>
          <w:szCs w:val="28"/>
        </w:rPr>
        <w:t>未能在管理人要求的时间内提供证据原件的，所申报的债权管理人将不予确认。</w:t>
      </w:r>
      <w:r>
        <w:rPr>
          <w:rFonts w:hint="eastAsia" w:ascii="黑体" w:hAnsi="黑体" w:eastAsia="黑体"/>
          <w:sz w:val="28"/>
          <w:szCs w:val="28"/>
        </w:rPr>
        <w:t xml:space="preserve"> </w:t>
      </w:r>
    </w:p>
    <w:p w14:paraId="120F5FA5">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lang w:val="en-US" w:eastAsia="zh-CN"/>
        </w:rPr>
        <w:t>2</w:t>
      </w:r>
      <w:r>
        <w:rPr>
          <w:rFonts w:hint="eastAsia" w:ascii="仿宋" w:hAnsi="仿宋" w:eastAsia="仿宋"/>
          <w:sz w:val="28"/>
          <w:szCs w:val="28"/>
        </w:rPr>
        <w:t>.债权人提交的全套申报材料（包括债权申报表及对应的说明性附件、证明债权人主体资格的材料、证明债权发生事实及其数额的材料等）均需加盖公章（债权人为</w:t>
      </w:r>
      <w:r>
        <w:rPr>
          <w:rFonts w:hint="eastAsia" w:ascii="仿宋" w:hAnsi="仿宋" w:eastAsia="仿宋"/>
          <w:sz w:val="28"/>
          <w:szCs w:val="28"/>
          <w:lang w:eastAsia="zh-CN"/>
        </w:rPr>
        <w:t>公司、单位、</w:t>
      </w:r>
      <w:r>
        <w:rPr>
          <w:rFonts w:hint="eastAsia" w:ascii="仿宋" w:hAnsi="仿宋" w:eastAsia="仿宋"/>
          <w:sz w:val="28"/>
          <w:szCs w:val="28"/>
        </w:rPr>
        <w:t>机构的），或签字并捺印（债权人为个人的）。其中，债权申报表及对应的说明性附件和证明债权人主体资格的材料，每页均需加盖公章或签字并捺印；证明债权发生事实及其数额的材料，若单份材料张数超过一页的，可首页及骑缝盖章或签字并捺印。申报材料中的复印件，均需签注“复印件与原件一致，否则一切法律后果自负”字样，或加盖“复印件与原件核对一致”印鉴。</w:t>
      </w:r>
    </w:p>
    <w:p w14:paraId="3D7A122B">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lang w:val="en-US" w:eastAsia="zh-CN"/>
        </w:rPr>
        <w:t>3</w:t>
      </w:r>
      <w:r>
        <w:rPr>
          <w:rFonts w:hint="eastAsia" w:ascii="仿宋" w:hAnsi="仿宋" w:eastAsia="仿宋"/>
          <w:sz w:val="28"/>
          <w:szCs w:val="28"/>
        </w:rPr>
        <w:t>.各申报材料统一使用A4型纸，填写时注意准确、完整。建议使用计算机打印，若手写则需字迹清晰工整，并应避免书写错误，若有增、删、涂改，应于增、删、涂改处加盖公章或签字并捺印。有关金额或数字之填写，一律以阿拉伯数字为之；金额之填写，默认货币单位为人民币/元。</w:t>
      </w:r>
    </w:p>
    <w:p w14:paraId="2DECCED1">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lang w:val="en-US" w:eastAsia="zh-CN"/>
        </w:rPr>
        <w:t>4</w:t>
      </w:r>
      <w:r>
        <w:rPr>
          <w:rFonts w:hint="eastAsia" w:ascii="仿宋" w:hAnsi="仿宋" w:eastAsia="仿宋"/>
          <w:sz w:val="28"/>
          <w:szCs w:val="28"/>
        </w:rPr>
        <w:t>.申报人应当积极配合管理人工作人员的审查工作，如实回答工作人员的询问并按要求补充提供申报资料。</w:t>
      </w:r>
    </w:p>
    <w:p w14:paraId="1040258C">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lang w:val="en-US" w:eastAsia="zh-CN"/>
        </w:rPr>
        <w:t>5</w:t>
      </w:r>
      <w:r>
        <w:rPr>
          <w:rFonts w:ascii="仿宋" w:hAnsi="仿宋" w:eastAsia="仿宋"/>
          <w:sz w:val="28"/>
          <w:szCs w:val="28"/>
        </w:rPr>
        <w:t>.</w:t>
      </w:r>
      <w:r>
        <w:rPr>
          <w:rFonts w:hint="eastAsia" w:ascii="仿宋" w:hAnsi="仿宋" w:eastAsia="仿宋"/>
          <w:sz w:val="28"/>
          <w:szCs w:val="28"/>
        </w:rPr>
        <w:t>逾期申报债权的，管理人将按有关规定处理。</w:t>
      </w:r>
    </w:p>
    <w:p w14:paraId="00C413A1">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lang w:val="en-US" w:eastAsia="zh-CN"/>
        </w:rPr>
        <w:t>6</w:t>
      </w:r>
      <w:r>
        <w:rPr>
          <w:rFonts w:ascii="仿宋" w:hAnsi="仿宋" w:eastAsia="仿宋"/>
          <w:sz w:val="28"/>
          <w:szCs w:val="28"/>
        </w:rPr>
        <w:t>.</w:t>
      </w:r>
      <w:r>
        <w:rPr>
          <w:rFonts w:hint="eastAsia" w:ascii="仿宋" w:hAnsi="仿宋" w:eastAsia="仿宋"/>
          <w:sz w:val="28"/>
          <w:szCs w:val="28"/>
        </w:rPr>
        <w:t>债权人申报编号由管理人填写。</w:t>
      </w:r>
    </w:p>
    <w:p w14:paraId="4370CD41">
      <w:pPr>
        <w:spacing w:before="156" w:beforeLines="50" w:line="480" w:lineRule="exact"/>
        <w:ind w:firstLine="560" w:firstLineChars="200"/>
        <w:rPr>
          <w:rFonts w:ascii="黑体" w:hAnsi="黑体" w:eastAsia="黑体"/>
          <w:sz w:val="28"/>
          <w:szCs w:val="28"/>
        </w:rPr>
      </w:pPr>
      <w:r>
        <w:rPr>
          <w:rFonts w:hint="eastAsia" w:ascii="黑体" w:hAnsi="黑体" w:eastAsia="黑体"/>
          <w:sz w:val="28"/>
          <w:szCs w:val="28"/>
        </w:rPr>
        <w:t>七、特别提示</w:t>
      </w:r>
    </w:p>
    <w:p w14:paraId="6C01C305">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1.本</w:t>
      </w:r>
      <w:r>
        <w:rPr>
          <w:rFonts w:hint="eastAsia" w:ascii="仿宋" w:hAnsi="仿宋" w:eastAsia="仿宋"/>
          <w:sz w:val="28"/>
          <w:szCs w:val="28"/>
          <w:lang w:eastAsia="zh-CN"/>
        </w:rPr>
        <w:t>公告</w:t>
      </w:r>
      <w:r>
        <w:rPr>
          <w:rFonts w:hint="eastAsia" w:ascii="仿宋" w:hAnsi="仿宋" w:eastAsia="仿宋"/>
          <w:sz w:val="28"/>
          <w:szCs w:val="28"/>
        </w:rPr>
        <w:t>只是针对债权人申报债权时注意事项及风险告知的提示，文本中加粗字体请债权人予以合理关注。本</w:t>
      </w:r>
      <w:r>
        <w:rPr>
          <w:rFonts w:hint="eastAsia" w:ascii="仿宋" w:hAnsi="仿宋" w:eastAsia="仿宋"/>
          <w:sz w:val="28"/>
          <w:szCs w:val="28"/>
          <w:lang w:eastAsia="zh-CN"/>
        </w:rPr>
        <w:t>公告</w:t>
      </w:r>
      <w:r>
        <w:rPr>
          <w:rFonts w:hint="eastAsia" w:ascii="仿宋" w:hAnsi="仿宋" w:eastAsia="仿宋"/>
          <w:sz w:val="28"/>
          <w:szCs w:val="28"/>
        </w:rPr>
        <w:t>不视为出具给债权人的法律意见。</w:t>
      </w:r>
    </w:p>
    <w:p w14:paraId="6B24FD96">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2.债权人应考虑必要时在法律专业人士的协助下申报债权和/或寻求法律帮助。</w:t>
      </w:r>
    </w:p>
    <w:p w14:paraId="7398E511">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3.债权申报及登记不构成确权，</w:t>
      </w:r>
      <w:r>
        <w:rPr>
          <w:rFonts w:hint="eastAsia" w:ascii="仿宋" w:hAnsi="仿宋" w:eastAsia="仿宋"/>
          <w:sz w:val="28"/>
          <w:szCs w:val="28"/>
          <w:u w:val="none"/>
          <w:lang w:eastAsia="zh-CN"/>
        </w:rPr>
        <w:t>且</w:t>
      </w:r>
      <w:r>
        <w:rPr>
          <w:rFonts w:hint="eastAsia" w:ascii="仿宋" w:hAnsi="仿宋" w:eastAsia="仿宋"/>
          <w:sz w:val="28"/>
          <w:szCs w:val="28"/>
        </w:rPr>
        <w:t>不构成对无效债权（包括但不限于已过诉讼时效的债权等）的重新有效确认。</w:t>
      </w:r>
    </w:p>
    <w:p w14:paraId="5ABAA9DC">
      <w:pPr>
        <w:spacing w:before="156" w:beforeLines="50" w:line="480" w:lineRule="exact"/>
        <w:ind w:firstLine="560" w:firstLineChars="200"/>
        <w:rPr>
          <w:rFonts w:hint="eastAsia" w:ascii="仿宋" w:hAnsi="仿宋" w:eastAsia="仿宋"/>
          <w:sz w:val="28"/>
          <w:szCs w:val="28"/>
        </w:rPr>
      </w:pPr>
      <w:r>
        <w:rPr>
          <w:rFonts w:hint="eastAsia" w:ascii="仿宋" w:hAnsi="仿宋" w:eastAsia="仿宋"/>
          <w:sz w:val="28"/>
          <w:szCs w:val="28"/>
        </w:rPr>
        <w:t>4.债权人虚假申报债权或提交虚假申报材料，损害其他债权人利益的，债务人将依法移送公安机关或人民法院追究其法律责任。</w:t>
      </w:r>
    </w:p>
    <w:p w14:paraId="7EAA9773">
      <w:pPr>
        <w:spacing w:before="156" w:beforeLines="50" w:line="480" w:lineRule="exact"/>
        <w:ind w:firstLine="560" w:firstLineChars="200"/>
        <w:rPr>
          <w:rFonts w:ascii="仿宋" w:hAnsi="仿宋" w:eastAsia="仿宋"/>
          <w:sz w:val="28"/>
          <w:szCs w:val="28"/>
        </w:rPr>
      </w:pPr>
      <w:r>
        <w:rPr>
          <w:rFonts w:hint="eastAsia" w:ascii="仿宋" w:hAnsi="仿宋" w:eastAsia="仿宋"/>
          <w:sz w:val="28"/>
          <w:szCs w:val="28"/>
        </w:rPr>
        <w:t>5.本</w:t>
      </w:r>
      <w:r>
        <w:rPr>
          <w:rFonts w:hint="eastAsia" w:ascii="仿宋" w:hAnsi="仿宋" w:eastAsia="仿宋"/>
          <w:sz w:val="28"/>
          <w:szCs w:val="28"/>
          <w:lang w:eastAsia="zh-CN"/>
        </w:rPr>
        <w:t>公告</w:t>
      </w:r>
      <w:r>
        <w:rPr>
          <w:rFonts w:hint="eastAsia" w:ascii="仿宋" w:hAnsi="仿宋" w:eastAsia="仿宋"/>
          <w:sz w:val="28"/>
          <w:szCs w:val="28"/>
        </w:rPr>
        <w:t>内容与现行法律法规、司法解释不一致的，以后者为准。</w:t>
      </w:r>
    </w:p>
    <w:p w14:paraId="04D47CB3">
      <w:pPr>
        <w:spacing w:before="156" w:beforeLines="50" w:line="480" w:lineRule="exact"/>
        <w:ind w:firstLine="560" w:firstLineChars="200"/>
        <w:rPr>
          <w:rFonts w:hint="eastAsia" w:ascii="仿宋" w:hAnsi="仿宋" w:eastAsia="仿宋"/>
          <w:sz w:val="28"/>
          <w:szCs w:val="28"/>
        </w:rPr>
      </w:pPr>
      <w:r>
        <w:rPr>
          <w:rFonts w:hint="eastAsia" w:ascii="仿宋" w:hAnsi="仿宋" w:eastAsia="仿宋"/>
          <w:sz w:val="28"/>
          <w:szCs w:val="28"/>
        </w:rPr>
        <w:t>6.本</w:t>
      </w:r>
      <w:r>
        <w:rPr>
          <w:rFonts w:hint="eastAsia" w:ascii="仿宋" w:hAnsi="仿宋" w:eastAsia="仿宋"/>
          <w:sz w:val="28"/>
          <w:szCs w:val="28"/>
          <w:lang w:eastAsia="zh-CN"/>
        </w:rPr>
        <w:t>公告</w:t>
      </w:r>
      <w:r>
        <w:rPr>
          <w:rFonts w:hint="eastAsia" w:ascii="仿宋" w:hAnsi="仿宋" w:eastAsia="仿宋"/>
          <w:sz w:val="28"/>
          <w:szCs w:val="28"/>
        </w:rPr>
        <w:t>由管理人负责解释，如有问题可电话或邮件咨询。</w:t>
      </w:r>
    </w:p>
    <w:p w14:paraId="73094FD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特此公告</w:t>
      </w:r>
    </w:p>
    <w:p w14:paraId="59983F86">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乐平市好又多超市有限公司破产管理人</w:t>
      </w:r>
    </w:p>
    <w:p w14:paraId="186E65B6">
      <w:pPr>
        <w:spacing w:before="156" w:beforeLines="50" w:line="480" w:lineRule="exact"/>
        <w:ind w:firstLine="560" w:firstLineChars="200"/>
        <w:jc w:val="right"/>
        <w:rPr>
          <w:rFonts w:hint="eastAsia" w:ascii="黑体" w:hAnsi="黑体" w:eastAsia="黑体"/>
          <w:sz w:val="28"/>
          <w:szCs w:val="28"/>
        </w:rPr>
      </w:pPr>
      <w:r>
        <w:rPr>
          <w:rFonts w:hint="eastAsia" w:ascii="仿宋" w:hAnsi="仿宋" w:eastAsia="仿宋" w:cs="仿宋"/>
          <w:sz w:val="28"/>
          <w:szCs w:val="28"/>
          <w:lang w:val="en-US" w:eastAsia="zh-CN"/>
        </w:rPr>
        <w:t xml:space="preserve">                    二0二六年一月二十九日</w:t>
      </w:r>
    </w:p>
    <w:p w14:paraId="364D69FB">
      <w:pPr>
        <w:spacing w:before="156" w:beforeLines="50" w:line="480" w:lineRule="exact"/>
        <w:ind w:firstLine="560" w:firstLineChars="200"/>
        <w:rPr>
          <w:rFonts w:ascii="黑体" w:hAnsi="黑体" w:eastAsia="黑体"/>
          <w:sz w:val="28"/>
          <w:szCs w:val="28"/>
        </w:rPr>
      </w:pPr>
      <w:r>
        <w:rPr>
          <w:rFonts w:hint="eastAsia" w:ascii="黑体" w:hAnsi="黑体" w:eastAsia="黑体"/>
          <w:sz w:val="28"/>
          <w:szCs w:val="28"/>
        </w:rPr>
        <w:t>附件：债权申报文件模板</w:t>
      </w:r>
    </w:p>
    <w:p w14:paraId="38A2E13F">
      <w:pPr>
        <w:spacing w:line="480" w:lineRule="exact"/>
        <w:ind w:firstLine="560" w:firstLineChars="200"/>
        <w:rPr>
          <w:rFonts w:ascii="仿宋" w:hAnsi="仿宋" w:eastAsia="仿宋"/>
          <w:sz w:val="28"/>
          <w:szCs w:val="28"/>
        </w:rPr>
      </w:pPr>
      <w:r>
        <w:rPr>
          <w:rFonts w:hint="eastAsia" w:ascii="仿宋" w:hAnsi="仿宋" w:eastAsia="仿宋"/>
          <w:sz w:val="28"/>
          <w:szCs w:val="28"/>
        </w:rPr>
        <w:t>附件一：《债权申报材料清单》</w:t>
      </w:r>
    </w:p>
    <w:p w14:paraId="0106E334">
      <w:pPr>
        <w:spacing w:line="480" w:lineRule="exact"/>
        <w:ind w:firstLine="560" w:firstLineChars="200"/>
        <w:rPr>
          <w:rFonts w:ascii="仿宋" w:hAnsi="仿宋" w:eastAsia="仿宋"/>
          <w:sz w:val="28"/>
          <w:szCs w:val="28"/>
        </w:rPr>
      </w:pPr>
      <w:r>
        <w:rPr>
          <w:rFonts w:hint="eastAsia" w:ascii="仿宋" w:hAnsi="仿宋" w:eastAsia="仿宋"/>
          <w:sz w:val="28"/>
          <w:szCs w:val="28"/>
        </w:rPr>
        <w:t>附件二：《债权申报登记表》</w:t>
      </w:r>
    </w:p>
    <w:p w14:paraId="78D92214">
      <w:pPr>
        <w:spacing w:line="480" w:lineRule="exact"/>
        <w:ind w:firstLine="560" w:firstLineChars="200"/>
        <w:rPr>
          <w:rFonts w:ascii="仿宋" w:hAnsi="仿宋" w:eastAsia="仿宋"/>
          <w:sz w:val="28"/>
          <w:szCs w:val="28"/>
        </w:rPr>
      </w:pPr>
      <w:r>
        <w:rPr>
          <w:rFonts w:hint="eastAsia" w:ascii="仿宋" w:hAnsi="仿宋" w:eastAsia="仿宋"/>
          <w:sz w:val="28"/>
          <w:szCs w:val="28"/>
        </w:rPr>
        <w:t>附件三：《债权申报情况说明书》</w:t>
      </w:r>
      <w:r>
        <w:rPr>
          <w:rFonts w:ascii="仿宋" w:hAnsi="仿宋" w:eastAsia="仿宋"/>
          <w:sz w:val="28"/>
          <w:szCs w:val="28"/>
        </w:rPr>
        <w:t xml:space="preserve"> </w:t>
      </w:r>
    </w:p>
    <w:p w14:paraId="5704D354">
      <w:pPr>
        <w:spacing w:line="480" w:lineRule="exact"/>
        <w:ind w:firstLine="560" w:firstLineChars="200"/>
        <w:rPr>
          <w:rFonts w:ascii="仿宋" w:hAnsi="仿宋" w:eastAsia="仿宋"/>
          <w:sz w:val="28"/>
          <w:szCs w:val="28"/>
        </w:rPr>
      </w:pPr>
      <w:r>
        <w:rPr>
          <w:rFonts w:hint="eastAsia" w:ascii="仿宋" w:hAnsi="仿宋" w:eastAsia="仿宋"/>
          <w:sz w:val="28"/>
          <w:szCs w:val="28"/>
        </w:rPr>
        <w:t>附件四：《债权人送达地址及银行账户确认书》</w:t>
      </w:r>
    </w:p>
    <w:p w14:paraId="3D42237A">
      <w:pPr>
        <w:spacing w:line="480" w:lineRule="exact"/>
        <w:ind w:firstLine="560" w:firstLineChars="200"/>
        <w:rPr>
          <w:rFonts w:ascii="仿宋" w:hAnsi="仿宋" w:eastAsia="仿宋"/>
          <w:sz w:val="28"/>
          <w:szCs w:val="28"/>
        </w:rPr>
      </w:pPr>
      <w:r>
        <w:rPr>
          <w:rFonts w:hint="eastAsia" w:ascii="仿宋" w:hAnsi="仿宋" w:eastAsia="仿宋"/>
          <w:sz w:val="28"/>
          <w:szCs w:val="28"/>
        </w:rPr>
        <w:t>附件五：《授权委托书》（委托他人代理申报）</w:t>
      </w:r>
    </w:p>
    <w:p w14:paraId="6BEACD27">
      <w:pPr>
        <w:spacing w:line="480" w:lineRule="exact"/>
        <w:ind w:firstLine="560" w:firstLineChars="200"/>
        <w:rPr>
          <w:rFonts w:ascii="仿宋" w:hAnsi="仿宋" w:eastAsia="仿宋"/>
          <w:sz w:val="28"/>
          <w:szCs w:val="28"/>
        </w:rPr>
      </w:pPr>
      <w:r>
        <w:rPr>
          <w:rFonts w:hint="eastAsia" w:ascii="仿宋" w:hAnsi="仿宋" w:eastAsia="仿宋"/>
          <w:sz w:val="28"/>
          <w:szCs w:val="28"/>
        </w:rPr>
        <w:t>附件六：《法定代表人身份证明书》（申报人为法人或非法人组织）</w:t>
      </w:r>
    </w:p>
    <w:p w14:paraId="3FB24A60">
      <w:pPr>
        <w:spacing w:line="480" w:lineRule="exact"/>
        <w:ind w:firstLine="560" w:firstLineChars="200"/>
        <w:rPr>
          <w:rFonts w:ascii="仿宋" w:hAnsi="仿宋" w:eastAsia="仿宋"/>
          <w:sz w:val="28"/>
          <w:szCs w:val="28"/>
        </w:rPr>
      </w:pPr>
      <w:r>
        <w:rPr>
          <w:rFonts w:hint="eastAsia" w:ascii="仿宋" w:hAnsi="仿宋" w:eastAsia="仿宋"/>
          <w:sz w:val="28"/>
          <w:szCs w:val="28"/>
        </w:rPr>
        <w:t>附件七：《债权申报承诺书》</w:t>
      </w:r>
    </w:p>
    <w:p w14:paraId="1886CFC2">
      <w:pPr>
        <w:spacing w:line="480" w:lineRule="exact"/>
        <w:ind w:firstLine="560" w:firstLineChars="200"/>
        <w:rPr>
          <w:rFonts w:hint="eastAsia" w:ascii="仿宋" w:hAnsi="仿宋" w:eastAsia="仿宋"/>
          <w:sz w:val="28"/>
          <w:szCs w:val="28"/>
        </w:rPr>
      </w:pPr>
      <w:r>
        <w:rPr>
          <w:rFonts w:hint="eastAsia" w:ascii="仿宋" w:hAnsi="仿宋" w:eastAsia="仿宋"/>
          <w:sz w:val="28"/>
          <w:szCs w:val="28"/>
        </w:rPr>
        <w:t>附件八：《债权证明资料清单》</w:t>
      </w:r>
    </w:p>
    <w:p w14:paraId="2CACF2B3">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p>
    <w:p w14:paraId="2DF3308D">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p>
    <w:p w14:paraId="00C490BD">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p>
    <w:p w14:paraId="57979D73">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p>
    <w:p w14:paraId="2F4C17F4">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p>
    <w:p w14:paraId="4552A9BB">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p>
    <w:p w14:paraId="41CA1953">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p>
    <w:p w14:paraId="3A3425C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p>
    <w:p w14:paraId="09FF5003">
      <w:pPr>
        <w:pStyle w:val="2"/>
        <w:rPr>
          <w:rFonts w:hint="eastAsia" w:ascii="仿宋" w:hAnsi="仿宋" w:eastAsia="仿宋" w:cs="仿宋"/>
          <w:sz w:val="28"/>
          <w:szCs w:val="28"/>
          <w:lang w:val="en-US" w:eastAsia="zh-CN"/>
        </w:rPr>
      </w:pPr>
    </w:p>
    <w:p w14:paraId="56752B29">
      <w:pPr>
        <w:rPr>
          <w:rFonts w:hint="eastAsia"/>
          <w:lang w:val="en-US" w:eastAsia="zh-CN"/>
        </w:rPr>
      </w:pPr>
    </w:p>
    <w:p w14:paraId="2307D3B0">
      <w:pPr>
        <w:spacing w:before="156" w:beforeLines="50" w:line="480" w:lineRule="exact"/>
        <w:jc w:val="both"/>
        <w:rPr>
          <w:rFonts w:hint="eastAsia" w:ascii="黑体" w:hAnsi="黑体" w:eastAsia="黑体"/>
          <w:sz w:val="30"/>
          <w:szCs w:val="30"/>
        </w:rPr>
      </w:pPr>
    </w:p>
    <w:p w14:paraId="31E42BF7">
      <w:pPr>
        <w:spacing w:before="156" w:beforeLines="50" w:line="480" w:lineRule="exact"/>
        <w:ind w:firstLine="600" w:firstLineChars="200"/>
        <w:jc w:val="center"/>
        <w:rPr>
          <w:rFonts w:hint="eastAsia" w:ascii="黑体" w:hAnsi="黑体" w:eastAsia="黑体"/>
          <w:sz w:val="30"/>
          <w:szCs w:val="30"/>
        </w:rPr>
      </w:pPr>
    </w:p>
    <w:p w14:paraId="53F9EE5C">
      <w:pPr>
        <w:spacing w:before="156" w:beforeLines="50" w:line="480" w:lineRule="exact"/>
        <w:ind w:firstLine="600" w:firstLineChars="200"/>
        <w:jc w:val="center"/>
        <w:rPr>
          <w:rFonts w:hint="eastAsia" w:ascii="黑体" w:hAnsi="黑体" w:eastAsia="黑体"/>
          <w:sz w:val="30"/>
          <w:szCs w:val="30"/>
        </w:rPr>
      </w:pPr>
    </w:p>
    <w:p w14:paraId="19908AD7">
      <w:pPr>
        <w:spacing w:before="156" w:beforeLines="50" w:line="480" w:lineRule="exact"/>
        <w:ind w:firstLine="600" w:firstLineChars="200"/>
        <w:jc w:val="center"/>
        <w:rPr>
          <w:rFonts w:hint="eastAsia" w:ascii="黑体" w:hAnsi="黑体" w:eastAsia="黑体"/>
          <w:sz w:val="30"/>
          <w:szCs w:val="30"/>
        </w:rPr>
      </w:pPr>
    </w:p>
    <w:p w14:paraId="2FA4D022">
      <w:pPr>
        <w:spacing w:before="156" w:beforeLines="50" w:line="480" w:lineRule="exact"/>
        <w:ind w:firstLine="600" w:firstLineChars="200"/>
        <w:jc w:val="center"/>
        <w:rPr>
          <w:rFonts w:hint="eastAsia" w:ascii="黑体" w:hAnsi="黑体" w:eastAsia="黑体"/>
          <w:sz w:val="30"/>
          <w:szCs w:val="30"/>
        </w:rPr>
      </w:pPr>
    </w:p>
    <w:p w14:paraId="284C6BFC">
      <w:pPr>
        <w:spacing w:before="156" w:beforeLines="50" w:line="480" w:lineRule="exact"/>
        <w:ind w:firstLine="600" w:firstLineChars="200"/>
        <w:jc w:val="center"/>
        <w:rPr>
          <w:rFonts w:hint="eastAsia" w:ascii="黑体" w:hAnsi="黑体" w:eastAsia="黑体"/>
          <w:sz w:val="30"/>
          <w:szCs w:val="30"/>
        </w:rPr>
      </w:pPr>
    </w:p>
    <w:p w14:paraId="620A87FE">
      <w:pPr>
        <w:spacing w:before="156" w:beforeLines="50" w:line="480" w:lineRule="exact"/>
        <w:ind w:firstLine="600" w:firstLineChars="200"/>
        <w:jc w:val="center"/>
        <w:rPr>
          <w:rFonts w:ascii="黑体" w:hAnsi="黑体" w:eastAsia="黑体"/>
          <w:sz w:val="30"/>
          <w:szCs w:val="30"/>
        </w:rPr>
      </w:pPr>
      <w:r>
        <w:rPr>
          <w:rFonts w:hint="eastAsia" w:ascii="黑体" w:hAnsi="黑体" w:eastAsia="黑体"/>
          <w:sz w:val="30"/>
          <w:szCs w:val="30"/>
        </w:rPr>
        <w:t>附件一：债权申报材料清单</w:t>
      </w:r>
    </w:p>
    <w:tbl>
      <w:tblPr>
        <w:tblStyle w:val="3"/>
        <w:tblW w:w="8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336"/>
        <w:gridCol w:w="3697"/>
        <w:gridCol w:w="112"/>
        <w:gridCol w:w="480"/>
        <w:gridCol w:w="753"/>
        <w:gridCol w:w="39"/>
        <w:gridCol w:w="1718"/>
      </w:tblGrid>
      <w:tr w14:paraId="43C65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exact"/>
          <w:jc w:val="center"/>
        </w:trPr>
        <w:tc>
          <w:tcPr>
            <w:tcW w:w="2118" w:type="dxa"/>
            <w:gridSpan w:val="2"/>
            <w:vAlign w:val="center"/>
          </w:tcPr>
          <w:p w14:paraId="7C256CF4">
            <w:pPr>
              <w:spacing w:line="480" w:lineRule="exact"/>
              <w:jc w:val="center"/>
              <w:rPr>
                <w:rFonts w:ascii="仿宋" w:hAnsi="仿宋" w:eastAsia="仿宋"/>
                <w:sz w:val="24"/>
              </w:rPr>
            </w:pPr>
            <w:r>
              <w:rPr>
                <w:rFonts w:hint="eastAsia" w:ascii="仿宋" w:hAnsi="仿宋" w:eastAsia="仿宋"/>
                <w:sz w:val="24"/>
              </w:rPr>
              <w:t>债权人名称</w:t>
            </w:r>
          </w:p>
        </w:tc>
        <w:tc>
          <w:tcPr>
            <w:tcW w:w="3809" w:type="dxa"/>
            <w:gridSpan w:val="2"/>
            <w:vAlign w:val="center"/>
          </w:tcPr>
          <w:p w14:paraId="31DFEBD3">
            <w:pPr>
              <w:spacing w:line="480" w:lineRule="exact"/>
              <w:jc w:val="center"/>
              <w:rPr>
                <w:rFonts w:ascii="仿宋" w:hAnsi="仿宋" w:eastAsia="仿宋"/>
                <w:sz w:val="24"/>
              </w:rPr>
            </w:pPr>
          </w:p>
        </w:tc>
        <w:tc>
          <w:tcPr>
            <w:tcW w:w="1272" w:type="dxa"/>
            <w:gridSpan w:val="3"/>
            <w:vMerge w:val="restart"/>
            <w:vAlign w:val="center"/>
          </w:tcPr>
          <w:p w14:paraId="56369D9D">
            <w:pPr>
              <w:spacing w:line="480" w:lineRule="exact"/>
              <w:jc w:val="center"/>
              <w:rPr>
                <w:rFonts w:ascii="仿宋" w:hAnsi="仿宋" w:eastAsia="仿宋"/>
                <w:sz w:val="24"/>
              </w:rPr>
            </w:pPr>
            <w:r>
              <w:rPr>
                <w:rFonts w:hint="eastAsia" w:ascii="仿宋" w:hAnsi="仿宋" w:eastAsia="仿宋"/>
                <w:sz w:val="24"/>
              </w:rPr>
              <w:t>债权人申报编号</w:t>
            </w:r>
          </w:p>
        </w:tc>
        <w:tc>
          <w:tcPr>
            <w:tcW w:w="1718" w:type="dxa"/>
            <w:vMerge w:val="restart"/>
            <w:vAlign w:val="center"/>
          </w:tcPr>
          <w:p w14:paraId="6FBE68E5">
            <w:pPr>
              <w:spacing w:line="480" w:lineRule="exact"/>
              <w:rPr>
                <w:rFonts w:ascii="仿宋" w:hAnsi="仿宋" w:eastAsia="仿宋"/>
                <w:sz w:val="24"/>
              </w:rPr>
            </w:pPr>
          </w:p>
        </w:tc>
      </w:tr>
      <w:tr w14:paraId="198CF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exact"/>
          <w:jc w:val="center"/>
        </w:trPr>
        <w:tc>
          <w:tcPr>
            <w:tcW w:w="2118" w:type="dxa"/>
            <w:gridSpan w:val="2"/>
            <w:vAlign w:val="center"/>
          </w:tcPr>
          <w:p w14:paraId="6A338A0C">
            <w:pPr>
              <w:spacing w:line="480" w:lineRule="exact"/>
              <w:jc w:val="center"/>
              <w:rPr>
                <w:rFonts w:ascii="仿宋" w:hAnsi="仿宋" w:eastAsia="仿宋"/>
                <w:sz w:val="24"/>
              </w:rPr>
            </w:pPr>
            <w:r>
              <w:rPr>
                <w:rFonts w:hint="eastAsia" w:ascii="仿宋" w:hAnsi="仿宋" w:eastAsia="仿宋"/>
                <w:sz w:val="24"/>
              </w:rPr>
              <w:t>统一社会信用代码/公民身份号码</w:t>
            </w:r>
          </w:p>
        </w:tc>
        <w:tc>
          <w:tcPr>
            <w:tcW w:w="3809" w:type="dxa"/>
            <w:gridSpan w:val="2"/>
            <w:vAlign w:val="center"/>
          </w:tcPr>
          <w:p w14:paraId="687C3407">
            <w:pPr>
              <w:spacing w:line="480" w:lineRule="exact"/>
              <w:jc w:val="center"/>
              <w:rPr>
                <w:rFonts w:ascii="仿宋" w:hAnsi="仿宋" w:eastAsia="仿宋"/>
                <w:sz w:val="24"/>
              </w:rPr>
            </w:pPr>
          </w:p>
        </w:tc>
        <w:tc>
          <w:tcPr>
            <w:tcW w:w="1272" w:type="dxa"/>
            <w:gridSpan w:val="3"/>
            <w:vMerge w:val="continue"/>
            <w:vAlign w:val="center"/>
          </w:tcPr>
          <w:p w14:paraId="23228AC9">
            <w:pPr>
              <w:spacing w:line="480" w:lineRule="exact"/>
              <w:jc w:val="center"/>
              <w:rPr>
                <w:rFonts w:ascii="仿宋" w:hAnsi="仿宋" w:eastAsia="仿宋"/>
                <w:sz w:val="24"/>
              </w:rPr>
            </w:pPr>
          </w:p>
        </w:tc>
        <w:tc>
          <w:tcPr>
            <w:tcW w:w="1718" w:type="dxa"/>
            <w:vMerge w:val="continue"/>
            <w:vAlign w:val="center"/>
          </w:tcPr>
          <w:p w14:paraId="1C7BED8B">
            <w:pPr>
              <w:spacing w:line="480" w:lineRule="exact"/>
              <w:rPr>
                <w:rFonts w:ascii="仿宋" w:hAnsi="仿宋" w:eastAsia="仿宋"/>
                <w:sz w:val="24"/>
              </w:rPr>
            </w:pPr>
          </w:p>
        </w:tc>
      </w:tr>
      <w:tr w14:paraId="1BDB5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exact"/>
          <w:jc w:val="center"/>
        </w:trPr>
        <w:tc>
          <w:tcPr>
            <w:tcW w:w="8917" w:type="dxa"/>
            <w:gridSpan w:val="8"/>
            <w:vAlign w:val="center"/>
          </w:tcPr>
          <w:p w14:paraId="446FC902">
            <w:pPr>
              <w:spacing w:line="480" w:lineRule="exact"/>
              <w:rPr>
                <w:rFonts w:ascii="仿宋" w:hAnsi="仿宋" w:eastAsia="仿宋"/>
                <w:b/>
                <w:bCs/>
                <w:sz w:val="24"/>
              </w:rPr>
            </w:pPr>
            <w:r>
              <w:rPr>
                <w:rFonts w:hint="eastAsia" w:ascii="仿宋" w:hAnsi="仿宋" w:eastAsia="仿宋"/>
                <w:b/>
                <w:bCs/>
                <w:sz w:val="24"/>
              </w:rPr>
              <w:t>债权申报金额：人民币大写：</w:t>
            </w:r>
            <w:r>
              <w:rPr>
                <w:rFonts w:hint="eastAsia" w:ascii="仿宋" w:hAnsi="仿宋" w:eastAsia="仿宋"/>
                <w:b/>
                <w:bCs/>
                <w:sz w:val="24"/>
                <w:u w:val="single"/>
              </w:rPr>
              <w:t xml:space="preserve"> </w:t>
            </w:r>
            <w:r>
              <w:rPr>
                <w:rFonts w:ascii="仿宋" w:hAnsi="仿宋" w:eastAsia="仿宋"/>
                <w:b/>
                <w:bCs/>
                <w:sz w:val="24"/>
                <w:u w:val="single"/>
              </w:rPr>
              <w:t xml:space="preserve">                        </w:t>
            </w:r>
            <w:r>
              <w:rPr>
                <w:rFonts w:hint="eastAsia" w:ascii="仿宋" w:hAnsi="仿宋" w:eastAsia="仿宋"/>
                <w:b/>
                <w:bCs/>
                <w:sz w:val="24"/>
                <w:u w:val="single"/>
              </w:rPr>
              <w:t xml:space="preserve"> </w:t>
            </w:r>
            <w:r>
              <w:rPr>
                <w:rFonts w:hint="eastAsia" w:ascii="仿宋" w:hAnsi="仿宋" w:eastAsia="仿宋"/>
                <w:b/>
                <w:bCs/>
                <w:sz w:val="24"/>
              </w:rPr>
              <w:t>元整</w:t>
            </w:r>
          </w:p>
          <w:p w14:paraId="695D5969">
            <w:pPr>
              <w:spacing w:line="480" w:lineRule="exact"/>
              <w:rPr>
                <w:rFonts w:ascii="仿宋" w:hAnsi="仿宋" w:eastAsia="仿宋"/>
                <w:b/>
                <w:bCs/>
                <w:sz w:val="24"/>
              </w:rPr>
            </w:pPr>
            <w:r>
              <w:rPr>
                <w:rFonts w:hint="eastAsia" w:ascii="仿宋" w:hAnsi="仿宋" w:eastAsia="仿宋"/>
                <w:b/>
                <w:bCs/>
                <w:sz w:val="24"/>
              </w:rPr>
              <w:t>（本金：￥</w:t>
            </w:r>
            <w:r>
              <w:rPr>
                <w:rFonts w:hint="eastAsia" w:ascii="仿宋" w:hAnsi="仿宋" w:eastAsia="仿宋"/>
                <w:b/>
                <w:bCs/>
                <w:sz w:val="24"/>
                <w:u w:val="single"/>
              </w:rPr>
              <w:t xml:space="preserve"> </w:t>
            </w:r>
            <w:r>
              <w:rPr>
                <w:rFonts w:ascii="仿宋" w:hAnsi="仿宋" w:eastAsia="仿宋"/>
                <w:b/>
                <w:bCs/>
                <w:sz w:val="24"/>
                <w:u w:val="single"/>
              </w:rPr>
              <w:t xml:space="preserve">             </w:t>
            </w:r>
            <w:r>
              <w:rPr>
                <w:rFonts w:hint="eastAsia" w:ascii="仿宋" w:hAnsi="仿宋" w:eastAsia="仿宋"/>
                <w:b/>
                <w:bCs/>
                <w:sz w:val="24"/>
                <w:u w:val="single"/>
              </w:rPr>
              <w:t xml:space="preserve"> </w:t>
            </w:r>
            <w:r>
              <w:rPr>
                <w:rFonts w:hint="eastAsia" w:ascii="仿宋" w:hAnsi="仿宋" w:eastAsia="仿宋"/>
                <w:b/>
                <w:bCs/>
                <w:sz w:val="24"/>
              </w:rPr>
              <w:t>元，利息：￥</w:t>
            </w:r>
            <w:r>
              <w:rPr>
                <w:rFonts w:hint="eastAsia" w:ascii="仿宋" w:hAnsi="仿宋" w:eastAsia="仿宋"/>
                <w:b/>
                <w:bCs/>
                <w:sz w:val="24"/>
                <w:u w:val="single"/>
              </w:rPr>
              <w:t xml:space="preserve">    </w:t>
            </w:r>
            <w:r>
              <w:rPr>
                <w:rFonts w:ascii="仿宋" w:hAnsi="仿宋" w:eastAsia="仿宋"/>
                <w:b/>
                <w:bCs/>
                <w:sz w:val="24"/>
                <w:u w:val="single"/>
              </w:rPr>
              <w:t xml:space="preserve">           </w:t>
            </w:r>
            <w:r>
              <w:rPr>
                <w:rFonts w:hint="eastAsia" w:ascii="仿宋" w:hAnsi="仿宋" w:eastAsia="仿宋"/>
                <w:b/>
                <w:bCs/>
                <w:sz w:val="24"/>
                <w:u w:val="single"/>
              </w:rPr>
              <w:t xml:space="preserve">  </w:t>
            </w:r>
            <w:r>
              <w:rPr>
                <w:rFonts w:hint="eastAsia" w:ascii="仿宋" w:hAnsi="仿宋" w:eastAsia="仿宋"/>
                <w:b/>
                <w:bCs/>
                <w:sz w:val="24"/>
              </w:rPr>
              <w:t>元）</w:t>
            </w:r>
          </w:p>
        </w:tc>
      </w:tr>
      <w:tr w14:paraId="2A911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exact"/>
          <w:jc w:val="center"/>
        </w:trPr>
        <w:tc>
          <w:tcPr>
            <w:tcW w:w="782" w:type="dxa"/>
            <w:vAlign w:val="center"/>
          </w:tcPr>
          <w:p w14:paraId="18093E8E">
            <w:pPr>
              <w:spacing w:line="480" w:lineRule="exact"/>
              <w:jc w:val="center"/>
              <w:rPr>
                <w:rFonts w:ascii="仿宋" w:hAnsi="仿宋" w:eastAsia="仿宋"/>
                <w:sz w:val="24"/>
              </w:rPr>
            </w:pPr>
            <w:r>
              <w:rPr>
                <w:rFonts w:hint="eastAsia" w:ascii="仿宋" w:hAnsi="仿宋" w:eastAsia="仿宋"/>
                <w:sz w:val="24"/>
              </w:rPr>
              <w:t>序号</w:t>
            </w:r>
          </w:p>
        </w:tc>
        <w:tc>
          <w:tcPr>
            <w:tcW w:w="5033" w:type="dxa"/>
            <w:gridSpan w:val="2"/>
            <w:vAlign w:val="center"/>
          </w:tcPr>
          <w:p w14:paraId="7B3FE22F">
            <w:pPr>
              <w:spacing w:line="480" w:lineRule="exact"/>
              <w:jc w:val="center"/>
              <w:rPr>
                <w:rFonts w:ascii="仿宋" w:hAnsi="仿宋" w:eastAsia="仿宋"/>
                <w:sz w:val="24"/>
              </w:rPr>
            </w:pPr>
            <w:r>
              <w:rPr>
                <w:rFonts w:hint="eastAsia" w:ascii="仿宋" w:hAnsi="仿宋" w:eastAsia="仿宋"/>
                <w:sz w:val="24"/>
              </w:rPr>
              <w:t>申报债权文件目录</w:t>
            </w:r>
          </w:p>
        </w:tc>
        <w:tc>
          <w:tcPr>
            <w:tcW w:w="592" w:type="dxa"/>
            <w:gridSpan w:val="2"/>
            <w:vAlign w:val="center"/>
          </w:tcPr>
          <w:p w14:paraId="4D762B16">
            <w:pPr>
              <w:spacing w:line="480" w:lineRule="exact"/>
              <w:jc w:val="center"/>
              <w:rPr>
                <w:rFonts w:ascii="仿宋" w:hAnsi="仿宋" w:eastAsia="仿宋"/>
                <w:sz w:val="24"/>
              </w:rPr>
            </w:pPr>
            <w:r>
              <w:rPr>
                <w:rFonts w:hint="eastAsia" w:ascii="仿宋" w:hAnsi="仿宋" w:eastAsia="仿宋"/>
                <w:sz w:val="24"/>
              </w:rPr>
              <w:t>份数</w:t>
            </w:r>
          </w:p>
        </w:tc>
        <w:tc>
          <w:tcPr>
            <w:tcW w:w="753" w:type="dxa"/>
            <w:vAlign w:val="center"/>
          </w:tcPr>
          <w:p w14:paraId="4C2AC0CB">
            <w:pPr>
              <w:spacing w:line="480" w:lineRule="exact"/>
              <w:jc w:val="center"/>
              <w:rPr>
                <w:rFonts w:ascii="仿宋" w:hAnsi="仿宋" w:eastAsia="仿宋"/>
                <w:sz w:val="24"/>
              </w:rPr>
            </w:pPr>
            <w:r>
              <w:rPr>
                <w:rFonts w:hint="eastAsia" w:ascii="仿宋" w:hAnsi="仿宋" w:eastAsia="仿宋"/>
                <w:sz w:val="24"/>
              </w:rPr>
              <w:t>页数</w:t>
            </w:r>
          </w:p>
        </w:tc>
        <w:tc>
          <w:tcPr>
            <w:tcW w:w="1757" w:type="dxa"/>
            <w:gridSpan w:val="2"/>
            <w:vAlign w:val="center"/>
          </w:tcPr>
          <w:p w14:paraId="1376CD24">
            <w:pPr>
              <w:spacing w:line="480" w:lineRule="exact"/>
              <w:jc w:val="center"/>
              <w:rPr>
                <w:rFonts w:ascii="仿宋" w:hAnsi="仿宋" w:eastAsia="仿宋"/>
                <w:sz w:val="24"/>
              </w:rPr>
            </w:pPr>
            <w:r>
              <w:rPr>
                <w:rFonts w:hint="eastAsia" w:ascii="仿宋" w:hAnsi="仿宋" w:eastAsia="仿宋"/>
                <w:sz w:val="24"/>
              </w:rPr>
              <w:t>原件或复印件</w:t>
            </w:r>
          </w:p>
        </w:tc>
      </w:tr>
      <w:tr w14:paraId="5B6CA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exact"/>
          <w:jc w:val="center"/>
        </w:trPr>
        <w:tc>
          <w:tcPr>
            <w:tcW w:w="782" w:type="dxa"/>
            <w:vAlign w:val="center"/>
          </w:tcPr>
          <w:p w14:paraId="25110E66">
            <w:pPr>
              <w:spacing w:line="480" w:lineRule="exact"/>
              <w:jc w:val="center"/>
              <w:rPr>
                <w:rFonts w:ascii="仿宋" w:hAnsi="仿宋" w:eastAsia="仿宋"/>
                <w:sz w:val="24"/>
              </w:rPr>
            </w:pPr>
            <w:r>
              <w:rPr>
                <w:rFonts w:hint="eastAsia" w:ascii="仿宋" w:hAnsi="仿宋" w:eastAsia="仿宋"/>
                <w:sz w:val="24"/>
              </w:rPr>
              <w:t>1</w:t>
            </w:r>
          </w:p>
        </w:tc>
        <w:tc>
          <w:tcPr>
            <w:tcW w:w="5033" w:type="dxa"/>
            <w:gridSpan w:val="2"/>
            <w:vAlign w:val="center"/>
          </w:tcPr>
          <w:p w14:paraId="0281D809">
            <w:pPr>
              <w:spacing w:line="480" w:lineRule="exact"/>
              <w:rPr>
                <w:rFonts w:ascii="仿宋" w:hAnsi="仿宋" w:eastAsia="仿宋"/>
                <w:sz w:val="24"/>
              </w:rPr>
            </w:pPr>
            <w:r>
              <w:rPr>
                <w:rFonts w:hint="eastAsia" w:ascii="仿宋" w:hAnsi="仿宋" w:eastAsia="仿宋"/>
                <w:sz w:val="24"/>
              </w:rPr>
              <w:t>债权申报登记表</w:t>
            </w:r>
          </w:p>
        </w:tc>
        <w:tc>
          <w:tcPr>
            <w:tcW w:w="592" w:type="dxa"/>
            <w:gridSpan w:val="2"/>
            <w:vAlign w:val="center"/>
          </w:tcPr>
          <w:p w14:paraId="643E1E82">
            <w:pPr>
              <w:spacing w:line="480" w:lineRule="exact"/>
              <w:rPr>
                <w:rFonts w:ascii="仿宋" w:hAnsi="仿宋" w:eastAsia="仿宋"/>
                <w:sz w:val="24"/>
              </w:rPr>
            </w:pPr>
          </w:p>
        </w:tc>
        <w:tc>
          <w:tcPr>
            <w:tcW w:w="753" w:type="dxa"/>
            <w:vAlign w:val="center"/>
          </w:tcPr>
          <w:p w14:paraId="51501CF1">
            <w:pPr>
              <w:spacing w:line="480" w:lineRule="exact"/>
              <w:rPr>
                <w:rFonts w:ascii="仿宋" w:hAnsi="仿宋" w:eastAsia="仿宋"/>
                <w:sz w:val="24"/>
              </w:rPr>
            </w:pPr>
          </w:p>
        </w:tc>
        <w:tc>
          <w:tcPr>
            <w:tcW w:w="1757" w:type="dxa"/>
            <w:gridSpan w:val="2"/>
            <w:vAlign w:val="center"/>
          </w:tcPr>
          <w:p w14:paraId="6413AE6B">
            <w:pPr>
              <w:spacing w:line="480" w:lineRule="exact"/>
              <w:rPr>
                <w:rFonts w:ascii="仿宋" w:hAnsi="仿宋" w:eastAsia="仿宋"/>
                <w:sz w:val="24"/>
              </w:rPr>
            </w:pPr>
          </w:p>
        </w:tc>
      </w:tr>
      <w:tr w14:paraId="3C5EA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exact"/>
          <w:jc w:val="center"/>
        </w:trPr>
        <w:tc>
          <w:tcPr>
            <w:tcW w:w="782" w:type="dxa"/>
            <w:vAlign w:val="center"/>
          </w:tcPr>
          <w:p w14:paraId="3D41862F">
            <w:pPr>
              <w:spacing w:line="480" w:lineRule="exact"/>
              <w:jc w:val="center"/>
              <w:rPr>
                <w:rFonts w:ascii="仿宋" w:hAnsi="仿宋" w:eastAsia="仿宋"/>
                <w:sz w:val="24"/>
              </w:rPr>
            </w:pPr>
            <w:r>
              <w:rPr>
                <w:rFonts w:hint="eastAsia" w:ascii="仿宋" w:hAnsi="仿宋" w:eastAsia="仿宋"/>
                <w:sz w:val="24"/>
              </w:rPr>
              <w:t>2</w:t>
            </w:r>
          </w:p>
        </w:tc>
        <w:tc>
          <w:tcPr>
            <w:tcW w:w="5033" w:type="dxa"/>
            <w:gridSpan w:val="2"/>
            <w:vAlign w:val="center"/>
          </w:tcPr>
          <w:p w14:paraId="1F4226CD">
            <w:pPr>
              <w:spacing w:line="480" w:lineRule="exact"/>
              <w:rPr>
                <w:rFonts w:ascii="仿宋" w:hAnsi="仿宋" w:eastAsia="仿宋"/>
                <w:sz w:val="24"/>
              </w:rPr>
            </w:pPr>
            <w:r>
              <w:rPr>
                <w:rFonts w:hint="eastAsia" w:ascii="仿宋" w:hAnsi="仿宋" w:eastAsia="仿宋"/>
                <w:sz w:val="24"/>
              </w:rPr>
              <w:t>债权申报情况说明书</w:t>
            </w:r>
          </w:p>
        </w:tc>
        <w:tc>
          <w:tcPr>
            <w:tcW w:w="592" w:type="dxa"/>
            <w:gridSpan w:val="2"/>
            <w:vAlign w:val="center"/>
          </w:tcPr>
          <w:p w14:paraId="75636A3A">
            <w:pPr>
              <w:spacing w:line="480" w:lineRule="exact"/>
              <w:rPr>
                <w:rFonts w:ascii="仿宋" w:hAnsi="仿宋" w:eastAsia="仿宋"/>
                <w:sz w:val="24"/>
              </w:rPr>
            </w:pPr>
          </w:p>
        </w:tc>
        <w:tc>
          <w:tcPr>
            <w:tcW w:w="753" w:type="dxa"/>
            <w:vAlign w:val="center"/>
          </w:tcPr>
          <w:p w14:paraId="6D000D17">
            <w:pPr>
              <w:spacing w:line="480" w:lineRule="exact"/>
              <w:rPr>
                <w:rFonts w:ascii="仿宋" w:hAnsi="仿宋" w:eastAsia="仿宋"/>
                <w:sz w:val="24"/>
              </w:rPr>
            </w:pPr>
          </w:p>
        </w:tc>
        <w:tc>
          <w:tcPr>
            <w:tcW w:w="1757" w:type="dxa"/>
            <w:gridSpan w:val="2"/>
            <w:vAlign w:val="center"/>
          </w:tcPr>
          <w:p w14:paraId="1409C20F">
            <w:pPr>
              <w:spacing w:line="480" w:lineRule="exact"/>
              <w:rPr>
                <w:rFonts w:ascii="仿宋" w:hAnsi="仿宋" w:eastAsia="仿宋"/>
                <w:sz w:val="24"/>
              </w:rPr>
            </w:pPr>
          </w:p>
        </w:tc>
      </w:tr>
      <w:tr w14:paraId="1A0D6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exact"/>
          <w:jc w:val="center"/>
        </w:trPr>
        <w:tc>
          <w:tcPr>
            <w:tcW w:w="782" w:type="dxa"/>
            <w:vMerge w:val="restart"/>
            <w:vAlign w:val="center"/>
          </w:tcPr>
          <w:p w14:paraId="21733058">
            <w:pPr>
              <w:spacing w:line="480" w:lineRule="exact"/>
              <w:jc w:val="center"/>
              <w:rPr>
                <w:rFonts w:ascii="仿宋" w:hAnsi="仿宋" w:eastAsia="仿宋"/>
                <w:sz w:val="24"/>
              </w:rPr>
            </w:pPr>
            <w:r>
              <w:rPr>
                <w:rFonts w:hint="eastAsia" w:ascii="仿宋" w:hAnsi="仿宋" w:eastAsia="仿宋"/>
                <w:sz w:val="24"/>
              </w:rPr>
              <w:t>3</w:t>
            </w:r>
          </w:p>
        </w:tc>
        <w:tc>
          <w:tcPr>
            <w:tcW w:w="1336" w:type="dxa"/>
            <w:vAlign w:val="center"/>
          </w:tcPr>
          <w:p w14:paraId="00AA8C53">
            <w:pPr>
              <w:spacing w:line="480" w:lineRule="exact"/>
              <w:rPr>
                <w:rFonts w:ascii="仿宋" w:hAnsi="仿宋" w:eastAsia="仿宋"/>
                <w:sz w:val="24"/>
              </w:rPr>
            </w:pPr>
            <w:r>
              <w:rPr>
                <w:rFonts w:hint="eastAsia" w:ascii="仿宋" w:hAnsi="仿宋" w:eastAsia="仿宋"/>
                <w:sz w:val="24"/>
              </w:rPr>
              <w:sym w:font="Wingdings 2" w:char="00A3"/>
            </w:r>
            <w:r>
              <w:rPr>
                <w:rFonts w:hint="eastAsia" w:ascii="仿宋" w:hAnsi="仿宋" w:eastAsia="仿宋"/>
                <w:sz w:val="24"/>
              </w:rPr>
              <w:t>单位</w:t>
            </w:r>
          </w:p>
        </w:tc>
        <w:tc>
          <w:tcPr>
            <w:tcW w:w="3697" w:type="dxa"/>
            <w:vAlign w:val="center"/>
          </w:tcPr>
          <w:p w14:paraId="69AB6BCC">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Cs w:val="21"/>
              </w:rPr>
            </w:pPr>
            <w:r>
              <w:rPr>
                <w:rFonts w:hint="eastAsia" w:ascii="仿宋" w:hAnsi="仿宋" w:eastAsia="仿宋"/>
                <w:szCs w:val="21"/>
              </w:rPr>
              <w:sym w:font="Wingdings 2" w:char="00A3"/>
            </w:r>
            <w:r>
              <w:rPr>
                <w:rFonts w:hint="eastAsia" w:ascii="仿宋" w:hAnsi="仿宋" w:eastAsia="仿宋"/>
                <w:szCs w:val="21"/>
              </w:rPr>
              <w:t>营业执照；</w:t>
            </w:r>
            <w:r>
              <w:rPr>
                <w:rFonts w:hint="eastAsia" w:ascii="仿宋" w:hAnsi="仿宋" w:eastAsia="仿宋"/>
                <w:szCs w:val="21"/>
              </w:rPr>
              <w:sym w:font="Wingdings 2" w:char="00A3"/>
            </w:r>
            <w:r>
              <w:rPr>
                <w:rFonts w:hint="eastAsia" w:ascii="仿宋" w:hAnsi="仿宋" w:eastAsia="仿宋"/>
                <w:szCs w:val="21"/>
              </w:rPr>
              <w:t>法定代表人身份证明；</w:t>
            </w:r>
          </w:p>
          <w:p w14:paraId="72D99B81">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Cs w:val="21"/>
              </w:rPr>
            </w:pPr>
            <w:r>
              <w:rPr>
                <w:rFonts w:hint="eastAsia" w:ascii="仿宋" w:hAnsi="仿宋" w:eastAsia="仿宋"/>
                <w:szCs w:val="21"/>
              </w:rPr>
              <w:sym w:font="Wingdings 2" w:char="00A3"/>
            </w:r>
            <w:r>
              <w:rPr>
                <w:rFonts w:hint="eastAsia" w:ascii="仿宋" w:hAnsi="仿宋" w:eastAsia="仿宋"/>
                <w:szCs w:val="21"/>
              </w:rPr>
              <w:t>法定代表人身份证；</w:t>
            </w:r>
            <w:r>
              <w:rPr>
                <w:rFonts w:hint="eastAsia" w:ascii="仿宋" w:hAnsi="仿宋" w:eastAsia="仿宋"/>
                <w:szCs w:val="21"/>
              </w:rPr>
              <w:sym w:font="Wingdings 2" w:char="00A3"/>
            </w:r>
            <w:r>
              <w:rPr>
                <w:rFonts w:hint="eastAsia" w:ascii="仿宋" w:hAnsi="仿宋" w:eastAsia="仿宋"/>
                <w:szCs w:val="21"/>
              </w:rPr>
              <w:t>授权委托书；</w:t>
            </w:r>
            <w:r>
              <w:rPr>
                <w:rFonts w:hint="eastAsia" w:ascii="仿宋" w:hAnsi="仿宋" w:eastAsia="仿宋"/>
                <w:szCs w:val="21"/>
              </w:rPr>
              <w:sym w:font="Wingdings 2" w:char="00A3"/>
            </w:r>
            <w:r>
              <w:rPr>
                <w:rFonts w:hint="eastAsia" w:ascii="仿宋" w:hAnsi="仿宋" w:eastAsia="仿宋"/>
                <w:szCs w:val="21"/>
              </w:rPr>
              <w:t>代理人身份证明</w:t>
            </w:r>
          </w:p>
        </w:tc>
        <w:tc>
          <w:tcPr>
            <w:tcW w:w="592" w:type="dxa"/>
            <w:gridSpan w:val="2"/>
            <w:vAlign w:val="center"/>
          </w:tcPr>
          <w:p w14:paraId="70EFAE9D">
            <w:pPr>
              <w:spacing w:line="480" w:lineRule="exact"/>
              <w:rPr>
                <w:rFonts w:ascii="仿宋" w:hAnsi="仿宋" w:eastAsia="仿宋"/>
                <w:sz w:val="24"/>
              </w:rPr>
            </w:pPr>
          </w:p>
        </w:tc>
        <w:tc>
          <w:tcPr>
            <w:tcW w:w="753" w:type="dxa"/>
            <w:vAlign w:val="center"/>
          </w:tcPr>
          <w:p w14:paraId="7269C5BF">
            <w:pPr>
              <w:spacing w:line="480" w:lineRule="exact"/>
              <w:rPr>
                <w:rFonts w:ascii="仿宋" w:hAnsi="仿宋" w:eastAsia="仿宋"/>
                <w:sz w:val="24"/>
              </w:rPr>
            </w:pPr>
          </w:p>
        </w:tc>
        <w:tc>
          <w:tcPr>
            <w:tcW w:w="1757" w:type="dxa"/>
            <w:gridSpan w:val="2"/>
            <w:vAlign w:val="center"/>
          </w:tcPr>
          <w:p w14:paraId="3B086A75">
            <w:pPr>
              <w:spacing w:line="480" w:lineRule="exact"/>
              <w:rPr>
                <w:rFonts w:ascii="仿宋" w:hAnsi="仿宋" w:eastAsia="仿宋"/>
                <w:sz w:val="24"/>
              </w:rPr>
            </w:pPr>
          </w:p>
        </w:tc>
      </w:tr>
      <w:tr w14:paraId="7D6A3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exact"/>
          <w:jc w:val="center"/>
        </w:trPr>
        <w:tc>
          <w:tcPr>
            <w:tcW w:w="782" w:type="dxa"/>
            <w:vMerge w:val="continue"/>
            <w:vAlign w:val="center"/>
          </w:tcPr>
          <w:p w14:paraId="78CF1836">
            <w:pPr>
              <w:spacing w:line="480" w:lineRule="exact"/>
              <w:jc w:val="center"/>
              <w:rPr>
                <w:rFonts w:ascii="仿宋" w:hAnsi="仿宋" w:eastAsia="仿宋"/>
                <w:sz w:val="24"/>
              </w:rPr>
            </w:pPr>
          </w:p>
        </w:tc>
        <w:tc>
          <w:tcPr>
            <w:tcW w:w="1336" w:type="dxa"/>
            <w:vAlign w:val="center"/>
          </w:tcPr>
          <w:p w14:paraId="2BA3D942">
            <w:pPr>
              <w:spacing w:line="480" w:lineRule="exact"/>
              <w:rPr>
                <w:rFonts w:ascii="仿宋" w:hAnsi="仿宋" w:eastAsia="仿宋"/>
                <w:sz w:val="24"/>
              </w:rPr>
            </w:pPr>
            <w:r>
              <w:rPr>
                <w:rFonts w:hint="eastAsia" w:ascii="仿宋" w:hAnsi="仿宋" w:eastAsia="仿宋"/>
                <w:sz w:val="24"/>
              </w:rPr>
              <w:sym w:font="Wingdings 2" w:char="00A3"/>
            </w:r>
            <w:r>
              <w:rPr>
                <w:rFonts w:hint="eastAsia" w:ascii="仿宋" w:hAnsi="仿宋" w:eastAsia="仿宋"/>
                <w:sz w:val="24"/>
              </w:rPr>
              <w:t>个人</w:t>
            </w:r>
          </w:p>
        </w:tc>
        <w:tc>
          <w:tcPr>
            <w:tcW w:w="3697" w:type="dxa"/>
            <w:vAlign w:val="center"/>
          </w:tcPr>
          <w:p w14:paraId="479432F4">
            <w:r>
              <w:rPr>
                <w:rFonts w:hint="eastAsia" w:ascii="仿宋" w:hAnsi="仿宋" w:eastAsia="仿宋"/>
                <w:szCs w:val="21"/>
              </w:rPr>
              <w:sym w:font="Wingdings 2" w:char="00A3"/>
            </w:r>
            <w:r>
              <w:rPr>
                <w:rFonts w:hint="eastAsia" w:ascii="仿宋" w:hAnsi="仿宋" w:eastAsia="仿宋"/>
                <w:szCs w:val="21"/>
              </w:rPr>
              <w:t>身份证明；</w:t>
            </w:r>
            <w:r>
              <w:rPr>
                <w:rFonts w:hint="eastAsia" w:ascii="仿宋" w:hAnsi="仿宋" w:eastAsia="仿宋"/>
                <w:szCs w:val="21"/>
              </w:rPr>
              <w:sym w:font="Wingdings 2" w:char="00A3"/>
            </w:r>
            <w:r>
              <w:rPr>
                <w:rFonts w:hint="eastAsia" w:ascii="仿宋" w:hAnsi="仿宋" w:eastAsia="仿宋"/>
                <w:szCs w:val="21"/>
              </w:rPr>
              <w:t>授权委托书；</w:t>
            </w:r>
            <w:r>
              <w:rPr>
                <w:rFonts w:hint="eastAsia" w:ascii="仿宋" w:hAnsi="仿宋" w:eastAsia="仿宋"/>
                <w:szCs w:val="21"/>
              </w:rPr>
              <w:sym w:font="Wingdings 2" w:char="00A3"/>
            </w:r>
            <w:r>
              <w:rPr>
                <w:rFonts w:hint="eastAsia" w:ascii="仿宋" w:hAnsi="仿宋" w:eastAsia="仿宋"/>
                <w:szCs w:val="21"/>
              </w:rPr>
              <w:t>代理人身份证明</w:t>
            </w:r>
          </w:p>
        </w:tc>
        <w:tc>
          <w:tcPr>
            <w:tcW w:w="592" w:type="dxa"/>
            <w:gridSpan w:val="2"/>
            <w:vAlign w:val="center"/>
          </w:tcPr>
          <w:p w14:paraId="329DAAE8">
            <w:pPr>
              <w:spacing w:line="480" w:lineRule="exact"/>
              <w:rPr>
                <w:rFonts w:ascii="仿宋" w:hAnsi="仿宋" w:eastAsia="仿宋"/>
                <w:sz w:val="24"/>
              </w:rPr>
            </w:pPr>
          </w:p>
        </w:tc>
        <w:tc>
          <w:tcPr>
            <w:tcW w:w="753" w:type="dxa"/>
            <w:vAlign w:val="center"/>
          </w:tcPr>
          <w:p w14:paraId="0A45CBCA">
            <w:pPr>
              <w:spacing w:line="480" w:lineRule="exact"/>
              <w:rPr>
                <w:rFonts w:ascii="仿宋" w:hAnsi="仿宋" w:eastAsia="仿宋"/>
                <w:sz w:val="24"/>
              </w:rPr>
            </w:pPr>
          </w:p>
        </w:tc>
        <w:tc>
          <w:tcPr>
            <w:tcW w:w="1757" w:type="dxa"/>
            <w:gridSpan w:val="2"/>
            <w:vAlign w:val="center"/>
          </w:tcPr>
          <w:p w14:paraId="0C1486F4">
            <w:pPr>
              <w:spacing w:line="480" w:lineRule="exact"/>
              <w:rPr>
                <w:rFonts w:ascii="仿宋" w:hAnsi="仿宋" w:eastAsia="仿宋"/>
                <w:sz w:val="24"/>
              </w:rPr>
            </w:pPr>
          </w:p>
        </w:tc>
      </w:tr>
      <w:tr w14:paraId="07F49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exact"/>
          <w:jc w:val="center"/>
        </w:trPr>
        <w:tc>
          <w:tcPr>
            <w:tcW w:w="782" w:type="dxa"/>
            <w:vAlign w:val="center"/>
          </w:tcPr>
          <w:p w14:paraId="2C9C3274">
            <w:pPr>
              <w:spacing w:line="480" w:lineRule="exact"/>
              <w:jc w:val="center"/>
              <w:rPr>
                <w:rFonts w:ascii="仿宋" w:hAnsi="仿宋" w:eastAsia="仿宋"/>
                <w:sz w:val="24"/>
              </w:rPr>
            </w:pPr>
            <w:r>
              <w:rPr>
                <w:rFonts w:hint="eastAsia" w:ascii="仿宋" w:hAnsi="仿宋" w:eastAsia="仿宋"/>
                <w:sz w:val="24"/>
              </w:rPr>
              <w:t>4</w:t>
            </w:r>
          </w:p>
        </w:tc>
        <w:tc>
          <w:tcPr>
            <w:tcW w:w="5033" w:type="dxa"/>
            <w:gridSpan w:val="2"/>
            <w:vAlign w:val="center"/>
          </w:tcPr>
          <w:p w14:paraId="412AA47D">
            <w:pPr>
              <w:spacing w:line="480" w:lineRule="exact"/>
              <w:rPr>
                <w:rFonts w:ascii="仿宋" w:hAnsi="仿宋" w:eastAsia="仿宋"/>
                <w:sz w:val="24"/>
              </w:rPr>
            </w:pPr>
            <w:r>
              <w:rPr>
                <w:rFonts w:hint="eastAsia" w:ascii="仿宋" w:hAnsi="仿宋" w:eastAsia="仿宋"/>
                <w:sz w:val="24"/>
              </w:rPr>
              <w:t>债权申报承诺书</w:t>
            </w:r>
          </w:p>
        </w:tc>
        <w:tc>
          <w:tcPr>
            <w:tcW w:w="592" w:type="dxa"/>
            <w:gridSpan w:val="2"/>
            <w:vAlign w:val="center"/>
          </w:tcPr>
          <w:p w14:paraId="65BA6059">
            <w:pPr>
              <w:spacing w:line="480" w:lineRule="exact"/>
              <w:rPr>
                <w:rFonts w:ascii="仿宋" w:hAnsi="仿宋" w:eastAsia="仿宋"/>
                <w:sz w:val="24"/>
              </w:rPr>
            </w:pPr>
          </w:p>
        </w:tc>
        <w:tc>
          <w:tcPr>
            <w:tcW w:w="753" w:type="dxa"/>
            <w:vAlign w:val="center"/>
          </w:tcPr>
          <w:p w14:paraId="04EF6BEC">
            <w:pPr>
              <w:spacing w:line="480" w:lineRule="exact"/>
              <w:rPr>
                <w:rFonts w:ascii="仿宋" w:hAnsi="仿宋" w:eastAsia="仿宋"/>
                <w:sz w:val="24"/>
              </w:rPr>
            </w:pPr>
          </w:p>
        </w:tc>
        <w:tc>
          <w:tcPr>
            <w:tcW w:w="1757" w:type="dxa"/>
            <w:gridSpan w:val="2"/>
            <w:vAlign w:val="center"/>
          </w:tcPr>
          <w:p w14:paraId="4CEE2FDF">
            <w:pPr>
              <w:spacing w:line="480" w:lineRule="exact"/>
              <w:rPr>
                <w:rFonts w:ascii="仿宋" w:hAnsi="仿宋" w:eastAsia="仿宋"/>
                <w:sz w:val="24"/>
              </w:rPr>
            </w:pPr>
          </w:p>
        </w:tc>
      </w:tr>
      <w:tr w14:paraId="3D05C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exact"/>
          <w:jc w:val="center"/>
        </w:trPr>
        <w:tc>
          <w:tcPr>
            <w:tcW w:w="782" w:type="dxa"/>
            <w:vAlign w:val="center"/>
          </w:tcPr>
          <w:p w14:paraId="067F8587">
            <w:pPr>
              <w:spacing w:line="480" w:lineRule="exact"/>
              <w:jc w:val="center"/>
              <w:rPr>
                <w:rFonts w:ascii="仿宋" w:hAnsi="仿宋" w:eastAsia="仿宋"/>
                <w:sz w:val="24"/>
              </w:rPr>
            </w:pPr>
            <w:r>
              <w:rPr>
                <w:rFonts w:hint="eastAsia" w:ascii="仿宋" w:hAnsi="仿宋" w:eastAsia="仿宋"/>
                <w:sz w:val="24"/>
              </w:rPr>
              <w:t>5</w:t>
            </w:r>
          </w:p>
        </w:tc>
        <w:tc>
          <w:tcPr>
            <w:tcW w:w="5033" w:type="dxa"/>
            <w:gridSpan w:val="2"/>
            <w:vAlign w:val="center"/>
          </w:tcPr>
          <w:p w14:paraId="4D1C021C">
            <w:pPr>
              <w:spacing w:line="480" w:lineRule="exact"/>
              <w:rPr>
                <w:rFonts w:ascii="仿宋" w:hAnsi="仿宋" w:eastAsia="仿宋"/>
                <w:sz w:val="24"/>
              </w:rPr>
            </w:pPr>
            <w:r>
              <w:rPr>
                <w:rFonts w:hint="eastAsia" w:ascii="仿宋" w:hAnsi="仿宋" w:eastAsia="仿宋"/>
                <w:sz w:val="24"/>
              </w:rPr>
              <w:t xml:space="preserve">债权人送达地址及银行账户确认书 </w:t>
            </w:r>
          </w:p>
        </w:tc>
        <w:tc>
          <w:tcPr>
            <w:tcW w:w="592" w:type="dxa"/>
            <w:gridSpan w:val="2"/>
            <w:vAlign w:val="center"/>
          </w:tcPr>
          <w:p w14:paraId="48643E68">
            <w:pPr>
              <w:spacing w:line="480" w:lineRule="exact"/>
              <w:rPr>
                <w:rFonts w:ascii="仿宋" w:hAnsi="仿宋" w:eastAsia="仿宋"/>
                <w:sz w:val="24"/>
              </w:rPr>
            </w:pPr>
          </w:p>
        </w:tc>
        <w:tc>
          <w:tcPr>
            <w:tcW w:w="753" w:type="dxa"/>
            <w:vAlign w:val="center"/>
          </w:tcPr>
          <w:p w14:paraId="70E8AF0C">
            <w:pPr>
              <w:spacing w:line="480" w:lineRule="exact"/>
              <w:rPr>
                <w:rFonts w:ascii="仿宋" w:hAnsi="仿宋" w:eastAsia="仿宋"/>
                <w:sz w:val="24"/>
              </w:rPr>
            </w:pPr>
          </w:p>
        </w:tc>
        <w:tc>
          <w:tcPr>
            <w:tcW w:w="1757" w:type="dxa"/>
            <w:gridSpan w:val="2"/>
            <w:vAlign w:val="center"/>
          </w:tcPr>
          <w:p w14:paraId="5B4B17BC">
            <w:pPr>
              <w:spacing w:line="480" w:lineRule="exact"/>
              <w:rPr>
                <w:rFonts w:ascii="仿宋" w:hAnsi="仿宋" w:eastAsia="仿宋"/>
                <w:sz w:val="24"/>
              </w:rPr>
            </w:pPr>
          </w:p>
        </w:tc>
      </w:tr>
      <w:tr w14:paraId="7F90D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exact"/>
          <w:jc w:val="center"/>
        </w:trPr>
        <w:tc>
          <w:tcPr>
            <w:tcW w:w="782" w:type="dxa"/>
            <w:vAlign w:val="center"/>
          </w:tcPr>
          <w:p w14:paraId="2FAB4A33">
            <w:pPr>
              <w:spacing w:line="480" w:lineRule="exact"/>
              <w:jc w:val="center"/>
              <w:rPr>
                <w:rFonts w:ascii="仿宋" w:hAnsi="仿宋" w:eastAsia="仿宋"/>
                <w:sz w:val="24"/>
              </w:rPr>
            </w:pPr>
            <w:r>
              <w:rPr>
                <w:rFonts w:hint="eastAsia" w:ascii="仿宋" w:hAnsi="仿宋" w:eastAsia="仿宋"/>
                <w:sz w:val="24"/>
              </w:rPr>
              <w:t>6</w:t>
            </w:r>
          </w:p>
        </w:tc>
        <w:tc>
          <w:tcPr>
            <w:tcW w:w="5033" w:type="dxa"/>
            <w:gridSpan w:val="2"/>
            <w:vAlign w:val="center"/>
          </w:tcPr>
          <w:p w14:paraId="7A89CF13">
            <w:pPr>
              <w:spacing w:line="480" w:lineRule="exact"/>
              <w:rPr>
                <w:rFonts w:ascii="仿宋" w:hAnsi="仿宋" w:eastAsia="仿宋"/>
                <w:sz w:val="24"/>
              </w:rPr>
            </w:pPr>
            <w:r>
              <w:rPr>
                <w:rFonts w:hint="eastAsia" w:ascii="仿宋" w:hAnsi="仿宋" w:eastAsia="仿宋"/>
                <w:sz w:val="24"/>
              </w:rPr>
              <w:t>债权证明资料清单</w:t>
            </w:r>
          </w:p>
        </w:tc>
        <w:tc>
          <w:tcPr>
            <w:tcW w:w="592" w:type="dxa"/>
            <w:gridSpan w:val="2"/>
            <w:vAlign w:val="center"/>
          </w:tcPr>
          <w:p w14:paraId="27544A31">
            <w:pPr>
              <w:spacing w:line="480" w:lineRule="exact"/>
              <w:rPr>
                <w:rFonts w:ascii="仿宋" w:hAnsi="仿宋" w:eastAsia="仿宋"/>
                <w:sz w:val="24"/>
              </w:rPr>
            </w:pPr>
          </w:p>
        </w:tc>
        <w:tc>
          <w:tcPr>
            <w:tcW w:w="753" w:type="dxa"/>
            <w:vAlign w:val="center"/>
          </w:tcPr>
          <w:p w14:paraId="059E0085">
            <w:pPr>
              <w:spacing w:line="480" w:lineRule="exact"/>
              <w:rPr>
                <w:rFonts w:ascii="仿宋" w:hAnsi="仿宋" w:eastAsia="仿宋"/>
                <w:sz w:val="24"/>
              </w:rPr>
            </w:pPr>
          </w:p>
        </w:tc>
        <w:tc>
          <w:tcPr>
            <w:tcW w:w="1757" w:type="dxa"/>
            <w:gridSpan w:val="2"/>
            <w:vAlign w:val="center"/>
          </w:tcPr>
          <w:p w14:paraId="3DA8414F">
            <w:pPr>
              <w:spacing w:line="480" w:lineRule="exact"/>
              <w:rPr>
                <w:rFonts w:ascii="仿宋" w:hAnsi="仿宋" w:eastAsia="仿宋"/>
                <w:sz w:val="24"/>
              </w:rPr>
            </w:pPr>
          </w:p>
        </w:tc>
      </w:tr>
      <w:tr w14:paraId="1B87E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4" w:hRule="atLeast"/>
          <w:jc w:val="center"/>
        </w:trPr>
        <w:tc>
          <w:tcPr>
            <w:tcW w:w="8917" w:type="dxa"/>
            <w:gridSpan w:val="8"/>
            <w:vAlign w:val="center"/>
          </w:tcPr>
          <w:p w14:paraId="2041EC4B">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b/>
                <w:bCs/>
                <w:sz w:val="24"/>
              </w:rPr>
            </w:pPr>
            <w:r>
              <w:rPr>
                <w:rFonts w:hint="eastAsia" w:ascii="仿宋" w:hAnsi="仿宋" w:eastAsia="仿宋"/>
                <w:b/>
                <w:bCs/>
                <w:sz w:val="24"/>
              </w:rPr>
              <w:t>提交人声明：本次提交的所有申报债权文件与原件相一致，不存在变造、伪造等情形，否则愿意承担由此产生的法律责任。</w:t>
            </w:r>
          </w:p>
          <w:p w14:paraId="1AD11B70">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24"/>
              </w:rPr>
            </w:pPr>
            <w:r>
              <w:rPr>
                <w:rFonts w:hint="eastAsia" w:ascii="仿宋" w:hAnsi="仿宋" w:eastAsia="仿宋"/>
                <w:b/>
                <w:bCs/>
                <w:sz w:val="24"/>
              </w:rPr>
              <w:t>签收人声明：本次申报债权文件的签收并不代表签收人对其申报债权以及提交文件资料真实性、合法性及关联性的确认。</w:t>
            </w:r>
          </w:p>
        </w:tc>
      </w:tr>
      <w:tr w14:paraId="2B9D1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jc w:val="center"/>
        </w:trPr>
        <w:tc>
          <w:tcPr>
            <w:tcW w:w="8917" w:type="dxa"/>
            <w:gridSpan w:val="8"/>
            <w:vAlign w:val="center"/>
          </w:tcPr>
          <w:p w14:paraId="518AD89D">
            <w:pPr>
              <w:spacing w:line="480" w:lineRule="exact"/>
              <w:rPr>
                <w:rFonts w:ascii="仿宋" w:hAnsi="仿宋" w:eastAsia="仿宋"/>
                <w:sz w:val="24"/>
              </w:rPr>
            </w:pPr>
            <w:r>
              <w:rPr>
                <w:rFonts w:hint="eastAsia" w:ascii="仿宋" w:hAnsi="仿宋" w:eastAsia="仿宋"/>
                <w:sz w:val="24"/>
              </w:rPr>
              <w:t>备注：</w:t>
            </w:r>
            <w:r>
              <w:rPr>
                <w:rFonts w:ascii="仿宋" w:hAnsi="仿宋" w:eastAsia="仿宋"/>
                <w:sz w:val="24"/>
              </w:rPr>
              <w:t>1.</w:t>
            </w:r>
            <w:r>
              <w:rPr>
                <w:rFonts w:hint="eastAsia" w:ascii="仿宋" w:hAnsi="仿宋" w:eastAsia="仿宋"/>
                <w:sz w:val="24"/>
              </w:rPr>
              <w:t>线下邮寄/提交的，请将申报材料装订成册提交临时管理人；</w:t>
            </w:r>
          </w:p>
          <w:p w14:paraId="351AAB8F">
            <w:pPr>
              <w:spacing w:line="480" w:lineRule="exact"/>
              <w:ind w:firstLine="720" w:firstLineChars="300"/>
              <w:rPr>
                <w:rFonts w:ascii="仿宋" w:hAnsi="仿宋" w:eastAsia="仿宋"/>
                <w:sz w:val="24"/>
              </w:rPr>
            </w:pPr>
            <w:r>
              <w:rPr>
                <w:rFonts w:hint="eastAsia" w:ascii="仿宋" w:hAnsi="仿宋" w:eastAsia="仿宋"/>
                <w:sz w:val="24"/>
              </w:rPr>
              <w:t>2</w:t>
            </w:r>
            <w:r>
              <w:rPr>
                <w:rFonts w:ascii="仿宋" w:hAnsi="仿宋" w:eastAsia="仿宋"/>
                <w:sz w:val="24"/>
              </w:rPr>
              <w:t>.</w:t>
            </w:r>
            <w:r>
              <w:rPr>
                <w:rFonts w:hint="eastAsia" w:ascii="仿宋" w:hAnsi="仿宋" w:eastAsia="仿宋"/>
                <w:sz w:val="24"/>
              </w:rPr>
              <w:t>纸张规格为A4纸，书写均应使用黑碳素墨水，或直接打印；</w:t>
            </w:r>
          </w:p>
          <w:p w14:paraId="6D872D18">
            <w:pPr>
              <w:spacing w:line="480" w:lineRule="exact"/>
              <w:ind w:firstLine="720" w:firstLineChars="3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如申报人需存档的，则本页清单一式</w:t>
            </w:r>
            <w:r>
              <w:rPr>
                <w:rFonts w:hint="eastAsia" w:ascii="仿宋" w:hAnsi="仿宋" w:eastAsia="仿宋"/>
                <w:sz w:val="24"/>
                <w:lang w:val="en-US" w:eastAsia="zh-CN"/>
              </w:rPr>
              <w:t>肆</w:t>
            </w:r>
            <w:r>
              <w:rPr>
                <w:rFonts w:hint="eastAsia" w:ascii="仿宋" w:hAnsi="仿宋" w:eastAsia="仿宋"/>
                <w:sz w:val="24"/>
              </w:rPr>
              <w:t>份，其中</w:t>
            </w:r>
            <w:r>
              <w:rPr>
                <w:rFonts w:hint="eastAsia" w:ascii="仿宋" w:hAnsi="仿宋" w:eastAsia="仿宋"/>
                <w:sz w:val="24"/>
                <w:lang w:val="en-US" w:eastAsia="zh-CN"/>
              </w:rPr>
              <w:t>叁</w:t>
            </w:r>
            <w:r>
              <w:rPr>
                <w:rFonts w:hint="eastAsia" w:ascii="仿宋" w:hAnsi="仿宋" w:eastAsia="仿宋"/>
                <w:sz w:val="24"/>
              </w:rPr>
              <w:t>份与其他申报材料一起装订提交，另一份由临时管理人工作人员签字后返还申报人。</w:t>
            </w:r>
          </w:p>
        </w:tc>
      </w:tr>
    </w:tbl>
    <w:p w14:paraId="63A28C08">
      <w:pPr>
        <w:spacing w:line="480" w:lineRule="exact"/>
        <w:rPr>
          <w:rFonts w:ascii="黑体" w:hAnsi="黑体" w:eastAsia="黑体"/>
          <w:sz w:val="24"/>
        </w:rPr>
      </w:pPr>
      <w:r>
        <w:rPr>
          <w:rFonts w:hint="eastAsia" w:ascii="黑体" w:hAnsi="黑体" w:eastAsia="黑体"/>
          <w:sz w:val="24"/>
        </w:rPr>
        <w:t xml:space="preserve">提交人（签字、盖章）：                </w:t>
      </w:r>
      <w:r>
        <w:rPr>
          <w:rFonts w:ascii="黑体" w:hAnsi="黑体" w:eastAsia="黑体"/>
          <w:sz w:val="24"/>
        </w:rPr>
        <w:t xml:space="preserve"> </w:t>
      </w:r>
    </w:p>
    <w:p w14:paraId="3421C634">
      <w:pPr>
        <w:spacing w:line="480" w:lineRule="exact"/>
        <w:rPr>
          <w:rFonts w:ascii="仿宋" w:hAnsi="仿宋" w:eastAsia="仿宋"/>
          <w:sz w:val="24"/>
        </w:rPr>
      </w:pPr>
      <w:r>
        <w:rPr>
          <w:rFonts w:hint="eastAsia" w:ascii="黑体" w:hAnsi="黑体" w:eastAsia="黑体"/>
          <w:sz w:val="24"/>
        </w:rPr>
        <w:t xml:space="preserve">提交时间：      年 </w:t>
      </w:r>
      <w:r>
        <w:rPr>
          <w:rFonts w:hint="eastAsia" w:ascii="黑体" w:hAnsi="黑体" w:eastAsia="黑体"/>
          <w:sz w:val="24"/>
          <w:lang w:val="en-US" w:eastAsia="zh-CN"/>
        </w:rPr>
        <w:t xml:space="preserve"> </w:t>
      </w:r>
      <w:r>
        <w:rPr>
          <w:rFonts w:hint="eastAsia" w:ascii="黑体" w:hAnsi="黑体" w:eastAsia="黑体"/>
          <w:sz w:val="24"/>
        </w:rPr>
        <w:t xml:space="preserve">  月    日          </w:t>
      </w:r>
    </w:p>
    <w:p w14:paraId="65B296C5">
      <w:pPr>
        <w:spacing w:after="312" w:afterLines="100" w:line="480" w:lineRule="exact"/>
        <w:jc w:val="center"/>
        <w:rPr>
          <w:rFonts w:hint="eastAsia" w:ascii="黑体" w:hAnsi="黑体" w:eastAsia="黑体"/>
          <w:sz w:val="30"/>
          <w:szCs w:val="30"/>
        </w:rPr>
      </w:pPr>
    </w:p>
    <w:p w14:paraId="7E173D23">
      <w:pPr>
        <w:spacing w:after="312" w:afterLines="100" w:line="480" w:lineRule="exact"/>
        <w:jc w:val="center"/>
        <w:rPr>
          <w:rFonts w:ascii="黑体" w:hAnsi="黑体" w:eastAsia="黑体"/>
          <w:sz w:val="30"/>
          <w:szCs w:val="30"/>
        </w:rPr>
      </w:pPr>
      <w:r>
        <w:rPr>
          <w:rFonts w:hint="eastAsia" w:ascii="黑体" w:hAnsi="黑体" w:eastAsia="黑体"/>
          <w:sz w:val="30"/>
          <w:szCs w:val="30"/>
        </w:rPr>
        <w:t>附件二：债权申报登记表</w:t>
      </w:r>
    </w:p>
    <w:p w14:paraId="389D6017">
      <w:pPr>
        <w:spacing w:line="480" w:lineRule="exact"/>
        <w:jc w:val="right"/>
        <w:rPr>
          <w:rFonts w:ascii="仿宋" w:hAnsi="仿宋" w:eastAsia="仿宋"/>
          <w:sz w:val="24"/>
        </w:rPr>
      </w:pPr>
      <w:r>
        <w:rPr>
          <w:rFonts w:hint="eastAsia" w:ascii="仿宋" w:hAnsi="仿宋" w:eastAsia="仿宋"/>
          <w:sz w:val="24"/>
        </w:rPr>
        <w:t xml:space="preserve">    债权申报编号【 </w:t>
      </w:r>
      <w:r>
        <w:rPr>
          <w:rFonts w:ascii="仿宋" w:hAnsi="仿宋" w:eastAsia="仿宋"/>
          <w:sz w:val="24"/>
        </w:rPr>
        <w:t xml:space="preserve">                     </w:t>
      </w:r>
      <w:r>
        <w:rPr>
          <w:rFonts w:hint="eastAsia" w:ascii="仿宋" w:hAnsi="仿宋" w:eastAsia="仿宋"/>
          <w:sz w:val="24"/>
        </w:rPr>
        <w:t>】</w:t>
      </w:r>
    </w:p>
    <w:tbl>
      <w:tblPr>
        <w:tblStyle w:val="3"/>
        <w:tblW w:w="10080" w:type="dxa"/>
        <w:jc w:val="center"/>
        <w:tblLayout w:type="fixed"/>
        <w:tblCellMar>
          <w:top w:w="0" w:type="dxa"/>
          <w:left w:w="108" w:type="dxa"/>
          <w:bottom w:w="0" w:type="dxa"/>
          <w:right w:w="108" w:type="dxa"/>
        </w:tblCellMar>
      </w:tblPr>
      <w:tblGrid>
        <w:gridCol w:w="562"/>
        <w:gridCol w:w="2268"/>
        <w:gridCol w:w="1134"/>
        <w:gridCol w:w="709"/>
        <w:gridCol w:w="142"/>
        <w:gridCol w:w="53"/>
        <w:gridCol w:w="1790"/>
        <w:gridCol w:w="816"/>
        <w:gridCol w:w="34"/>
        <w:gridCol w:w="425"/>
        <w:gridCol w:w="2147"/>
      </w:tblGrid>
      <w:tr w14:paraId="5178D4BE">
        <w:tblPrEx>
          <w:tblCellMar>
            <w:top w:w="0" w:type="dxa"/>
            <w:left w:w="108" w:type="dxa"/>
            <w:bottom w:w="0" w:type="dxa"/>
            <w:right w:w="108" w:type="dxa"/>
          </w:tblCellMar>
        </w:tblPrEx>
        <w:trPr>
          <w:trHeight w:val="559" w:hRule="atLeast"/>
          <w:jc w:val="center"/>
        </w:trPr>
        <w:tc>
          <w:tcPr>
            <w:tcW w:w="562" w:type="dxa"/>
            <w:vMerge w:val="restart"/>
            <w:tcBorders>
              <w:top w:val="single" w:color="000000" w:sz="4" w:space="0"/>
              <w:left w:val="single" w:color="000000" w:sz="4" w:space="0"/>
              <w:right w:val="single" w:color="auto" w:sz="4" w:space="0"/>
            </w:tcBorders>
            <w:vAlign w:val="center"/>
          </w:tcPr>
          <w:p w14:paraId="23CBF7BF">
            <w:pPr>
              <w:spacing w:line="480" w:lineRule="exact"/>
              <w:jc w:val="center"/>
              <w:rPr>
                <w:rFonts w:ascii="仿宋" w:hAnsi="仿宋" w:eastAsia="仿宋"/>
                <w:b/>
                <w:bCs/>
                <w:sz w:val="24"/>
              </w:rPr>
            </w:pPr>
            <w:r>
              <w:rPr>
                <w:rFonts w:hint="eastAsia" w:ascii="仿宋" w:hAnsi="仿宋" w:eastAsia="仿宋"/>
                <w:b/>
                <w:bCs/>
                <w:sz w:val="24"/>
              </w:rPr>
              <w:t>债权人基本情况</w:t>
            </w:r>
          </w:p>
        </w:tc>
        <w:tc>
          <w:tcPr>
            <w:tcW w:w="2268" w:type="dxa"/>
            <w:tcBorders>
              <w:top w:val="single" w:color="000000" w:sz="4" w:space="0"/>
              <w:left w:val="single" w:color="auto" w:sz="4" w:space="0"/>
              <w:bottom w:val="single" w:color="000000" w:sz="4" w:space="0"/>
              <w:right w:val="single" w:color="000000" w:sz="4" w:space="0"/>
            </w:tcBorders>
            <w:vAlign w:val="center"/>
          </w:tcPr>
          <w:p w14:paraId="4E489715">
            <w:pPr>
              <w:spacing w:line="480" w:lineRule="exact"/>
              <w:jc w:val="center"/>
              <w:rPr>
                <w:rFonts w:ascii="仿宋" w:hAnsi="仿宋" w:eastAsia="仿宋"/>
                <w:sz w:val="24"/>
              </w:rPr>
            </w:pPr>
            <w:r>
              <w:rPr>
                <w:rFonts w:hint="eastAsia" w:ascii="仿宋" w:hAnsi="仿宋" w:eastAsia="仿宋"/>
                <w:sz w:val="24"/>
              </w:rPr>
              <w:t>债权申报人名称</w:t>
            </w:r>
          </w:p>
        </w:tc>
        <w:tc>
          <w:tcPr>
            <w:tcW w:w="7250" w:type="dxa"/>
            <w:gridSpan w:val="9"/>
            <w:tcBorders>
              <w:top w:val="single" w:color="000000" w:sz="4" w:space="0"/>
              <w:left w:val="single" w:color="000000" w:sz="4" w:space="0"/>
              <w:bottom w:val="single" w:color="000000" w:sz="4" w:space="0"/>
              <w:right w:val="single" w:color="000000" w:sz="4" w:space="0"/>
            </w:tcBorders>
            <w:vAlign w:val="center"/>
          </w:tcPr>
          <w:p w14:paraId="78EE8B4C">
            <w:pPr>
              <w:spacing w:line="480" w:lineRule="exact"/>
              <w:jc w:val="center"/>
              <w:rPr>
                <w:rFonts w:ascii="仿宋" w:hAnsi="仿宋" w:eastAsia="仿宋"/>
                <w:sz w:val="24"/>
              </w:rPr>
            </w:pPr>
          </w:p>
        </w:tc>
      </w:tr>
      <w:tr w14:paraId="4C4CEAB3">
        <w:tblPrEx>
          <w:tblCellMar>
            <w:top w:w="0" w:type="dxa"/>
            <w:left w:w="108" w:type="dxa"/>
            <w:bottom w:w="0" w:type="dxa"/>
            <w:right w:w="108" w:type="dxa"/>
          </w:tblCellMar>
        </w:tblPrEx>
        <w:trPr>
          <w:trHeight w:val="271" w:hRule="atLeast"/>
          <w:jc w:val="center"/>
        </w:trPr>
        <w:tc>
          <w:tcPr>
            <w:tcW w:w="562" w:type="dxa"/>
            <w:vMerge w:val="continue"/>
            <w:tcBorders>
              <w:left w:val="single" w:color="000000" w:sz="4" w:space="0"/>
              <w:right w:val="single" w:color="auto" w:sz="4" w:space="0"/>
            </w:tcBorders>
            <w:vAlign w:val="center"/>
          </w:tcPr>
          <w:p w14:paraId="4E78C27B">
            <w:pPr>
              <w:spacing w:line="480" w:lineRule="exact"/>
              <w:jc w:val="center"/>
              <w:rPr>
                <w:rFonts w:ascii="仿宋" w:hAnsi="仿宋" w:eastAsia="仿宋"/>
                <w:sz w:val="24"/>
              </w:rPr>
            </w:pPr>
          </w:p>
        </w:tc>
        <w:tc>
          <w:tcPr>
            <w:tcW w:w="3402" w:type="dxa"/>
            <w:gridSpan w:val="2"/>
            <w:tcBorders>
              <w:top w:val="single" w:color="000000" w:sz="4" w:space="0"/>
              <w:left w:val="single" w:color="auto" w:sz="4" w:space="0"/>
              <w:bottom w:val="single" w:color="000000" w:sz="4" w:space="0"/>
              <w:right w:val="single" w:color="auto" w:sz="4" w:space="0"/>
            </w:tcBorders>
            <w:vAlign w:val="center"/>
          </w:tcPr>
          <w:p w14:paraId="69AF8779">
            <w:pPr>
              <w:spacing w:line="480" w:lineRule="exact"/>
              <w:jc w:val="center"/>
              <w:rPr>
                <w:rFonts w:ascii="仿宋" w:hAnsi="仿宋" w:eastAsia="仿宋"/>
                <w:sz w:val="24"/>
              </w:rPr>
            </w:pPr>
            <w:r>
              <w:rPr>
                <w:rFonts w:hint="eastAsia" w:ascii="仿宋" w:hAnsi="仿宋" w:eastAsia="仿宋"/>
                <w:sz w:val="24"/>
              </w:rPr>
              <w:t>统一社会信用代码</w:t>
            </w:r>
          </w:p>
          <w:p w14:paraId="5A1EA155">
            <w:pPr>
              <w:spacing w:line="480" w:lineRule="exact"/>
              <w:jc w:val="center"/>
              <w:rPr>
                <w:rFonts w:ascii="仿宋" w:hAnsi="仿宋" w:eastAsia="仿宋"/>
                <w:sz w:val="24"/>
              </w:rPr>
            </w:pPr>
            <w:r>
              <w:rPr>
                <w:rFonts w:hint="eastAsia" w:ascii="仿宋" w:hAnsi="仿宋" w:eastAsia="仿宋"/>
                <w:sz w:val="24"/>
              </w:rPr>
              <w:t>/公民身份号码</w:t>
            </w:r>
          </w:p>
        </w:tc>
        <w:tc>
          <w:tcPr>
            <w:tcW w:w="6116" w:type="dxa"/>
            <w:gridSpan w:val="8"/>
            <w:tcBorders>
              <w:top w:val="single" w:color="000000" w:sz="4" w:space="0"/>
              <w:left w:val="single" w:color="000000" w:sz="4" w:space="0"/>
              <w:bottom w:val="single" w:color="000000" w:sz="4" w:space="0"/>
              <w:right w:val="single" w:color="000000" w:sz="4" w:space="0"/>
            </w:tcBorders>
            <w:vAlign w:val="center"/>
          </w:tcPr>
          <w:p w14:paraId="488B9CB5">
            <w:pPr>
              <w:spacing w:line="480" w:lineRule="exact"/>
              <w:jc w:val="center"/>
              <w:rPr>
                <w:rFonts w:ascii="仿宋" w:hAnsi="仿宋" w:eastAsia="仿宋"/>
                <w:sz w:val="24"/>
              </w:rPr>
            </w:pPr>
          </w:p>
        </w:tc>
      </w:tr>
      <w:tr w14:paraId="4BAC0E00">
        <w:tblPrEx>
          <w:tblCellMar>
            <w:top w:w="0" w:type="dxa"/>
            <w:left w:w="108" w:type="dxa"/>
            <w:bottom w:w="0" w:type="dxa"/>
            <w:right w:w="108" w:type="dxa"/>
          </w:tblCellMar>
        </w:tblPrEx>
        <w:trPr>
          <w:trHeight w:val="299" w:hRule="atLeast"/>
          <w:jc w:val="center"/>
        </w:trPr>
        <w:tc>
          <w:tcPr>
            <w:tcW w:w="562" w:type="dxa"/>
            <w:vMerge w:val="continue"/>
            <w:tcBorders>
              <w:left w:val="single" w:color="000000" w:sz="4" w:space="0"/>
              <w:right w:val="single" w:color="auto" w:sz="4" w:space="0"/>
            </w:tcBorders>
            <w:vAlign w:val="center"/>
          </w:tcPr>
          <w:p w14:paraId="0D6F5AB5">
            <w:pPr>
              <w:spacing w:line="480" w:lineRule="exact"/>
              <w:jc w:val="center"/>
              <w:rPr>
                <w:rFonts w:ascii="仿宋" w:hAnsi="仿宋" w:eastAsia="仿宋"/>
                <w:sz w:val="24"/>
              </w:rPr>
            </w:pPr>
          </w:p>
        </w:tc>
        <w:tc>
          <w:tcPr>
            <w:tcW w:w="2268" w:type="dxa"/>
            <w:tcBorders>
              <w:top w:val="single" w:color="000000" w:sz="4" w:space="0"/>
              <w:left w:val="single" w:color="auto" w:sz="4" w:space="0"/>
              <w:bottom w:val="single" w:color="000000" w:sz="4" w:space="0"/>
              <w:right w:val="single" w:color="000000" w:sz="4" w:space="0"/>
            </w:tcBorders>
            <w:vAlign w:val="center"/>
          </w:tcPr>
          <w:p w14:paraId="70C614C0">
            <w:pPr>
              <w:spacing w:line="480" w:lineRule="exact"/>
              <w:jc w:val="center"/>
              <w:rPr>
                <w:rFonts w:ascii="仿宋" w:hAnsi="仿宋" w:eastAsia="仿宋"/>
                <w:sz w:val="24"/>
              </w:rPr>
            </w:pPr>
            <w:r>
              <w:rPr>
                <w:rFonts w:hint="eastAsia" w:ascii="仿宋" w:hAnsi="仿宋" w:eastAsia="仿宋"/>
                <w:sz w:val="24"/>
              </w:rPr>
              <w:t>法定代表人</w:t>
            </w:r>
          </w:p>
        </w:tc>
        <w:tc>
          <w:tcPr>
            <w:tcW w:w="1134" w:type="dxa"/>
            <w:tcBorders>
              <w:top w:val="single" w:color="000000" w:sz="4" w:space="0"/>
              <w:left w:val="single" w:color="000000" w:sz="4" w:space="0"/>
              <w:bottom w:val="single" w:color="000000" w:sz="4" w:space="0"/>
              <w:right w:val="single" w:color="auto" w:sz="4" w:space="0"/>
            </w:tcBorders>
            <w:vAlign w:val="center"/>
          </w:tcPr>
          <w:p w14:paraId="2A5E1866">
            <w:pPr>
              <w:spacing w:line="480" w:lineRule="exact"/>
              <w:jc w:val="center"/>
              <w:rPr>
                <w:rFonts w:ascii="仿宋" w:hAnsi="仿宋" w:eastAsia="仿宋"/>
                <w:sz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5795A0A4">
            <w:pPr>
              <w:spacing w:line="480" w:lineRule="exact"/>
              <w:jc w:val="center"/>
              <w:rPr>
                <w:rFonts w:ascii="仿宋" w:hAnsi="仿宋" w:eastAsia="仿宋"/>
                <w:sz w:val="24"/>
              </w:rPr>
            </w:pPr>
            <w:r>
              <w:rPr>
                <w:rFonts w:hint="eastAsia" w:ascii="仿宋" w:hAnsi="仿宋" w:eastAsia="仿宋"/>
                <w:sz w:val="24"/>
              </w:rPr>
              <w:t>电话</w:t>
            </w:r>
          </w:p>
        </w:tc>
        <w:tc>
          <w:tcPr>
            <w:tcW w:w="1985" w:type="dxa"/>
            <w:gridSpan w:val="3"/>
            <w:tcBorders>
              <w:top w:val="single" w:color="000000" w:sz="4" w:space="0"/>
              <w:left w:val="single" w:color="auto" w:sz="4" w:space="0"/>
              <w:bottom w:val="single" w:color="000000" w:sz="4" w:space="0"/>
              <w:right w:val="single" w:color="000000" w:sz="4" w:space="0"/>
            </w:tcBorders>
            <w:vAlign w:val="center"/>
          </w:tcPr>
          <w:p w14:paraId="7D034251">
            <w:pPr>
              <w:spacing w:line="480" w:lineRule="exact"/>
              <w:jc w:val="center"/>
              <w:rPr>
                <w:rFonts w:ascii="仿宋" w:hAnsi="仿宋" w:eastAsia="仿宋"/>
                <w:sz w:val="24"/>
              </w:rPr>
            </w:pPr>
          </w:p>
        </w:tc>
        <w:tc>
          <w:tcPr>
            <w:tcW w:w="850" w:type="dxa"/>
            <w:gridSpan w:val="2"/>
            <w:tcBorders>
              <w:top w:val="single" w:color="000000" w:sz="4" w:space="0"/>
              <w:left w:val="single" w:color="000000" w:sz="4" w:space="0"/>
              <w:bottom w:val="single" w:color="000000" w:sz="4" w:space="0"/>
              <w:right w:val="single" w:color="000000" w:sz="4" w:space="0"/>
            </w:tcBorders>
            <w:vAlign w:val="center"/>
          </w:tcPr>
          <w:p w14:paraId="462FEC3E">
            <w:pPr>
              <w:spacing w:line="480" w:lineRule="exact"/>
              <w:jc w:val="center"/>
              <w:rPr>
                <w:rFonts w:ascii="仿宋" w:hAnsi="仿宋" w:eastAsia="仿宋"/>
                <w:sz w:val="24"/>
              </w:rPr>
            </w:pPr>
            <w:r>
              <w:rPr>
                <w:rFonts w:hint="eastAsia" w:ascii="仿宋" w:hAnsi="仿宋" w:eastAsia="仿宋"/>
                <w:sz w:val="24"/>
              </w:rPr>
              <w:t>电子邮箱</w:t>
            </w:r>
          </w:p>
        </w:tc>
        <w:tc>
          <w:tcPr>
            <w:tcW w:w="2572" w:type="dxa"/>
            <w:gridSpan w:val="2"/>
            <w:tcBorders>
              <w:top w:val="single" w:color="000000" w:sz="4" w:space="0"/>
              <w:left w:val="single" w:color="000000" w:sz="4" w:space="0"/>
              <w:bottom w:val="single" w:color="000000" w:sz="4" w:space="0"/>
              <w:right w:val="single" w:color="000000" w:sz="4" w:space="0"/>
            </w:tcBorders>
            <w:vAlign w:val="center"/>
          </w:tcPr>
          <w:p w14:paraId="36BFBFE1">
            <w:pPr>
              <w:spacing w:line="480" w:lineRule="exact"/>
              <w:rPr>
                <w:rFonts w:ascii="仿宋" w:hAnsi="仿宋" w:eastAsia="仿宋"/>
                <w:sz w:val="24"/>
              </w:rPr>
            </w:pPr>
          </w:p>
        </w:tc>
      </w:tr>
      <w:tr w14:paraId="1CD00485">
        <w:tblPrEx>
          <w:tblCellMar>
            <w:top w:w="0" w:type="dxa"/>
            <w:left w:w="108" w:type="dxa"/>
            <w:bottom w:w="0" w:type="dxa"/>
            <w:right w:w="108" w:type="dxa"/>
          </w:tblCellMar>
        </w:tblPrEx>
        <w:trPr>
          <w:trHeight w:val="469" w:hRule="atLeast"/>
          <w:jc w:val="center"/>
        </w:trPr>
        <w:tc>
          <w:tcPr>
            <w:tcW w:w="562" w:type="dxa"/>
            <w:vMerge w:val="continue"/>
            <w:tcBorders>
              <w:left w:val="single" w:color="000000" w:sz="4" w:space="0"/>
              <w:right w:val="single" w:color="auto" w:sz="4" w:space="0"/>
            </w:tcBorders>
            <w:vAlign w:val="center"/>
          </w:tcPr>
          <w:p w14:paraId="0BA92F67">
            <w:pPr>
              <w:spacing w:line="480" w:lineRule="exact"/>
              <w:jc w:val="center"/>
              <w:rPr>
                <w:rFonts w:ascii="仿宋" w:hAnsi="仿宋" w:eastAsia="仿宋"/>
                <w:sz w:val="24"/>
              </w:rPr>
            </w:pPr>
          </w:p>
        </w:tc>
        <w:tc>
          <w:tcPr>
            <w:tcW w:w="2268" w:type="dxa"/>
            <w:tcBorders>
              <w:top w:val="single" w:color="000000" w:sz="4" w:space="0"/>
              <w:left w:val="single" w:color="auto" w:sz="4" w:space="0"/>
              <w:bottom w:val="single" w:color="000000" w:sz="4" w:space="0"/>
              <w:right w:val="single" w:color="000000" w:sz="4" w:space="0"/>
            </w:tcBorders>
            <w:vAlign w:val="center"/>
          </w:tcPr>
          <w:p w14:paraId="3BAF464B">
            <w:pPr>
              <w:spacing w:line="480" w:lineRule="exact"/>
              <w:jc w:val="center"/>
              <w:rPr>
                <w:rFonts w:ascii="仿宋" w:hAnsi="仿宋" w:eastAsia="仿宋"/>
                <w:sz w:val="24"/>
              </w:rPr>
            </w:pPr>
            <w:r>
              <w:rPr>
                <w:rFonts w:hint="eastAsia" w:ascii="仿宋" w:hAnsi="仿宋" w:eastAsia="仿宋"/>
                <w:sz w:val="24"/>
              </w:rPr>
              <w:t>地址</w:t>
            </w:r>
          </w:p>
        </w:tc>
        <w:tc>
          <w:tcPr>
            <w:tcW w:w="7250" w:type="dxa"/>
            <w:gridSpan w:val="9"/>
            <w:tcBorders>
              <w:top w:val="single" w:color="000000" w:sz="4" w:space="0"/>
              <w:left w:val="single" w:color="000000" w:sz="4" w:space="0"/>
              <w:bottom w:val="single" w:color="000000" w:sz="4" w:space="0"/>
              <w:right w:val="single" w:color="000000" w:sz="4" w:space="0"/>
            </w:tcBorders>
            <w:vAlign w:val="center"/>
          </w:tcPr>
          <w:p w14:paraId="5D898718">
            <w:pPr>
              <w:spacing w:line="480" w:lineRule="exact"/>
              <w:rPr>
                <w:rFonts w:ascii="仿宋" w:hAnsi="仿宋" w:eastAsia="仿宋"/>
                <w:sz w:val="24"/>
              </w:rPr>
            </w:pPr>
          </w:p>
        </w:tc>
      </w:tr>
      <w:tr w14:paraId="6925E871">
        <w:tblPrEx>
          <w:tblCellMar>
            <w:top w:w="0" w:type="dxa"/>
            <w:left w:w="108" w:type="dxa"/>
            <w:bottom w:w="0" w:type="dxa"/>
            <w:right w:w="108" w:type="dxa"/>
          </w:tblCellMar>
        </w:tblPrEx>
        <w:trPr>
          <w:trHeight w:val="465" w:hRule="atLeast"/>
          <w:jc w:val="center"/>
        </w:trPr>
        <w:tc>
          <w:tcPr>
            <w:tcW w:w="562" w:type="dxa"/>
            <w:vMerge w:val="restart"/>
            <w:tcBorders>
              <w:top w:val="single" w:color="auto" w:sz="4" w:space="0"/>
              <w:left w:val="single" w:color="000000" w:sz="4" w:space="0"/>
              <w:right w:val="single" w:color="auto" w:sz="4" w:space="0"/>
            </w:tcBorders>
            <w:vAlign w:val="center"/>
          </w:tcPr>
          <w:p w14:paraId="5767F403">
            <w:pPr>
              <w:spacing w:line="480" w:lineRule="exact"/>
              <w:jc w:val="center"/>
              <w:rPr>
                <w:rFonts w:ascii="仿宋" w:hAnsi="仿宋" w:eastAsia="仿宋"/>
                <w:b/>
                <w:bCs/>
                <w:sz w:val="24"/>
              </w:rPr>
            </w:pPr>
            <w:r>
              <w:rPr>
                <w:rFonts w:hint="eastAsia" w:ascii="仿宋" w:hAnsi="仿宋" w:eastAsia="仿宋"/>
                <w:b/>
                <w:bCs/>
                <w:sz w:val="24"/>
              </w:rPr>
              <w:t>代理人</w:t>
            </w:r>
          </w:p>
        </w:tc>
        <w:tc>
          <w:tcPr>
            <w:tcW w:w="2268" w:type="dxa"/>
            <w:tcBorders>
              <w:top w:val="single" w:color="000000" w:sz="4" w:space="0"/>
              <w:left w:val="single" w:color="auto" w:sz="4" w:space="0"/>
              <w:bottom w:val="single" w:color="auto" w:sz="4" w:space="0"/>
              <w:right w:val="single" w:color="auto" w:sz="4" w:space="0"/>
            </w:tcBorders>
            <w:vAlign w:val="center"/>
          </w:tcPr>
          <w:p w14:paraId="4B723C24">
            <w:pPr>
              <w:spacing w:line="480" w:lineRule="exact"/>
              <w:jc w:val="center"/>
              <w:rPr>
                <w:rFonts w:ascii="仿宋" w:hAnsi="仿宋" w:eastAsia="仿宋"/>
                <w:sz w:val="24"/>
              </w:rPr>
            </w:pPr>
            <w:r>
              <w:rPr>
                <w:rFonts w:hint="eastAsia" w:ascii="仿宋" w:hAnsi="仿宋" w:eastAsia="仿宋"/>
                <w:sz w:val="24"/>
              </w:rPr>
              <w:t>姓名</w:t>
            </w:r>
          </w:p>
        </w:tc>
        <w:tc>
          <w:tcPr>
            <w:tcW w:w="1134" w:type="dxa"/>
            <w:tcBorders>
              <w:top w:val="single" w:color="000000" w:sz="4" w:space="0"/>
              <w:left w:val="single" w:color="auto" w:sz="4" w:space="0"/>
              <w:bottom w:val="single" w:color="auto" w:sz="4" w:space="0"/>
              <w:right w:val="single" w:color="auto" w:sz="4" w:space="0"/>
            </w:tcBorders>
            <w:vAlign w:val="center"/>
          </w:tcPr>
          <w:p w14:paraId="3253724C">
            <w:pPr>
              <w:spacing w:line="480" w:lineRule="exact"/>
              <w:jc w:val="center"/>
              <w:rPr>
                <w:rFonts w:ascii="仿宋" w:hAnsi="仿宋" w:eastAsia="仿宋"/>
                <w:sz w:val="24"/>
              </w:rPr>
            </w:pPr>
          </w:p>
        </w:tc>
        <w:tc>
          <w:tcPr>
            <w:tcW w:w="709" w:type="dxa"/>
            <w:tcBorders>
              <w:top w:val="single" w:color="000000" w:sz="4" w:space="0"/>
              <w:left w:val="single" w:color="auto" w:sz="4" w:space="0"/>
              <w:bottom w:val="single" w:color="auto" w:sz="4" w:space="0"/>
              <w:right w:val="single" w:color="auto" w:sz="4" w:space="0"/>
            </w:tcBorders>
            <w:vAlign w:val="center"/>
          </w:tcPr>
          <w:p w14:paraId="6733C80C">
            <w:pPr>
              <w:spacing w:line="480" w:lineRule="exact"/>
              <w:jc w:val="center"/>
              <w:rPr>
                <w:rFonts w:ascii="仿宋" w:hAnsi="仿宋" w:eastAsia="仿宋"/>
                <w:sz w:val="24"/>
              </w:rPr>
            </w:pPr>
            <w:r>
              <w:rPr>
                <w:rFonts w:hint="eastAsia" w:ascii="仿宋" w:hAnsi="仿宋" w:eastAsia="仿宋"/>
                <w:sz w:val="24"/>
              </w:rPr>
              <w:t>电话</w:t>
            </w:r>
          </w:p>
        </w:tc>
        <w:tc>
          <w:tcPr>
            <w:tcW w:w="1985" w:type="dxa"/>
            <w:gridSpan w:val="3"/>
            <w:tcBorders>
              <w:top w:val="single" w:color="000000" w:sz="4" w:space="0"/>
              <w:left w:val="single" w:color="auto" w:sz="4" w:space="0"/>
              <w:bottom w:val="single" w:color="auto" w:sz="4" w:space="0"/>
              <w:right w:val="single" w:color="auto" w:sz="4" w:space="0"/>
            </w:tcBorders>
            <w:vAlign w:val="center"/>
          </w:tcPr>
          <w:p w14:paraId="74802F12">
            <w:pPr>
              <w:spacing w:line="480" w:lineRule="exact"/>
              <w:jc w:val="center"/>
              <w:rPr>
                <w:rFonts w:ascii="仿宋" w:hAnsi="仿宋" w:eastAsia="仿宋"/>
                <w:sz w:val="24"/>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18F6789B">
            <w:pPr>
              <w:spacing w:line="480" w:lineRule="exact"/>
              <w:jc w:val="center"/>
              <w:rPr>
                <w:rFonts w:ascii="仿宋" w:hAnsi="仿宋" w:eastAsia="仿宋"/>
                <w:sz w:val="24"/>
              </w:rPr>
            </w:pPr>
            <w:r>
              <w:rPr>
                <w:rFonts w:hint="eastAsia" w:ascii="仿宋" w:hAnsi="仿宋" w:eastAsia="仿宋"/>
                <w:sz w:val="24"/>
              </w:rPr>
              <w:t>电子邮箱</w:t>
            </w:r>
          </w:p>
        </w:tc>
        <w:tc>
          <w:tcPr>
            <w:tcW w:w="2572" w:type="dxa"/>
            <w:gridSpan w:val="2"/>
            <w:tcBorders>
              <w:top w:val="single" w:color="auto" w:sz="4" w:space="0"/>
              <w:left w:val="single" w:color="auto" w:sz="4" w:space="0"/>
              <w:bottom w:val="single" w:color="auto" w:sz="4" w:space="0"/>
              <w:right w:val="single" w:color="000000" w:sz="4" w:space="0"/>
            </w:tcBorders>
            <w:vAlign w:val="center"/>
          </w:tcPr>
          <w:p w14:paraId="1F25B735">
            <w:pPr>
              <w:spacing w:line="480" w:lineRule="exact"/>
              <w:rPr>
                <w:rFonts w:ascii="仿宋" w:hAnsi="仿宋" w:eastAsia="仿宋"/>
                <w:sz w:val="24"/>
              </w:rPr>
            </w:pPr>
          </w:p>
        </w:tc>
      </w:tr>
      <w:tr w14:paraId="0706E368">
        <w:tblPrEx>
          <w:tblCellMar>
            <w:top w:w="0" w:type="dxa"/>
            <w:left w:w="108" w:type="dxa"/>
            <w:bottom w:w="0" w:type="dxa"/>
            <w:right w:w="108" w:type="dxa"/>
          </w:tblCellMar>
        </w:tblPrEx>
        <w:trPr>
          <w:trHeight w:val="575" w:hRule="atLeast"/>
          <w:jc w:val="center"/>
        </w:trPr>
        <w:tc>
          <w:tcPr>
            <w:tcW w:w="562" w:type="dxa"/>
            <w:vMerge w:val="continue"/>
            <w:tcBorders>
              <w:left w:val="single" w:color="000000" w:sz="4" w:space="0"/>
              <w:bottom w:val="single" w:color="000000" w:sz="4" w:space="0"/>
              <w:right w:val="single" w:color="auto" w:sz="4" w:space="0"/>
            </w:tcBorders>
            <w:vAlign w:val="center"/>
          </w:tcPr>
          <w:p w14:paraId="34A0318B">
            <w:pPr>
              <w:spacing w:line="480" w:lineRule="exact"/>
              <w:jc w:val="center"/>
              <w:rPr>
                <w:rFonts w:ascii="仿宋" w:hAnsi="仿宋" w:eastAsia="仿宋"/>
                <w:sz w:val="24"/>
              </w:rPr>
            </w:pPr>
          </w:p>
        </w:tc>
        <w:tc>
          <w:tcPr>
            <w:tcW w:w="2268" w:type="dxa"/>
            <w:tcBorders>
              <w:top w:val="single" w:color="auto" w:sz="4" w:space="0"/>
              <w:left w:val="single" w:color="auto" w:sz="4" w:space="0"/>
              <w:bottom w:val="single" w:color="000000" w:sz="4" w:space="0"/>
              <w:right w:val="single" w:color="auto" w:sz="4" w:space="0"/>
            </w:tcBorders>
            <w:vAlign w:val="center"/>
          </w:tcPr>
          <w:p w14:paraId="4814C86A">
            <w:pPr>
              <w:spacing w:line="480" w:lineRule="exact"/>
              <w:jc w:val="center"/>
              <w:rPr>
                <w:rFonts w:ascii="仿宋" w:hAnsi="仿宋" w:eastAsia="仿宋"/>
                <w:sz w:val="24"/>
              </w:rPr>
            </w:pPr>
            <w:r>
              <w:rPr>
                <w:rFonts w:hint="eastAsia" w:ascii="仿宋" w:hAnsi="仿宋" w:eastAsia="仿宋"/>
                <w:sz w:val="24"/>
              </w:rPr>
              <w:t>地址</w:t>
            </w:r>
          </w:p>
        </w:tc>
        <w:tc>
          <w:tcPr>
            <w:tcW w:w="7250" w:type="dxa"/>
            <w:gridSpan w:val="9"/>
            <w:tcBorders>
              <w:top w:val="single" w:color="auto" w:sz="4" w:space="0"/>
              <w:left w:val="single" w:color="auto" w:sz="4" w:space="0"/>
              <w:bottom w:val="single" w:color="000000" w:sz="4" w:space="0"/>
              <w:right w:val="single" w:color="000000" w:sz="4" w:space="0"/>
            </w:tcBorders>
            <w:vAlign w:val="center"/>
          </w:tcPr>
          <w:p w14:paraId="7F3E3C9C">
            <w:pPr>
              <w:spacing w:line="480" w:lineRule="exact"/>
              <w:jc w:val="center"/>
              <w:rPr>
                <w:rFonts w:ascii="仿宋" w:hAnsi="仿宋" w:eastAsia="仿宋"/>
                <w:sz w:val="24"/>
              </w:rPr>
            </w:pPr>
          </w:p>
        </w:tc>
      </w:tr>
      <w:tr w14:paraId="4D4C8C47">
        <w:tblPrEx>
          <w:tblCellMar>
            <w:top w:w="0" w:type="dxa"/>
            <w:left w:w="108" w:type="dxa"/>
            <w:bottom w:w="0" w:type="dxa"/>
            <w:right w:w="108" w:type="dxa"/>
          </w:tblCellMar>
        </w:tblPrEx>
        <w:trPr>
          <w:trHeight w:val="420" w:hRule="atLeast"/>
          <w:jc w:val="center"/>
        </w:trPr>
        <w:tc>
          <w:tcPr>
            <w:tcW w:w="283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E4BCADA">
            <w:pPr>
              <w:spacing w:line="480" w:lineRule="exact"/>
              <w:jc w:val="center"/>
              <w:rPr>
                <w:rFonts w:ascii="仿宋" w:hAnsi="仿宋" w:eastAsia="仿宋"/>
                <w:b/>
                <w:bCs/>
                <w:sz w:val="24"/>
              </w:rPr>
            </w:pPr>
            <w:r>
              <w:rPr>
                <w:rFonts w:hint="eastAsia" w:ascii="仿宋" w:hAnsi="仿宋" w:eastAsia="仿宋"/>
                <w:b/>
                <w:bCs/>
                <w:sz w:val="24"/>
              </w:rPr>
              <w:t>申报债权数额（总）</w:t>
            </w:r>
          </w:p>
        </w:tc>
        <w:tc>
          <w:tcPr>
            <w:tcW w:w="1985" w:type="dxa"/>
            <w:gridSpan w:val="3"/>
            <w:vMerge w:val="restart"/>
            <w:tcBorders>
              <w:top w:val="single" w:color="000000" w:sz="4" w:space="0"/>
              <w:left w:val="single" w:color="000000" w:sz="4" w:space="0"/>
              <w:bottom w:val="single" w:color="000000" w:sz="4" w:space="0"/>
              <w:right w:val="single" w:color="000000" w:sz="4" w:space="0"/>
            </w:tcBorders>
            <w:vAlign w:val="center"/>
          </w:tcPr>
          <w:p w14:paraId="347064A6">
            <w:pPr>
              <w:spacing w:line="480" w:lineRule="exact"/>
              <w:jc w:val="left"/>
              <w:rPr>
                <w:rFonts w:ascii="仿宋" w:hAnsi="仿宋" w:eastAsia="仿宋"/>
                <w:sz w:val="24"/>
              </w:rPr>
            </w:pPr>
            <w:r>
              <w:rPr>
                <w:rFonts w:hint="eastAsia" w:ascii="仿宋" w:hAnsi="仿宋" w:eastAsia="仿宋"/>
                <w:sz w:val="24"/>
              </w:rPr>
              <w:t>金额：</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元 </w:t>
            </w:r>
          </w:p>
          <w:p w14:paraId="04407584">
            <w:pPr>
              <w:spacing w:line="480" w:lineRule="exact"/>
              <w:rPr>
                <w:rFonts w:ascii="仿宋" w:hAnsi="仿宋" w:eastAsia="仿宋"/>
                <w:sz w:val="24"/>
                <w:u w:val="single"/>
              </w:rPr>
            </w:pPr>
            <w:r>
              <w:rPr>
                <w:rFonts w:hint="eastAsia" w:ascii="仿宋" w:hAnsi="仿宋" w:eastAsia="仿宋"/>
                <w:sz w:val="24"/>
              </w:rPr>
              <w:t>大写：</w:t>
            </w:r>
            <w:r>
              <w:rPr>
                <w:rFonts w:hint="eastAsia" w:ascii="仿宋" w:hAnsi="仿宋" w:eastAsia="仿宋"/>
                <w:sz w:val="24"/>
                <w:u w:val="single"/>
              </w:rPr>
              <w:t xml:space="preserve">               </w:t>
            </w:r>
          </w:p>
          <w:p w14:paraId="42D24F72">
            <w:pPr>
              <w:spacing w:line="480" w:lineRule="exact"/>
              <w:rPr>
                <w:rFonts w:ascii="仿宋" w:hAnsi="仿宋" w:eastAsia="仿宋"/>
                <w:sz w:val="24"/>
              </w:rPr>
            </w:pPr>
            <w:r>
              <w:rPr>
                <w:rFonts w:hint="eastAsia" w:ascii="仿宋" w:hAnsi="仿宋" w:eastAsia="仿宋"/>
                <w:sz w:val="24"/>
                <w:u w:val="single"/>
              </w:rPr>
              <w:t xml:space="preserve">                 </w:t>
            </w:r>
            <w:r>
              <w:rPr>
                <w:rFonts w:hint="eastAsia" w:ascii="仿宋" w:hAnsi="仿宋" w:eastAsia="仿宋"/>
                <w:sz w:val="24"/>
              </w:rPr>
              <w:t xml:space="preserve">    </w:t>
            </w:r>
          </w:p>
        </w:tc>
        <w:tc>
          <w:tcPr>
            <w:tcW w:w="3118" w:type="dxa"/>
            <w:gridSpan w:val="5"/>
            <w:vMerge w:val="restart"/>
            <w:tcBorders>
              <w:top w:val="single" w:color="000000" w:sz="4" w:space="0"/>
              <w:left w:val="single" w:color="000000" w:sz="4" w:space="0"/>
              <w:right w:val="single" w:color="000000" w:sz="4" w:space="0"/>
            </w:tcBorders>
            <w:vAlign w:val="center"/>
          </w:tcPr>
          <w:p w14:paraId="3EA86469">
            <w:pPr>
              <w:spacing w:line="480" w:lineRule="exact"/>
              <w:rPr>
                <w:rFonts w:ascii="仿宋" w:hAnsi="仿宋" w:eastAsia="仿宋"/>
                <w:sz w:val="24"/>
              </w:rPr>
            </w:pPr>
            <w:r>
              <w:rPr>
                <w:rFonts w:hint="eastAsia" w:ascii="仿宋" w:hAnsi="仿宋" w:eastAsia="仿宋"/>
                <w:sz w:val="24"/>
              </w:rPr>
              <w:t xml:space="preserve">其中： </w:t>
            </w:r>
          </w:p>
          <w:p w14:paraId="6972D4FF">
            <w:pPr>
              <w:spacing w:line="480" w:lineRule="exact"/>
              <w:rPr>
                <w:rFonts w:ascii="仿宋" w:hAnsi="仿宋" w:eastAsia="仿宋"/>
                <w:sz w:val="24"/>
              </w:rPr>
            </w:pPr>
            <w:r>
              <w:rPr>
                <w:rFonts w:hint="eastAsia" w:ascii="仿宋" w:hAnsi="仿宋" w:eastAsia="仿宋"/>
                <w:sz w:val="24"/>
              </w:rPr>
              <w:t>本金￥</w:t>
            </w:r>
            <w:r>
              <w:rPr>
                <w:rFonts w:hint="eastAsia" w:ascii="仿宋" w:hAnsi="仿宋" w:eastAsia="仿宋"/>
                <w:sz w:val="24"/>
                <w:u w:val="single"/>
              </w:rPr>
              <w:t xml:space="preserve">               </w:t>
            </w:r>
            <w:r>
              <w:rPr>
                <w:rFonts w:hint="eastAsia" w:ascii="仿宋" w:hAnsi="仿宋" w:eastAsia="仿宋"/>
                <w:sz w:val="24"/>
              </w:rPr>
              <w:t>元；</w:t>
            </w:r>
          </w:p>
          <w:p w14:paraId="1B4936AF">
            <w:pPr>
              <w:spacing w:line="480" w:lineRule="exact"/>
              <w:rPr>
                <w:rFonts w:ascii="仿宋" w:hAnsi="仿宋" w:eastAsia="仿宋"/>
                <w:sz w:val="24"/>
              </w:rPr>
            </w:pPr>
            <w:r>
              <w:rPr>
                <w:rFonts w:hint="eastAsia" w:ascii="仿宋" w:hAnsi="仿宋" w:eastAsia="仿宋"/>
                <w:sz w:val="24"/>
              </w:rPr>
              <w:t>利息￥</w:t>
            </w:r>
            <w:r>
              <w:rPr>
                <w:rFonts w:hint="eastAsia" w:ascii="仿宋" w:hAnsi="仿宋" w:eastAsia="仿宋"/>
                <w:sz w:val="24"/>
                <w:u w:val="single"/>
              </w:rPr>
              <w:t xml:space="preserve">               </w:t>
            </w:r>
            <w:r>
              <w:rPr>
                <w:rFonts w:hint="eastAsia" w:ascii="仿宋" w:hAnsi="仿宋" w:eastAsia="仿宋"/>
                <w:sz w:val="24"/>
              </w:rPr>
              <w:t>元；</w:t>
            </w:r>
          </w:p>
          <w:p w14:paraId="7AF46A66">
            <w:pPr>
              <w:spacing w:line="480" w:lineRule="exact"/>
              <w:jc w:val="left"/>
              <w:rPr>
                <w:rFonts w:ascii="仿宋" w:hAnsi="仿宋" w:eastAsia="仿宋"/>
                <w:sz w:val="24"/>
              </w:rPr>
            </w:pPr>
            <w:r>
              <w:rPr>
                <w:rFonts w:hint="eastAsia" w:ascii="仿宋" w:hAnsi="仿宋" w:eastAsia="仿宋"/>
                <w:sz w:val="24"/>
              </w:rPr>
              <w:t>其他损失债权￥</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元；  </w:t>
            </w:r>
          </w:p>
        </w:tc>
        <w:tc>
          <w:tcPr>
            <w:tcW w:w="2147" w:type="dxa"/>
            <w:tcBorders>
              <w:top w:val="single" w:color="000000" w:sz="4" w:space="0"/>
              <w:left w:val="single" w:color="000000" w:sz="4" w:space="0"/>
              <w:bottom w:val="single" w:color="000000" w:sz="4" w:space="0"/>
              <w:right w:val="single" w:color="000000" w:sz="4" w:space="0"/>
            </w:tcBorders>
            <w:vAlign w:val="center"/>
          </w:tcPr>
          <w:p w14:paraId="6F79C434">
            <w:pPr>
              <w:spacing w:line="480" w:lineRule="exact"/>
              <w:rPr>
                <w:rFonts w:ascii="仿宋" w:hAnsi="仿宋" w:eastAsia="仿宋"/>
                <w:b/>
                <w:bCs/>
                <w:sz w:val="24"/>
              </w:rPr>
            </w:pPr>
            <w:r>
              <w:rPr>
                <w:rFonts w:hint="eastAsia" w:ascii="仿宋" w:hAnsi="仿宋" w:eastAsia="仿宋"/>
                <w:b/>
                <w:bCs/>
                <w:sz w:val="24"/>
              </w:rPr>
              <w:t>债权发生时间</w:t>
            </w:r>
          </w:p>
        </w:tc>
      </w:tr>
      <w:tr w14:paraId="4050A240">
        <w:tblPrEx>
          <w:tblCellMar>
            <w:top w:w="0" w:type="dxa"/>
            <w:left w:w="108" w:type="dxa"/>
            <w:bottom w:w="0" w:type="dxa"/>
            <w:right w:w="108" w:type="dxa"/>
          </w:tblCellMar>
        </w:tblPrEx>
        <w:trPr>
          <w:trHeight w:val="487" w:hRule="atLeast"/>
          <w:jc w:val="center"/>
        </w:trPr>
        <w:tc>
          <w:tcPr>
            <w:tcW w:w="283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24F6E3A">
            <w:pPr>
              <w:spacing w:line="480" w:lineRule="exact"/>
              <w:jc w:val="center"/>
              <w:rPr>
                <w:rFonts w:ascii="仿宋" w:hAnsi="仿宋" w:eastAsia="仿宋"/>
                <w:sz w:val="24"/>
              </w:rPr>
            </w:pPr>
          </w:p>
        </w:tc>
        <w:tc>
          <w:tcPr>
            <w:tcW w:w="198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DE7457A">
            <w:pPr>
              <w:spacing w:line="480" w:lineRule="exact"/>
              <w:rPr>
                <w:rFonts w:ascii="仿宋" w:hAnsi="仿宋" w:eastAsia="仿宋"/>
                <w:sz w:val="24"/>
              </w:rPr>
            </w:pPr>
          </w:p>
        </w:tc>
        <w:tc>
          <w:tcPr>
            <w:tcW w:w="3118" w:type="dxa"/>
            <w:gridSpan w:val="5"/>
            <w:vMerge w:val="continue"/>
            <w:tcBorders>
              <w:left w:val="single" w:color="000000" w:sz="4" w:space="0"/>
              <w:bottom w:val="single" w:color="000000" w:sz="4" w:space="0"/>
              <w:right w:val="single" w:color="000000" w:sz="4" w:space="0"/>
            </w:tcBorders>
            <w:vAlign w:val="center"/>
          </w:tcPr>
          <w:p w14:paraId="531A8E89">
            <w:pPr>
              <w:spacing w:line="480" w:lineRule="exact"/>
              <w:rPr>
                <w:rFonts w:ascii="仿宋" w:hAnsi="仿宋" w:eastAsia="仿宋"/>
                <w:sz w:val="24"/>
              </w:rPr>
            </w:pPr>
          </w:p>
        </w:tc>
        <w:tc>
          <w:tcPr>
            <w:tcW w:w="2147" w:type="dxa"/>
            <w:tcBorders>
              <w:top w:val="single" w:color="000000" w:sz="4" w:space="0"/>
              <w:left w:val="single" w:color="auto" w:sz="4" w:space="0"/>
              <w:bottom w:val="single" w:color="000000" w:sz="4" w:space="0"/>
              <w:right w:val="single" w:color="000000" w:sz="4" w:space="0"/>
            </w:tcBorders>
            <w:vAlign w:val="center"/>
          </w:tcPr>
          <w:p w14:paraId="6039C5A9">
            <w:pPr>
              <w:spacing w:line="480" w:lineRule="exact"/>
              <w:rPr>
                <w:rFonts w:ascii="仿宋" w:hAnsi="仿宋" w:eastAsia="仿宋"/>
                <w:sz w:val="24"/>
              </w:rPr>
            </w:pP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年  月  日</w:t>
            </w:r>
          </w:p>
        </w:tc>
      </w:tr>
      <w:tr w14:paraId="25E3F6A3">
        <w:tblPrEx>
          <w:tblCellMar>
            <w:top w:w="0" w:type="dxa"/>
            <w:left w:w="108" w:type="dxa"/>
            <w:bottom w:w="0" w:type="dxa"/>
            <w:right w:w="108" w:type="dxa"/>
          </w:tblCellMar>
        </w:tblPrEx>
        <w:trPr>
          <w:trHeight w:val="310" w:hRule="atLeast"/>
          <w:jc w:val="center"/>
        </w:trPr>
        <w:tc>
          <w:tcPr>
            <w:tcW w:w="2830" w:type="dxa"/>
            <w:gridSpan w:val="2"/>
            <w:vMerge w:val="restart"/>
            <w:tcBorders>
              <w:top w:val="single" w:color="000000" w:sz="4" w:space="0"/>
              <w:left w:val="single" w:color="000000" w:sz="4" w:space="0"/>
              <w:right w:val="single" w:color="000000" w:sz="4" w:space="0"/>
            </w:tcBorders>
            <w:vAlign w:val="center"/>
          </w:tcPr>
          <w:p w14:paraId="0D2656C9">
            <w:pPr>
              <w:spacing w:line="480" w:lineRule="exact"/>
              <w:jc w:val="center"/>
              <w:rPr>
                <w:rFonts w:ascii="仿宋" w:hAnsi="仿宋" w:eastAsia="仿宋"/>
                <w:b/>
                <w:bCs/>
                <w:sz w:val="24"/>
              </w:rPr>
            </w:pPr>
            <w:r>
              <w:rPr>
                <w:rFonts w:hint="eastAsia" w:ascii="仿宋" w:hAnsi="仿宋" w:eastAsia="仿宋"/>
                <w:b/>
                <w:bCs/>
                <w:sz w:val="24"/>
              </w:rPr>
              <w:t>债务人性质</w:t>
            </w: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5A7E31F3">
            <w:pPr>
              <w:spacing w:line="480" w:lineRule="exact"/>
              <w:rPr>
                <w:rFonts w:ascii="仿宋" w:hAnsi="仿宋" w:eastAsia="仿宋"/>
                <w:sz w:val="24"/>
              </w:rPr>
            </w:pPr>
            <w:r>
              <w:rPr>
                <w:rFonts w:hint="eastAsia" w:ascii="仿宋" w:hAnsi="仿宋" w:eastAsia="仿宋"/>
                <w:sz w:val="24"/>
              </w:rPr>
              <w:t>主债务人</w:t>
            </w:r>
            <w:r>
              <w:rPr>
                <w:rFonts w:hint="eastAsia" w:ascii="仿宋" w:hAnsi="仿宋" w:eastAsia="仿宋"/>
                <w:sz w:val="24"/>
              </w:rPr>
              <w:sym w:font="Wingdings 2" w:char="00A3"/>
            </w:r>
          </w:p>
        </w:tc>
        <w:tc>
          <w:tcPr>
            <w:tcW w:w="5265" w:type="dxa"/>
            <w:gridSpan w:val="6"/>
            <w:vMerge w:val="restart"/>
            <w:tcBorders>
              <w:top w:val="single" w:color="000000" w:sz="4" w:space="0"/>
              <w:left w:val="single" w:color="000000" w:sz="4" w:space="0"/>
              <w:right w:val="single" w:color="000000" w:sz="4" w:space="0"/>
            </w:tcBorders>
            <w:vAlign w:val="center"/>
          </w:tcPr>
          <w:p w14:paraId="6746700C">
            <w:pPr>
              <w:spacing w:line="480" w:lineRule="exact"/>
              <w:rPr>
                <w:rFonts w:ascii="仿宋" w:hAnsi="仿宋" w:eastAsia="仿宋"/>
                <w:b/>
                <w:bCs/>
                <w:sz w:val="24"/>
              </w:rPr>
            </w:pPr>
            <w:r>
              <w:rPr>
                <w:rFonts w:hint="eastAsia" w:ascii="仿宋" w:hAnsi="仿宋" w:eastAsia="仿宋"/>
                <w:b/>
                <w:bCs/>
                <w:sz w:val="24"/>
              </w:rPr>
              <w:t>主债务人名称：</w:t>
            </w:r>
          </w:p>
        </w:tc>
      </w:tr>
      <w:tr w14:paraId="5492D17F">
        <w:tblPrEx>
          <w:tblCellMar>
            <w:top w:w="0" w:type="dxa"/>
            <w:left w:w="108" w:type="dxa"/>
            <w:bottom w:w="0" w:type="dxa"/>
            <w:right w:w="108" w:type="dxa"/>
          </w:tblCellMar>
        </w:tblPrEx>
        <w:trPr>
          <w:trHeight w:val="310" w:hRule="atLeast"/>
          <w:jc w:val="center"/>
        </w:trPr>
        <w:tc>
          <w:tcPr>
            <w:tcW w:w="2830" w:type="dxa"/>
            <w:gridSpan w:val="2"/>
            <w:vMerge w:val="continue"/>
            <w:tcBorders>
              <w:left w:val="single" w:color="000000" w:sz="4" w:space="0"/>
              <w:right w:val="single" w:color="000000" w:sz="4" w:space="0"/>
            </w:tcBorders>
            <w:vAlign w:val="center"/>
          </w:tcPr>
          <w:p w14:paraId="1C1F410B">
            <w:pPr>
              <w:spacing w:line="480" w:lineRule="exact"/>
              <w:jc w:val="center"/>
              <w:rPr>
                <w:rFonts w:ascii="仿宋" w:hAnsi="仿宋" w:eastAsia="仿宋"/>
                <w:b/>
                <w:bCs/>
                <w:sz w:val="24"/>
              </w:rPr>
            </w:pP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5C062421">
            <w:pPr>
              <w:spacing w:line="480" w:lineRule="exact"/>
              <w:rPr>
                <w:rFonts w:ascii="仿宋" w:hAnsi="仿宋" w:eastAsia="仿宋"/>
                <w:sz w:val="24"/>
              </w:rPr>
            </w:pPr>
            <w:r>
              <w:rPr>
                <w:rFonts w:hint="eastAsia" w:ascii="仿宋" w:hAnsi="仿宋" w:eastAsia="仿宋"/>
                <w:sz w:val="24"/>
              </w:rPr>
              <w:t>担保人</w:t>
            </w:r>
            <w:r>
              <w:rPr>
                <w:rFonts w:hint="eastAsia" w:ascii="仿宋" w:hAnsi="仿宋" w:eastAsia="仿宋"/>
                <w:sz w:val="24"/>
              </w:rPr>
              <w:sym w:font="Wingdings 2" w:char="00A3"/>
            </w:r>
          </w:p>
        </w:tc>
        <w:tc>
          <w:tcPr>
            <w:tcW w:w="5265" w:type="dxa"/>
            <w:gridSpan w:val="6"/>
            <w:vMerge w:val="continue"/>
            <w:tcBorders>
              <w:left w:val="single" w:color="000000" w:sz="4" w:space="0"/>
              <w:bottom w:val="single" w:color="000000" w:sz="4" w:space="0"/>
              <w:right w:val="single" w:color="000000" w:sz="4" w:space="0"/>
            </w:tcBorders>
            <w:vAlign w:val="center"/>
          </w:tcPr>
          <w:p w14:paraId="588BADFA">
            <w:pPr>
              <w:spacing w:line="480" w:lineRule="exact"/>
              <w:rPr>
                <w:rFonts w:ascii="仿宋" w:hAnsi="仿宋" w:eastAsia="仿宋"/>
                <w:sz w:val="24"/>
              </w:rPr>
            </w:pPr>
          </w:p>
        </w:tc>
      </w:tr>
      <w:tr w14:paraId="614EDD3D">
        <w:tblPrEx>
          <w:tblCellMar>
            <w:top w:w="0" w:type="dxa"/>
            <w:left w:w="108" w:type="dxa"/>
            <w:bottom w:w="0" w:type="dxa"/>
            <w:right w:w="108" w:type="dxa"/>
          </w:tblCellMar>
        </w:tblPrEx>
        <w:trPr>
          <w:trHeight w:val="620" w:hRule="atLeast"/>
          <w:jc w:val="center"/>
        </w:trPr>
        <w:tc>
          <w:tcPr>
            <w:tcW w:w="2830" w:type="dxa"/>
            <w:gridSpan w:val="2"/>
            <w:vMerge w:val="restart"/>
            <w:tcBorders>
              <w:top w:val="single" w:color="000000" w:sz="4" w:space="0"/>
              <w:left w:val="single" w:color="000000" w:sz="4" w:space="0"/>
              <w:right w:val="single" w:color="000000" w:sz="4" w:space="0"/>
            </w:tcBorders>
            <w:vAlign w:val="center"/>
          </w:tcPr>
          <w:p w14:paraId="273F31B3">
            <w:pPr>
              <w:spacing w:line="480" w:lineRule="exact"/>
              <w:jc w:val="center"/>
              <w:rPr>
                <w:rFonts w:ascii="仿宋" w:hAnsi="仿宋" w:eastAsia="仿宋"/>
                <w:b/>
                <w:bCs/>
                <w:sz w:val="24"/>
              </w:rPr>
            </w:pPr>
            <w:r>
              <w:rPr>
                <w:rFonts w:hint="eastAsia" w:ascii="仿宋" w:hAnsi="仿宋" w:eastAsia="仿宋"/>
                <w:b/>
                <w:bCs/>
                <w:sz w:val="24"/>
              </w:rPr>
              <w:t>债权有无担保</w:t>
            </w:r>
          </w:p>
        </w:tc>
        <w:tc>
          <w:tcPr>
            <w:tcW w:w="1985" w:type="dxa"/>
            <w:gridSpan w:val="3"/>
            <w:tcBorders>
              <w:top w:val="single" w:color="000000" w:sz="4" w:space="0"/>
              <w:left w:val="single" w:color="000000" w:sz="4" w:space="0"/>
              <w:bottom w:val="single" w:color="000000" w:sz="4" w:space="0"/>
              <w:right w:val="single" w:color="000000" w:sz="4" w:space="0"/>
            </w:tcBorders>
            <w:vAlign w:val="center"/>
          </w:tcPr>
          <w:p w14:paraId="72B1F553">
            <w:pPr>
              <w:spacing w:line="480" w:lineRule="exact"/>
              <w:rPr>
                <w:rFonts w:ascii="仿宋" w:hAnsi="仿宋" w:eastAsia="仿宋"/>
                <w:sz w:val="24"/>
              </w:rPr>
            </w:pPr>
            <w:r>
              <w:rPr>
                <w:rFonts w:hint="eastAsia" w:ascii="仿宋" w:hAnsi="仿宋" w:eastAsia="仿宋"/>
                <w:sz w:val="24"/>
              </w:rPr>
              <w:t xml:space="preserve">1.有 </w:t>
            </w:r>
            <w:r>
              <w:rPr>
                <w:rFonts w:hint="eastAsia" w:ascii="仿宋" w:hAnsi="仿宋" w:eastAsia="仿宋"/>
                <w:sz w:val="24"/>
              </w:rPr>
              <w:sym w:font="Wingdings 2" w:char="00A3"/>
            </w:r>
          </w:p>
        </w:tc>
        <w:tc>
          <w:tcPr>
            <w:tcW w:w="5265" w:type="dxa"/>
            <w:gridSpan w:val="6"/>
            <w:tcBorders>
              <w:top w:val="single" w:color="000000" w:sz="4" w:space="0"/>
              <w:left w:val="single" w:color="000000" w:sz="4" w:space="0"/>
              <w:bottom w:val="single" w:color="000000" w:sz="4" w:space="0"/>
              <w:right w:val="single" w:color="000000" w:sz="4" w:space="0"/>
            </w:tcBorders>
            <w:vAlign w:val="center"/>
          </w:tcPr>
          <w:p w14:paraId="403A7F98">
            <w:pPr>
              <w:spacing w:line="480" w:lineRule="exact"/>
              <w:rPr>
                <w:rFonts w:ascii="仿宋" w:hAnsi="仿宋" w:eastAsia="仿宋"/>
                <w:sz w:val="24"/>
              </w:rPr>
            </w:pPr>
            <w:r>
              <w:rPr>
                <w:rFonts w:hint="eastAsia" w:ascii="仿宋" w:hAnsi="仿宋" w:eastAsia="仿宋"/>
                <w:sz w:val="24"/>
              </w:rPr>
              <w:t xml:space="preserve">担保金额：￥：        </w:t>
            </w:r>
            <w:r>
              <w:rPr>
                <w:rFonts w:ascii="仿宋" w:hAnsi="仿宋" w:eastAsia="仿宋"/>
                <w:sz w:val="24"/>
              </w:rPr>
              <w:t xml:space="preserve">                </w:t>
            </w:r>
            <w:r>
              <w:rPr>
                <w:rFonts w:hint="eastAsia" w:ascii="仿宋" w:hAnsi="仿宋" w:eastAsia="仿宋"/>
                <w:sz w:val="24"/>
              </w:rPr>
              <w:t xml:space="preserve"> ；</w:t>
            </w:r>
          </w:p>
          <w:p w14:paraId="51F804DC">
            <w:pPr>
              <w:spacing w:line="480" w:lineRule="exact"/>
              <w:rPr>
                <w:rFonts w:ascii="仿宋" w:hAnsi="仿宋" w:eastAsia="仿宋"/>
                <w:sz w:val="24"/>
              </w:rPr>
            </w:pPr>
            <w:r>
              <w:rPr>
                <w:rFonts w:hint="eastAsia" w:ascii="仿宋" w:hAnsi="仿宋" w:eastAsia="仿宋"/>
                <w:sz w:val="24"/>
              </w:rPr>
              <w:t xml:space="preserve">大写：          </w:t>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      。</w:t>
            </w:r>
          </w:p>
          <w:p w14:paraId="795A47A5">
            <w:pPr>
              <w:spacing w:line="480" w:lineRule="exact"/>
              <w:rPr>
                <w:rFonts w:ascii="仿宋" w:hAnsi="仿宋" w:eastAsia="仿宋"/>
                <w:sz w:val="24"/>
              </w:rPr>
            </w:pPr>
            <w:r>
              <w:rPr>
                <w:rFonts w:hint="eastAsia" w:ascii="仿宋" w:hAnsi="仿宋" w:eastAsia="仿宋"/>
                <w:sz w:val="24"/>
              </w:rPr>
              <w:t>担保形式：</w:t>
            </w:r>
            <w:r>
              <w:rPr>
                <w:rFonts w:hint="eastAsia" w:ascii="仿宋" w:hAnsi="仿宋" w:eastAsia="仿宋"/>
                <w:sz w:val="24"/>
              </w:rPr>
              <w:sym w:font="Wingdings 2" w:char="00A3"/>
            </w:r>
            <w:r>
              <w:rPr>
                <w:rFonts w:hint="eastAsia" w:ascii="仿宋" w:hAnsi="仿宋" w:eastAsia="仿宋"/>
                <w:sz w:val="24"/>
              </w:rPr>
              <w:t>保证、</w:t>
            </w:r>
            <w:r>
              <w:rPr>
                <w:rFonts w:hint="eastAsia" w:ascii="仿宋" w:hAnsi="仿宋" w:eastAsia="仿宋"/>
                <w:sz w:val="24"/>
              </w:rPr>
              <w:sym w:font="Wingdings 2" w:char="00A3"/>
            </w:r>
            <w:r>
              <w:rPr>
                <w:rFonts w:hint="eastAsia" w:ascii="仿宋" w:hAnsi="仿宋" w:eastAsia="仿宋"/>
                <w:sz w:val="24"/>
              </w:rPr>
              <w:t>抵押、</w:t>
            </w:r>
            <w:r>
              <w:rPr>
                <w:rFonts w:hint="eastAsia" w:ascii="仿宋" w:hAnsi="仿宋" w:eastAsia="仿宋"/>
                <w:sz w:val="24"/>
              </w:rPr>
              <w:sym w:font="Wingdings 2" w:char="00A3"/>
            </w:r>
            <w:r>
              <w:rPr>
                <w:rFonts w:hint="eastAsia" w:ascii="仿宋" w:hAnsi="仿宋" w:eastAsia="仿宋"/>
                <w:sz w:val="24"/>
              </w:rPr>
              <w:t>质押（请划勾）</w:t>
            </w:r>
          </w:p>
          <w:p w14:paraId="63C453AD">
            <w:pPr>
              <w:spacing w:line="480" w:lineRule="exact"/>
              <w:rPr>
                <w:rFonts w:ascii="仿宋" w:hAnsi="仿宋" w:eastAsia="仿宋"/>
                <w:sz w:val="24"/>
              </w:rPr>
            </w:pPr>
            <w:r>
              <w:rPr>
                <w:rFonts w:hint="eastAsia" w:ascii="仿宋" w:hAnsi="仿宋" w:eastAsia="仿宋"/>
                <w:sz w:val="24"/>
              </w:rPr>
              <w:t>担保登记情况：已办理</w:t>
            </w:r>
            <w:r>
              <w:rPr>
                <w:rFonts w:hint="eastAsia" w:ascii="仿宋" w:hAnsi="仿宋" w:eastAsia="仿宋"/>
                <w:sz w:val="24"/>
              </w:rPr>
              <w:sym w:font="Wingdings 2" w:char="00A3"/>
            </w:r>
            <w:r>
              <w:rPr>
                <w:rFonts w:hint="eastAsia" w:ascii="仿宋" w:hAnsi="仿宋" w:eastAsia="仿宋"/>
                <w:sz w:val="24"/>
              </w:rPr>
              <w:t>；未办理</w:t>
            </w:r>
            <w:r>
              <w:rPr>
                <w:rFonts w:hint="eastAsia" w:ascii="仿宋" w:hAnsi="仿宋" w:eastAsia="仿宋"/>
                <w:sz w:val="24"/>
              </w:rPr>
              <w:sym w:font="Wingdings 2" w:char="00A3"/>
            </w:r>
          </w:p>
        </w:tc>
      </w:tr>
      <w:tr w14:paraId="4B878167">
        <w:tblPrEx>
          <w:tblCellMar>
            <w:top w:w="0" w:type="dxa"/>
            <w:left w:w="108" w:type="dxa"/>
            <w:bottom w:w="0" w:type="dxa"/>
            <w:right w:w="108" w:type="dxa"/>
          </w:tblCellMar>
        </w:tblPrEx>
        <w:trPr>
          <w:trHeight w:val="620" w:hRule="atLeast"/>
          <w:jc w:val="center"/>
        </w:trPr>
        <w:tc>
          <w:tcPr>
            <w:tcW w:w="2830" w:type="dxa"/>
            <w:gridSpan w:val="2"/>
            <w:vMerge w:val="continue"/>
            <w:tcBorders>
              <w:left w:val="single" w:color="000000" w:sz="4" w:space="0"/>
              <w:bottom w:val="single" w:color="000000" w:sz="4" w:space="0"/>
              <w:right w:val="single" w:color="000000" w:sz="4" w:space="0"/>
            </w:tcBorders>
            <w:vAlign w:val="center"/>
          </w:tcPr>
          <w:p w14:paraId="185FFEE6">
            <w:pPr>
              <w:spacing w:line="480" w:lineRule="exact"/>
              <w:jc w:val="center"/>
              <w:rPr>
                <w:rFonts w:ascii="仿宋" w:hAnsi="仿宋" w:eastAsia="仿宋"/>
                <w:b/>
                <w:bCs/>
                <w:sz w:val="24"/>
              </w:rPr>
            </w:pPr>
          </w:p>
        </w:tc>
        <w:tc>
          <w:tcPr>
            <w:tcW w:w="7250" w:type="dxa"/>
            <w:gridSpan w:val="9"/>
            <w:tcBorders>
              <w:top w:val="single" w:color="000000" w:sz="4" w:space="0"/>
              <w:left w:val="single" w:color="000000" w:sz="4" w:space="0"/>
              <w:bottom w:val="single" w:color="000000" w:sz="4" w:space="0"/>
              <w:right w:val="single" w:color="000000" w:sz="4" w:space="0"/>
            </w:tcBorders>
            <w:vAlign w:val="center"/>
          </w:tcPr>
          <w:p w14:paraId="12BDD7AB">
            <w:pPr>
              <w:spacing w:line="480" w:lineRule="exact"/>
              <w:rPr>
                <w:rFonts w:ascii="仿宋" w:hAnsi="仿宋" w:eastAsia="仿宋"/>
                <w:sz w:val="24"/>
              </w:rPr>
            </w:pPr>
            <w:r>
              <w:rPr>
                <w:rFonts w:hint="eastAsia" w:ascii="仿宋" w:hAnsi="仿宋" w:eastAsia="仿宋"/>
                <w:sz w:val="24"/>
              </w:rPr>
              <w:t xml:space="preserve">2.无 </w:t>
            </w:r>
            <w:r>
              <w:rPr>
                <w:rFonts w:hint="eastAsia" w:ascii="仿宋" w:hAnsi="仿宋" w:eastAsia="仿宋"/>
                <w:sz w:val="24"/>
              </w:rPr>
              <w:sym w:font="Wingdings 2" w:char="00A3"/>
            </w:r>
          </w:p>
        </w:tc>
      </w:tr>
      <w:tr w14:paraId="387200FD">
        <w:tblPrEx>
          <w:tblCellMar>
            <w:top w:w="0" w:type="dxa"/>
            <w:left w:w="108" w:type="dxa"/>
            <w:bottom w:w="0" w:type="dxa"/>
            <w:right w:w="108" w:type="dxa"/>
          </w:tblCellMar>
        </w:tblPrEx>
        <w:trPr>
          <w:trHeight w:val="140" w:hRule="atLeast"/>
          <w:jc w:val="center"/>
        </w:trPr>
        <w:tc>
          <w:tcPr>
            <w:tcW w:w="2830" w:type="dxa"/>
            <w:gridSpan w:val="2"/>
            <w:vMerge w:val="restart"/>
            <w:tcBorders>
              <w:top w:val="single" w:color="000000" w:sz="4" w:space="0"/>
              <w:left w:val="single" w:color="000000" w:sz="4" w:space="0"/>
              <w:right w:val="single" w:color="000000" w:sz="4" w:space="0"/>
            </w:tcBorders>
            <w:vAlign w:val="center"/>
          </w:tcPr>
          <w:p w14:paraId="66A7F8C2">
            <w:pPr>
              <w:spacing w:line="480" w:lineRule="exact"/>
              <w:jc w:val="center"/>
              <w:rPr>
                <w:rFonts w:ascii="仿宋" w:hAnsi="仿宋" w:eastAsia="仿宋"/>
                <w:b/>
                <w:bCs/>
                <w:sz w:val="24"/>
              </w:rPr>
            </w:pPr>
            <w:r>
              <w:rPr>
                <w:rFonts w:hint="eastAsia" w:ascii="仿宋" w:hAnsi="仿宋" w:eastAsia="仿宋"/>
                <w:b/>
                <w:bCs/>
                <w:sz w:val="24"/>
              </w:rPr>
              <w:t>债权有无经过诉讼/仲裁</w:t>
            </w:r>
          </w:p>
        </w:tc>
        <w:tc>
          <w:tcPr>
            <w:tcW w:w="1134" w:type="dxa"/>
            <w:vMerge w:val="restart"/>
            <w:tcBorders>
              <w:top w:val="single" w:color="000000" w:sz="4" w:space="0"/>
              <w:left w:val="single" w:color="000000" w:sz="4" w:space="0"/>
              <w:right w:val="single" w:color="auto" w:sz="4" w:space="0"/>
            </w:tcBorders>
            <w:vAlign w:val="center"/>
          </w:tcPr>
          <w:p w14:paraId="3B341EBB">
            <w:pPr>
              <w:spacing w:line="480" w:lineRule="exact"/>
              <w:rPr>
                <w:rFonts w:ascii="仿宋" w:hAnsi="仿宋" w:eastAsia="仿宋"/>
                <w:sz w:val="24"/>
              </w:rPr>
            </w:pPr>
            <w:r>
              <w:rPr>
                <w:rFonts w:hint="eastAsia" w:ascii="仿宋" w:hAnsi="仿宋" w:eastAsia="仿宋"/>
                <w:sz w:val="24"/>
              </w:rPr>
              <w:t xml:space="preserve">有 </w:t>
            </w:r>
            <w:r>
              <w:rPr>
                <w:rFonts w:hint="eastAsia" w:ascii="仿宋" w:hAnsi="仿宋" w:eastAsia="仿宋"/>
                <w:sz w:val="24"/>
              </w:rPr>
              <w:sym w:font="Wingdings 2" w:char="00A3"/>
            </w:r>
          </w:p>
          <w:p w14:paraId="39229B9F">
            <w:pPr>
              <w:spacing w:line="480" w:lineRule="exact"/>
            </w:pPr>
            <w:r>
              <w:rPr>
                <w:rFonts w:hint="eastAsia" w:ascii="仿宋" w:hAnsi="仿宋" w:eastAsia="仿宋"/>
                <w:sz w:val="24"/>
              </w:rPr>
              <w:t xml:space="preserve">无 </w:t>
            </w:r>
            <w:r>
              <w:rPr>
                <w:rFonts w:hint="eastAsia" w:ascii="仿宋" w:hAnsi="仿宋" w:eastAsia="仿宋"/>
                <w:sz w:val="24"/>
              </w:rPr>
              <w:sym w:font="Wingdings 2" w:char="00A3"/>
            </w:r>
          </w:p>
        </w:tc>
        <w:tc>
          <w:tcPr>
            <w:tcW w:w="6116" w:type="dxa"/>
            <w:gridSpan w:val="8"/>
            <w:tcBorders>
              <w:top w:val="single" w:color="000000" w:sz="4" w:space="0"/>
              <w:left w:val="single" w:color="000000" w:sz="4" w:space="0"/>
              <w:bottom w:val="single" w:color="000000" w:sz="4" w:space="0"/>
              <w:right w:val="single" w:color="000000" w:sz="4" w:space="0"/>
            </w:tcBorders>
            <w:vAlign w:val="center"/>
          </w:tcPr>
          <w:p w14:paraId="2BAD1981">
            <w:pPr>
              <w:spacing w:line="480" w:lineRule="exact"/>
              <w:rPr>
                <w:rFonts w:ascii="仿宋" w:hAnsi="仿宋" w:eastAsia="仿宋"/>
                <w:sz w:val="24"/>
              </w:rPr>
            </w:pPr>
            <w:r>
              <w:rPr>
                <w:rFonts w:hint="eastAsia" w:ascii="仿宋" w:hAnsi="仿宋" w:eastAsia="仿宋"/>
                <w:sz w:val="24"/>
              </w:rPr>
              <w:t>受理法院/仲裁机构：</w:t>
            </w:r>
          </w:p>
        </w:tc>
      </w:tr>
      <w:tr w14:paraId="66BA532D">
        <w:tblPrEx>
          <w:tblCellMar>
            <w:top w:w="0" w:type="dxa"/>
            <w:left w:w="108" w:type="dxa"/>
            <w:bottom w:w="0" w:type="dxa"/>
            <w:right w:w="108" w:type="dxa"/>
          </w:tblCellMar>
        </w:tblPrEx>
        <w:trPr>
          <w:trHeight w:val="140" w:hRule="atLeast"/>
          <w:jc w:val="center"/>
        </w:trPr>
        <w:tc>
          <w:tcPr>
            <w:tcW w:w="2830" w:type="dxa"/>
            <w:gridSpan w:val="2"/>
            <w:vMerge w:val="continue"/>
            <w:tcBorders>
              <w:left w:val="single" w:color="000000" w:sz="4" w:space="0"/>
              <w:right w:val="single" w:color="000000" w:sz="4" w:space="0"/>
            </w:tcBorders>
            <w:vAlign w:val="center"/>
          </w:tcPr>
          <w:p w14:paraId="3032CED0">
            <w:pPr>
              <w:spacing w:line="480" w:lineRule="exact"/>
              <w:jc w:val="center"/>
              <w:rPr>
                <w:rFonts w:ascii="仿宋" w:hAnsi="仿宋" w:eastAsia="仿宋"/>
                <w:b/>
                <w:bCs/>
                <w:sz w:val="24"/>
              </w:rPr>
            </w:pPr>
          </w:p>
        </w:tc>
        <w:tc>
          <w:tcPr>
            <w:tcW w:w="1134" w:type="dxa"/>
            <w:vMerge w:val="continue"/>
            <w:tcBorders>
              <w:left w:val="single" w:color="000000" w:sz="4" w:space="0"/>
              <w:right w:val="single" w:color="auto" w:sz="4" w:space="0"/>
            </w:tcBorders>
            <w:vAlign w:val="center"/>
          </w:tcPr>
          <w:p w14:paraId="3169E0FC">
            <w:pPr>
              <w:spacing w:line="480" w:lineRule="exact"/>
              <w:rPr>
                <w:rFonts w:ascii="仿宋" w:hAnsi="仿宋" w:eastAsia="仿宋"/>
                <w:sz w:val="24"/>
              </w:rPr>
            </w:pPr>
          </w:p>
        </w:tc>
        <w:tc>
          <w:tcPr>
            <w:tcW w:w="6116" w:type="dxa"/>
            <w:gridSpan w:val="8"/>
            <w:tcBorders>
              <w:top w:val="single" w:color="000000" w:sz="4" w:space="0"/>
              <w:left w:val="single" w:color="000000" w:sz="4" w:space="0"/>
              <w:bottom w:val="single" w:color="000000" w:sz="4" w:space="0"/>
              <w:right w:val="single" w:color="000000" w:sz="4" w:space="0"/>
            </w:tcBorders>
            <w:vAlign w:val="center"/>
          </w:tcPr>
          <w:p w14:paraId="5BE172F5">
            <w:pPr>
              <w:spacing w:line="480" w:lineRule="exact"/>
              <w:rPr>
                <w:rFonts w:ascii="仿宋" w:hAnsi="仿宋" w:eastAsia="仿宋"/>
                <w:sz w:val="24"/>
              </w:rPr>
            </w:pPr>
            <w:r>
              <w:rPr>
                <w:rFonts w:hint="eastAsia" w:ascii="仿宋" w:hAnsi="仿宋" w:eastAsia="仿宋"/>
                <w:sz w:val="24"/>
              </w:rPr>
              <w:t>案号：</w:t>
            </w:r>
          </w:p>
        </w:tc>
      </w:tr>
      <w:tr w14:paraId="515A50B2">
        <w:tblPrEx>
          <w:tblCellMar>
            <w:top w:w="0" w:type="dxa"/>
            <w:left w:w="108" w:type="dxa"/>
            <w:bottom w:w="0" w:type="dxa"/>
            <w:right w:w="108" w:type="dxa"/>
          </w:tblCellMar>
        </w:tblPrEx>
        <w:trPr>
          <w:trHeight w:val="140" w:hRule="atLeast"/>
          <w:jc w:val="center"/>
        </w:trPr>
        <w:tc>
          <w:tcPr>
            <w:tcW w:w="2830" w:type="dxa"/>
            <w:gridSpan w:val="2"/>
            <w:vMerge w:val="continue"/>
            <w:tcBorders>
              <w:left w:val="single" w:color="000000" w:sz="4" w:space="0"/>
              <w:right w:val="single" w:color="000000" w:sz="4" w:space="0"/>
            </w:tcBorders>
            <w:vAlign w:val="center"/>
          </w:tcPr>
          <w:p w14:paraId="18962653">
            <w:pPr>
              <w:spacing w:line="480" w:lineRule="exact"/>
              <w:jc w:val="center"/>
              <w:rPr>
                <w:rFonts w:ascii="仿宋" w:hAnsi="仿宋" w:eastAsia="仿宋"/>
                <w:b/>
                <w:bCs/>
                <w:sz w:val="24"/>
              </w:rPr>
            </w:pPr>
          </w:p>
        </w:tc>
        <w:tc>
          <w:tcPr>
            <w:tcW w:w="1134" w:type="dxa"/>
            <w:vMerge w:val="continue"/>
            <w:tcBorders>
              <w:left w:val="single" w:color="000000" w:sz="4" w:space="0"/>
              <w:right w:val="single" w:color="auto" w:sz="4" w:space="0"/>
            </w:tcBorders>
            <w:vAlign w:val="center"/>
          </w:tcPr>
          <w:p w14:paraId="780D87BD">
            <w:pPr>
              <w:spacing w:line="480" w:lineRule="exact"/>
              <w:rPr>
                <w:rFonts w:ascii="仿宋" w:hAnsi="仿宋" w:eastAsia="仿宋"/>
                <w:sz w:val="24"/>
              </w:rPr>
            </w:pPr>
          </w:p>
        </w:tc>
        <w:tc>
          <w:tcPr>
            <w:tcW w:w="6116" w:type="dxa"/>
            <w:gridSpan w:val="8"/>
            <w:tcBorders>
              <w:top w:val="single" w:color="000000" w:sz="4" w:space="0"/>
              <w:left w:val="single" w:color="000000" w:sz="4" w:space="0"/>
              <w:bottom w:val="single" w:color="000000" w:sz="4" w:space="0"/>
              <w:right w:val="single" w:color="000000" w:sz="4" w:space="0"/>
            </w:tcBorders>
            <w:vAlign w:val="center"/>
          </w:tcPr>
          <w:p w14:paraId="4256A6B0">
            <w:pPr>
              <w:spacing w:line="480" w:lineRule="exact"/>
              <w:rPr>
                <w:rFonts w:ascii="仿宋" w:hAnsi="仿宋" w:eastAsia="仿宋"/>
                <w:sz w:val="24"/>
              </w:rPr>
            </w:pPr>
            <w:r>
              <w:rPr>
                <w:rFonts w:hint="eastAsia" w:ascii="仿宋" w:hAnsi="仿宋" w:eastAsia="仿宋"/>
                <w:sz w:val="24"/>
              </w:rPr>
              <w:t xml:space="preserve">是否已有生效裁决：有 </w:t>
            </w:r>
            <w:r>
              <w:rPr>
                <w:rFonts w:hint="eastAsia" w:ascii="仿宋" w:hAnsi="仿宋" w:eastAsia="仿宋"/>
                <w:sz w:val="24"/>
              </w:rPr>
              <w:sym w:font="Wingdings 2" w:char="00A3"/>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无 </w:t>
            </w:r>
            <w:r>
              <w:rPr>
                <w:rFonts w:hint="eastAsia" w:ascii="仿宋" w:hAnsi="仿宋" w:eastAsia="仿宋"/>
                <w:sz w:val="24"/>
              </w:rPr>
              <w:sym w:font="Wingdings 2" w:char="00A3"/>
            </w:r>
          </w:p>
        </w:tc>
      </w:tr>
      <w:tr w14:paraId="749816ED">
        <w:tblPrEx>
          <w:tblCellMar>
            <w:top w:w="0" w:type="dxa"/>
            <w:left w:w="108" w:type="dxa"/>
            <w:bottom w:w="0" w:type="dxa"/>
            <w:right w:w="108" w:type="dxa"/>
          </w:tblCellMar>
        </w:tblPrEx>
        <w:trPr>
          <w:trHeight w:val="140" w:hRule="atLeast"/>
          <w:jc w:val="center"/>
        </w:trPr>
        <w:tc>
          <w:tcPr>
            <w:tcW w:w="2830" w:type="dxa"/>
            <w:gridSpan w:val="2"/>
            <w:vMerge w:val="continue"/>
            <w:tcBorders>
              <w:left w:val="single" w:color="000000" w:sz="4" w:space="0"/>
              <w:bottom w:val="single" w:color="000000" w:sz="4" w:space="0"/>
              <w:right w:val="single" w:color="000000" w:sz="4" w:space="0"/>
            </w:tcBorders>
            <w:vAlign w:val="center"/>
          </w:tcPr>
          <w:p w14:paraId="5A385E72">
            <w:pPr>
              <w:spacing w:line="480" w:lineRule="exact"/>
              <w:jc w:val="center"/>
              <w:rPr>
                <w:rFonts w:ascii="仿宋" w:hAnsi="仿宋" w:eastAsia="仿宋"/>
                <w:b/>
                <w:bCs/>
                <w:sz w:val="24"/>
              </w:rPr>
            </w:pPr>
          </w:p>
        </w:tc>
        <w:tc>
          <w:tcPr>
            <w:tcW w:w="1134" w:type="dxa"/>
            <w:vMerge w:val="continue"/>
            <w:tcBorders>
              <w:left w:val="single" w:color="000000" w:sz="4" w:space="0"/>
              <w:bottom w:val="single" w:color="000000" w:sz="4" w:space="0"/>
              <w:right w:val="single" w:color="auto" w:sz="4" w:space="0"/>
            </w:tcBorders>
            <w:vAlign w:val="center"/>
          </w:tcPr>
          <w:p w14:paraId="388B5EE7">
            <w:pPr>
              <w:spacing w:line="480" w:lineRule="exact"/>
              <w:rPr>
                <w:rFonts w:ascii="仿宋" w:hAnsi="仿宋" w:eastAsia="仿宋"/>
                <w:sz w:val="24"/>
              </w:rPr>
            </w:pPr>
          </w:p>
        </w:tc>
        <w:tc>
          <w:tcPr>
            <w:tcW w:w="6116" w:type="dxa"/>
            <w:gridSpan w:val="8"/>
            <w:tcBorders>
              <w:top w:val="single" w:color="000000" w:sz="4" w:space="0"/>
              <w:left w:val="single" w:color="000000" w:sz="4" w:space="0"/>
              <w:bottom w:val="single" w:color="000000" w:sz="4" w:space="0"/>
              <w:right w:val="single" w:color="000000" w:sz="4" w:space="0"/>
            </w:tcBorders>
            <w:vAlign w:val="center"/>
          </w:tcPr>
          <w:p w14:paraId="7FD24BFF">
            <w:pPr>
              <w:spacing w:line="480" w:lineRule="exact"/>
              <w:rPr>
                <w:rFonts w:ascii="仿宋" w:hAnsi="仿宋" w:eastAsia="仿宋"/>
                <w:sz w:val="24"/>
              </w:rPr>
            </w:pPr>
            <w:r>
              <w:rPr>
                <w:rFonts w:hint="eastAsia" w:ascii="仿宋" w:hAnsi="仿宋" w:eastAsia="仿宋"/>
                <w:sz w:val="24"/>
              </w:rPr>
              <w:t xml:space="preserve">是否申请强制执行：有 </w:t>
            </w:r>
            <w:r>
              <w:rPr>
                <w:rFonts w:hint="eastAsia" w:ascii="仿宋" w:hAnsi="仿宋" w:eastAsia="仿宋"/>
                <w:sz w:val="24"/>
              </w:rPr>
              <w:sym w:font="Wingdings 2" w:char="00A3"/>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 xml:space="preserve">无 </w:t>
            </w:r>
            <w:r>
              <w:rPr>
                <w:rFonts w:hint="eastAsia" w:ascii="仿宋" w:hAnsi="仿宋" w:eastAsia="仿宋"/>
                <w:sz w:val="24"/>
              </w:rPr>
              <w:sym w:font="Wingdings 2" w:char="00A3"/>
            </w:r>
          </w:p>
        </w:tc>
      </w:tr>
      <w:tr w14:paraId="66E90F6B">
        <w:tblPrEx>
          <w:tblCellMar>
            <w:top w:w="0" w:type="dxa"/>
            <w:left w:w="108" w:type="dxa"/>
            <w:bottom w:w="0" w:type="dxa"/>
            <w:right w:w="108" w:type="dxa"/>
          </w:tblCellMar>
        </w:tblPrEx>
        <w:trPr>
          <w:trHeight w:val="548" w:hRule="atLeast"/>
          <w:jc w:val="center"/>
        </w:trPr>
        <w:tc>
          <w:tcPr>
            <w:tcW w:w="2830" w:type="dxa"/>
            <w:gridSpan w:val="2"/>
            <w:tcBorders>
              <w:top w:val="single" w:color="auto" w:sz="4" w:space="0"/>
              <w:left w:val="single" w:color="000000" w:sz="4" w:space="0"/>
              <w:bottom w:val="single" w:color="auto" w:sz="4" w:space="0"/>
              <w:right w:val="single" w:color="000000" w:sz="4" w:space="0"/>
            </w:tcBorders>
            <w:vAlign w:val="center"/>
          </w:tcPr>
          <w:p w14:paraId="5F780A1E">
            <w:pPr>
              <w:spacing w:line="480" w:lineRule="exact"/>
              <w:jc w:val="center"/>
              <w:rPr>
                <w:rFonts w:ascii="仿宋" w:hAnsi="仿宋" w:eastAsia="仿宋"/>
                <w:b/>
                <w:bCs/>
                <w:sz w:val="24"/>
              </w:rPr>
            </w:pPr>
            <w:r>
              <w:rPr>
                <w:rFonts w:hint="eastAsia" w:ascii="仿宋" w:hAnsi="仿宋" w:eastAsia="仿宋"/>
                <w:b/>
                <w:bCs/>
                <w:sz w:val="24"/>
              </w:rPr>
              <w:t>是否有连带债权人</w:t>
            </w:r>
          </w:p>
        </w:tc>
        <w:tc>
          <w:tcPr>
            <w:tcW w:w="2038" w:type="dxa"/>
            <w:gridSpan w:val="4"/>
            <w:tcBorders>
              <w:top w:val="single" w:color="auto" w:sz="4" w:space="0"/>
              <w:left w:val="single" w:color="000000" w:sz="4" w:space="0"/>
              <w:bottom w:val="single" w:color="auto" w:sz="4" w:space="0"/>
              <w:right w:val="single" w:color="000000" w:sz="4" w:space="0"/>
            </w:tcBorders>
            <w:vAlign w:val="center"/>
          </w:tcPr>
          <w:p w14:paraId="227EF837">
            <w:pPr>
              <w:spacing w:line="480" w:lineRule="exact"/>
              <w:rPr>
                <w:rFonts w:ascii="仿宋" w:hAnsi="仿宋" w:eastAsia="仿宋"/>
                <w:sz w:val="24"/>
              </w:rPr>
            </w:pPr>
          </w:p>
        </w:tc>
        <w:tc>
          <w:tcPr>
            <w:tcW w:w="2606" w:type="dxa"/>
            <w:gridSpan w:val="2"/>
            <w:tcBorders>
              <w:top w:val="single" w:color="auto" w:sz="4" w:space="0"/>
              <w:left w:val="single" w:color="000000" w:sz="4" w:space="0"/>
              <w:bottom w:val="single" w:color="auto" w:sz="4" w:space="0"/>
              <w:right w:val="single" w:color="000000" w:sz="4" w:space="0"/>
            </w:tcBorders>
            <w:vAlign w:val="center"/>
          </w:tcPr>
          <w:p w14:paraId="047B6E5D">
            <w:pPr>
              <w:spacing w:line="480" w:lineRule="exact"/>
              <w:rPr>
                <w:rFonts w:ascii="仿宋" w:hAnsi="仿宋" w:eastAsia="仿宋"/>
                <w:b/>
                <w:bCs/>
                <w:sz w:val="24"/>
              </w:rPr>
            </w:pPr>
            <w:r>
              <w:rPr>
                <w:rFonts w:hint="eastAsia" w:ascii="仿宋" w:hAnsi="仿宋" w:eastAsia="仿宋"/>
                <w:b/>
                <w:bCs/>
                <w:sz w:val="24"/>
              </w:rPr>
              <w:t>连带债权人名称</w:t>
            </w:r>
          </w:p>
        </w:tc>
        <w:tc>
          <w:tcPr>
            <w:tcW w:w="2606" w:type="dxa"/>
            <w:gridSpan w:val="3"/>
            <w:tcBorders>
              <w:top w:val="single" w:color="auto" w:sz="4" w:space="0"/>
              <w:left w:val="single" w:color="000000" w:sz="4" w:space="0"/>
              <w:bottom w:val="single" w:color="auto" w:sz="4" w:space="0"/>
              <w:right w:val="single" w:color="000000" w:sz="4" w:space="0"/>
            </w:tcBorders>
            <w:vAlign w:val="center"/>
          </w:tcPr>
          <w:p w14:paraId="198E63A4">
            <w:pPr>
              <w:spacing w:line="480" w:lineRule="exact"/>
              <w:rPr>
                <w:rFonts w:ascii="仿宋" w:hAnsi="仿宋" w:eastAsia="仿宋"/>
                <w:sz w:val="24"/>
              </w:rPr>
            </w:pPr>
          </w:p>
        </w:tc>
      </w:tr>
      <w:tr w14:paraId="32911EBB">
        <w:tblPrEx>
          <w:tblCellMar>
            <w:top w:w="0" w:type="dxa"/>
            <w:left w:w="108" w:type="dxa"/>
            <w:bottom w:w="0" w:type="dxa"/>
            <w:right w:w="108" w:type="dxa"/>
          </w:tblCellMar>
        </w:tblPrEx>
        <w:trPr>
          <w:trHeight w:val="548" w:hRule="atLeast"/>
          <w:jc w:val="center"/>
        </w:trPr>
        <w:tc>
          <w:tcPr>
            <w:tcW w:w="2830" w:type="dxa"/>
            <w:gridSpan w:val="2"/>
            <w:tcBorders>
              <w:top w:val="single" w:color="auto" w:sz="4" w:space="0"/>
              <w:left w:val="single" w:color="000000" w:sz="4" w:space="0"/>
              <w:bottom w:val="single" w:color="auto" w:sz="4" w:space="0"/>
              <w:right w:val="single" w:color="000000" w:sz="4" w:space="0"/>
            </w:tcBorders>
            <w:vAlign w:val="center"/>
          </w:tcPr>
          <w:p w14:paraId="17D7FB1E">
            <w:pPr>
              <w:spacing w:line="480" w:lineRule="exact"/>
              <w:jc w:val="center"/>
              <w:rPr>
                <w:rFonts w:ascii="仿宋" w:hAnsi="仿宋" w:eastAsia="仿宋"/>
                <w:b/>
                <w:bCs/>
                <w:sz w:val="24"/>
              </w:rPr>
            </w:pPr>
            <w:r>
              <w:rPr>
                <w:rFonts w:hint="eastAsia" w:ascii="仿宋" w:hAnsi="仿宋" w:eastAsia="仿宋"/>
                <w:b/>
                <w:bCs/>
                <w:sz w:val="24"/>
              </w:rPr>
              <w:t>是否有连带债务人</w:t>
            </w:r>
          </w:p>
        </w:tc>
        <w:tc>
          <w:tcPr>
            <w:tcW w:w="2038" w:type="dxa"/>
            <w:gridSpan w:val="4"/>
            <w:tcBorders>
              <w:top w:val="single" w:color="auto" w:sz="4" w:space="0"/>
              <w:left w:val="single" w:color="000000" w:sz="4" w:space="0"/>
              <w:bottom w:val="single" w:color="auto" w:sz="4" w:space="0"/>
              <w:right w:val="single" w:color="000000" w:sz="4" w:space="0"/>
            </w:tcBorders>
            <w:vAlign w:val="center"/>
          </w:tcPr>
          <w:p w14:paraId="5ED03E0D">
            <w:pPr>
              <w:spacing w:line="480" w:lineRule="exact"/>
              <w:rPr>
                <w:rFonts w:ascii="仿宋" w:hAnsi="仿宋" w:eastAsia="仿宋"/>
                <w:sz w:val="24"/>
              </w:rPr>
            </w:pPr>
          </w:p>
        </w:tc>
        <w:tc>
          <w:tcPr>
            <w:tcW w:w="2606" w:type="dxa"/>
            <w:gridSpan w:val="2"/>
            <w:tcBorders>
              <w:top w:val="single" w:color="auto" w:sz="4" w:space="0"/>
              <w:left w:val="single" w:color="000000" w:sz="4" w:space="0"/>
              <w:bottom w:val="single" w:color="auto" w:sz="4" w:space="0"/>
              <w:right w:val="single" w:color="000000" w:sz="4" w:space="0"/>
            </w:tcBorders>
            <w:vAlign w:val="center"/>
          </w:tcPr>
          <w:p w14:paraId="68B39A6A">
            <w:pPr>
              <w:spacing w:line="480" w:lineRule="exact"/>
              <w:rPr>
                <w:rFonts w:ascii="仿宋" w:hAnsi="仿宋" w:eastAsia="仿宋"/>
                <w:b/>
                <w:bCs/>
                <w:sz w:val="24"/>
              </w:rPr>
            </w:pPr>
            <w:r>
              <w:rPr>
                <w:rFonts w:hint="eastAsia" w:ascii="仿宋" w:hAnsi="仿宋" w:eastAsia="仿宋"/>
                <w:b/>
                <w:bCs/>
                <w:sz w:val="24"/>
              </w:rPr>
              <w:t>连带债务人名称</w:t>
            </w:r>
          </w:p>
        </w:tc>
        <w:tc>
          <w:tcPr>
            <w:tcW w:w="2606" w:type="dxa"/>
            <w:gridSpan w:val="3"/>
            <w:tcBorders>
              <w:top w:val="single" w:color="auto" w:sz="4" w:space="0"/>
              <w:left w:val="single" w:color="000000" w:sz="4" w:space="0"/>
              <w:bottom w:val="single" w:color="auto" w:sz="4" w:space="0"/>
              <w:right w:val="single" w:color="000000" w:sz="4" w:space="0"/>
            </w:tcBorders>
            <w:vAlign w:val="center"/>
          </w:tcPr>
          <w:p w14:paraId="02DEB78A">
            <w:pPr>
              <w:spacing w:line="480" w:lineRule="exact"/>
              <w:rPr>
                <w:rFonts w:ascii="仿宋" w:hAnsi="仿宋" w:eastAsia="仿宋"/>
                <w:sz w:val="24"/>
              </w:rPr>
            </w:pPr>
          </w:p>
        </w:tc>
      </w:tr>
      <w:tr w14:paraId="6BB33621">
        <w:tblPrEx>
          <w:tblCellMar>
            <w:top w:w="0" w:type="dxa"/>
            <w:left w:w="108" w:type="dxa"/>
            <w:bottom w:w="0" w:type="dxa"/>
            <w:right w:w="108" w:type="dxa"/>
          </w:tblCellMar>
        </w:tblPrEx>
        <w:trPr>
          <w:trHeight w:val="740" w:hRule="atLeast"/>
          <w:jc w:val="center"/>
        </w:trPr>
        <w:tc>
          <w:tcPr>
            <w:tcW w:w="2830" w:type="dxa"/>
            <w:gridSpan w:val="2"/>
            <w:vMerge w:val="restart"/>
            <w:tcBorders>
              <w:top w:val="single" w:color="auto" w:sz="4" w:space="0"/>
              <w:left w:val="single" w:color="000000" w:sz="4" w:space="0"/>
              <w:right w:val="single" w:color="000000" w:sz="4" w:space="0"/>
            </w:tcBorders>
            <w:vAlign w:val="center"/>
          </w:tcPr>
          <w:p w14:paraId="3C585A54">
            <w:pPr>
              <w:spacing w:line="480" w:lineRule="exact"/>
              <w:jc w:val="center"/>
              <w:rPr>
                <w:rFonts w:ascii="仿宋" w:hAnsi="仿宋" w:eastAsia="仿宋"/>
                <w:b/>
                <w:bCs/>
                <w:sz w:val="24"/>
              </w:rPr>
            </w:pPr>
            <w:r>
              <w:rPr>
                <w:rFonts w:hint="eastAsia" w:ascii="仿宋" w:hAnsi="仿宋" w:eastAsia="仿宋"/>
                <w:b/>
                <w:bCs/>
                <w:sz w:val="24"/>
              </w:rPr>
              <w:t>债权成立后是否接受过债务人或担保人的清偿</w:t>
            </w:r>
          </w:p>
        </w:tc>
        <w:tc>
          <w:tcPr>
            <w:tcW w:w="2038" w:type="dxa"/>
            <w:gridSpan w:val="4"/>
            <w:tcBorders>
              <w:top w:val="single" w:color="auto" w:sz="4" w:space="0"/>
              <w:left w:val="single" w:color="000000" w:sz="4" w:space="0"/>
              <w:bottom w:val="single" w:color="000000" w:sz="4" w:space="0"/>
              <w:right w:val="single" w:color="auto" w:sz="4" w:space="0"/>
            </w:tcBorders>
            <w:vAlign w:val="center"/>
          </w:tcPr>
          <w:p w14:paraId="258CC9CD">
            <w:pPr>
              <w:spacing w:line="480" w:lineRule="exact"/>
              <w:rPr>
                <w:rFonts w:ascii="仿宋" w:hAnsi="仿宋" w:eastAsia="仿宋"/>
                <w:b/>
                <w:bCs/>
                <w:sz w:val="24"/>
              </w:rPr>
            </w:pPr>
            <w:r>
              <w:rPr>
                <w:rFonts w:hint="eastAsia" w:ascii="仿宋" w:hAnsi="仿宋" w:eastAsia="仿宋"/>
                <w:b/>
                <w:bCs/>
                <w:sz w:val="24"/>
              </w:rPr>
              <w:t>有（名称）</w:t>
            </w:r>
          </w:p>
        </w:tc>
        <w:tc>
          <w:tcPr>
            <w:tcW w:w="2606" w:type="dxa"/>
            <w:gridSpan w:val="2"/>
            <w:tcBorders>
              <w:top w:val="single" w:color="auto" w:sz="4" w:space="0"/>
              <w:left w:val="single" w:color="auto" w:sz="4" w:space="0"/>
              <w:bottom w:val="single" w:color="auto" w:sz="4" w:space="0"/>
              <w:right w:val="single" w:color="auto" w:sz="4" w:space="0"/>
            </w:tcBorders>
            <w:vAlign w:val="center"/>
          </w:tcPr>
          <w:p w14:paraId="5E1150AF">
            <w:pPr>
              <w:spacing w:line="480" w:lineRule="exact"/>
              <w:rPr>
                <w:rFonts w:ascii="仿宋" w:hAnsi="仿宋" w:eastAsia="仿宋"/>
                <w:b/>
                <w:bCs/>
                <w:sz w:val="24"/>
              </w:rPr>
            </w:pPr>
            <w:r>
              <w:rPr>
                <w:rFonts w:hint="eastAsia" w:ascii="仿宋" w:hAnsi="仿宋" w:eastAsia="仿宋"/>
                <w:b/>
                <w:bCs/>
                <w:sz w:val="24"/>
              </w:rPr>
              <w:t>接受清偿时间</w:t>
            </w:r>
          </w:p>
        </w:tc>
        <w:tc>
          <w:tcPr>
            <w:tcW w:w="2606" w:type="dxa"/>
            <w:gridSpan w:val="3"/>
            <w:tcBorders>
              <w:top w:val="single" w:color="auto" w:sz="4" w:space="0"/>
              <w:left w:val="single" w:color="auto" w:sz="4" w:space="0"/>
              <w:bottom w:val="single" w:color="auto" w:sz="4" w:space="0"/>
              <w:right w:val="single" w:color="auto" w:sz="4" w:space="0"/>
            </w:tcBorders>
            <w:vAlign w:val="center"/>
          </w:tcPr>
          <w:p w14:paraId="6ABF8989">
            <w:pPr>
              <w:spacing w:line="480" w:lineRule="exact"/>
              <w:rPr>
                <w:rFonts w:ascii="仿宋" w:hAnsi="仿宋" w:eastAsia="仿宋"/>
                <w:sz w:val="24"/>
              </w:rPr>
            </w:pPr>
          </w:p>
        </w:tc>
      </w:tr>
      <w:tr w14:paraId="36BE6052">
        <w:tblPrEx>
          <w:tblCellMar>
            <w:top w:w="0" w:type="dxa"/>
            <w:left w:w="108" w:type="dxa"/>
            <w:bottom w:w="0" w:type="dxa"/>
            <w:right w:w="108" w:type="dxa"/>
          </w:tblCellMar>
        </w:tblPrEx>
        <w:trPr>
          <w:trHeight w:val="740" w:hRule="atLeast"/>
          <w:jc w:val="center"/>
        </w:trPr>
        <w:tc>
          <w:tcPr>
            <w:tcW w:w="2830" w:type="dxa"/>
            <w:gridSpan w:val="2"/>
            <w:vMerge w:val="continue"/>
            <w:tcBorders>
              <w:left w:val="single" w:color="000000" w:sz="4" w:space="0"/>
              <w:bottom w:val="single" w:color="000000" w:sz="4" w:space="0"/>
              <w:right w:val="single" w:color="000000" w:sz="4" w:space="0"/>
            </w:tcBorders>
            <w:vAlign w:val="center"/>
          </w:tcPr>
          <w:p w14:paraId="7511ADC0">
            <w:pPr>
              <w:spacing w:line="480" w:lineRule="exact"/>
              <w:jc w:val="center"/>
              <w:rPr>
                <w:rFonts w:ascii="仿宋" w:hAnsi="仿宋" w:eastAsia="仿宋"/>
                <w:b/>
                <w:bCs/>
                <w:sz w:val="24"/>
              </w:rPr>
            </w:pPr>
          </w:p>
        </w:tc>
        <w:tc>
          <w:tcPr>
            <w:tcW w:w="2038" w:type="dxa"/>
            <w:gridSpan w:val="4"/>
            <w:tcBorders>
              <w:top w:val="single" w:color="auto" w:sz="4" w:space="0"/>
              <w:left w:val="single" w:color="000000" w:sz="4" w:space="0"/>
              <w:bottom w:val="single" w:color="000000" w:sz="4" w:space="0"/>
              <w:right w:val="single" w:color="auto" w:sz="4" w:space="0"/>
            </w:tcBorders>
            <w:vAlign w:val="center"/>
          </w:tcPr>
          <w:p w14:paraId="4DBF0B3B">
            <w:pPr>
              <w:spacing w:line="480" w:lineRule="exact"/>
              <w:rPr>
                <w:rFonts w:ascii="仿宋" w:hAnsi="仿宋" w:eastAsia="仿宋"/>
                <w:b/>
                <w:bCs/>
                <w:sz w:val="24"/>
              </w:rPr>
            </w:pPr>
            <w:r>
              <w:rPr>
                <w:rFonts w:hint="eastAsia" w:ascii="仿宋" w:hAnsi="仿宋" w:eastAsia="仿宋"/>
                <w:b/>
                <w:bCs/>
                <w:sz w:val="24"/>
              </w:rPr>
              <w:t>无</w:t>
            </w:r>
          </w:p>
        </w:tc>
        <w:tc>
          <w:tcPr>
            <w:tcW w:w="2606" w:type="dxa"/>
            <w:gridSpan w:val="2"/>
            <w:tcBorders>
              <w:top w:val="single" w:color="auto" w:sz="4" w:space="0"/>
              <w:left w:val="single" w:color="auto" w:sz="4" w:space="0"/>
              <w:bottom w:val="single" w:color="auto" w:sz="4" w:space="0"/>
              <w:right w:val="single" w:color="auto" w:sz="4" w:space="0"/>
            </w:tcBorders>
            <w:vAlign w:val="center"/>
          </w:tcPr>
          <w:p w14:paraId="4EEC6770">
            <w:pPr>
              <w:spacing w:line="480" w:lineRule="exact"/>
              <w:rPr>
                <w:rFonts w:ascii="仿宋" w:hAnsi="仿宋" w:eastAsia="仿宋"/>
                <w:b/>
                <w:bCs/>
                <w:sz w:val="24"/>
              </w:rPr>
            </w:pPr>
            <w:r>
              <w:rPr>
                <w:rFonts w:hint="eastAsia" w:ascii="仿宋" w:hAnsi="仿宋" w:eastAsia="仿宋"/>
                <w:b/>
                <w:bCs/>
                <w:sz w:val="24"/>
              </w:rPr>
              <w:t>接受清偿金额</w:t>
            </w:r>
          </w:p>
        </w:tc>
        <w:tc>
          <w:tcPr>
            <w:tcW w:w="2606" w:type="dxa"/>
            <w:gridSpan w:val="3"/>
            <w:tcBorders>
              <w:top w:val="single" w:color="auto" w:sz="4" w:space="0"/>
              <w:left w:val="single" w:color="auto" w:sz="4" w:space="0"/>
              <w:bottom w:val="single" w:color="auto" w:sz="4" w:space="0"/>
              <w:right w:val="single" w:color="auto" w:sz="4" w:space="0"/>
            </w:tcBorders>
            <w:vAlign w:val="center"/>
          </w:tcPr>
          <w:p w14:paraId="18EEA2FE">
            <w:pPr>
              <w:spacing w:line="480" w:lineRule="exact"/>
              <w:rPr>
                <w:rFonts w:ascii="仿宋" w:hAnsi="仿宋" w:eastAsia="仿宋"/>
                <w:sz w:val="24"/>
              </w:rPr>
            </w:pPr>
          </w:p>
        </w:tc>
      </w:tr>
      <w:tr w14:paraId="00FB4730">
        <w:tblPrEx>
          <w:tblCellMar>
            <w:top w:w="0" w:type="dxa"/>
            <w:left w:w="108" w:type="dxa"/>
            <w:bottom w:w="0" w:type="dxa"/>
            <w:right w:w="108" w:type="dxa"/>
          </w:tblCellMar>
        </w:tblPrEx>
        <w:trPr>
          <w:trHeight w:val="1411" w:hRule="atLeast"/>
          <w:jc w:val="center"/>
        </w:trPr>
        <w:tc>
          <w:tcPr>
            <w:tcW w:w="2830" w:type="dxa"/>
            <w:gridSpan w:val="2"/>
            <w:tcBorders>
              <w:top w:val="single" w:color="000000" w:sz="4" w:space="0"/>
              <w:left w:val="single" w:color="000000" w:sz="4" w:space="0"/>
              <w:bottom w:val="single" w:color="000000" w:sz="4" w:space="0"/>
              <w:right w:val="single" w:color="000000" w:sz="4" w:space="0"/>
            </w:tcBorders>
            <w:vAlign w:val="center"/>
          </w:tcPr>
          <w:p w14:paraId="2E373CF9">
            <w:pPr>
              <w:spacing w:line="480" w:lineRule="exact"/>
              <w:jc w:val="center"/>
              <w:rPr>
                <w:rFonts w:ascii="仿宋" w:hAnsi="仿宋" w:eastAsia="仿宋"/>
                <w:b/>
                <w:bCs/>
                <w:sz w:val="24"/>
              </w:rPr>
            </w:pPr>
            <w:r>
              <w:rPr>
                <w:rFonts w:hint="eastAsia" w:ascii="仿宋" w:hAnsi="仿宋" w:eastAsia="仿宋"/>
                <w:b/>
                <w:bCs/>
                <w:sz w:val="24"/>
              </w:rPr>
              <w:t>债权债务抵销情况</w:t>
            </w:r>
          </w:p>
        </w:tc>
        <w:tc>
          <w:tcPr>
            <w:tcW w:w="7250" w:type="dxa"/>
            <w:gridSpan w:val="9"/>
            <w:tcBorders>
              <w:top w:val="single" w:color="000000" w:sz="4" w:space="0"/>
              <w:left w:val="single" w:color="000000" w:sz="4" w:space="0"/>
              <w:bottom w:val="single" w:color="000000" w:sz="4" w:space="0"/>
              <w:right w:val="single" w:color="000000" w:sz="4" w:space="0"/>
            </w:tcBorders>
            <w:vAlign w:val="center"/>
          </w:tcPr>
          <w:p w14:paraId="53D605CA">
            <w:pPr>
              <w:spacing w:line="480" w:lineRule="exact"/>
              <w:rPr>
                <w:rFonts w:ascii="仿宋" w:hAnsi="仿宋" w:eastAsia="仿宋"/>
                <w:b/>
                <w:bCs/>
                <w:sz w:val="24"/>
              </w:rPr>
            </w:pPr>
          </w:p>
        </w:tc>
      </w:tr>
      <w:tr w14:paraId="194A6982">
        <w:tblPrEx>
          <w:tblCellMar>
            <w:top w:w="0" w:type="dxa"/>
            <w:left w:w="108" w:type="dxa"/>
            <w:bottom w:w="0" w:type="dxa"/>
            <w:right w:w="108" w:type="dxa"/>
          </w:tblCellMar>
        </w:tblPrEx>
        <w:trPr>
          <w:trHeight w:val="1411" w:hRule="atLeast"/>
          <w:jc w:val="center"/>
        </w:trPr>
        <w:tc>
          <w:tcPr>
            <w:tcW w:w="2830" w:type="dxa"/>
            <w:gridSpan w:val="2"/>
            <w:tcBorders>
              <w:top w:val="single" w:color="000000" w:sz="4" w:space="0"/>
              <w:left w:val="single" w:color="000000" w:sz="4" w:space="0"/>
              <w:bottom w:val="single" w:color="000000" w:sz="4" w:space="0"/>
              <w:right w:val="single" w:color="000000" w:sz="4" w:space="0"/>
            </w:tcBorders>
            <w:vAlign w:val="center"/>
          </w:tcPr>
          <w:p w14:paraId="639BCD22">
            <w:pPr>
              <w:spacing w:line="480" w:lineRule="exact"/>
              <w:jc w:val="center"/>
              <w:rPr>
                <w:rFonts w:ascii="仿宋" w:hAnsi="仿宋" w:eastAsia="仿宋"/>
                <w:b/>
                <w:bCs/>
                <w:sz w:val="24"/>
              </w:rPr>
            </w:pPr>
            <w:r>
              <w:rPr>
                <w:rFonts w:hint="eastAsia" w:ascii="仿宋" w:hAnsi="仿宋" w:eastAsia="仿宋"/>
                <w:b/>
                <w:bCs/>
                <w:sz w:val="24"/>
              </w:rPr>
              <w:t>备注</w:t>
            </w:r>
          </w:p>
        </w:tc>
        <w:tc>
          <w:tcPr>
            <w:tcW w:w="7250" w:type="dxa"/>
            <w:gridSpan w:val="9"/>
            <w:tcBorders>
              <w:top w:val="single" w:color="000000" w:sz="4" w:space="0"/>
              <w:left w:val="single" w:color="000000" w:sz="4" w:space="0"/>
              <w:bottom w:val="single" w:color="000000" w:sz="4" w:space="0"/>
              <w:right w:val="single" w:color="000000" w:sz="4" w:space="0"/>
            </w:tcBorders>
            <w:vAlign w:val="center"/>
          </w:tcPr>
          <w:p w14:paraId="67C966E3">
            <w:pPr>
              <w:spacing w:line="480" w:lineRule="exact"/>
              <w:rPr>
                <w:rFonts w:ascii="仿宋" w:hAnsi="仿宋" w:eastAsia="仿宋"/>
                <w:b/>
                <w:bCs/>
                <w:sz w:val="24"/>
              </w:rPr>
            </w:pPr>
            <w:r>
              <w:rPr>
                <w:rFonts w:hint="eastAsia" w:ascii="仿宋" w:hAnsi="仿宋" w:eastAsia="仿宋"/>
                <w:b/>
                <w:bCs/>
                <w:sz w:val="24"/>
              </w:rPr>
              <w:t>1.有多笔债权的，请分别填写《债权申报登记表》；</w:t>
            </w:r>
          </w:p>
          <w:p w14:paraId="075383F0">
            <w:pPr>
              <w:spacing w:line="480" w:lineRule="exact"/>
              <w:rPr>
                <w:rFonts w:ascii="仿宋" w:hAnsi="仿宋" w:eastAsia="仿宋"/>
                <w:b/>
                <w:bCs/>
                <w:sz w:val="24"/>
              </w:rPr>
            </w:pPr>
            <w:r>
              <w:rPr>
                <w:rFonts w:hint="eastAsia" w:ascii="仿宋" w:hAnsi="仿宋" w:eastAsia="仿宋"/>
                <w:b/>
                <w:bCs/>
                <w:sz w:val="24"/>
              </w:rPr>
              <w:t>2</w:t>
            </w:r>
            <w:r>
              <w:rPr>
                <w:rFonts w:ascii="仿宋" w:hAnsi="仿宋" w:eastAsia="仿宋"/>
                <w:b/>
                <w:bCs/>
                <w:sz w:val="24"/>
              </w:rPr>
              <w:t>.</w:t>
            </w:r>
            <w:r>
              <w:rPr>
                <w:rFonts w:hint="eastAsia" w:ascii="仿宋" w:hAnsi="仿宋" w:eastAsia="仿宋"/>
                <w:b/>
                <w:bCs/>
                <w:sz w:val="24"/>
              </w:rPr>
              <w:t>“债权债务抵销”一栏，若涉及到对</w:t>
            </w:r>
            <w:r>
              <w:rPr>
                <w:rFonts w:hint="eastAsia" w:ascii="仿宋" w:hAnsi="仿宋" w:eastAsia="仿宋"/>
                <w:b/>
                <w:bCs/>
                <w:sz w:val="24"/>
                <w:lang w:val="en-US" w:eastAsia="zh-CN"/>
              </w:rPr>
              <w:t>乐平市永恒五金制造有限公司</w:t>
            </w:r>
            <w:r>
              <w:rPr>
                <w:rFonts w:hint="eastAsia" w:ascii="仿宋" w:hAnsi="仿宋" w:eastAsia="仿宋"/>
                <w:b/>
                <w:bCs/>
                <w:sz w:val="24"/>
              </w:rPr>
              <w:t>负有债务并主张抵销的，需由债权人对负有债务的情况进行说明，并出具相对应的证据材料；</w:t>
            </w:r>
          </w:p>
          <w:p w14:paraId="4FD6BDEE">
            <w:pPr>
              <w:spacing w:line="480" w:lineRule="exact"/>
              <w:rPr>
                <w:rFonts w:ascii="仿宋" w:hAnsi="仿宋" w:eastAsia="仿宋"/>
                <w:b/>
                <w:bCs/>
                <w:sz w:val="24"/>
              </w:rPr>
            </w:pPr>
            <w:r>
              <w:rPr>
                <w:rFonts w:hint="eastAsia" w:ascii="仿宋" w:hAnsi="仿宋" w:eastAsia="仿宋"/>
                <w:b/>
                <w:bCs/>
                <w:sz w:val="24"/>
              </w:rPr>
              <w:t>3</w:t>
            </w:r>
            <w:r>
              <w:rPr>
                <w:rFonts w:ascii="仿宋" w:hAnsi="仿宋" w:eastAsia="仿宋"/>
                <w:b/>
                <w:bCs/>
                <w:sz w:val="24"/>
              </w:rPr>
              <w:t>.</w:t>
            </w:r>
            <w:r>
              <w:rPr>
                <w:rFonts w:hint="eastAsia" w:ascii="仿宋" w:hAnsi="仿宋" w:eastAsia="仿宋"/>
                <w:b/>
                <w:bCs/>
                <w:sz w:val="24"/>
              </w:rPr>
              <w:t>提交材料的纸张规格应为A4，书写均应使用黑碳素墨水，或直接打印；</w:t>
            </w:r>
          </w:p>
          <w:p w14:paraId="6312F9FE">
            <w:pPr>
              <w:spacing w:line="480" w:lineRule="exact"/>
              <w:rPr>
                <w:rFonts w:ascii="仿宋" w:hAnsi="仿宋" w:eastAsia="仿宋"/>
                <w:b/>
                <w:bCs/>
                <w:sz w:val="24"/>
              </w:rPr>
            </w:pPr>
            <w:r>
              <w:rPr>
                <w:rFonts w:hint="eastAsia" w:ascii="仿宋" w:hAnsi="仿宋" w:eastAsia="仿宋"/>
                <w:b/>
                <w:bCs/>
                <w:sz w:val="24"/>
              </w:rPr>
              <w:t>4</w:t>
            </w:r>
            <w:r>
              <w:rPr>
                <w:rFonts w:ascii="仿宋" w:hAnsi="仿宋" w:eastAsia="仿宋"/>
                <w:b/>
                <w:bCs/>
                <w:sz w:val="24"/>
              </w:rPr>
              <w:t>.</w:t>
            </w:r>
            <w:r>
              <w:rPr>
                <w:rFonts w:hint="eastAsia" w:ascii="仿宋" w:hAnsi="仿宋" w:eastAsia="仿宋"/>
                <w:b/>
                <w:bCs/>
                <w:sz w:val="24"/>
              </w:rPr>
              <w:t>如认为该表填写空间不够的，可后附续表；</w:t>
            </w:r>
          </w:p>
          <w:p w14:paraId="1C6330C0">
            <w:pPr>
              <w:spacing w:line="480" w:lineRule="exact"/>
              <w:rPr>
                <w:rFonts w:ascii="仿宋" w:hAnsi="仿宋" w:eastAsia="仿宋"/>
                <w:sz w:val="24"/>
              </w:rPr>
            </w:pPr>
            <w:r>
              <w:rPr>
                <w:rFonts w:hint="eastAsia" w:ascii="仿宋" w:hAnsi="仿宋" w:eastAsia="仿宋"/>
                <w:b/>
                <w:bCs/>
                <w:sz w:val="24"/>
              </w:rPr>
              <w:t>5</w:t>
            </w:r>
            <w:r>
              <w:rPr>
                <w:rFonts w:ascii="仿宋" w:hAnsi="仿宋" w:eastAsia="仿宋"/>
                <w:b/>
                <w:bCs/>
                <w:sz w:val="24"/>
              </w:rPr>
              <w:t>.</w:t>
            </w:r>
            <w:r>
              <w:rPr>
                <w:rFonts w:hint="eastAsia" w:ascii="仿宋" w:hAnsi="仿宋" w:eastAsia="仿宋"/>
                <w:b/>
                <w:bCs/>
                <w:sz w:val="24"/>
              </w:rPr>
              <w:t>本债权申报表不构成无效债权（包括但不限于已过诉讼时效的债权等）的重新有效确认。</w:t>
            </w:r>
          </w:p>
        </w:tc>
      </w:tr>
    </w:tbl>
    <w:p w14:paraId="05A1FE8C">
      <w:pPr>
        <w:spacing w:line="480" w:lineRule="exact"/>
        <w:rPr>
          <w:rFonts w:ascii="仿宋" w:hAnsi="仿宋" w:eastAsia="仿宋"/>
          <w:sz w:val="24"/>
        </w:rPr>
      </w:pPr>
    </w:p>
    <w:p w14:paraId="7E08F7A8">
      <w:pPr>
        <w:spacing w:line="480" w:lineRule="exact"/>
        <w:ind w:firstLine="4080" w:firstLineChars="1700"/>
        <w:rPr>
          <w:rFonts w:ascii="黑体" w:hAnsi="黑体" w:eastAsia="黑体"/>
          <w:sz w:val="24"/>
        </w:rPr>
      </w:pPr>
      <w:r>
        <w:rPr>
          <w:rFonts w:hint="eastAsia" w:ascii="黑体" w:hAnsi="黑体" w:eastAsia="黑体"/>
          <w:sz w:val="24"/>
        </w:rPr>
        <w:t xml:space="preserve">债权申报人（签名、盖章）：                      </w:t>
      </w:r>
    </w:p>
    <w:p w14:paraId="53AFF7D5">
      <w:pPr>
        <w:spacing w:line="480" w:lineRule="exact"/>
        <w:rPr>
          <w:rFonts w:ascii="黑体" w:hAnsi="黑体" w:eastAsia="黑体"/>
          <w:sz w:val="24"/>
        </w:rPr>
      </w:pPr>
    </w:p>
    <w:p w14:paraId="1C561EC7">
      <w:pPr>
        <w:ind w:firstLine="4080" w:firstLineChars="1700"/>
      </w:pPr>
      <w:r>
        <w:rPr>
          <w:rFonts w:hint="eastAsia" w:ascii="黑体" w:hAnsi="黑体" w:eastAsia="黑体"/>
          <w:sz w:val="24"/>
        </w:rPr>
        <w:t>申报日期：     年   月    日</w:t>
      </w:r>
    </w:p>
    <w:p w14:paraId="438B4481">
      <w:pPr>
        <w:pStyle w:val="2"/>
        <w:rPr>
          <w:rFonts w:hint="eastAsia"/>
          <w:lang w:val="en-US" w:eastAsia="zh-CN"/>
        </w:rPr>
      </w:pPr>
    </w:p>
    <w:p w14:paraId="7BB37B62">
      <w:pPr>
        <w:rPr>
          <w:rFonts w:hint="eastAsia"/>
          <w:lang w:val="en-US" w:eastAsia="zh-CN"/>
        </w:rPr>
      </w:pPr>
    </w:p>
    <w:p w14:paraId="331F0207">
      <w:pPr>
        <w:pStyle w:val="2"/>
        <w:rPr>
          <w:rFonts w:hint="eastAsia"/>
        </w:rPr>
      </w:pPr>
    </w:p>
    <w:p w14:paraId="47204589">
      <w:pPr>
        <w:rPr>
          <w:rFonts w:hint="eastAsia"/>
        </w:rPr>
      </w:pPr>
    </w:p>
    <w:p w14:paraId="0FA0FF08">
      <w:pPr>
        <w:rPr>
          <w:rFonts w:hint="eastAsia"/>
        </w:rPr>
      </w:pPr>
    </w:p>
    <w:p w14:paraId="346906CE">
      <w:pPr>
        <w:rPr>
          <w:rFonts w:hint="eastAsia"/>
        </w:rPr>
      </w:pPr>
    </w:p>
    <w:p w14:paraId="37970E04">
      <w:pPr>
        <w:spacing w:after="312" w:afterLines="100" w:line="480" w:lineRule="exact"/>
        <w:jc w:val="center"/>
        <w:rPr>
          <w:rFonts w:ascii="黑体" w:hAnsi="黑体" w:eastAsia="黑体"/>
          <w:sz w:val="30"/>
          <w:szCs w:val="30"/>
        </w:rPr>
      </w:pPr>
      <w:r>
        <w:rPr>
          <w:rFonts w:hint="eastAsia" w:ascii="黑体" w:hAnsi="黑体" w:eastAsia="黑体"/>
          <w:sz w:val="30"/>
          <w:szCs w:val="30"/>
        </w:rPr>
        <w:t>附件三：债权申报情况说明</w:t>
      </w:r>
    </w:p>
    <w:p w14:paraId="6FB07A81">
      <w:pPr>
        <w:spacing w:line="480" w:lineRule="exact"/>
        <w:rPr>
          <w:rFonts w:ascii="黑体" w:hAnsi="黑体" w:eastAsia="黑体"/>
          <w:sz w:val="24"/>
        </w:rPr>
      </w:pPr>
      <w:r>
        <w:rPr>
          <w:rFonts w:ascii="黑体" w:hAnsi="黑体" w:eastAsia="黑体"/>
          <w:sz w:val="24"/>
        </w:rPr>
        <w:t xml:space="preserve">申报人： </w:t>
      </w:r>
    </w:p>
    <w:p w14:paraId="6C4ED375">
      <w:pPr>
        <w:spacing w:line="480" w:lineRule="exact"/>
        <w:rPr>
          <w:rFonts w:ascii="仿宋" w:hAnsi="仿宋" w:eastAsia="仿宋"/>
          <w:sz w:val="24"/>
        </w:rPr>
      </w:pPr>
      <w:r>
        <w:rPr>
          <w:rFonts w:ascii="黑体" w:hAnsi="黑体" w:eastAsia="黑体"/>
          <w:sz w:val="24"/>
        </w:rPr>
        <w:t>申报债权总数额：</w:t>
      </w:r>
      <w:r>
        <w:rPr>
          <w:rFonts w:hint="eastAsia" w:ascii="黑体" w:hAnsi="黑体" w:eastAsia="黑体"/>
          <w:sz w:val="24"/>
          <w:lang w:val="en-US" w:eastAsia="zh-CN"/>
        </w:rPr>
        <w:t xml:space="preserve">        </w:t>
      </w:r>
      <w:r>
        <w:rPr>
          <w:rFonts w:ascii="仿宋" w:hAnsi="仿宋" w:eastAsia="仿宋"/>
          <w:sz w:val="24"/>
        </w:rPr>
        <w:t>人民币</w:t>
      </w:r>
    </w:p>
    <w:p w14:paraId="49C4FB17">
      <w:pPr>
        <w:spacing w:line="480" w:lineRule="exact"/>
        <w:rPr>
          <w:rFonts w:ascii="仿宋" w:hAnsi="仿宋" w:eastAsia="仿宋"/>
          <w:sz w:val="24"/>
        </w:rPr>
      </w:pPr>
      <w:r>
        <w:rPr>
          <w:rFonts w:ascii="黑体" w:hAnsi="黑体" w:eastAsia="黑体"/>
          <w:sz w:val="24"/>
        </w:rPr>
        <w:t>申报的事实：</w:t>
      </w:r>
      <w:r>
        <w:rPr>
          <w:rFonts w:ascii="仿宋" w:hAnsi="仿宋" w:eastAsia="仿宋"/>
          <w:sz w:val="24"/>
        </w:rPr>
        <w:t>包括但不限于债权形成的时间、形成债权的依据 （包括合同条款、判决书的判项、法律条文依据、形成债权的具体凭证及所涉金额）、债权形成过程中各方的权利义务、贵方向债务人主张债权时债务人的抗辩理由等</w:t>
      </w:r>
      <w:r>
        <w:rPr>
          <w:rFonts w:hint="eastAsia" w:ascii="仿宋" w:hAnsi="仿宋" w:eastAsia="仿宋"/>
          <w:sz w:val="24"/>
        </w:rPr>
        <w:t>：</w:t>
      </w:r>
    </w:p>
    <w:p w14:paraId="4C2E5317">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4FC077AD">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442081D7">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7DE68BE2">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341E52CB">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1676D014">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1729D216"/>
    <w:p w14:paraId="6199F348">
      <w:pPr>
        <w:spacing w:line="480" w:lineRule="exact"/>
        <w:rPr>
          <w:rFonts w:ascii="仿宋" w:hAnsi="仿宋" w:eastAsia="仿宋"/>
          <w:sz w:val="24"/>
        </w:rPr>
      </w:pPr>
      <w:r>
        <w:rPr>
          <w:rFonts w:ascii="黑体" w:hAnsi="黑体" w:eastAsia="黑体"/>
          <w:sz w:val="24"/>
        </w:rPr>
        <w:t>申报债权金额计算明细：</w:t>
      </w:r>
      <w:r>
        <w:rPr>
          <w:rFonts w:ascii="仿宋" w:hAnsi="仿宋" w:eastAsia="仿宋"/>
          <w:sz w:val="24"/>
        </w:rPr>
        <w:t>包括但不限于本金、本金形成的原因与计算方式（含起始及终止时间）、利息、违约金、罚金等，其中利息、违约金暂计算至202</w:t>
      </w:r>
      <w:r>
        <w:rPr>
          <w:rFonts w:hint="eastAsia" w:ascii="仿宋" w:hAnsi="仿宋" w:eastAsia="仿宋"/>
          <w:sz w:val="24"/>
          <w:lang w:val="en-US" w:eastAsia="zh-CN"/>
        </w:rPr>
        <w:t>5</w:t>
      </w:r>
      <w:r>
        <w:rPr>
          <w:rFonts w:ascii="仿宋" w:hAnsi="仿宋" w:eastAsia="仿宋"/>
          <w:sz w:val="24"/>
        </w:rPr>
        <w:t>年</w:t>
      </w:r>
      <w:r>
        <w:rPr>
          <w:rFonts w:hint="eastAsia" w:ascii="仿宋" w:hAnsi="仿宋" w:eastAsia="仿宋"/>
          <w:sz w:val="24"/>
          <w:lang w:val="en-US" w:eastAsia="zh-CN"/>
        </w:rPr>
        <w:t>7</w:t>
      </w:r>
      <w:r>
        <w:rPr>
          <w:rFonts w:ascii="仿宋" w:hAnsi="仿宋" w:eastAsia="仿宋"/>
          <w:sz w:val="24"/>
        </w:rPr>
        <w:t>月</w:t>
      </w:r>
      <w:r>
        <w:rPr>
          <w:rFonts w:hint="eastAsia" w:ascii="仿宋" w:hAnsi="仿宋" w:eastAsia="仿宋"/>
          <w:sz w:val="24"/>
          <w:lang w:val="en-US" w:eastAsia="zh-CN"/>
        </w:rPr>
        <w:t>31</w:t>
      </w:r>
      <w:r>
        <w:rPr>
          <w:rFonts w:ascii="仿宋" w:hAnsi="仿宋" w:eastAsia="仿宋"/>
          <w:sz w:val="24"/>
        </w:rPr>
        <w:t xml:space="preserve">日 </w:t>
      </w:r>
    </w:p>
    <w:p w14:paraId="4C9C2890">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1DFAB3CE">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14B87728">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1C077088">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1F346F3A">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02BF80D1">
      <w:pPr>
        <w:spacing w:line="480" w:lineRule="exact"/>
        <w:rPr>
          <w:rFonts w:ascii="仿宋" w:hAnsi="仿宋" w:eastAsia="仿宋"/>
          <w:sz w:val="24"/>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p w14:paraId="1530B8B4">
      <w:pPr>
        <w:pStyle w:val="2"/>
      </w:pPr>
    </w:p>
    <w:p w14:paraId="2E0ED2A9">
      <w:pPr>
        <w:wordWrap w:val="0"/>
        <w:spacing w:line="480" w:lineRule="exact"/>
        <w:jc w:val="right"/>
        <w:rPr>
          <w:rFonts w:ascii="黑体" w:hAnsi="黑体" w:eastAsia="黑体"/>
          <w:sz w:val="24"/>
        </w:rPr>
      </w:pPr>
      <w:r>
        <w:rPr>
          <w:rFonts w:ascii="黑体" w:hAnsi="黑体" w:eastAsia="黑体"/>
          <w:sz w:val="24"/>
        </w:rPr>
        <w:t>申报人：</w:t>
      </w:r>
      <w:r>
        <w:rPr>
          <w:rFonts w:hint="eastAsia" w:ascii="黑体" w:hAnsi="黑体" w:eastAsia="黑体"/>
          <w:sz w:val="24"/>
        </w:rPr>
        <w:t xml:space="preserve"> </w:t>
      </w:r>
      <w:r>
        <w:rPr>
          <w:rFonts w:ascii="黑体" w:hAnsi="黑体" w:eastAsia="黑体"/>
          <w:sz w:val="24"/>
        </w:rPr>
        <w:t xml:space="preserve">             </w:t>
      </w:r>
    </w:p>
    <w:p w14:paraId="78361B7E">
      <w:pPr>
        <w:spacing w:line="480" w:lineRule="exact"/>
        <w:jc w:val="right"/>
        <w:rPr>
          <w:rFonts w:ascii="黑体" w:hAnsi="黑体" w:eastAsia="黑体"/>
          <w:sz w:val="24"/>
        </w:rPr>
      </w:pPr>
      <w:r>
        <w:rPr>
          <w:rFonts w:ascii="黑体" w:hAnsi="黑体" w:eastAsia="黑体"/>
          <w:sz w:val="24"/>
        </w:rPr>
        <w:t xml:space="preserve"> 年</w:t>
      </w:r>
      <w:r>
        <w:rPr>
          <w:rFonts w:hint="eastAsia" w:ascii="黑体" w:hAnsi="黑体" w:eastAsia="黑体"/>
          <w:sz w:val="24"/>
          <w:lang w:val="en-US" w:eastAsia="zh-CN"/>
        </w:rPr>
        <w:t xml:space="preserve">   </w:t>
      </w:r>
      <w:r>
        <w:rPr>
          <w:rFonts w:ascii="黑体" w:hAnsi="黑体" w:eastAsia="黑体"/>
          <w:sz w:val="24"/>
        </w:rPr>
        <w:t>月</w:t>
      </w:r>
      <w:r>
        <w:rPr>
          <w:rFonts w:hint="eastAsia" w:ascii="黑体" w:hAnsi="黑体" w:eastAsia="黑体"/>
          <w:sz w:val="24"/>
          <w:lang w:val="en-US" w:eastAsia="zh-CN"/>
        </w:rPr>
        <w:t xml:space="preserve">   </w:t>
      </w:r>
      <w:r>
        <w:rPr>
          <w:rFonts w:ascii="黑体" w:hAnsi="黑体" w:eastAsia="黑体"/>
          <w:sz w:val="24"/>
        </w:rPr>
        <w:t>日</w:t>
      </w:r>
    </w:p>
    <w:p w14:paraId="134C1340"/>
    <w:p w14:paraId="3DA3A427">
      <w:pPr>
        <w:spacing w:after="312" w:afterLines="100" w:line="480" w:lineRule="exact"/>
        <w:jc w:val="center"/>
        <w:rPr>
          <w:rFonts w:hint="eastAsia" w:ascii="黑体" w:hAnsi="黑体" w:eastAsia="黑体"/>
          <w:sz w:val="30"/>
          <w:szCs w:val="30"/>
        </w:rPr>
      </w:pPr>
    </w:p>
    <w:p w14:paraId="67410993">
      <w:pPr>
        <w:spacing w:after="312" w:afterLines="100" w:line="480" w:lineRule="exact"/>
        <w:jc w:val="center"/>
        <w:rPr>
          <w:rFonts w:ascii="黑体" w:hAnsi="黑体" w:eastAsia="黑体"/>
          <w:sz w:val="30"/>
          <w:szCs w:val="30"/>
        </w:rPr>
      </w:pPr>
      <w:r>
        <w:rPr>
          <w:rFonts w:hint="eastAsia" w:ascii="黑体" w:hAnsi="黑体" w:eastAsia="黑体"/>
          <w:sz w:val="30"/>
          <w:szCs w:val="30"/>
        </w:rPr>
        <w:t>附件四、送达地址及银行账户确认书</w:t>
      </w:r>
    </w:p>
    <w:tbl>
      <w:tblPr>
        <w:tblStyle w:val="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6720"/>
      </w:tblGrid>
      <w:tr w14:paraId="336F8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98" w:type="dxa"/>
            <w:vAlign w:val="center"/>
          </w:tcPr>
          <w:p w14:paraId="49DB772B">
            <w:pPr>
              <w:spacing w:line="480" w:lineRule="exact"/>
              <w:jc w:val="center"/>
              <w:rPr>
                <w:rFonts w:ascii="仿宋" w:hAnsi="仿宋" w:eastAsia="仿宋"/>
                <w:b/>
                <w:bCs/>
                <w:sz w:val="24"/>
              </w:rPr>
            </w:pPr>
            <w:r>
              <w:rPr>
                <w:rFonts w:hint="eastAsia" w:ascii="仿宋" w:hAnsi="仿宋" w:eastAsia="仿宋"/>
                <w:b/>
                <w:bCs/>
                <w:sz w:val="24"/>
              </w:rPr>
              <w:t>申报人</w:t>
            </w:r>
          </w:p>
        </w:tc>
        <w:tc>
          <w:tcPr>
            <w:tcW w:w="6724" w:type="dxa"/>
          </w:tcPr>
          <w:p w14:paraId="39A42D05">
            <w:pPr>
              <w:spacing w:line="480" w:lineRule="exact"/>
              <w:rPr>
                <w:rFonts w:ascii="仿宋" w:hAnsi="仿宋" w:eastAsia="仿宋"/>
                <w:sz w:val="24"/>
              </w:rPr>
            </w:pPr>
          </w:p>
        </w:tc>
      </w:tr>
      <w:tr w14:paraId="2809C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1798" w:type="dxa"/>
            <w:vAlign w:val="center"/>
          </w:tcPr>
          <w:p w14:paraId="68C8CE01">
            <w:pPr>
              <w:spacing w:line="480" w:lineRule="exact"/>
              <w:jc w:val="center"/>
              <w:rPr>
                <w:rFonts w:ascii="仿宋" w:hAnsi="仿宋" w:eastAsia="仿宋"/>
                <w:b/>
                <w:bCs/>
                <w:sz w:val="24"/>
              </w:rPr>
            </w:pPr>
            <w:r>
              <w:rPr>
                <w:rFonts w:hint="eastAsia" w:ascii="仿宋" w:hAnsi="仿宋" w:eastAsia="仿宋"/>
                <w:b/>
                <w:bCs/>
                <w:sz w:val="24"/>
              </w:rPr>
              <w:t>临时管理人对申报人填写送达地址及银行账户确认书的告知事项</w:t>
            </w:r>
          </w:p>
        </w:tc>
        <w:tc>
          <w:tcPr>
            <w:tcW w:w="6724" w:type="dxa"/>
          </w:tcPr>
          <w:p w14:paraId="78C66EAF">
            <w:pPr>
              <w:spacing w:line="480" w:lineRule="exact"/>
              <w:rPr>
                <w:rFonts w:ascii="仿宋" w:hAnsi="仿宋" w:eastAsia="仿宋"/>
                <w:sz w:val="24"/>
              </w:rPr>
            </w:pPr>
            <w:r>
              <w:rPr>
                <w:rFonts w:hint="eastAsia" w:ascii="仿宋" w:hAnsi="仿宋" w:eastAsia="仿宋"/>
                <w:sz w:val="24"/>
              </w:rPr>
              <w:t>1.为了便于申报人及时收到临时管理人的各项文书，保证预重整的顺利进行，申报人应当如实提供确切的送达地址。在预重整期间如果送达地址有变更，应当及时告知临时管理人变更后的送达地址。如果提供的地址不确切，或不及时告知变更后的地址，使预重整相关文书无法送达或未及时送达的，自文书、材料等退回之日视为送达之日，申报人应当承担由此引起的一切法律后果。</w:t>
            </w:r>
          </w:p>
          <w:p w14:paraId="06E0E6DE">
            <w:pPr>
              <w:spacing w:line="480" w:lineRule="exact"/>
              <w:rPr>
                <w:rFonts w:ascii="仿宋" w:hAnsi="仿宋" w:eastAsia="仿宋"/>
                <w:sz w:val="24"/>
              </w:rPr>
            </w:pPr>
            <w:r>
              <w:rPr>
                <w:rFonts w:hint="eastAsia" w:ascii="仿宋" w:hAnsi="仿宋" w:eastAsia="仿宋"/>
                <w:sz w:val="24"/>
              </w:rPr>
              <w:t>2.电子送达与纸质送达具有同等的法律效力，申报人同意电子送达的，应当提供并确认接收文书电子信箱、手机号等电子送达地址。</w:t>
            </w:r>
          </w:p>
          <w:p w14:paraId="3B727052">
            <w:pPr>
              <w:spacing w:line="480" w:lineRule="exact"/>
              <w:rPr>
                <w:rFonts w:ascii="仿宋" w:hAnsi="仿宋" w:eastAsia="仿宋"/>
                <w:sz w:val="24"/>
              </w:rPr>
            </w:pPr>
            <w:r>
              <w:rPr>
                <w:rFonts w:ascii="仿宋" w:hAnsi="仿宋" w:eastAsia="仿宋"/>
                <w:sz w:val="24"/>
              </w:rPr>
              <w:t>3.</w:t>
            </w:r>
            <w:r>
              <w:rPr>
                <w:rFonts w:hint="eastAsia" w:ascii="仿宋" w:hAnsi="仿宋" w:eastAsia="仿宋"/>
                <w:sz w:val="24"/>
              </w:rPr>
              <w:t>申报人委托代理人的，提供的代理人的送达地址视为申报人的送达地址。</w:t>
            </w:r>
          </w:p>
          <w:p w14:paraId="4F22A746">
            <w:pPr>
              <w:spacing w:line="480" w:lineRule="exact"/>
              <w:rPr>
                <w:rFonts w:ascii="仿宋" w:hAnsi="仿宋" w:eastAsia="仿宋"/>
                <w:sz w:val="24"/>
              </w:rPr>
            </w:pPr>
            <w:r>
              <w:rPr>
                <w:rFonts w:ascii="仿宋" w:hAnsi="仿宋" w:eastAsia="仿宋"/>
                <w:sz w:val="24"/>
              </w:rPr>
              <w:t>4</w:t>
            </w:r>
            <w:r>
              <w:rPr>
                <w:rFonts w:hint="eastAsia" w:ascii="仿宋" w:hAnsi="仿宋" w:eastAsia="仿宋"/>
                <w:sz w:val="24"/>
              </w:rPr>
              <w:t>.为了便于申报人受领债权分配款，申报人应当如实向临时管理人提供准确的银行账户。临时管理人根据债权受偿方案等转入申报人提供的银行账户的款项，视为申报人受领。</w:t>
            </w:r>
          </w:p>
        </w:tc>
      </w:tr>
      <w:tr w14:paraId="4B731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trPr>
        <w:tc>
          <w:tcPr>
            <w:tcW w:w="1798" w:type="dxa"/>
            <w:vAlign w:val="center"/>
          </w:tcPr>
          <w:p w14:paraId="503596E1">
            <w:pPr>
              <w:spacing w:line="480" w:lineRule="exact"/>
              <w:jc w:val="center"/>
              <w:rPr>
                <w:rFonts w:ascii="仿宋" w:hAnsi="仿宋" w:eastAsia="仿宋"/>
                <w:b/>
                <w:bCs/>
                <w:sz w:val="24"/>
              </w:rPr>
            </w:pPr>
            <w:r>
              <w:rPr>
                <w:rFonts w:hint="eastAsia" w:ascii="仿宋" w:hAnsi="仿宋" w:eastAsia="仿宋"/>
                <w:b/>
                <w:bCs/>
                <w:sz w:val="24"/>
              </w:rPr>
              <w:t>申报人提供的地址及联系方式</w:t>
            </w:r>
          </w:p>
        </w:tc>
        <w:tc>
          <w:tcPr>
            <w:tcW w:w="6724" w:type="dxa"/>
          </w:tcPr>
          <w:p w14:paraId="230FE07F">
            <w:pPr>
              <w:spacing w:line="480" w:lineRule="exact"/>
              <w:rPr>
                <w:rFonts w:ascii="仿宋" w:hAnsi="仿宋" w:eastAsia="仿宋"/>
                <w:sz w:val="24"/>
              </w:rPr>
            </w:pPr>
            <w:r>
              <w:rPr>
                <w:rFonts w:hint="eastAsia" w:ascii="仿宋" w:hAnsi="仿宋" w:eastAsia="仿宋"/>
                <w:sz w:val="24"/>
              </w:rPr>
              <w:t>送达地址：</w:t>
            </w:r>
            <w:r>
              <w:rPr>
                <w:rFonts w:hint="eastAsia" w:ascii="仿宋" w:hAnsi="仿宋" w:eastAsia="仿宋"/>
                <w:sz w:val="24"/>
                <w:u w:val="single"/>
              </w:rPr>
              <w:t xml:space="preserve">                                          </w:t>
            </w:r>
            <w:r>
              <w:rPr>
                <w:rFonts w:hint="eastAsia" w:ascii="仿宋" w:hAnsi="仿宋" w:eastAsia="仿宋"/>
                <w:sz w:val="24"/>
              </w:rPr>
              <w:t xml:space="preserve">           </w:t>
            </w:r>
          </w:p>
          <w:p w14:paraId="2646AA3F">
            <w:pPr>
              <w:spacing w:line="480" w:lineRule="exact"/>
              <w:rPr>
                <w:rFonts w:ascii="仿宋" w:hAnsi="仿宋" w:eastAsia="仿宋"/>
                <w:sz w:val="24"/>
              </w:rPr>
            </w:pPr>
            <w:r>
              <w:rPr>
                <w:rFonts w:hint="eastAsia" w:ascii="仿宋" w:hAnsi="仿宋" w:eastAsia="仿宋"/>
                <w:sz w:val="24"/>
              </w:rPr>
              <w:t>联系人：</w:t>
            </w:r>
            <w:r>
              <w:rPr>
                <w:rFonts w:hint="eastAsia" w:ascii="仿宋" w:hAnsi="仿宋" w:eastAsia="仿宋"/>
                <w:sz w:val="24"/>
                <w:u w:val="single"/>
              </w:rPr>
              <w:t xml:space="preserve">                   </w:t>
            </w:r>
            <w:r>
              <w:rPr>
                <w:rFonts w:hint="eastAsia" w:ascii="仿宋" w:hAnsi="仿宋" w:eastAsia="仿宋"/>
                <w:sz w:val="24"/>
              </w:rPr>
              <w:t>电话：</w:t>
            </w:r>
            <w:r>
              <w:rPr>
                <w:rFonts w:hint="eastAsia" w:ascii="仿宋" w:hAnsi="仿宋" w:eastAsia="仿宋"/>
                <w:sz w:val="24"/>
                <w:u w:val="single"/>
              </w:rPr>
              <w:t xml:space="preserve">                   </w:t>
            </w:r>
            <w:r>
              <w:rPr>
                <w:rFonts w:hint="eastAsia" w:ascii="仿宋" w:hAnsi="仿宋" w:eastAsia="仿宋"/>
                <w:sz w:val="24"/>
              </w:rPr>
              <w:t xml:space="preserve"> </w:t>
            </w:r>
          </w:p>
          <w:p w14:paraId="28BE7A7C">
            <w:pPr>
              <w:spacing w:line="480" w:lineRule="exact"/>
              <w:rPr>
                <w:rFonts w:ascii="仿宋" w:hAnsi="仿宋" w:eastAsia="仿宋"/>
                <w:sz w:val="24"/>
              </w:rPr>
            </w:pPr>
            <w:r>
              <w:rPr>
                <w:rFonts w:hint="eastAsia" w:ascii="仿宋" w:hAnsi="仿宋" w:eastAsia="仿宋"/>
                <w:sz w:val="24"/>
              </w:rPr>
              <w:t>电子邮箱：</w:t>
            </w:r>
            <w:r>
              <w:rPr>
                <w:rFonts w:hint="eastAsia" w:ascii="仿宋" w:hAnsi="仿宋" w:eastAsia="仿宋"/>
                <w:sz w:val="24"/>
                <w:u w:val="single"/>
              </w:rPr>
              <w:t xml:space="preserve">                                 </w:t>
            </w:r>
          </w:p>
          <w:p w14:paraId="5B35E927">
            <w:pPr>
              <w:spacing w:line="480" w:lineRule="exact"/>
              <w:rPr>
                <w:rFonts w:ascii="仿宋" w:hAnsi="仿宋" w:eastAsia="仿宋"/>
                <w:sz w:val="24"/>
              </w:rPr>
            </w:pPr>
            <w:r>
              <w:rPr>
                <w:rFonts w:hint="eastAsia" w:ascii="仿宋" w:hAnsi="仿宋" w:eastAsia="仿宋"/>
                <w:sz w:val="24"/>
              </w:rPr>
              <w:t>其他联系方式：</w:t>
            </w:r>
            <w:r>
              <w:rPr>
                <w:rFonts w:hint="eastAsia" w:ascii="仿宋" w:hAnsi="仿宋" w:eastAsia="仿宋"/>
                <w:sz w:val="24"/>
                <w:u w:val="single"/>
              </w:rPr>
              <w:t xml:space="preserve">                   </w:t>
            </w:r>
          </w:p>
          <w:p w14:paraId="1BD7E2DF">
            <w:pPr>
              <w:spacing w:line="480" w:lineRule="exact"/>
              <w:rPr>
                <w:rFonts w:ascii="仿宋" w:hAnsi="仿宋" w:eastAsia="仿宋"/>
                <w:sz w:val="24"/>
                <w:u w:val="single"/>
              </w:rPr>
            </w:pP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tc>
      </w:tr>
      <w:tr w14:paraId="42385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1798" w:type="dxa"/>
            <w:vAlign w:val="center"/>
          </w:tcPr>
          <w:p w14:paraId="65328EB3">
            <w:pPr>
              <w:spacing w:line="480" w:lineRule="exact"/>
              <w:jc w:val="center"/>
              <w:rPr>
                <w:rFonts w:ascii="仿宋" w:hAnsi="仿宋" w:eastAsia="仿宋"/>
                <w:b/>
                <w:bCs/>
                <w:sz w:val="24"/>
              </w:rPr>
            </w:pPr>
            <w:r>
              <w:rPr>
                <w:rFonts w:hint="eastAsia" w:ascii="仿宋" w:hAnsi="仿宋" w:eastAsia="仿宋"/>
                <w:b/>
                <w:bCs/>
                <w:sz w:val="24"/>
              </w:rPr>
              <w:t>申报人对电子送达的意见</w:t>
            </w:r>
          </w:p>
        </w:tc>
        <w:tc>
          <w:tcPr>
            <w:tcW w:w="6724" w:type="dxa"/>
          </w:tcPr>
          <w:p w14:paraId="65792262">
            <w:pPr>
              <w:spacing w:line="480" w:lineRule="exact"/>
              <w:rPr>
                <w:rFonts w:ascii="仿宋" w:hAnsi="仿宋" w:eastAsia="仿宋"/>
                <w:sz w:val="24"/>
              </w:rPr>
            </w:pPr>
            <w:r>
              <w:rPr>
                <w:rFonts w:hint="eastAsia" w:ascii="仿宋" w:hAnsi="仿宋" w:eastAsia="仿宋"/>
                <w:sz w:val="24"/>
              </w:rPr>
              <w:t>（ ）同意/（ ）不同意临时管理人通过电子方式送达文书。</w:t>
            </w:r>
          </w:p>
          <w:p w14:paraId="32C54D94">
            <w:pPr>
              <w:spacing w:line="480" w:lineRule="exact"/>
              <w:rPr>
                <w:rFonts w:ascii="仿宋" w:hAnsi="仿宋" w:eastAsia="仿宋"/>
                <w:sz w:val="24"/>
              </w:rPr>
            </w:pPr>
            <w:r>
              <w:rPr>
                <w:rFonts w:hint="eastAsia" w:ascii="仿宋" w:hAnsi="仿宋" w:eastAsia="仿宋"/>
                <w:sz w:val="24"/>
              </w:rPr>
              <w:t>并指定（</w:t>
            </w:r>
            <w:r>
              <w:rPr>
                <w:rFonts w:hint="eastAsia" w:ascii="仿宋" w:hAnsi="仿宋" w:eastAsia="仿宋"/>
                <w:sz w:val="24"/>
              </w:rPr>
              <w:sym w:font="Wingdings 2" w:char="00A3"/>
            </w:r>
            <w:r>
              <w:rPr>
                <w:rFonts w:hint="eastAsia" w:ascii="仿宋" w:hAnsi="仿宋" w:eastAsia="仿宋"/>
                <w:sz w:val="24"/>
              </w:rPr>
              <w:t>邮箱、</w:t>
            </w:r>
            <w:r>
              <w:rPr>
                <w:rFonts w:hint="eastAsia" w:ascii="仿宋" w:hAnsi="仿宋" w:eastAsia="仿宋"/>
                <w:sz w:val="24"/>
              </w:rPr>
              <w:sym w:font="Wingdings 2" w:char="00A3"/>
            </w:r>
            <w:r>
              <w:rPr>
                <w:rFonts w:hint="eastAsia" w:ascii="仿宋" w:hAnsi="仿宋" w:eastAsia="仿宋"/>
                <w:sz w:val="24"/>
              </w:rPr>
              <w:t>手机短信、</w:t>
            </w:r>
            <w:r>
              <w:rPr>
                <w:rFonts w:hint="eastAsia" w:ascii="仿宋" w:hAnsi="仿宋" w:eastAsia="仿宋"/>
                <w:sz w:val="24"/>
              </w:rPr>
              <w:sym w:font="Wingdings 2" w:char="00A3"/>
            </w:r>
            <w:r>
              <w:rPr>
                <w:rFonts w:hint="eastAsia" w:ascii="仿宋" w:hAnsi="仿宋" w:eastAsia="仿宋"/>
                <w:sz w:val="24"/>
              </w:rPr>
              <w:t>其他方式）接收相关文书。</w:t>
            </w:r>
          </w:p>
        </w:tc>
      </w:tr>
      <w:tr w14:paraId="6CA15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1798" w:type="dxa"/>
            <w:vAlign w:val="center"/>
          </w:tcPr>
          <w:p w14:paraId="0E3CB4EE">
            <w:pPr>
              <w:spacing w:line="480" w:lineRule="exact"/>
              <w:jc w:val="center"/>
              <w:rPr>
                <w:rFonts w:ascii="仿宋" w:hAnsi="仿宋" w:eastAsia="仿宋"/>
                <w:b/>
                <w:bCs/>
                <w:sz w:val="24"/>
              </w:rPr>
            </w:pPr>
            <w:r>
              <w:rPr>
                <w:rFonts w:hint="eastAsia" w:ascii="仿宋" w:hAnsi="仿宋" w:eastAsia="仿宋"/>
                <w:b/>
                <w:bCs/>
                <w:sz w:val="24"/>
              </w:rPr>
              <w:t>指定收款银行及账号</w:t>
            </w:r>
          </w:p>
        </w:tc>
        <w:tc>
          <w:tcPr>
            <w:tcW w:w="6724" w:type="dxa"/>
          </w:tcPr>
          <w:p w14:paraId="7272A673">
            <w:pPr>
              <w:spacing w:line="480" w:lineRule="exact"/>
              <w:rPr>
                <w:rFonts w:ascii="仿宋" w:hAnsi="仿宋" w:eastAsia="仿宋"/>
                <w:sz w:val="24"/>
              </w:rPr>
            </w:pPr>
            <w:r>
              <w:rPr>
                <w:rFonts w:hint="eastAsia" w:ascii="仿宋" w:hAnsi="仿宋" w:eastAsia="仿宋"/>
                <w:sz w:val="24"/>
              </w:rPr>
              <w:t>户    名：</w:t>
            </w:r>
            <w:r>
              <w:rPr>
                <w:rFonts w:hint="eastAsia" w:ascii="仿宋" w:hAnsi="仿宋" w:eastAsia="仿宋"/>
                <w:sz w:val="24"/>
                <w:u w:val="single"/>
              </w:rPr>
              <w:t xml:space="preserve">                                          </w:t>
            </w:r>
            <w:r>
              <w:rPr>
                <w:rFonts w:hint="eastAsia" w:ascii="仿宋" w:hAnsi="仿宋" w:eastAsia="仿宋"/>
                <w:sz w:val="24"/>
              </w:rPr>
              <w:t xml:space="preserve">               </w:t>
            </w:r>
          </w:p>
          <w:p w14:paraId="1043D320">
            <w:pPr>
              <w:spacing w:line="480" w:lineRule="exact"/>
              <w:rPr>
                <w:rFonts w:ascii="仿宋" w:hAnsi="仿宋" w:eastAsia="仿宋"/>
                <w:sz w:val="24"/>
              </w:rPr>
            </w:pPr>
            <w:r>
              <w:rPr>
                <w:rFonts w:hint="eastAsia" w:ascii="仿宋" w:hAnsi="仿宋" w:eastAsia="仿宋"/>
                <w:sz w:val="24"/>
              </w:rPr>
              <w:t>开户银行：</w:t>
            </w:r>
            <w:r>
              <w:rPr>
                <w:rFonts w:hint="eastAsia" w:ascii="仿宋" w:hAnsi="仿宋" w:eastAsia="仿宋"/>
                <w:sz w:val="24"/>
                <w:u w:val="single"/>
              </w:rPr>
              <w:t xml:space="preserve">                                          </w:t>
            </w:r>
            <w:r>
              <w:rPr>
                <w:rFonts w:hint="eastAsia" w:ascii="仿宋" w:hAnsi="仿宋" w:eastAsia="仿宋"/>
                <w:sz w:val="24"/>
              </w:rPr>
              <w:t xml:space="preserve">           </w:t>
            </w:r>
          </w:p>
          <w:p w14:paraId="2A5D6D63">
            <w:pPr>
              <w:spacing w:line="480" w:lineRule="exact"/>
              <w:rPr>
                <w:rFonts w:ascii="仿宋" w:hAnsi="仿宋" w:eastAsia="仿宋"/>
                <w:sz w:val="24"/>
              </w:rPr>
            </w:pPr>
            <w:r>
              <w:rPr>
                <w:rFonts w:hint="eastAsia" w:ascii="仿宋" w:hAnsi="仿宋" w:eastAsia="仿宋"/>
                <w:sz w:val="24"/>
              </w:rPr>
              <w:t>账    号：</w:t>
            </w:r>
            <w:r>
              <w:rPr>
                <w:rFonts w:hint="eastAsia" w:ascii="仿宋" w:hAnsi="仿宋" w:eastAsia="仿宋"/>
                <w:sz w:val="24"/>
                <w:u w:val="single"/>
              </w:rPr>
              <w:t xml:space="preserve">                                          </w:t>
            </w:r>
            <w:r>
              <w:rPr>
                <w:rFonts w:hint="eastAsia" w:ascii="仿宋" w:hAnsi="仿宋" w:eastAsia="仿宋"/>
                <w:sz w:val="24"/>
              </w:rPr>
              <w:t xml:space="preserve">               </w:t>
            </w:r>
          </w:p>
        </w:tc>
      </w:tr>
      <w:tr w14:paraId="7B83C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trPr>
        <w:tc>
          <w:tcPr>
            <w:tcW w:w="1798" w:type="dxa"/>
            <w:vAlign w:val="center"/>
          </w:tcPr>
          <w:p w14:paraId="336F10E6">
            <w:pPr>
              <w:spacing w:line="480" w:lineRule="exact"/>
              <w:jc w:val="center"/>
              <w:rPr>
                <w:rFonts w:ascii="仿宋" w:hAnsi="仿宋" w:eastAsia="仿宋"/>
                <w:b/>
                <w:bCs/>
                <w:sz w:val="24"/>
              </w:rPr>
            </w:pPr>
            <w:r>
              <w:rPr>
                <w:rFonts w:hint="eastAsia" w:ascii="仿宋" w:hAnsi="仿宋" w:eastAsia="仿宋"/>
                <w:b/>
                <w:bCs/>
                <w:sz w:val="24"/>
              </w:rPr>
              <w:t>申报人对送达地址（含电子送达）及银行账户确认书的确认</w:t>
            </w:r>
          </w:p>
        </w:tc>
        <w:tc>
          <w:tcPr>
            <w:tcW w:w="6724" w:type="dxa"/>
          </w:tcPr>
          <w:p w14:paraId="46BA3146">
            <w:pPr>
              <w:spacing w:line="480" w:lineRule="exact"/>
              <w:rPr>
                <w:rFonts w:ascii="仿宋" w:hAnsi="仿宋" w:eastAsia="仿宋"/>
                <w:sz w:val="24"/>
              </w:rPr>
            </w:pPr>
            <w:r>
              <w:rPr>
                <w:rFonts w:hint="eastAsia" w:ascii="仿宋" w:hAnsi="仿宋" w:eastAsia="仿宋"/>
                <w:sz w:val="24"/>
              </w:rPr>
              <w:t>本人/本单位已经阅读临时管理人对申报人填写送达地址（含电子送达）及银行账户确认书的告知事项，并保证上述联系地址、联系方式及指定收款账户是真实、准确、有效的。</w:t>
            </w:r>
          </w:p>
          <w:p w14:paraId="65C87D57">
            <w:pPr>
              <w:wordWrap w:val="0"/>
              <w:spacing w:line="480" w:lineRule="exact"/>
              <w:jc w:val="right"/>
              <w:rPr>
                <w:rFonts w:ascii="黑体" w:hAnsi="黑体" w:eastAsia="黑体"/>
                <w:sz w:val="24"/>
              </w:rPr>
            </w:pPr>
            <w:r>
              <w:rPr>
                <w:rFonts w:hint="eastAsia" w:ascii="黑体" w:hAnsi="黑体" w:eastAsia="黑体"/>
                <w:sz w:val="24"/>
              </w:rPr>
              <w:t xml:space="preserve">申报人签名或盖章： </w:t>
            </w:r>
            <w:r>
              <w:rPr>
                <w:rFonts w:ascii="黑体" w:hAnsi="黑体" w:eastAsia="黑体"/>
                <w:sz w:val="24"/>
              </w:rPr>
              <w:t xml:space="preserve">              </w:t>
            </w:r>
          </w:p>
          <w:p w14:paraId="3510D1F9">
            <w:pPr>
              <w:spacing w:line="480" w:lineRule="exact"/>
              <w:jc w:val="right"/>
              <w:rPr>
                <w:rFonts w:ascii="黑体" w:hAnsi="黑体" w:eastAsia="黑体"/>
                <w:sz w:val="24"/>
              </w:rPr>
            </w:pPr>
          </w:p>
          <w:p w14:paraId="5A3A4EE7">
            <w:pPr>
              <w:spacing w:line="480" w:lineRule="exact"/>
              <w:jc w:val="right"/>
              <w:rPr>
                <w:rFonts w:ascii="仿宋" w:hAnsi="仿宋" w:eastAsia="仿宋"/>
                <w:sz w:val="24"/>
              </w:rPr>
            </w:pPr>
            <w:r>
              <w:rPr>
                <w:rFonts w:hint="eastAsia" w:ascii="黑体" w:hAnsi="黑体" w:eastAsia="黑体"/>
                <w:sz w:val="24"/>
              </w:rPr>
              <w:t>年    月    日</w:t>
            </w:r>
          </w:p>
        </w:tc>
      </w:tr>
    </w:tbl>
    <w:p w14:paraId="357E9D14">
      <w:pPr>
        <w:spacing w:line="480" w:lineRule="exact"/>
        <w:rPr>
          <w:rFonts w:hint="eastAsia" w:ascii="黑体" w:hAnsi="黑体" w:eastAsia="黑体"/>
          <w:sz w:val="24"/>
        </w:rPr>
      </w:pPr>
    </w:p>
    <w:p w14:paraId="0DD0E80D">
      <w:pPr>
        <w:spacing w:line="480" w:lineRule="exact"/>
        <w:rPr>
          <w:rFonts w:hint="eastAsia" w:ascii="黑体" w:hAnsi="黑体" w:eastAsia="黑体"/>
          <w:sz w:val="24"/>
        </w:rPr>
      </w:pPr>
    </w:p>
    <w:p w14:paraId="74200E7F">
      <w:pPr>
        <w:spacing w:line="480" w:lineRule="exact"/>
        <w:rPr>
          <w:rFonts w:hint="eastAsia" w:ascii="黑体" w:hAnsi="黑体" w:eastAsia="黑体"/>
          <w:sz w:val="24"/>
        </w:rPr>
      </w:pPr>
    </w:p>
    <w:p w14:paraId="2A243460">
      <w:pPr>
        <w:spacing w:line="480" w:lineRule="exact"/>
        <w:rPr>
          <w:rFonts w:hint="eastAsia" w:ascii="黑体" w:hAnsi="黑体" w:eastAsia="黑体"/>
          <w:sz w:val="24"/>
        </w:rPr>
      </w:pPr>
    </w:p>
    <w:p w14:paraId="36D60121">
      <w:pPr>
        <w:spacing w:line="480" w:lineRule="exact"/>
        <w:rPr>
          <w:rFonts w:hint="eastAsia" w:ascii="黑体" w:hAnsi="黑体" w:eastAsia="黑体"/>
          <w:sz w:val="24"/>
        </w:rPr>
      </w:pPr>
    </w:p>
    <w:p w14:paraId="6FFDD892">
      <w:pPr>
        <w:spacing w:line="480" w:lineRule="exact"/>
        <w:rPr>
          <w:rFonts w:hint="eastAsia" w:ascii="黑体" w:hAnsi="黑体" w:eastAsia="黑体"/>
          <w:sz w:val="24"/>
        </w:rPr>
      </w:pPr>
    </w:p>
    <w:p w14:paraId="0F62D2B2">
      <w:pPr>
        <w:spacing w:line="480" w:lineRule="exact"/>
        <w:rPr>
          <w:rFonts w:hint="eastAsia" w:ascii="黑体" w:hAnsi="黑体" w:eastAsia="黑体"/>
          <w:sz w:val="24"/>
        </w:rPr>
      </w:pPr>
    </w:p>
    <w:p w14:paraId="2293CF25">
      <w:pPr>
        <w:spacing w:line="480" w:lineRule="exact"/>
        <w:rPr>
          <w:rFonts w:hint="eastAsia" w:ascii="黑体" w:hAnsi="黑体" w:eastAsia="黑体"/>
          <w:sz w:val="24"/>
        </w:rPr>
      </w:pPr>
    </w:p>
    <w:p w14:paraId="02EA8EED">
      <w:pPr>
        <w:spacing w:line="480" w:lineRule="exact"/>
        <w:rPr>
          <w:rFonts w:hint="eastAsia" w:ascii="黑体" w:hAnsi="黑体" w:eastAsia="黑体"/>
          <w:sz w:val="24"/>
        </w:rPr>
      </w:pPr>
    </w:p>
    <w:p w14:paraId="4EDE12FB">
      <w:pPr>
        <w:spacing w:line="480" w:lineRule="exact"/>
        <w:rPr>
          <w:rFonts w:hint="eastAsia" w:ascii="黑体" w:hAnsi="黑体" w:eastAsia="黑体"/>
          <w:sz w:val="24"/>
        </w:rPr>
      </w:pPr>
    </w:p>
    <w:p w14:paraId="343E3594">
      <w:pPr>
        <w:spacing w:line="480" w:lineRule="exact"/>
        <w:rPr>
          <w:rFonts w:hint="eastAsia" w:ascii="黑体" w:hAnsi="黑体" w:eastAsia="黑体"/>
          <w:sz w:val="24"/>
        </w:rPr>
      </w:pPr>
    </w:p>
    <w:p w14:paraId="00E2A8CF">
      <w:pPr>
        <w:spacing w:line="480" w:lineRule="exact"/>
        <w:rPr>
          <w:rFonts w:hint="eastAsia" w:ascii="黑体" w:hAnsi="黑体" w:eastAsia="黑体"/>
          <w:sz w:val="24"/>
        </w:rPr>
      </w:pPr>
    </w:p>
    <w:p w14:paraId="0041A34B">
      <w:pPr>
        <w:spacing w:line="480" w:lineRule="exact"/>
        <w:rPr>
          <w:rFonts w:hint="eastAsia" w:ascii="黑体" w:hAnsi="黑体" w:eastAsia="黑体"/>
          <w:sz w:val="24"/>
        </w:rPr>
      </w:pPr>
    </w:p>
    <w:p w14:paraId="5318F606">
      <w:pPr>
        <w:spacing w:line="480" w:lineRule="exact"/>
        <w:rPr>
          <w:rFonts w:hint="eastAsia" w:ascii="黑体" w:hAnsi="黑体" w:eastAsia="黑体"/>
          <w:sz w:val="24"/>
        </w:rPr>
      </w:pPr>
    </w:p>
    <w:p w14:paraId="64E5CA79">
      <w:pPr>
        <w:spacing w:line="480" w:lineRule="exact"/>
        <w:rPr>
          <w:rFonts w:hint="eastAsia" w:ascii="黑体" w:hAnsi="黑体" w:eastAsia="黑体"/>
          <w:sz w:val="24"/>
        </w:rPr>
      </w:pPr>
    </w:p>
    <w:p w14:paraId="406B54E7">
      <w:pPr>
        <w:spacing w:line="480" w:lineRule="exact"/>
        <w:rPr>
          <w:rFonts w:hint="eastAsia" w:ascii="黑体" w:hAnsi="黑体" w:eastAsia="黑体"/>
          <w:sz w:val="24"/>
        </w:rPr>
      </w:pPr>
    </w:p>
    <w:p w14:paraId="5E183EB7">
      <w:pPr>
        <w:spacing w:line="480" w:lineRule="exact"/>
        <w:rPr>
          <w:rFonts w:hint="eastAsia" w:ascii="黑体" w:hAnsi="黑体" w:eastAsia="黑体"/>
          <w:sz w:val="24"/>
        </w:rPr>
      </w:pPr>
    </w:p>
    <w:p w14:paraId="60F0AC05">
      <w:pPr>
        <w:spacing w:line="480" w:lineRule="exact"/>
        <w:rPr>
          <w:rFonts w:hint="eastAsia" w:ascii="黑体" w:hAnsi="黑体" w:eastAsia="黑体"/>
          <w:sz w:val="24"/>
        </w:rPr>
      </w:pPr>
    </w:p>
    <w:p w14:paraId="14AC43B5">
      <w:pPr>
        <w:spacing w:line="480" w:lineRule="exact"/>
        <w:rPr>
          <w:rFonts w:hint="eastAsia" w:ascii="黑体" w:hAnsi="黑体" w:eastAsia="黑体"/>
          <w:sz w:val="24"/>
        </w:rPr>
      </w:pPr>
    </w:p>
    <w:p w14:paraId="16BC4EB2">
      <w:pPr>
        <w:spacing w:line="480" w:lineRule="exact"/>
        <w:rPr>
          <w:rFonts w:hint="eastAsia" w:ascii="黑体" w:hAnsi="黑体" w:eastAsia="黑体"/>
          <w:sz w:val="24"/>
        </w:rPr>
      </w:pPr>
    </w:p>
    <w:p w14:paraId="37A2CC64">
      <w:pPr>
        <w:spacing w:line="480" w:lineRule="exact"/>
        <w:rPr>
          <w:rFonts w:hint="eastAsia" w:ascii="黑体" w:hAnsi="黑体" w:eastAsia="黑体"/>
          <w:sz w:val="24"/>
        </w:rPr>
      </w:pPr>
    </w:p>
    <w:p w14:paraId="71ABB710">
      <w:pPr>
        <w:spacing w:line="480" w:lineRule="exact"/>
        <w:rPr>
          <w:rFonts w:hint="eastAsia" w:ascii="黑体" w:hAnsi="黑体" w:eastAsia="黑体"/>
          <w:sz w:val="24"/>
        </w:rPr>
      </w:pPr>
    </w:p>
    <w:p w14:paraId="065C8127">
      <w:pPr>
        <w:spacing w:line="480" w:lineRule="exact"/>
        <w:rPr>
          <w:rFonts w:hint="eastAsia" w:ascii="黑体" w:hAnsi="黑体" w:eastAsia="黑体"/>
          <w:sz w:val="24"/>
        </w:rPr>
      </w:pPr>
    </w:p>
    <w:p w14:paraId="3107D74B">
      <w:pPr>
        <w:spacing w:line="480" w:lineRule="exact"/>
        <w:rPr>
          <w:rFonts w:ascii="黑体" w:hAnsi="黑体" w:eastAsia="黑体"/>
          <w:sz w:val="24"/>
        </w:rPr>
      </w:pPr>
      <w:r>
        <w:rPr>
          <w:rFonts w:hint="eastAsia" w:ascii="黑体" w:hAnsi="黑体" w:eastAsia="黑体"/>
          <w:sz w:val="24"/>
        </w:rPr>
        <w:t>附件五：</w:t>
      </w:r>
    </w:p>
    <w:p w14:paraId="64B581C4">
      <w:pPr>
        <w:spacing w:line="480" w:lineRule="exact"/>
        <w:rPr>
          <w:rFonts w:ascii="仿宋" w:hAnsi="仿宋" w:eastAsia="仿宋"/>
          <w:sz w:val="24"/>
        </w:rPr>
      </w:pPr>
      <w:r>
        <w:rPr>
          <w:rFonts w:hint="eastAsia" w:ascii="仿宋" w:hAnsi="仿宋" w:eastAsia="仿宋"/>
          <w:sz w:val="24"/>
        </w:rPr>
        <w:t>（债权人委托他人代理申报债权的，请填写）</w:t>
      </w:r>
    </w:p>
    <w:p w14:paraId="2FDB39D9">
      <w:pPr>
        <w:spacing w:before="312" w:beforeLines="100" w:after="312" w:afterLines="100" w:line="480" w:lineRule="exact"/>
        <w:jc w:val="center"/>
        <w:rPr>
          <w:rFonts w:ascii="黑体" w:hAnsi="黑体" w:eastAsia="黑体"/>
          <w:sz w:val="30"/>
          <w:szCs w:val="30"/>
        </w:rPr>
      </w:pPr>
      <w:r>
        <w:rPr>
          <w:rFonts w:hint="eastAsia" w:ascii="黑体" w:hAnsi="黑体" w:eastAsia="黑体"/>
          <w:sz w:val="30"/>
          <w:szCs w:val="30"/>
        </w:rPr>
        <w:t>授权委托书</w:t>
      </w:r>
    </w:p>
    <w:p w14:paraId="6590AF30">
      <w:pPr>
        <w:spacing w:line="480" w:lineRule="exact"/>
        <w:rPr>
          <w:rFonts w:ascii="仿宋" w:hAnsi="仿宋" w:eastAsia="仿宋"/>
          <w:b/>
          <w:bCs/>
          <w:sz w:val="24"/>
        </w:rPr>
      </w:pPr>
      <w:r>
        <w:rPr>
          <w:rFonts w:hint="eastAsia" w:ascii="仿宋" w:hAnsi="仿宋" w:eastAsia="仿宋"/>
          <w:b/>
          <w:bCs/>
          <w:sz w:val="24"/>
        </w:rPr>
        <w:t>委托人信息：</w:t>
      </w:r>
    </w:p>
    <w:p w14:paraId="0EAD6D12">
      <w:pPr>
        <w:spacing w:line="480" w:lineRule="exact"/>
        <w:ind w:left="420" w:leftChars="200"/>
        <w:rPr>
          <w:rFonts w:ascii="仿宋" w:hAnsi="仿宋" w:eastAsia="仿宋"/>
          <w:sz w:val="24"/>
        </w:rPr>
      </w:pPr>
      <w:r>
        <w:rPr>
          <w:rFonts w:hint="eastAsia" w:ascii="仿宋" w:hAnsi="仿宋" w:eastAsia="仿宋"/>
          <w:sz w:val="24"/>
        </w:rPr>
        <w:t>委托人：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 xml:space="preserve"> </w:t>
      </w:r>
    </w:p>
    <w:p w14:paraId="73B73A41">
      <w:pPr>
        <w:spacing w:line="480" w:lineRule="exact"/>
        <w:ind w:left="420" w:leftChars="200"/>
        <w:rPr>
          <w:rFonts w:ascii="仿宋" w:hAnsi="仿宋" w:eastAsia="仿宋"/>
          <w:sz w:val="24"/>
        </w:rPr>
      </w:pPr>
      <w:r>
        <w:rPr>
          <w:rFonts w:hint="eastAsia" w:ascii="仿宋" w:hAnsi="仿宋" w:eastAsia="仿宋"/>
          <w:sz w:val="24"/>
        </w:rPr>
        <w:t>统一社会信用代码/公民身份号码：</w:t>
      </w:r>
      <w:r>
        <w:rPr>
          <w:rFonts w:hint="eastAsia" w:ascii="仿宋" w:hAnsi="仿宋" w:eastAsia="仿宋"/>
          <w:sz w:val="24"/>
          <w:u w:val="single"/>
        </w:rPr>
        <w:t xml:space="preserve">                               </w:t>
      </w:r>
    </w:p>
    <w:p w14:paraId="54635810">
      <w:pPr>
        <w:spacing w:line="480" w:lineRule="exact"/>
        <w:ind w:left="420" w:leftChars="200"/>
        <w:rPr>
          <w:rFonts w:ascii="仿宋" w:hAnsi="仿宋" w:eastAsia="仿宋"/>
          <w:sz w:val="24"/>
        </w:rPr>
      </w:pPr>
      <w:r>
        <w:rPr>
          <w:rFonts w:hint="eastAsia" w:ascii="仿宋" w:hAnsi="仿宋" w:eastAsia="仿宋"/>
          <w:sz w:val="24"/>
        </w:rPr>
        <w:t>法定代表人：</w:t>
      </w:r>
      <w:r>
        <w:rPr>
          <w:rFonts w:hint="eastAsia" w:ascii="仿宋" w:hAnsi="仿宋" w:eastAsia="仿宋"/>
          <w:sz w:val="24"/>
          <w:u w:val="single"/>
        </w:rPr>
        <w:t xml:space="preserve">                   </w:t>
      </w:r>
      <w:r>
        <w:rPr>
          <w:rFonts w:hint="eastAsia" w:ascii="仿宋" w:hAnsi="仿宋" w:eastAsia="仿宋"/>
          <w:sz w:val="24"/>
        </w:rPr>
        <w:t>，职务：</w:t>
      </w:r>
      <w:r>
        <w:rPr>
          <w:rFonts w:hint="eastAsia" w:ascii="仿宋" w:hAnsi="仿宋" w:eastAsia="仿宋"/>
          <w:sz w:val="24"/>
          <w:u w:val="single"/>
        </w:rPr>
        <w:t xml:space="preserve">                       </w:t>
      </w:r>
    </w:p>
    <w:p w14:paraId="1F472892">
      <w:pPr>
        <w:spacing w:line="480" w:lineRule="exact"/>
        <w:ind w:left="420" w:leftChars="200"/>
        <w:rPr>
          <w:rFonts w:ascii="仿宋" w:hAnsi="仿宋" w:eastAsia="仿宋"/>
          <w:sz w:val="24"/>
        </w:rPr>
      </w:pPr>
      <w:r>
        <w:rPr>
          <w:rFonts w:hint="eastAsia" w:ascii="仿宋" w:hAnsi="仿宋" w:eastAsia="仿宋"/>
          <w:sz w:val="24"/>
        </w:rPr>
        <w:t>住址（通讯地址）：</w:t>
      </w:r>
      <w:r>
        <w:rPr>
          <w:rFonts w:hint="eastAsia" w:ascii="仿宋" w:hAnsi="仿宋" w:eastAsia="仿宋"/>
          <w:sz w:val="24"/>
          <w:u w:val="single"/>
        </w:rPr>
        <w:t xml:space="preserve">                                             </w:t>
      </w:r>
    </w:p>
    <w:p w14:paraId="4EA2AE18">
      <w:pPr>
        <w:spacing w:line="480" w:lineRule="exact"/>
        <w:ind w:left="420" w:leftChars="200"/>
        <w:rPr>
          <w:rFonts w:ascii="仿宋" w:hAnsi="仿宋" w:eastAsia="仿宋"/>
          <w:sz w:val="24"/>
        </w:rPr>
      </w:pPr>
      <w:r>
        <w:rPr>
          <w:rFonts w:hint="eastAsia" w:ascii="仿宋" w:hAnsi="仿宋" w:eastAsia="仿宋"/>
          <w:sz w:val="24"/>
        </w:rPr>
        <w:t>联系电话：</w:t>
      </w:r>
      <w:r>
        <w:rPr>
          <w:rFonts w:hint="eastAsia" w:ascii="仿宋" w:hAnsi="仿宋" w:eastAsia="仿宋"/>
          <w:sz w:val="24"/>
          <w:u w:val="single"/>
        </w:rPr>
        <w:t xml:space="preserve">                     </w:t>
      </w:r>
    </w:p>
    <w:p w14:paraId="716FC365">
      <w:pPr>
        <w:spacing w:line="480" w:lineRule="exact"/>
        <w:rPr>
          <w:rFonts w:ascii="仿宋" w:hAnsi="仿宋" w:eastAsia="仿宋"/>
          <w:b/>
          <w:bCs/>
          <w:sz w:val="24"/>
        </w:rPr>
      </w:pPr>
      <w:r>
        <w:rPr>
          <w:rFonts w:hint="eastAsia" w:ascii="仿宋" w:hAnsi="仿宋" w:eastAsia="仿宋"/>
          <w:b/>
          <w:bCs/>
          <w:sz w:val="24"/>
        </w:rPr>
        <w:t>受托人信息：</w:t>
      </w:r>
    </w:p>
    <w:p w14:paraId="531962C2">
      <w:pPr>
        <w:spacing w:line="480" w:lineRule="exact"/>
        <w:ind w:left="420" w:leftChars="200"/>
        <w:rPr>
          <w:rFonts w:ascii="仿宋" w:hAnsi="仿宋" w:eastAsia="仿宋"/>
          <w:sz w:val="24"/>
        </w:rPr>
      </w:pPr>
      <w:r>
        <w:rPr>
          <w:rFonts w:hint="eastAsia" w:ascii="仿宋" w:hAnsi="仿宋" w:eastAsia="仿宋"/>
          <w:sz w:val="24"/>
        </w:rPr>
        <w:t>受委托代理人：</w:t>
      </w:r>
      <w:r>
        <w:rPr>
          <w:rFonts w:hint="eastAsia" w:ascii="仿宋" w:hAnsi="仿宋" w:eastAsia="仿宋"/>
          <w:sz w:val="24"/>
          <w:u w:val="single"/>
        </w:rPr>
        <w:t xml:space="preserve">          </w:t>
      </w:r>
      <w:r>
        <w:rPr>
          <w:rFonts w:hint="eastAsia" w:ascii="仿宋" w:hAnsi="仿宋" w:eastAsia="仿宋"/>
          <w:sz w:val="24"/>
        </w:rPr>
        <w:t>，公民身份号码：</w:t>
      </w:r>
      <w:r>
        <w:rPr>
          <w:rFonts w:hint="eastAsia" w:ascii="仿宋" w:hAnsi="仿宋" w:eastAsia="仿宋"/>
          <w:sz w:val="24"/>
          <w:u w:val="single"/>
        </w:rPr>
        <w:t xml:space="preserve">                      </w:t>
      </w:r>
    </w:p>
    <w:p w14:paraId="76B2A526">
      <w:pPr>
        <w:spacing w:line="480" w:lineRule="exact"/>
        <w:ind w:left="420" w:leftChars="200"/>
        <w:rPr>
          <w:rFonts w:ascii="仿宋" w:hAnsi="仿宋" w:eastAsia="仿宋"/>
          <w:sz w:val="24"/>
        </w:rPr>
      </w:pPr>
      <w:r>
        <w:rPr>
          <w:rFonts w:hint="eastAsia" w:ascii="仿宋" w:hAnsi="仿宋" w:eastAsia="仿宋"/>
          <w:sz w:val="24"/>
        </w:rPr>
        <w:t>住址（通讯地址）：</w:t>
      </w:r>
      <w:r>
        <w:rPr>
          <w:rFonts w:hint="eastAsia" w:ascii="仿宋" w:hAnsi="仿宋" w:eastAsia="仿宋"/>
          <w:sz w:val="24"/>
          <w:u w:val="single"/>
        </w:rPr>
        <w:t xml:space="preserve">                                             </w:t>
      </w:r>
    </w:p>
    <w:p w14:paraId="1AC39DAB">
      <w:pPr>
        <w:spacing w:line="480" w:lineRule="exact"/>
        <w:ind w:left="420" w:leftChars="200"/>
        <w:rPr>
          <w:rFonts w:ascii="仿宋" w:hAnsi="仿宋" w:eastAsia="仿宋"/>
          <w:sz w:val="24"/>
          <w:u w:val="single"/>
        </w:rPr>
      </w:pPr>
      <w:r>
        <w:rPr>
          <w:rFonts w:hint="eastAsia" w:ascii="仿宋" w:hAnsi="仿宋" w:eastAsia="仿宋"/>
          <w:sz w:val="24"/>
        </w:rPr>
        <w:t>联系电话：</w:t>
      </w:r>
      <w:r>
        <w:rPr>
          <w:rFonts w:hint="eastAsia" w:ascii="仿宋" w:hAnsi="仿宋" w:eastAsia="仿宋"/>
          <w:sz w:val="24"/>
          <w:u w:val="single"/>
        </w:rPr>
        <w:t xml:space="preserve">                  </w:t>
      </w:r>
    </w:p>
    <w:p w14:paraId="1074209A">
      <w:pPr>
        <w:spacing w:line="480" w:lineRule="exact"/>
        <w:ind w:left="420" w:leftChars="200"/>
        <w:rPr>
          <w:rFonts w:ascii="仿宋" w:hAnsi="仿宋" w:eastAsia="仿宋"/>
          <w:sz w:val="24"/>
        </w:rPr>
      </w:pPr>
      <w:r>
        <w:rPr>
          <w:rFonts w:hint="eastAsia" w:ascii="仿宋" w:hAnsi="仿宋" w:eastAsia="仿宋"/>
          <w:sz w:val="24"/>
        </w:rPr>
        <w:t>代理权限为（请勾选）：</w:t>
      </w:r>
    </w:p>
    <w:p w14:paraId="2C0F33D4">
      <w:pPr>
        <w:spacing w:line="480" w:lineRule="exact"/>
        <w:ind w:left="420" w:leftChars="200"/>
        <w:jc w:val="left"/>
        <w:rPr>
          <w:rFonts w:ascii="仿宋" w:hAnsi="仿宋" w:eastAsia="仿宋"/>
          <w:sz w:val="24"/>
        </w:rPr>
      </w:pP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w:t>
      </w:r>
      <w:r>
        <w:rPr>
          <w:rFonts w:ascii="仿宋" w:hAnsi="仿宋" w:eastAsia="仿宋"/>
          <w:sz w:val="24"/>
        </w:rPr>
        <w:t>1.</w:t>
      </w:r>
      <w:r>
        <w:rPr>
          <w:rFonts w:hint="eastAsia" w:ascii="仿宋" w:hAnsi="仿宋" w:eastAsia="仿宋"/>
          <w:sz w:val="24"/>
        </w:rPr>
        <w:t>提交申报资料，就申报事项回答临时管理人的询问，出具承诺或说明；</w:t>
      </w:r>
    </w:p>
    <w:p w14:paraId="2C06B57B">
      <w:pPr>
        <w:spacing w:line="480" w:lineRule="exact"/>
        <w:ind w:left="420" w:leftChars="200"/>
        <w:jc w:val="left"/>
        <w:rPr>
          <w:rFonts w:ascii="仿宋" w:hAnsi="仿宋" w:eastAsia="仿宋"/>
          <w:sz w:val="24"/>
        </w:rPr>
      </w:pP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w:t>
      </w:r>
      <w:r>
        <w:rPr>
          <w:rFonts w:ascii="仿宋" w:hAnsi="仿宋" w:eastAsia="仿宋"/>
          <w:sz w:val="24"/>
        </w:rPr>
        <w:t>2.</w:t>
      </w:r>
      <w:r>
        <w:rPr>
          <w:rFonts w:hint="eastAsia" w:ascii="仿宋" w:hAnsi="仿宋" w:eastAsia="仿宋"/>
          <w:sz w:val="24"/>
        </w:rPr>
        <w:t>代为承认、放弃、变更申报债权及诉求；</w:t>
      </w:r>
    </w:p>
    <w:p w14:paraId="10DE93DF">
      <w:pPr>
        <w:spacing w:line="480" w:lineRule="exact"/>
        <w:ind w:left="420" w:leftChars="200"/>
        <w:jc w:val="left"/>
        <w:rPr>
          <w:rFonts w:ascii="仿宋" w:hAnsi="仿宋" w:eastAsia="仿宋"/>
          <w:sz w:val="24"/>
        </w:rPr>
      </w:pP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w:t>
      </w:r>
      <w:r>
        <w:rPr>
          <w:rFonts w:ascii="仿宋" w:hAnsi="仿宋" w:eastAsia="仿宋"/>
          <w:sz w:val="24"/>
        </w:rPr>
        <w:t>3.</w:t>
      </w:r>
      <w:r>
        <w:rPr>
          <w:rFonts w:hint="eastAsia" w:ascii="仿宋" w:hAnsi="仿宋" w:eastAsia="仿宋"/>
          <w:sz w:val="24"/>
        </w:rPr>
        <w:t>代为签收法律文书。</w:t>
      </w:r>
    </w:p>
    <w:p w14:paraId="1EB65CB0">
      <w:pPr>
        <w:spacing w:line="480" w:lineRule="exact"/>
        <w:ind w:left="420" w:leftChars="200"/>
        <w:jc w:val="left"/>
        <w:rPr>
          <w:rFonts w:ascii="仿宋" w:hAnsi="仿宋" w:eastAsia="仿宋"/>
          <w:sz w:val="24"/>
        </w:rPr>
      </w:pP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rPr>
        <w:t>）</w:t>
      </w:r>
      <w:r>
        <w:rPr>
          <w:rFonts w:ascii="仿宋" w:hAnsi="仿宋" w:eastAsia="仿宋"/>
          <w:sz w:val="24"/>
        </w:rPr>
        <w:t>4.</w:t>
      </w:r>
      <w:r>
        <w:rPr>
          <w:rFonts w:hint="eastAsia" w:ascii="仿宋" w:hAnsi="仿宋" w:eastAsia="仿宋"/>
          <w:sz w:val="24"/>
        </w:rPr>
        <w:t xml:space="preserve">其他                                 </w:t>
      </w:r>
    </w:p>
    <w:p w14:paraId="373E9EEC">
      <w:pPr>
        <w:spacing w:line="480" w:lineRule="exact"/>
        <w:ind w:firstLine="480" w:firstLineChars="200"/>
        <w:rPr>
          <w:rFonts w:ascii="仿宋" w:hAnsi="仿宋" w:eastAsia="仿宋"/>
          <w:sz w:val="24"/>
        </w:rPr>
      </w:pPr>
      <w:r>
        <w:rPr>
          <w:rFonts w:hint="eastAsia" w:ascii="仿宋" w:hAnsi="仿宋" w:eastAsia="仿宋"/>
          <w:sz w:val="24"/>
        </w:rPr>
        <w:t>代理期限自本授权书签发之日起至预重整结束时止。</w:t>
      </w:r>
    </w:p>
    <w:p w14:paraId="00F9716B">
      <w:pPr>
        <w:spacing w:line="480" w:lineRule="exact"/>
        <w:rPr>
          <w:rFonts w:ascii="仿宋" w:hAnsi="仿宋" w:eastAsia="仿宋"/>
          <w:sz w:val="24"/>
        </w:rPr>
      </w:pPr>
    </w:p>
    <w:p w14:paraId="6A3915A4">
      <w:pPr>
        <w:spacing w:line="480" w:lineRule="exact"/>
        <w:rPr>
          <w:rFonts w:ascii="仿宋" w:hAnsi="仿宋" w:eastAsia="仿宋"/>
          <w:sz w:val="24"/>
        </w:rPr>
      </w:pPr>
      <w:r>
        <w:rPr>
          <w:rFonts w:hint="eastAsia" w:ascii="仿宋" w:hAnsi="仿宋" w:eastAsia="仿宋"/>
          <w:b/>
          <w:bCs/>
          <w:sz w:val="24"/>
        </w:rPr>
        <w:t>特此授权。</w:t>
      </w:r>
    </w:p>
    <w:p w14:paraId="1F5537B8">
      <w:pPr>
        <w:wordWrap w:val="0"/>
        <w:spacing w:line="480" w:lineRule="exact"/>
        <w:jc w:val="right"/>
        <w:rPr>
          <w:rFonts w:ascii="黑体" w:hAnsi="黑体" w:eastAsia="黑体"/>
          <w:sz w:val="24"/>
        </w:rPr>
      </w:pPr>
      <w:r>
        <w:rPr>
          <w:rFonts w:hint="eastAsia" w:ascii="黑体" w:hAnsi="黑体" w:eastAsia="黑体"/>
          <w:sz w:val="24"/>
        </w:rPr>
        <w:t xml:space="preserve">委托人： </w:t>
      </w:r>
      <w:r>
        <w:rPr>
          <w:rFonts w:ascii="黑体" w:hAnsi="黑体" w:eastAsia="黑体"/>
          <w:sz w:val="24"/>
        </w:rPr>
        <w:t xml:space="preserve">        </w:t>
      </w:r>
    </w:p>
    <w:p w14:paraId="306149D6">
      <w:pPr>
        <w:spacing w:line="480" w:lineRule="exact"/>
        <w:jc w:val="right"/>
        <w:rPr>
          <w:rFonts w:ascii="黑体" w:hAnsi="黑体" w:eastAsia="黑体"/>
          <w:sz w:val="24"/>
        </w:rPr>
      </w:pPr>
    </w:p>
    <w:p w14:paraId="75D0CDE9">
      <w:pPr>
        <w:wordWrap w:val="0"/>
        <w:spacing w:line="480" w:lineRule="exact"/>
        <w:jc w:val="right"/>
        <w:rPr>
          <w:rFonts w:ascii="黑体" w:hAnsi="黑体" w:eastAsia="黑体"/>
          <w:sz w:val="24"/>
        </w:rPr>
      </w:pPr>
      <w:r>
        <w:rPr>
          <w:rFonts w:hint="eastAsia" w:ascii="黑体" w:hAnsi="黑体" w:eastAsia="黑体"/>
          <w:sz w:val="24"/>
        </w:rPr>
        <w:t xml:space="preserve"> 法定代表人：</w:t>
      </w:r>
      <w:r>
        <w:rPr>
          <w:rFonts w:ascii="黑体" w:hAnsi="黑体" w:eastAsia="黑体"/>
          <w:sz w:val="24"/>
        </w:rPr>
        <w:t xml:space="preserve">         </w:t>
      </w:r>
    </w:p>
    <w:p w14:paraId="1AB2EA7A">
      <w:pPr>
        <w:jc w:val="right"/>
        <w:rPr>
          <w:rFonts w:ascii="黑体" w:hAnsi="黑体" w:eastAsia="黑体"/>
          <w:sz w:val="24"/>
        </w:rPr>
      </w:pPr>
    </w:p>
    <w:p w14:paraId="65413334">
      <w:pPr>
        <w:jc w:val="right"/>
      </w:pPr>
      <w:r>
        <w:rPr>
          <w:rFonts w:hint="eastAsia" w:ascii="黑体" w:hAnsi="黑体" w:eastAsia="黑体"/>
          <w:sz w:val="24"/>
        </w:rPr>
        <w:t xml:space="preserve">年    月  </w:t>
      </w:r>
      <w:r>
        <w:rPr>
          <w:rFonts w:ascii="黑体" w:hAnsi="黑体" w:eastAsia="黑体"/>
          <w:sz w:val="24"/>
        </w:rPr>
        <w:t xml:space="preserve"> </w:t>
      </w:r>
      <w:r>
        <w:rPr>
          <w:rFonts w:hint="eastAsia" w:ascii="黑体" w:hAnsi="黑体" w:eastAsia="黑体"/>
          <w:sz w:val="24"/>
        </w:rPr>
        <w:t xml:space="preserve"> 日</w:t>
      </w:r>
    </w:p>
    <w:p w14:paraId="2DA93150">
      <w:pPr>
        <w:spacing w:line="480" w:lineRule="exact"/>
        <w:rPr>
          <w:rFonts w:ascii="仿宋" w:hAnsi="仿宋" w:eastAsia="仿宋"/>
          <w:sz w:val="24"/>
        </w:rPr>
      </w:pPr>
    </w:p>
    <w:p w14:paraId="2742532E">
      <w:pPr>
        <w:spacing w:after="312" w:afterLines="100" w:line="480" w:lineRule="exact"/>
      </w:pPr>
      <w:r>
        <w:rPr>
          <w:rFonts w:hint="eastAsia" w:ascii="黑体" w:hAnsi="黑体" w:eastAsia="黑体"/>
          <w:sz w:val="24"/>
        </w:rPr>
        <w:t>附件六：</w:t>
      </w:r>
      <w:r>
        <w:rPr>
          <w:rFonts w:hint="eastAsia" w:ascii="仿宋" w:hAnsi="仿宋" w:eastAsia="仿宋"/>
          <w:sz w:val="24"/>
        </w:rPr>
        <w:t>（债权人为法人或非法人组织的，请填写）</w:t>
      </w:r>
    </w:p>
    <w:p w14:paraId="6FB3BDC7">
      <w:pPr>
        <w:spacing w:line="480" w:lineRule="exact"/>
        <w:rPr>
          <w:rFonts w:ascii="仿宋" w:hAnsi="仿宋" w:eastAsia="仿宋"/>
          <w:sz w:val="24"/>
        </w:rPr>
      </w:pPr>
    </w:p>
    <w:p w14:paraId="454DA80B">
      <w:pPr>
        <w:spacing w:line="480" w:lineRule="exact"/>
        <w:jc w:val="center"/>
        <w:rPr>
          <w:rFonts w:ascii="黑体" w:hAnsi="黑体" w:eastAsia="黑体"/>
          <w:sz w:val="30"/>
          <w:szCs w:val="30"/>
        </w:rPr>
      </w:pPr>
      <w:r>
        <w:rPr>
          <w:rFonts w:hint="eastAsia" w:ascii="黑体" w:hAnsi="黑体" w:eastAsia="黑体"/>
          <w:sz w:val="30"/>
          <w:szCs w:val="30"/>
        </w:rPr>
        <w:t>法定代表人身份证明书</w:t>
      </w:r>
    </w:p>
    <w:p w14:paraId="400117A4">
      <w:pPr>
        <w:spacing w:line="480" w:lineRule="exact"/>
        <w:rPr>
          <w:rFonts w:ascii="仿宋" w:hAnsi="仿宋" w:eastAsia="仿宋"/>
          <w:sz w:val="24"/>
        </w:rPr>
      </w:pPr>
    </w:p>
    <w:p w14:paraId="692D5355">
      <w:pPr>
        <w:spacing w:line="480" w:lineRule="exact"/>
        <w:rPr>
          <w:rFonts w:ascii="仿宋" w:hAnsi="仿宋" w:eastAsia="仿宋"/>
          <w:sz w:val="24"/>
        </w:rPr>
      </w:pPr>
    </w:p>
    <w:p w14:paraId="39584169">
      <w:pPr>
        <w:spacing w:line="480" w:lineRule="exact"/>
        <w:ind w:firstLine="480" w:firstLineChars="200"/>
        <w:rPr>
          <w:rFonts w:ascii="仿宋" w:hAnsi="仿宋" w:eastAsia="仿宋"/>
          <w:sz w:val="24"/>
        </w:rPr>
      </w:pPr>
      <w:r>
        <w:rPr>
          <w:rFonts w:hint="eastAsia" w:ascii="仿宋" w:hAnsi="仿宋" w:eastAsia="仿宋"/>
          <w:sz w:val="24"/>
          <w:u w:val="single"/>
        </w:rPr>
        <w:t xml:space="preserve">            </w:t>
      </w:r>
      <w:r>
        <w:rPr>
          <w:rFonts w:hint="eastAsia" w:ascii="仿宋" w:hAnsi="仿宋" w:eastAsia="仿宋"/>
          <w:sz w:val="24"/>
        </w:rPr>
        <w:t>在我单位任</w:t>
      </w:r>
      <w:r>
        <w:rPr>
          <w:rFonts w:hint="eastAsia" w:ascii="仿宋" w:hAnsi="仿宋" w:eastAsia="仿宋"/>
          <w:sz w:val="24"/>
          <w:u w:val="single"/>
        </w:rPr>
        <w:t xml:space="preserve">        </w:t>
      </w:r>
      <w:r>
        <w:rPr>
          <w:rFonts w:hint="eastAsia" w:ascii="仿宋" w:hAnsi="仿宋" w:eastAsia="仿宋"/>
          <w:sz w:val="24"/>
        </w:rPr>
        <w:t>职务，为我单位的法定代表人。</w:t>
      </w:r>
    </w:p>
    <w:p w14:paraId="5C23E100">
      <w:pPr>
        <w:spacing w:line="480" w:lineRule="exact"/>
        <w:ind w:firstLine="480" w:firstLineChars="200"/>
        <w:rPr>
          <w:rFonts w:ascii="仿宋" w:hAnsi="仿宋" w:eastAsia="仿宋"/>
          <w:sz w:val="24"/>
        </w:rPr>
      </w:pPr>
    </w:p>
    <w:p w14:paraId="2415E12F">
      <w:pPr>
        <w:spacing w:line="480" w:lineRule="exact"/>
        <w:ind w:firstLine="480" w:firstLineChars="200"/>
        <w:rPr>
          <w:rFonts w:ascii="仿宋" w:hAnsi="仿宋" w:eastAsia="仿宋"/>
          <w:sz w:val="24"/>
        </w:rPr>
      </w:pPr>
      <w:r>
        <w:rPr>
          <w:rFonts w:hint="eastAsia" w:ascii="仿宋" w:hAnsi="仿宋" w:eastAsia="仿宋"/>
          <w:sz w:val="24"/>
        </w:rPr>
        <w:t>特此证明。</w:t>
      </w:r>
    </w:p>
    <w:p w14:paraId="6713AEBF">
      <w:pPr>
        <w:spacing w:line="480" w:lineRule="exact"/>
        <w:rPr>
          <w:rFonts w:ascii="仿宋" w:hAnsi="仿宋" w:eastAsia="仿宋"/>
          <w:sz w:val="24"/>
        </w:rPr>
      </w:pPr>
    </w:p>
    <w:p w14:paraId="47CA25D4">
      <w:pPr>
        <w:spacing w:line="480" w:lineRule="exact"/>
        <w:rPr>
          <w:rFonts w:ascii="仿宋" w:hAnsi="仿宋" w:eastAsia="仿宋"/>
          <w:sz w:val="24"/>
        </w:rPr>
      </w:pPr>
    </w:p>
    <w:p w14:paraId="405235DC">
      <w:pPr>
        <w:wordWrap w:val="0"/>
        <w:spacing w:line="480" w:lineRule="exact"/>
        <w:jc w:val="right"/>
        <w:rPr>
          <w:rFonts w:ascii="黑体" w:hAnsi="黑体" w:eastAsia="黑体"/>
          <w:sz w:val="24"/>
        </w:rPr>
      </w:pPr>
      <w:r>
        <w:rPr>
          <w:rFonts w:hint="eastAsia" w:ascii="黑体" w:hAnsi="黑体" w:eastAsia="黑体"/>
          <w:sz w:val="24"/>
        </w:rPr>
        <w:t xml:space="preserve">单位（盖章）： </w:t>
      </w:r>
      <w:r>
        <w:rPr>
          <w:rFonts w:ascii="黑体" w:hAnsi="黑体" w:eastAsia="黑体"/>
          <w:sz w:val="24"/>
        </w:rPr>
        <w:t xml:space="preserve">                </w:t>
      </w:r>
    </w:p>
    <w:p w14:paraId="082C03AB">
      <w:pPr>
        <w:spacing w:line="480" w:lineRule="exact"/>
        <w:jc w:val="right"/>
        <w:rPr>
          <w:rFonts w:ascii="黑体" w:hAnsi="黑体" w:eastAsia="黑体"/>
          <w:sz w:val="24"/>
        </w:rPr>
      </w:pPr>
    </w:p>
    <w:p w14:paraId="58300302">
      <w:pPr>
        <w:spacing w:line="480" w:lineRule="exact"/>
        <w:jc w:val="right"/>
        <w:rPr>
          <w:rFonts w:ascii="黑体" w:hAnsi="黑体" w:eastAsia="黑体"/>
          <w:sz w:val="24"/>
        </w:rPr>
      </w:pPr>
      <w:r>
        <w:rPr>
          <w:rFonts w:hint="eastAsia" w:ascii="黑体" w:hAnsi="黑体" w:eastAsia="黑体"/>
          <w:sz w:val="24"/>
        </w:rPr>
        <w:t xml:space="preserve">  年   月   日</w:t>
      </w:r>
    </w:p>
    <w:p w14:paraId="2E0564B0">
      <w:pPr>
        <w:spacing w:line="480" w:lineRule="exact"/>
        <w:rPr>
          <w:rFonts w:ascii="仿宋" w:hAnsi="仿宋" w:eastAsia="仿宋"/>
          <w:sz w:val="24"/>
        </w:rPr>
      </w:pPr>
    </w:p>
    <w:p w14:paraId="78E8823C">
      <w:pPr>
        <w:spacing w:line="480" w:lineRule="exact"/>
        <w:rPr>
          <w:rFonts w:ascii="仿宋" w:hAnsi="仿宋" w:eastAsia="仿宋"/>
          <w:sz w:val="24"/>
        </w:rPr>
      </w:pPr>
    </w:p>
    <w:p w14:paraId="2C0FEA5C">
      <w:pPr>
        <w:spacing w:line="480" w:lineRule="exact"/>
        <w:rPr>
          <w:rFonts w:ascii="仿宋" w:hAnsi="仿宋" w:eastAsia="仿宋"/>
          <w:sz w:val="24"/>
        </w:rPr>
      </w:pPr>
      <w:r>
        <w:rPr>
          <w:rFonts w:hint="eastAsia" w:ascii="仿宋" w:hAnsi="仿宋" w:eastAsia="仿宋"/>
          <w:sz w:val="24"/>
        </w:rPr>
        <w:t>附：</w:t>
      </w:r>
    </w:p>
    <w:p w14:paraId="5BEC788D">
      <w:pPr>
        <w:spacing w:line="480" w:lineRule="exact"/>
        <w:rPr>
          <w:rFonts w:ascii="仿宋" w:hAnsi="仿宋" w:eastAsia="仿宋"/>
          <w:sz w:val="24"/>
        </w:rPr>
      </w:pPr>
      <w:r>
        <w:rPr>
          <w:rFonts w:hint="eastAsia" w:ascii="仿宋" w:hAnsi="仿宋" w:eastAsia="仿宋"/>
          <w:sz w:val="24"/>
        </w:rPr>
        <w:t>法定代表人的联系电话为：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w:t>
      </w:r>
    </w:p>
    <w:p w14:paraId="67C0D27F">
      <w:pPr>
        <w:spacing w:line="480" w:lineRule="exact"/>
        <w:rPr>
          <w:rFonts w:ascii="仿宋" w:hAnsi="仿宋" w:eastAsia="仿宋"/>
          <w:sz w:val="24"/>
        </w:rPr>
      </w:pPr>
      <w:r>
        <w:rPr>
          <w:rFonts w:hint="eastAsia" w:ascii="仿宋" w:hAnsi="仿宋" w:eastAsia="仿宋"/>
          <w:sz w:val="24"/>
        </w:rPr>
        <w:t>法定代表人的联系电子邮箱为：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w:t>
      </w:r>
    </w:p>
    <w:p w14:paraId="69B49B15">
      <w:pPr>
        <w:spacing w:line="480" w:lineRule="exact"/>
        <w:rPr>
          <w:rFonts w:ascii="仿宋" w:hAnsi="仿宋" w:eastAsia="仿宋"/>
          <w:sz w:val="24"/>
        </w:rPr>
      </w:pPr>
      <w:r>
        <w:rPr>
          <w:rFonts w:hint="eastAsia" w:ascii="仿宋" w:hAnsi="仿宋" w:eastAsia="仿宋"/>
          <w:sz w:val="24"/>
        </w:rPr>
        <w:t>法定代表人的联系地址为：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w:t>
      </w:r>
    </w:p>
    <w:p w14:paraId="007453AE">
      <w:pPr>
        <w:widowControl/>
        <w:jc w:val="left"/>
        <w:rPr>
          <w:rFonts w:hint="eastAsia" w:ascii="黑体" w:hAnsi="黑体" w:eastAsia="黑体"/>
          <w:sz w:val="30"/>
          <w:szCs w:val="30"/>
        </w:rPr>
      </w:pPr>
    </w:p>
    <w:p w14:paraId="04EC0CE3">
      <w:pPr>
        <w:pStyle w:val="2"/>
        <w:rPr>
          <w:rFonts w:hint="eastAsia"/>
          <w:lang w:val="en-US" w:eastAsia="zh-CN"/>
        </w:rPr>
      </w:pPr>
    </w:p>
    <w:p w14:paraId="6951E68C">
      <w:pPr>
        <w:rPr>
          <w:rFonts w:hint="eastAsia"/>
          <w:lang w:val="en-US" w:eastAsia="zh-CN"/>
        </w:rPr>
      </w:pPr>
    </w:p>
    <w:p w14:paraId="35542474">
      <w:pPr>
        <w:pStyle w:val="2"/>
        <w:rPr>
          <w:rFonts w:hint="eastAsia"/>
          <w:lang w:val="en-US" w:eastAsia="zh-CN"/>
        </w:rPr>
      </w:pPr>
    </w:p>
    <w:p w14:paraId="638ED5A2">
      <w:pPr>
        <w:rPr>
          <w:rFonts w:hint="eastAsia"/>
          <w:lang w:val="en-US" w:eastAsia="zh-CN"/>
        </w:rPr>
      </w:pPr>
    </w:p>
    <w:p w14:paraId="1B84617B">
      <w:pPr>
        <w:rPr>
          <w:rFonts w:hint="eastAsia"/>
          <w:lang w:val="en-US" w:eastAsia="zh-CN"/>
        </w:rPr>
      </w:pPr>
    </w:p>
    <w:p w14:paraId="66EBDBD4">
      <w:pPr>
        <w:rPr>
          <w:rFonts w:hint="eastAsia"/>
          <w:lang w:val="en-US" w:eastAsia="zh-CN"/>
        </w:rPr>
      </w:pPr>
    </w:p>
    <w:p w14:paraId="14992679">
      <w:pPr>
        <w:spacing w:after="312" w:afterLines="100" w:line="480" w:lineRule="exact"/>
        <w:jc w:val="center"/>
        <w:rPr>
          <w:rFonts w:ascii="黑体" w:hAnsi="黑体" w:eastAsia="黑体"/>
          <w:sz w:val="30"/>
          <w:szCs w:val="30"/>
        </w:rPr>
      </w:pPr>
      <w:r>
        <w:rPr>
          <w:rFonts w:hint="eastAsia" w:ascii="黑体" w:hAnsi="黑体" w:eastAsia="黑体"/>
          <w:sz w:val="30"/>
          <w:szCs w:val="30"/>
        </w:rPr>
        <w:t>附件七：债权申报承诺书</w:t>
      </w:r>
    </w:p>
    <w:p w14:paraId="7456E16E">
      <w:pPr>
        <w:spacing w:line="480" w:lineRule="exact"/>
        <w:rPr>
          <w:rFonts w:ascii="黑体" w:hAnsi="黑体" w:eastAsia="黑体"/>
          <w:sz w:val="24"/>
        </w:rPr>
      </w:pPr>
      <w:r>
        <w:rPr>
          <w:rFonts w:hint="eastAsia" w:ascii="黑体" w:hAnsi="黑体" w:eastAsia="黑体"/>
          <w:sz w:val="24"/>
          <w:lang w:val="en-US" w:eastAsia="zh-CN"/>
        </w:rPr>
        <w:t>乐平市永恒五金制造有限公司破产</w:t>
      </w:r>
      <w:r>
        <w:rPr>
          <w:rFonts w:hint="eastAsia" w:ascii="黑体" w:hAnsi="黑体" w:eastAsia="黑体"/>
          <w:sz w:val="24"/>
        </w:rPr>
        <w:t>管理人：</w:t>
      </w:r>
    </w:p>
    <w:p w14:paraId="4744617A">
      <w:pPr>
        <w:spacing w:line="480" w:lineRule="exact"/>
        <w:ind w:firstLine="480" w:firstLineChars="200"/>
        <w:rPr>
          <w:rFonts w:ascii="仿宋" w:hAnsi="仿宋" w:eastAsia="仿宋"/>
          <w:sz w:val="24"/>
        </w:rPr>
      </w:pPr>
      <w:r>
        <w:rPr>
          <w:rFonts w:hint="eastAsia" w:ascii="仿宋" w:hAnsi="仿宋" w:eastAsia="仿宋"/>
          <w:sz w:val="24"/>
        </w:rPr>
        <w:t>本人/本单位接到</w:t>
      </w:r>
      <w:r>
        <w:rPr>
          <w:rFonts w:hint="eastAsia" w:ascii="仿宋" w:hAnsi="仿宋" w:eastAsia="仿宋"/>
          <w:sz w:val="24"/>
          <w:lang w:val="en-US" w:eastAsia="zh-CN"/>
        </w:rPr>
        <w:t>乐平市永恒五金制造有限公司破产</w:t>
      </w:r>
      <w:r>
        <w:rPr>
          <w:rFonts w:hint="eastAsia" w:ascii="仿宋" w:hAnsi="仿宋" w:eastAsia="仿宋"/>
          <w:sz w:val="24"/>
        </w:rPr>
        <w:t>管理人有关债权申报通知后，积极向</w:t>
      </w:r>
      <w:r>
        <w:rPr>
          <w:rFonts w:hint="eastAsia" w:ascii="仿宋" w:hAnsi="仿宋" w:eastAsia="仿宋"/>
          <w:sz w:val="24"/>
          <w:lang w:val="en-US" w:eastAsia="zh-CN"/>
        </w:rPr>
        <w:t>破产</w:t>
      </w:r>
      <w:r>
        <w:rPr>
          <w:rFonts w:hint="eastAsia" w:ascii="仿宋" w:hAnsi="仿宋" w:eastAsia="仿宋"/>
          <w:sz w:val="24"/>
        </w:rPr>
        <w:t>管理人申报债权。现本人/本单位郑重作如下承诺：</w:t>
      </w:r>
    </w:p>
    <w:p w14:paraId="31175057">
      <w:pPr>
        <w:spacing w:line="480" w:lineRule="exact"/>
        <w:ind w:firstLine="482" w:firstLineChars="200"/>
        <w:rPr>
          <w:rFonts w:ascii="仿宋" w:hAnsi="仿宋" w:eastAsia="仿宋"/>
          <w:b/>
          <w:bCs/>
          <w:sz w:val="24"/>
        </w:rPr>
      </w:pPr>
      <w:r>
        <w:rPr>
          <w:rFonts w:hint="eastAsia" w:ascii="仿宋" w:hAnsi="仿宋" w:eastAsia="仿宋"/>
          <w:b/>
          <w:bCs/>
          <w:sz w:val="24"/>
        </w:rPr>
        <w:t>一、本人/本单位提交的债权申报材料真实有效，不存在虚假陈述、与他人恶意串通等情况；</w:t>
      </w:r>
    </w:p>
    <w:p w14:paraId="6B388B59">
      <w:pPr>
        <w:spacing w:line="480" w:lineRule="exact"/>
        <w:ind w:firstLine="482" w:firstLineChars="200"/>
        <w:rPr>
          <w:rFonts w:ascii="仿宋" w:hAnsi="仿宋" w:eastAsia="仿宋"/>
          <w:b/>
          <w:bCs/>
          <w:sz w:val="24"/>
        </w:rPr>
      </w:pPr>
      <w:r>
        <w:rPr>
          <w:rFonts w:hint="eastAsia" w:ascii="仿宋" w:hAnsi="仿宋" w:eastAsia="仿宋"/>
          <w:b/>
          <w:bCs/>
          <w:sz w:val="24"/>
        </w:rPr>
        <w:t>二、截至提交债权申报材料之日，本人/本单位申报的债权未通过其他途径受偿；</w:t>
      </w:r>
    </w:p>
    <w:p w14:paraId="0AAA3109">
      <w:pPr>
        <w:spacing w:line="480" w:lineRule="exact"/>
        <w:ind w:firstLine="482" w:firstLineChars="200"/>
        <w:rPr>
          <w:rFonts w:ascii="仿宋" w:hAnsi="仿宋" w:eastAsia="仿宋"/>
          <w:b/>
          <w:bCs/>
          <w:sz w:val="24"/>
        </w:rPr>
      </w:pPr>
      <w:r>
        <w:rPr>
          <w:rFonts w:hint="eastAsia" w:ascii="仿宋" w:hAnsi="仿宋" w:eastAsia="仿宋"/>
          <w:b/>
          <w:bCs/>
          <w:sz w:val="24"/>
        </w:rPr>
        <w:t>三、如在提交债权申报材料后，有其他债务人或其他第三人向本人/本单位清偿的，本人/本单位会及时将受偿情况如实书面告知临时管理人。</w:t>
      </w:r>
    </w:p>
    <w:p w14:paraId="721061D9">
      <w:pPr>
        <w:spacing w:line="480" w:lineRule="exact"/>
        <w:ind w:firstLine="480" w:firstLineChars="200"/>
        <w:rPr>
          <w:rFonts w:ascii="仿宋" w:hAnsi="仿宋" w:eastAsia="仿宋"/>
          <w:sz w:val="24"/>
        </w:rPr>
      </w:pPr>
      <w:r>
        <w:rPr>
          <w:rFonts w:hint="eastAsia" w:ascii="仿宋" w:hAnsi="仿宋" w:eastAsia="仿宋"/>
          <w:sz w:val="24"/>
        </w:rPr>
        <w:t>若违反以上承诺，本人/本单位愿意承担由此产生的一切不利后果（包括但不限于申报债权被否定、被追究“虚假诉讼”法律责任等）。</w:t>
      </w:r>
    </w:p>
    <w:p w14:paraId="5E685B82">
      <w:pPr>
        <w:spacing w:line="480" w:lineRule="exact"/>
        <w:rPr>
          <w:rFonts w:ascii="仿宋" w:hAnsi="仿宋" w:eastAsia="仿宋"/>
          <w:sz w:val="24"/>
        </w:rPr>
      </w:pPr>
    </w:p>
    <w:p w14:paraId="7B0F297C">
      <w:pPr>
        <w:spacing w:line="480" w:lineRule="exact"/>
        <w:rPr>
          <w:rFonts w:ascii="仿宋" w:hAnsi="仿宋" w:eastAsia="仿宋"/>
          <w:sz w:val="24"/>
        </w:rPr>
      </w:pPr>
    </w:p>
    <w:p w14:paraId="6DF11B41">
      <w:pPr>
        <w:wordWrap w:val="0"/>
        <w:spacing w:line="480" w:lineRule="exact"/>
        <w:jc w:val="right"/>
        <w:rPr>
          <w:rFonts w:ascii="黑体" w:hAnsi="黑体" w:eastAsia="黑体"/>
          <w:sz w:val="24"/>
        </w:rPr>
      </w:pPr>
      <w:r>
        <w:rPr>
          <w:rFonts w:hint="eastAsia" w:ascii="黑体" w:hAnsi="黑体" w:eastAsia="黑体"/>
          <w:sz w:val="24"/>
        </w:rPr>
        <w:t xml:space="preserve">承诺人（签字/签章）： </w:t>
      </w:r>
      <w:r>
        <w:rPr>
          <w:rFonts w:ascii="黑体" w:hAnsi="黑体" w:eastAsia="黑体"/>
          <w:sz w:val="24"/>
        </w:rPr>
        <w:t xml:space="preserve">                   </w:t>
      </w:r>
    </w:p>
    <w:p w14:paraId="3B703589">
      <w:pPr>
        <w:spacing w:line="480" w:lineRule="exact"/>
        <w:jc w:val="right"/>
        <w:rPr>
          <w:rFonts w:ascii="黑体" w:hAnsi="黑体" w:eastAsia="黑体"/>
          <w:sz w:val="24"/>
        </w:rPr>
      </w:pPr>
      <w:r>
        <w:rPr>
          <w:rFonts w:ascii="黑体" w:hAnsi="黑体" w:eastAsia="黑体"/>
          <w:sz w:val="24"/>
        </w:rPr>
        <w:t xml:space="preserve">                    </w:t>
      </w:r>
    </w:p>
    <w:p w14:paraId="1894BBC4">
      <w:pPr>
        <w:jc w:val="right"/>
        <w:rPr>
          <w:rFonts w:hint="eastAsia" w:ascii="黑体" w:hAnsi="黑体" w:eastAsia="黑体"/>
          <w:sz w:val="24"/>
        </w:rPr>
      </w:pPr>
      <w:r>
        <w:rPr>
          <w:rFonts w:hint="eastAsia" w:ascii="黑体" w:hAnsi="黑体" w:eastAsia="黑体"/>
          <w:sz w:val="24"/>
        </w:rPr>
        <w:t>承诺日期：      年    月    日</w:t>
      </w:r>
    </w:p>
    <w:p w14:paraId="4F030C4B">
      <w:pPr>
        <w:pStyle w:val="2"/>
        <w:rPr>
          <w:rFonts w:hint="eastAsia" w:ascii="黑体" w:hAnsi="黑体" w:eastAsia="黑体"/>
          <w:sz w:val="24"/>
        </w:rPr>
      </w:pPr>
    </w:p>
    <w:p w14:paraId="2C662112">
      <w:pPr>
        <w:rPr>
          <w:rFonts w:hint="eastAsia" w:ascii="黑体" w:hAnsi="黑体" w:eastAsia="黑体"/>
          <w:sz w:val="24"/>
        </w:rPr>
      </w:pPr>
    </w:p>
    <w:p w14:paraId="0B804905">
      <w:pPr>
        <w:pStyle w:val="2"/>
        <w:rPr>
          <w:rFonts w:hint="eastAsia" w:ascii="黑体" w:hAnsi="黑体" w:eastAsia="黑体"/>
          <w:sz w:val="24"/>
        </w:rPr>
      </w:pPr>
    </w:p>
    <w:p w14:paraId="442840E3">
      <w:pPr>
        <w:rPr>
          <w:rFonts w:hint="eastAsia" w:ascii="黑体" w:hAnsi="黑体" w:eastAsia="黑体"/>
          <w:sz w:val="24"/>
        </w:rPr>
      </w:pPr>
    </w:p>
    <w:p w14:paraId="322AE2CE">
      <w:pPr>
        <w:pStyle w:val="2"/>
        <w:rPr>
          <w:rFonts w:hint="eastAsia"/>
        </w:rPr>
      </w:pPr>
    </w:p>
    <w:p w14:paraId="6010B84A">
      <w:pPr>
        <w:pStyle w:val="2"/>
        <w:rPr>
          <w:rFonts w:hint="eastAsia"/>
        </w:rPr>
      </w:pPr>
    </w:p>
    <w:p w14:paraId="5E10A50E">
      <w:pPr>
        <w:rPr>
          <w:rFonts w:hint="eastAsia"/>
        </w:rPr>
      </w:pPr>
    </w:p>
    <w:p w14:paraId="78ABD623">
      <w:pPr>
        <w:rPr>
          <w:rFonts w:hint="eastAsia"/>
        </w:rPr>
      </w:pPr>
    </w:p>
    <w:p w14:paraId="43C210AC">
      <w:pPr>
        <w:spacing w:after="312" w:afterLines="100" w:line="480" w:lineRule="exact"/>
        <w:jc w:val="center"/>
        <w:rPr>
          <w:rFonts w:ascii="黑体" w:hAnsi="黑体" w:eastAsia="黑体"/>
          <w:sz w:val="30"/>
          <w:szCs w:val="30"/>
        </w:rPr>
      </w:pPr>
      <w:r>
        <w:rPr>
          <w:rFonts w:hint="eastAsia" w:ascii="黑体" w:hAnsi="黑体" w:eastAsia="黑体"/>
          <w:sz w:val="30"/>
          <w:szCs w:val="30"/>
        </w:rPr>
        <w:t>附件八：债权证明资料清单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3118"/>
        <w:gridCol w:w="1134"/>
        <w:gridCol w:w="1559"/>
        <w:gridCol w:w="1497"/>
      </w:tblGrid>
      <w:tr w14:paraId="20E52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5"/>
          </w:tcPr>
          <w:p w14:paraId="528471F5">
            <w:pPr>
              <w:spacing w:after="312" w:afterLines="100" w:line="480" w:lineRule="exact"/>
              <w:jc w:val="left"/>
              <w:rPr>
                <w:rFonts w:ascii="仿宋" w:hAnsi="仿宋" w:eastAsia="仿宋"/>
                <w:b/>
                <w:bCs/>
                <w:sz w:val="24"/>
              </w:rPr>
            </w:pPr>
            <w:r>
              <w:rPr>
                <w:rFonts w:hint="eastAsia" w:ascii="仿宋" w:hAnsi="仿宋" w:eastAsia="仿宋"/>
                <w:b/>
                <w:bCs/>
                <w:sz w:val="24"/>
              </w:rPr>
              <w:t>债权人：</w:t>
            </w:r>
          </w:p>
        </w:tc>
      </w:tr>
      <w:tr w14:paraId="1658D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988" w:type="dxa"/>
            <w:vAlign w:val="center"/>
          </w:tcPr>
          <w:p w14:paraId="096150AA">
            <w:pPr>
              <w:spacing w:line="480" w:lineRule="exact"/>
              <w:jc w:val="center"/>
              <w:rPr>
                <w:rFonts w:ascii="仿宋" w:hAnsi="仿宋" w:eastAsia="仿宋"/>
                <w:b/>
                <w:bCs/>
                <w:sz w:val="24"/>
              </w:rPr>
            </w:pPr>
            <w:r>
              <w:rPr>
                <w:rFonts w:hint="eastAsia" w:ascii="仿宋" w:hAnsi="仿宋" w:eastAsia="仿宋"/>
                <w:b/>
                <w:bCs/>
                <w:sz w:val="24"/>
              </w:rPr>
              <w:t>序号</w:t>
            </w:r>
          </w:p>
        </w:tc>
        <w:tc>
          <w:tcPr>
            <w:tcW w:w="3118" w:type="dxa"/>
            <w:vAlign w:val="center"/>
          </w:tcPr>
          <w:p w14:paraId="569EA84F">
            <w:pPr>
              <w:spacing w:line="480" w:lineRule="exact"/>
              <w:jc w:val="center"/>
              <w:rPr>
                <w:rFonts w:ascii="仿宋" w:hAnsi="仿宋" w:eastAsia="仿宋"/>
                <w:b/>
                <w:bCs/>
                <w:sz w:val="24"/>
              </w:rPr>
            </w:pPr>
            <w:r>
              <w:rPr>
                <w:rFonts w:hint="eastAsia" w:ascii="仿宋" w:hAnsi="仿宋" w:eastAsia="仿宋"/>
                <w:b/>
                <w:bCs/>
                <w:sz w:val="24"/>
              </w:rPr>
              <w:t>材料名称</w:t>
            </w:r>
          </w:p>
        </w:tc>
        <w:tc>
          <w:tcPr>
            <w:tcW w:w="1134" w:type="dxa"/>
            <w:vAlign w:val="center"/>
          </w:tcPr>
          <w:p w14:paraId="0AC4318B">
            <w:pPr>
              <w:spacing w:line="480" w:lineRule="exact"/>
              <w:jc w:val="center"/>
              <w:rPr>
                <w:rFonts w:ascii="仿宋" w:hAnsi="仿宋" w:eastAsia="仿宋"/>
                <w:b/>
                <w:bCs/>
                <w:sz w:val="24"/>
              </w:rPr>
            </w:pPr>
            <w:r>
              <w:rPr>
                <w:rFonts w:hint="eastAsia" w:ascii="仿宋" w:hAnsi="仿宋" w:eastAsia="仿宋"/>
                <w:b/>
                <w:bCs/>
                <w:sz w:val="24"/>
              </w:rPr>
              <w:t>页数</w:t>
            </w:r>
          </w:p>
        </w:tc>
        <w:tc>
          <w:tcPr>
            <w:tcW w:w="1559" w:type="dxa"/>
            <w:vAlign w:val="center"/>
          </w:tcPr>
          <w:p w14:paraId="6406FB18">
            <w:pPr>
              <w:spacing w:line="480" w:lineRule="exact"/>
              <w:jc w:val="center"/>
              <w:rPr>
                <w:rFonts w:ascii="仿宋" w:hAnsi="仿宋" w:eastAsia="仿宋"/>
                <w:b/>
                <w:bCs/>
                <w:sz w:val="24"/>
              </w:rPr>
            </w:pPr>
            <w:r>
              <w:rPr>
                <w:rFonts w:hint="eastAsia" w:ascii="仿宋" w:hAnsi="仿宋" w:eastAsia="仿宋"/>
                <w:b/>
                <w:bCs/>
                <w:sz w:val="24"/>
              </w:rPr>
              <w:t>复印件/原件</w:t>
            </w:r>
          </w:p>
        </w:tc>
        <w:tc>
          <w:tcPr>
            <w:tcW w:w="1497" w:type="dxa"/>
            <w:vAlign w:val="center"/>
          </w:tcPr>
          <w:p w14:paraId="71C29E38">
            <w:pPr>
              <w:spacing w:line="480" w:lineRule="exact"/>
              <w:jc w:val="center"/>
              <w:rPr>
                <w:rFonts w:ascii="仿宋" w:hAnsi="仿宋" w:eastAsia="仿宋"/>
                <w:b/>
                <w:bCs/>
                <w:sz w:val="24"/>
              </w:rPr>
            </w:pPr>
            <w:r>
              <w:rPr>
                <w:rFonts w:hint="eastAsia" w:ascii="仿宋" w:hAnsi="仿宋" w:eastAsia="仿宋"/>
                <w:b/>
                <w:bCs/>
                <w:sz w:val="24"/>
              </w:rPr>
              <w:t>备注</w:t>
            </w:r>
          </w:p>
        </w:tc>
      </w:tr>
      <w:tr w14:paraId="2505B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294F1A28">
            <w:pPr>
              <w:spacing w:after="312" w:afterLines="100" w:line="480" w:lineRule="exact"/>
              <w:jc w:val="center"/>
              <w:rPr>
                <w:rFonts w:ascii="仿宋" w:hAnsi="仿宋" w:eastAsia="仿宋"/>
                <w:sz w:val="24"/>
              </w:rPr>
            </w:pPr>
          </w:p>
        </w:tc>
        <w:tc>
          <w:tcPr>
            <w:tcW w:w="3118" w:type="dxa"/>
          </w:tcPr>
          <w:p w14:paraId="3B55D7B4">
            <w:pPr>
              <w:spacing w:after="312" w:afterLines="100" w:line="480" w:lineRule="exact"/>
              <w:jc w:val="center"/>
              <w:rPr>
                <w:rFonts w:ascii="仿宋" w:hAnsi="仿宋" w:eastAsia="仿宋"/>
                <w:sz w:val="24"/>
              </w:rPr>
            </w:pPr>
          </w:p>
        </w:tc>
        <w:tc>
          <w:tcPr>
            <w:tcW w:w="1134" w:type="dxa"/>
          </w:tcPr>
          <w:p w14:paraId="32538FC4">
            <w:pPr>
              <w:spacing w:after="312" w:afterLines="100" w:line="480" w:lineRule="exact"/>
              <w:jc w:val="center"/>
              <w:rPr>
                <w:rFonts w:ascii="仿宋" w:hAnsi="仿宋" w:eastAsia="仿宋"/>
                <w:sz w:val="24"/>
              </w:rPr>
            </w:pPr>
          </w:p>
        </w:tc>
        <w:tc>
          <w:tcPr>
            <w:tcW w:w="1559" w:type="dxa"/>
          </w:tcPr>
          <w:p w14:paraId="79272662">
            <w:pPr>
              <w:spacing w:after="312" w:afterLines="100" w:line="480" w:lineRule="exact"/>
              <w:jc w:val="center"/>
              <w:rPr>
                <w:rFonts w:ascii="仿宋" w:hAnsi="仿宋" w:eastAsia="仿宋"/>
                <w:sz w:val="24"/>
              </w:rPr>
            </w:pPr>
          </w:p>
        </w:tc>
        <w:tc>
          <w:tcPr>
            <w:tcW w:w="1497" w:type="dxa"/>
          </w:tcPr>
          <w:p w14:paraId="3CA799BE">
            <w:pPr>
              <w:spacing w:after="312" w:afterLines="100" w:line="480" w:lineRule="exact"/>
              <w:jc w:val="center"/>
              <w:rPr>
                <w:rFonts w:ascii="仿宋" w:hAnsi="仿宋" w:eastAsia="仿宋"/>
                <w:sz w:val="24"/>
              </w:rPr>
            </w:pPr>
          </w:p>
        </w:tc>
      </w:tr>
      <w:tr w14:paraId="34DE5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3ED01684">
            <w:pPr>
              <w:spacing w:after="312" w:afterLines="100" w:line="480" w:lineRule="exact"/>
              <w:jc w:val="center"/>
              <w:rPr>
                <w:rFonts w:ascii="仿宋" w:hAnsi="仿宋" w:eastAsia="仿宋"/>
                <w:sz w:val="24"/>
              </w:rPr>
            </w:pPr>
          </w:p>
        </w:tc>
        <w:tc>
          <w:tcPr>
            <w:tcW w:w="3118" w:type="dxa"/>
          </w:tcPr>
          <w:p w14:paraId="21F2D278">
            <w:pPr>
              <w:spacing w:after="312" w:afterLines="100" w:line="480" w:lineRule="exact"/>
              <w:jc w:val="center"/>
              <w:rPr>
                <w:rFonts w:ascii="仿宋" w:hAnsi="仿宋" w:eastAsia="仿宋"/>
                <w:sz w:val="24"/>
              </w:rPr>
            </w:pPr>
          </w:p>
        </w:tc>
        <w:tc>
          <w:tcPr>
            <w:tcW w:w="1134" w:type="dxa"/>
          </w:tcPr>
          <w:p w14:paraId="5336B0DF">
            <w:pPr>
              <w:spacing w:after="312" w:afterLines="100" w:line="480" w:lineRule="exact"/>
              <w:jc w:val="center"/>
              <w:rPr>
                <w:rFonts w:ascii="仿宋" w:hAnsi="仿宋" w:eastAsia="仿宋"/>
                <w:sz w:val="24"/>
              </w:rPr>
            </w:pPr>
          </w:p>
        </w:tc>
        <w:tc>
          <w:tcPr>
            <w:tcW w:w="1559" w:type="dxa"/>
          </w:tcPr>
          <w:p w14:paraId="05F31092">
            <w:pPr>
              <w:spacing w:after="312" w:afterLines="100" w:line="480" w:lineRule="exact"/>
              <w:jc w:val="center"/>
              <w:rPr>
                <w:rFonts w:ascii="仿宋" w:hAnsi="仿宋" w:eastAsia="仿宋"/>
                <w:sz w:val="24"/>
              </w:rPr>
            </w:pPr>
          </w:p>
        </w:tc>
        <w:tc>
          <w:tcPr>
            <w:tcW w:w="1497" w:type="dxa"/>
          </w:tcPr>
          <w:p w14:paraId="7FBF72C3">
            <w:pPr>
              <w:spacing w:after="312" w:afterLines="100" w:line="480" w:lineRule="exact"/>
              <w:jc w:val="center"/>
              <w:rPr>
                <w:rFonts w:ascii="仿宋" w:hAnsi="仿宋" w:eastAsia="仿宋"/>
                <w:sz w:val="24"/>
              </w:rPr>
            </w:pPr>
          </w:p>
        </w:tc>
      </w:tr>
      <w:tr w14:paraId="5379E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88" w:type="dxa"/>
          </w:tcPr>
          <w:p w14:paraId="4596D4B1">
            <w:pPr>
              <w:spacing w:after="312" w:afterLines="100" w:line="480" w:lineRule="exact"/>
              <w:jc w:val="center"/>
              <w:rPr>
                <w:rFonts w:ascii="仿宋" w:hAnsi="仿宋" w:eastAsia="仿宋"/>
                <w:sz w:val="24"/>
              </w:rPr>
            </w:pPr>
          </w:p>
        </w:tc>
        <w:tc>
          <w:tcPr>
            <w:tcW w:w="3118" w:type="dxa"/>
          </w:tcPr>
          <w:p w14:paraId="38ECBDE2">
            <w:pPr>
              <w:spacing w:after="312" w:afterLines="100" w:line="480" w:lineRule="exact"/>
              <w:jc w:val="center"/>
              <w:rPr>
                <w:rFonts w:ascii="仿宋" w:hAnsi="仿宋" w:eastAsia="仿宋"/>
                <w:sz w:val="24"/>
              </w:rPr>
            </w:pPr>
          </w:p>
        </w:tc>
        <w:tc>
          <w:tcPr>
            <w:tcW w:w="1134" w:type="dxa"/>
          </w:tcPr>
          <w:p w14:paraId="5715767C">
            <w:pPr>
              <w:spacing w:after="312" w:afterLines="100" w:line="480" w:lineRule="exact"/>
              <w:jc w:val="center"/>
              <w:rPr>
                <w:rFonts w:ascii="仿宋" w:hAnsi="仿宋" w:eastAsia="仿宋"/>
                <w:sz w:val="24"/>
              </w:rPr>
            </w:pPr>
          </w:p>
        </w:tc>
        <w:tc>
          <w:tcPr>
            <w:tcW w:w="1559" w:type="dxa"/>
          </w:tcPr>
          <w:p w14:paraId="39ECB6A5">
            <w:pPr>
              <w:spacing w:after="312" w:afterLines="100" w:line="480" w:lineRule="exact"/>
              <w:jc w:val="center"/>
              <w:rPr>
                <w:rFonts w:ascii="仿宋" w:hAnsi="仿宋" w:eastAsia="仿宋"/>
                <w:sz w:val="24"/>
              </w:rPr>
            </w:pPr>
          </w:p>
        </w:tc>
        <w:tc>
          <w:tcPr>
            <w:tcW w:w="1497" w:type="dxa"/>
          </w:tcPr>
          <w:p w14:paraId="7D8C5A0D">
            <w:pPr>
              <w:spacing w:after="312" w:afterLines="100" w:line="480" w:lineRule="exact"/>
              <w:jc w:val="center"/>
              <w:rPr>
                <w:rFonts w:ascii="仿宋" w:hAnsi="仿宋" w:eastAsia="仿宋"/>
                <w:sz w:val="24"/>
              </w:rPr>
            </w:pPr>
          </w:p>
        </w:tc>
      </w:tr>
      <w:tr w14:paraId="3E35C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6291D4F5">
            <w:pPr>
              <w:spacing w:after="312" w:afterLines="100" w:line="480" w:lineRule="exact"/>
              <w:jc w:val="center"/>
              <w:rPr>
                <w:rFonts w:ascii="仿宋" w:hAnsi="仿宋" w:eastAsia="仿宋"/>
                <w:sz w:val="24"/>
              </w:rPr>
            </w:pPr>
          </w:p>
        </w:tc>
        <w:tc>
          <w:tcPr>
            <w:tcW w:w="3118" w:type="dxa"/>
          </w:tcPr>
          <w:p w14:paraId="11B31C44">
            <w:pPr>
              <w:spacing w:after="312" w:afterLines="100" w:line="480" w:lineRule="exact"/>
              <w:jc w:val="center"/>
              <w:rPr>
                <w:rFonts w:ascii="仿宋" w:hAnsi="仿宋" w:eastAsia="仿宋"/>
                <w:sz w:val="24"/>
              </w:rPr>
            </w:pPr>
          </w:p>
        </w:tc>
        <w:tc>
          <w:tcPr>
            <w:tcW w:w="1134" w:type="dxa"/>
          </w:tcPr>
          <w:p w14:paraId="55BBE185">
            <w:pPr>
              <w:spacing w:after="312" w:afterLines="100" w:line="480" w:lineRule="exact"/>
              <w:jc w:val="center"/>
              <w:rPr>
                <w:rFonts w:ascii="仿宋" w:hAnsi="仿宋" w:eastAsia="仿宋"/>
                <w:sz w:val="24"/>
              </w:rPr>
            </w:pPr>
          </w:p>
        </w:tc>
        <w:tc>
          <w:tcPr>
            <w:tcW w:w="1559" w:type="dxa"/>
          </w:tcPr>
          <w:p w14:paraId="0D6FC258">
            <w:pPr>
              <w:spacing w:after="312" w:afterLines="100" w:line="480" w:lineRule="exact"/>
              <w:jc w:val="center"/>
              <w:rPr>
                <w:rFonts w:ascii="仿宋" w:hAnsi="仿宋" w:eastAsia="仿宋"/>
                <w:sz w:val="24"/>
              </w:rPr>
            </w:pPr>
          </w:p>
        </w:tc>
        <w:tc>
          <w:tcPr>
            <w:tcW w:w="1497" w:type="dxa"/>
          </w:tcPr>
          <w:p w14:paraId="1C4EC4BB">
            <w:pPr>
              <w:spacing w:after="312" w:afterLines="100" w:line="480" w:lineRule="exact"/>
              <w:jc w:val="center"/>
              <w:rPr>
                <w:rFonts w:ascii="仿宋" w:hAnsi="仿宋" w:eastAsia="仿宋"/>
                <w:sz w:val="24"/>
              </w:rPr>
            </w:pPr>
          </w:p>
        </w:tc>
      </w:tr>
      <w:tr w14:paraId="38B1D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71FC8919">
            <w:pPr>
              <w:spacing w:after="312" w:afterLines="100" w:line="480" w:lineRule="exact"/>
              <w:jc w:val="center"/>
              <w:rPr>
                <w:rFonts w:ascii="仿宋" w:hAnsi="仿宋" w:eastAsia="仿宋"/>
                <w:sz w:val="24"/>
              </w:rPr>
            </w:pPr>
          </w:p>
        </w:tc>
        <w:tc>
          <w:tcPr>
            <w:tcW w:w="3118" w:type="dxa"/>
          </w:tcPr>
          <w:p w14:paraId="553A061C">
            <w:pPr>
              <w:spacing w:after="312" w:afterLines="100" w:line="480" w:lineRule="exact"/>
              <w:jc w:val="center"/>
              <w:rPr>
                <w:rFonts w:ascii="仿宋" w:hAnsi="仿宋" w:eastAsia="仿宋"/>
                <w:sz w:val="24"/>
              </w:rPr>
            </w:pPr>
          </w:p>
        </w:tc>
        <w:tc>
          <w:tcPr>
            <w:tcW w:w="1134" w:type="dxa"/>
          </w:tcPr>
          <w:p w14:paraId="5C52AAEF">
            <w:pPr>
              <w:spacing w:after="312" w:afterLines="100" w:line="480" w:lineRule="exact"/>
              <w:jc w:val="center"/>
              <w:rPr>
                <w:rFonts w:ascii="仿宋" w:hAnsi="仿宋" w:eastAsia="仿宋"/>
                <w:sz w:val="24"/>
              </w:rPr>
            </w:pPr>
          </w:p>
        </w:tc>
        <w:tc>
          <w:tcPr>
            <w:tcW w:w="1559" w:type="dxa"/>
          </w:tcPr>
          <w:p w14:paraId="47D3EE52">
            <w:pPr>
              <w:spacing w:after="312" w:afterLines="100" w:line="480" w:lineRule="exact"/>
              <w:jc w:val="center"/>
              <w:rPr>
                <w:rFonts w:ascii="仿宋" w:hAnsi="仿宋" w:eastAsia="仿宋"/>
                <w:sz w:val="24"/>
              </w:rPr>
            </w:pPr>
          </w:p>
        </w:tc>
        <w:tc>
          <w:tcPr>
            <w:tcW w:w="1497" w:type="dxa"/>
          </w:tcPr>
          <w:p w14:paraId="57785EFB">
            <w:pPr>
              <w:spacing w:after="312" w:afterLines="100" w:line="480" w:lineRule="exact"/>
              <w:jc w:val="center"/>
              <w:rPr>
                <w:rFonts w:ascii="仿宋" w:hAnsi="仿宋" w:eastAsia="仿宋"/>
                <w:sz w:val="24"/>
              </w:rPr>
            </w:pPr>
          </w:p>
        </w:tc>
      </w:tr>
      <w:tr w14:paraId="5D8BA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336C6121">
            <w:pPr>
              <w:spacing w:after="312" w:afterLines="100" w:line="480" w:lineRule="exact"/>
              <w:jc w:val="center"/>
              <w:rPr>
                <w:rFonts w:ascii="仿宋" w:hAnsi="仿宋" w:eastAsia="仿宋"/>
                <w:sz w:val="24"/>
              </w:rPr>
            </w:pPr>
          </w:p>
        </w:tc>
        <w:tc>
          <w:tcPr>
            <w:tcW w:w="3118" w:type="dxa"/>
          </w:tcPr>
          <w:p w14:paraId="7F534CAE">
            <w:pPr>
              <w:spacing w:after="312" w:afterLines="100" w:line="480" w:lineRule="exact"/>
              <w:jc w:val="center"/>
              <w:rPr>
                <w:rFonts w:ascii="仿宋" w:hAnsi="仿宋" w:eastAsia="仿宋"/>
                <w:sz w:val="24"/>
              </w:rPr>
            </w:pPr>
          </w:p>
        </w:tc>
        <w:tc>
          <w:tcPr>
            <w:tcW w:w="1134" w:type="dxa"/>
          </w:tcPr>
          <w:p w14:paraId="3EA591AD">
            <w:pPr>
              <w:spacing w:after="312" w:afterLines="100" w:line="480" w:lineRule="exact"/>
              <w:jc w:val="center"/>
              <w:rPr>
                <w:rFonts w:ascii="仿宋" w:hAnsi="仿宋" w:eastAsia="仿宋"/>
                <w:sz w:val="24"/>
              </w:rPr>
            </w:pPr>
          </w:p>
        </w:tc>
        <w:tc>
          <w:tcPr>
            <w:tcW w:w="1559" w:type="dxa"/>
          </w:tcPr>
          <w:p w14:paraId="06EDEB6B">
            <w:pPr>
              <w:spacing w:after="312" w:afterLines="100" w:line="480" w:lineRule="exact"/>
              <w:jc w:val="center"/>
              <w:rPr>
                <w:rFonts w:ascii="仿宋" w:hAnsi="仿宋" w:eastAsia="仿宋"/>
                <w:sz w:val="24"/>
              </w:rPr>
            </w:pPr>
          </w:p>
        </w:tc>
        <w:tc>
          <w:tcPr>
            <w:tcW w:w="1497" w:type="dxa"/>
          </w:tcPr>
          <w:p w14:paraId="78A2067F">
            <w:pPr>
              <w:spacing w:after="312" w:afterLines="100" w:line="480" w:lineRule="exact"/>
              <w:jc w:val="center"/>
              <w:rPr>
                <w:rFonts w:ascii="仿宋" w:hAnsi="仿宋" w:eastAsia="仿宋"/>
                <w:sz w:val="24"/>
              </w:rPr>
            </w:pPr>
          </w:p>
        </w:tc>
      </w:tr>
      <w:tr w14:paraId="3B9BD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0363F63F">
            <w:pPr>
              <w:spacing w:after="312" w:afterLines="100" w:line="480" w:lineRule="exact"/>
              <w:jc w:val="center"/>
              <w:rPr>
                <w:rFonts w:ascii="仿宋" w:hAnsi="仿宋" w:eastAsia="仿宋"/>
                <w:sz w:val="24"/>
              </w:rPr>
            </w:pPr>
          </w:p>
        </w:tc>
        <w:tc>
          <w:tcPr>
            <w:tcW w:w="3118" w:type="dxa"/>
          </w:tcPr>
          <w:p w14:paraId="329D09D6">
            <w:pPr>
              <w:spacing w:after="312" w:afterLines="100" w:line="480" w:lineRule="exact"/>
              <w:jc w:val="center"/>
              <w:rPr>
                <w:rFonts w:ascii="仿宋" w:hAnsi="仿宋" w:eastAsia="仿宋"/>
                <w:sz w:val="24"/>
              </w:rPr>
            </w:pPr>
          </w:p>
        </w:tc>
        <w:tc>
          <w:tcPr>
            <w:tcW w:w="1134" w:type="dxa"/>
          </w:tcPr>
          <w:p w14:paraId="5AE3705B">
            <w:pPr>
              <w:spacing w:after="312" w:afterLines="100" w:line="480" w:lineRule="exact"/>
              <w:jc w:val="center"/>
              <w:rPr>
                <w:rFonts w:ascii="仿宋" w:hAnsi="仿宋" w:eastAsia="仿宋"/>
                <w:sz w:val="24"/>
              </w:rPr>
            </w:pPr>
          </w:p>
        </w:tc>
        <w:tc>
          <w:tcPr>
            <w:tcW w:w="1559" w:type="dxa"/>
          </w:tcPr>
          <w:p w14:paraId="3624C023">
            <w:pPr>
              <w:spacing w:after="312" w:afterLines="100" w:line="480" w:lineRule="exact"/>
              <w:jc w:val="center"/>
              <w:rPr>
                <w:rFonts w:ascii="仿宋" w:hAnsi="仿宋" w:eastAsia="仿宋"/>
                <w:sz w:val="24"/>
              </w:rPr>
            </w:pPr>
          </w:p>
        </w:tc>
        <w:tc>
          <w:tcPr>
            <w:tcW w:w="1497" w:type="dxa"/>
          </w:tcPr>
          <w:p w14:paraId="53674E16">
            <w:pPr>
              <w:spacing w:after="312" w:afterLines="100" w:line="480" w:lineRule="exact"/>
              <w:jc w:val="center"/>
              <w:rPr>
                <w:rFonts w:ascii="仿宋" w:hAnsi="仿宋" w:eastAsia="仿宋"/>
                <w:sz w:val="24"/>
              </w:rPr>
            </w:pPr>
          </w:p>
        </w:tc>
      </w:tr>
      <w:tr w14:paraId="6D127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88" w:type="dxa"/>
          </w:tcPr>
          <w:p w14:paraId="67C77B53">
            <w:pPr>
              <w:spacing w:after="312" w:afterLines="100" w:line="480" w:lineRule="exact"/>
              <w:jc w:val="center"/>
              <w:rPr>
                <w:rFonts w:ascii="仿宋" w:hAnsi="仿宋" w:eastAsia="仿宋"/>
                <w:sz w:val="24"/>
              </w:rPr>
            </w:pPr>
          </w:p>
        </w:tc>
        <w:tc>
          <w:tcPr>
            <w:tcW w:w="3118" w:type="dxa"/>
          </w:tcPr>
          <w:p w14:paraId="3F886202">
            <w:pPr>
              <w:spacing w:after="312" w:afterLines="100" w:line="480" w:lineRule="exact"/>
              <w:jc w:val="center"/>
              <w:rPr>
                <w:rFonts w:ascii="仿宋" w:hAnsi="仿宋" w:eastAsia="仿宋"/>
                <w:sz w:val="24"/>
              </w:rPr>
            </w:pPr>
          </w:p>
        </w:tc>
        <w:tc>
          <w:tcPr>
            <w:tcW w:w="1134" w:type="dxa"/>
          </w:tcPr>
          <w:p w14:paraId="175FAD52">
            <w:pPr>
              <w:spacing w:after="312" w:afterLines="100" w:line="480" w:lineRule="exact"/>
              <w:jc w:val="center"/>
              <w:rPr>
                <w:rFonts w:ascii="仿宋" w:hAnsi="仿宋" w:eastAsia="仿宋"/>
                <w:sz w:val="24"/>
              </w:rPr>
            </w:pPr>
          </w:p>
        </w:tc>
        <w:tc>
          <w:tcPr>
            <w:tcW w:w="1559" w:type="dxa"/>
          </w:tcPr>
          <w:p w14:paraId="41A4CDE9">
            <w:pPr>
              <w:spacing w:after="312" w:afterLines="100" w:line="480" w:lineRule="exact"/>
              <w:jc w:val="center"/>
              <w:rPr>
                <w:rFonts w:ascii="仿宋" w:hAnsi="仿宋" w:eastAsia="仿宋"/>
                <w:sz w:val="24"/>
              </w:rPr>
            </w:pPr>
          </w:p>
        </w:tc>
        <w:tc>
          <w:tcPr>
            <w:tcW w:w="1497" w:type="dxa"/>
          </w:tcPr>
          <w:p w14:paraId="3802EA78">
            <w:pPr>
              <w:spacing w:after="312" w:afterLines="100" w:line="480" w:lineRule="exact"/>
              <w:jc w:val="center"/>
              <w:rPr>
                <w:rFonts w:ascii="仿宋" w:hAnsi="仿宋" w:eastAsia="仿宋"/>
                <w:sz w:val="24"/>
              </w:rPr>
            </w:pPr>
          </w:p>
        </w:tc>
      </w:tr>
      <w:tr w14:paraId="55A71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04D487CF">
            <w:pPr>
              <w:spacing w:after="312" w:afterLines="100" w:line="480" w:lineRule="exact"/>
              <w:jc w:val="center"/>
              <w:rPr>
                <w:rFonts w:ascii="仿宋" w:hAnsi="仿宋" w:eastAsia="仿宋"/>
                <w:sz w:val="24"/>
              </w:rPr>
            </w:pPr>
          </w:p>
        </w:tc>
        <w:tc>
          <w:tcPr>
            <w:tcW w:w="3118" w:type="dxa"/>
          </w:tcPr>
          <w:p w14:paraId="09762219">
            <w:pPr>
              <w:spacing w:after="312" w:afterLines="100" w:line="480" w:lineRule="exact"/>
              <w:jc w:val="center"/>
              <w:rPr>
                <w:rFonts w:ascii="仿宋" w:hAnsi="仿宋" w:eastAsia="仿宋"/>
                <w:sz w:val="24"/>
              </w:rPr>
            </w:pPr>
          </w:p>
        </w:tc>
        <w:tc>
          <w:tcPr>
            <w:tcW w:w="1134" w:type="dxa"/>
          </w:tcPr>
          <w:p w14:paraId="2995F69E">
            <w:pPr>
              <w:spacing w:after="312" w:afterLines="100" w:line="480" w:lineRule="exact"/>
              <w:jc w:val="center"/>
              <w:rPr>
                <w:rFonts w:ascii="仿宋" w:hAnsi="仿宋" w:eastAsia="仿宋"/>
                <w:sz w:val="24"/>
              </w:rPr>
            </w:pPr>
          </w:p>
        </w:tc>
        <w:tc>
          <w:tcPr>
            <w:tcW w:w="1559" w:type="dxa"/>
          </w:tcPr>
          <w:p w14:paraId="5EC713F5">
            <w:pPr>
              <w:spacing w:after="312" w:afterLines="100" w:line="480" w:lineRule="exact"/>
              <w:jc w:val="center"/>
              <w:rPr>
                <w:rFonts w:ascii="仿宋" w:hAnsi="仿宋" w:eastAsia="仿宋"/>
                <w:sz w:val="24"/>
              </w:rPr>
            </w:pPr>
          </w:p>
        </w:tc>
        <w:tc>
          <w:tcPr>
            <w:tcW w:w="1497" w:type="dxa"/>
          </w:tcPr>
          <w:p w14:paraId="2FE41F58">
            <w:pPr>
              <w:spacing w:after="312" w:afterLines="100" w:line="480" w:lineRule="exact"/>
              <w:jc w:val="center"/>
              <w:rPr>
                <w:rFonts w:ascii="仿宋" w:hAnsi="仿宋" w:eastAsia="仿宋"/>
                <w:sz w:val="24"/>
              </w:rPr>
            </w:pPr>
          </w:p>
        </w:tc>
      </w:tr>
      <w:tr w14:paraId="218BB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10BC2A41">
            <w:pPr>
              <w:spacing w:after="312" w:afterLines="100" w:line="480" w:lineRule="exact"/>
              <w:jc w:val="center"/>
              <w:rPr>
                <w:rFonts w:ascii="仿宋" w:hAnsi="仿宋" w:eastAsia="仿宋"/>
                <w:sz w:val="24"/>
              </w:rPr>
            </w:pPr>
          </w:p>
        </w:tc>
        <w:tc>
          <w:tcPr>
            <w:tcW w:w="3118" w:type="dxa"/>
          </w:tcPr>
          <w:p w14:paraId="2584A80A">
            <w:pPr>
              <w:spacing w:after="312" w:afterLines="100" w:line="480" w:lineRule="exact"/>
              <w:jc w:val="center"/>
              <w:rPr>
                <w:rFonts w:ascii="仿宋" w:hAnsi="仿宋" w:eastAsia="仿宋"/>
                <w:sz w:val="24"/>
              </w:rPr>
            </w:pPr>
          </w:p>
        </w:tc>
        <w:tc>
          <w:tcPr>
            <w:tcW w:w="1134" w:type="dxa"/>
          </w:tcPr>
          <w:p w14:paraId="759BDF4D">
            <w:pPr>
              <w:spacing w:after="312" w:afterLines="100" w:line="480" w:lineRule="exact"/>
              <w:jc w:val="center"/>
              <w:rPr>
                <w:rFonts w:ascii="仿宋" w:hAnsi="仿宋" w:eastAsia="仿宋"/>
                <w:sz w:val="24"/>
              </w:rPr>
            </w:pPr>
          </w:p>
        </w:tc>
        <w:tc>
          <w:tcPr>
            <w:tcW w:w="1559" w:type="dxa"/>
          </w:tcPr>
          <w:p w14:paraId="02491A9A">
            <w:pPr>
              <w:spacing w:after="312" w:afterLines="100" w:line="480" w:lineRule="exact"/>
              <w:jc w:val="center"/>
              <w:rPr>
                <w:rFonts w:ascii="仿宋" w:hAnsi="仿宋" w:eastAsia="仿宋"/>
                <w:sz w:val="24"/>
              </w:rPr>
            </w:pPr>
          </w:p>
        </w:tc>
        <w:tc>
          <w:tcPr>
            <w:tcW w:w="1497" w:type="dxa"/>
          </w:tcPr>
          <w:p w14:paraId="27AD941B">
            <w:pPr>
              <w:spacing w:after="312" w:afterLines="100" w:line="480" w:lineRule="exact"/>
              <w:jc w:val="center"/>
              <w:rPr>
                <w:rFonts w:ascii="仿宋" w:hAnsi="仿宋" w:eastAsia="仿宋"/>
                <w:sz w:val="24"/>
              </w:rPr>
            </w:pPr>
          </w:p>
        </w:tc>
      </w:tr>
      <w:tr w14:paraId="38BAD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47D0A837">
            <w:pPr>
              <w:spacing w:after="312" w:afterLines="100" w:line="480" w:lineRule="exact"/>
              <w:jc w:val="center"/>
              <w:rPr>
                <w:rFonts w:ascii="仿宋" w:hAnsi="仿宋" w:eastAsia="仿宋"/>
                <w:sz w:val="24"/>
              </w:rPr>
            </w:pPr>
          </w:p>
        </w:tc>
        <w:tc>
          <w:tcPr>
            <w:tcW w:w="3118" w:type="dxa"/>
          </w:tcPr>
          <w:p w14:paraId="4E9EBF56">
            <w:pPr>
              <w:spacing w:after="312" w:afterLines="100" w:line="480" w:lineRule="exact"/>
              <w:jc w:val="center"/>
              <w:rPr>
                <w:rFonts w:ascii="仿宋" w:hAnsi="仿宋" w:eastAsia="仿宋"/>
                <w:sz w:val="24"/>
              </w:rPr>
            </w:pPr>
          </w:p>
        </w:tc>
        <w:tc>
          <w:tcPr>
            <w:tcW w:w="1134" w:type="dxa"/>
          </w:tcPr>
          <w:p w14:paraId="2FB664E8">
            <w:pPr>
              <w:spacing w:after="312" w:afterLines="100" w:line="480" w:lineRule="exact"/>
              <w:jc w:val="center"/>
              <w:rPr>
                <w:rFonts w:ascii="仿宋" w:hAnsi="仿宋" w:eastAsia="仿宋"/>
                <w:sz w:val="24"/>
              </w:rPr>
            </w:pPr>
          </w:p>
        </w:tc>
        <w:tc>
          <w:tcPr>
            <w:tcW w:w="1559" w:type="dxa"/>
          </w:tcPr>
          <w:p w14:paraId="4A46C389">
            <w:pPr>
              <w:spacing w:after="312" w:afterLines="100" w:line="480" w:lineRule="exact"/>
              <w:jc w:val="center"/>
              <w:rPr>
                <w:rFonts w:ascii="仿宋" w:hAnsi="仿宋" w:eastAsia="仿宋"/>
                <w:sz w:val="24"/>
              </w:rPr>
            </w:pPr>
          </w:p>
        </w:tc>
        <w:tc>
          <w:tcPr>
            <w:tcW w:w="1497" w:type="dxa"/>
          </w:tcPr>
          <w:p w14:paraId="33FA2FF7">
            <w:pPr>
              <w:spacing w:after="312" w:afterLines="100" w:line="480" w:lineRule="exact"/>
              <w:jc w:val="center"/>
              <w:rPr>
                <w:rFonts w:ascii="仿宋" w:hAnsi="仿宋" w:eastAsia="仿宋"/>
                <w:sz w:val="24"/>
              </w:rPr>
            </w:pPr>
          </w:p>
        </w:tc>
      </w:tr>
    </w:tbl>
    <w:p w14:paraId="7B23186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libri Light">
    <w:altName w:val="Segoe Print"/>
    <w:panose1 w:val="020F0302020204030204"/>
    <w:charset w:val="00"/>
    <w:family w:val="auto"/>
    <w:pitch w:val="default"/>
    <w:sig w:usb0="00000000" w:usb1="00000000" w:usb2="00000009" w:usb3="00000000" w:csb0="200001FF"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KSOF1D5EAB94">
    <w:panose1 w:val="020B0802040204020203"/>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182BEF"/>
    <w:multiLevelType w:val="multilevel"/>
    <w:tmpl w:val="6F182BEF"/>
    <w:lvl w:ilvl="0" w:tentative="0">
      <w:start w:val="1"/>
      <w:numFmt w:val="decimal"/>
      <w:lvlText w:val="%1."/>
      <w:lvlJc w:val="left"/>
      <w:pPr>
        <w:ind w:left="840" w:hanging="36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5450E"/>
    <w:rsid w:val="032D18E3"/>
    <w:rsid w:val="035138E4"/>
    <w:rsid w:val="0B885729"/>
    <w:rsid w:val="2AE31DC0"/>
    <w:rsid w:val="2F9E094C"/>
    <w:rsid w:val="3B992AC8"/>
    <w:rsid w:val="3FE5450E"/>
    <w:rsid w:val="45905464"/>
    <w:rsid w:val="5E631EC0"/>
    <w:rsid w:val="69B214EC"/>
    <w:rsid w:val="7B455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5436</Words>
  <Characters>5577</Characters>
  <Lines>0</Lines>
  <Paragraphs>0</Paragraphs>
  <TotalTime>469</TotalTime>
  <ScaleCrop>false</ScaleCrop>
  <LinksUpToDate>false</LinksUpToDate>
  <CharactersWithSpaces>7913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2026-01-22T08:14:00Z</dcterms:created>
  <dc:creator>徐欢林律师</dc:creator>
  <cp:lastModifiedBy>徐欢林律师</cp:lastModifiedBy>
  <dcterms:modified xsi:type="dcterms:W3CDTF">2026-01-29T15:38:28Z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6D0501DD91684588BDC1D367E7AD4FA0_11</vt:lpwstr>
  </property>
  <property fmtid="{D5CDD505-2E9C-101B-9397-08002B2CF9AE}" pid="4" name="KSOTemplateDocerSaveRecord">
    <vt:lpwstr>eyJoZGlkIjoiMWEzMmNmNGEzODllYmJmZDMxY2U2ODlhZGFlN2JkYTUiLCJ1c2VySWQiOiI0NjUwMzA5NzMifQ==</vt:lpwstr>
  </property>
</Properties>
</file>