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docProps/app.xml" ContentType="application/vnd.openxmlformats-officedocument.extended-properties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3" Type="http://schemas.openxmlformats.org/officeDocument/2006/relationships/custom-properties" Target="docProps/custom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document.xml><?xml version="1.0" encoding="utf-8"?>
<w:document xmlns:wps="http://schemas.microsoft.com/office/word/2010/wordprocessingShape" xmlns:w16se="http://schemas.microsoft.com/office/word/2015/wordml/symex" xmlns:wne="http://schemas.microsoft.com/office/word/2006/wordml" xmlns:aink="http://schemas.microsoft.com/office/drawing/2016/ink" xmlns:w15="http://schemas.microsoft.com/office/word/2012/wordml" xmlns:wpi="http://schemas.microsoft.com/office/word/2010/wordprocessingInk" xmlns:w10="urn:schemas-microsoft-com:office:word" xmlns:w16cid="http://schemas.microsoft.com/office/word/2016/wordml/cid" xmlns:w16cex="http://schemas.microsoft.com/office/word/2018/wordml/cex" xmlns:m="http://schemas.openxmlformats.org/officeDocument/2006/math" xmlns:cx3="http://schemas.microsoft.com/office/drawing/2016/5/9/chartex" xmlns:v="urn:schemas-microsoft-com:vml" xmlns:wp14="http://schemas.microsoft.com/office/word/2010/wordprocessingDrawing" xmlns:am3d="http://schemas.microsoft.com/office/drawing/2017/model3d" xmlns:cx8="http://schemas.microsoft.com/office/drawing/2016/5/14/chartex" xmlns:cx6="http://schemas.microsoft.com/office/drawing/2016/5/12/chartex" xmlns:wpg="http://schemas.microsoft.com/office/word/2010/wordprocessingGroup" xmlns:cx4="http://schemas.microsoft.com/office/drawing/2016/5/10/chartex" xmlns:mc="http://schemas.openxmlformats.org/markup-compatibility/2006" xmlns:cx2="http://schemas.microsoft.com/office/drawing/2015/10/21/chartex" xmlns:cx5="http://schemas.microsoft.com/office/drawing/2016/5/11/chartex" xmlns:r="http://schemas.openxmlformats.org/officeDocument/2006/relationships" xmlns:o="urn:schemas-microsoft-com:office:office" xmlns:w14="http://schemas.microsoft.com/office/word/2010/wordml" xmlns:w16sdtdh="http://schemas.microsoft.com/office/word/2020/wordml/sdtdatahash" xmlns:w16="http://schemas.microsoft.com/office/word/2018/wordml" xmlns:cx1="http://schemas.microsoft.com/office/drawing/2015/9/8/chartex" xmlns:cx="http://schemas.microsoft.com/office/drawing/2014/chartex" xmlns:wp="http://schemas.openxmlformats.org/drawingml/2006/wordprocessingDrawing" xmlns:wpc="http://schemas.microsoft.com/office/word/2010/wordprocessingCanvas" xmlns:w="http://schemas.openxmlformats.org/wordprocessingml/2006/main" xmlns:cx7="http://schemas.microsoft.com/office/drawing/2016/5/13/chartex" mc:Ignorable="w14 w15 w16se w16cid w16 w16cex w16sdtdh wp14">
  <w:body>
    <w:p w14:paraId="2863B561" w14:textId="77777777" w:rsidR="00912DA6" w:rsidRDefault="00EE2D37">
      <w:pPr>
        <w:jc w:val="center"/>
        <w:spacing w:line="520" w:lineRule="atLeast"/>
        <w:rPr>
          <w:b w:val="1"/>
          <w:sz w:val="36"/>
          <w:bCs/>
          <w:szCs w:val="36"/>
          <w:rFonts w:ascii="宋体" w:hAnsi="宋体" w:eastAsia="宋体" w:cs="宋体"/>
        </w:rPr>
      </w:pPr>
      <w:r>
        <w:rPr>
          <w:b w:val="1"/>
          <w:sz w:val="36"/>
          <w:bCs/>
          <w:szCs w:val="36"/>
          <w:rFonts w:ascii="宋体" w:hAnsi="宋体" w:eastAsia="宋体" w:cs="宋体" w:hint="eastAsia"/>
        </w:rPr>
        <w:t>湖南饮源制药有限公司</w:t>
      </w:r>
    </w:p>
    <w:p w14:paraId="740F4E9D" w14:textId="77777777" w:rsidR="00912DA6" w:rsidRDefault="00EE2D37">
      <w:pPr>
        <w:jc w:val="center"/>
        <w:spacing w:line="520" w:lineRule="atLeast"/>
        <w:rPr>
          <w:b w:val="1"/>
          <w:sz w:val="36"/>
          <w:lang w:eastAsia="zh-Hans"/>
          <w:bCs/>
          <w:szCs w:val="36"/>
          <w:rFonts w:ascii="宋体" w:hAnsi="宋体" w:eastAsia="宋体" w:cs="宋体"/>
        </w:rPr>
      </w:pPr>
      <w:r>
        <w:rPr>
          <w:b w:val="1"/>
          <w:sz w:val="36"/>
          <w:lang w:eastAsia="zh-Hans"/>
          <w:bCs/>
          <w:szCs w:val="36"/>
          <w:rFonts w:ascii="宋体" w:hAnsi="宋体" w:eastAsia="宋体" w:cs="宋体" w:hint="eastAsia"/>
        </w:rPr>
        <w:t>投资人招募公告</w:t>
      </w:r>
    </w:p>
    <w:p w14:paraId="338AE5DE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/>
        </w:rPr>
        <w:t>202</w:t>
      </w:r>
      <w:r>
        <w:rPr>
          <w:sz w:val="28"/>
          <w:szCs w:val="28"/>
          <w:rFonts w:ascii="宋体" w:hAnsi="宋体" w:eastAsia="宋体" w:cs="宋体" w:hint="eastAsia"/>
        </w:rPr>
        <w:t>5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年</w:t>
      </w:r>
      <w:r>
        <w:rPr>
          <w:sz w:val="28"/>
          <w:szCs w:val="28"/>
          <w:rFonts w:ascii="宋体" w:hAnsi="宋体" w:eastAsia="宋体" w:cs="宋体" w:hint="eastAsia"/>
        </w:rPr>
        <w:t>1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月</w:t>
      </w:r>
      <w:r>
        <w:rPr>
          <w:sz w:val="28"/>
          <w:szCs w:val="28"/>
          <w:rFonts w:ascii="宋体" w:hAnsi="宋体" w:eastAsia="宋体" w:cs="宋体" w:hint="eastAsia"/>
        </w:rPr>
        <w:t>22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日</w:t>
      </w:r>
      <w:r>
        <w:rPr>
          <w:sz w:val="28"/>
          <w:lang w:eastAsia="zh-Hans"/>
          <w:szCs w:val="28"/>
          <w:rFonts w:ascii="宋体" w:hAnsi="宋体" w:eastAsia="宋体" w:cs="宋体"/>
        </w:rPr>
        <w:t>，</w:t>
      </w:r>
      <w:r>
        <w:rPr>
          <w:sz w:val="28"/>
          <w:szCs w:val="28"/>
          <w:rFonts w:ascii="宋体" w:hAnsi="宋体" w:eastAsia="宋体" w:cs="宋体" w:hint="eastAsia"/>
        </w:rPr>
        <w:t>衡阳县人民</w:t>
      </w:r>
      <w:r>
        <w:rPr>
          <w:sz w:val="28"/>
          <w:szCs w:val="28"/>
          <w:rFonts w:ascii="宋体" w:hAnsi="宋体" w:eastAsia="宋体" w:cs="宋体" w:hint="eastAsia"/>
        </w:rPr>
        <w:t>法院作出（</w:t>
      </w:r>
      <w:r>
        <w:rPr>
          <w:sz w:val="28"/>
          <w:szCs w:val="28"/>
          <w:rFonts w:ascii="宋体" w:hAnsi="宋体" w:eastAsia="宋体" w:cs="宋体" w:hint="eastAsia"/>
        </w:rPr>
        <w:t>202</w:t>
      </w:r>
      <w:r>
        <w:rPr>
          <w:sz w:val="28"/>
          <w:szCs w:val="28"/>
          <w:rFonts w:ascii="宋体" w:hAnsi="宋体" w:eastAsia="宋体" w:cs="宋体" w:hint="eastAsia"/>
        </w:rPr>
        <w:t>5</w:t>
      </w:r>
      <w:r>
        <w:rPr>
          <w:sz w:val="28"/>
          <w:szCs w:val="28"/>
          <w:rFonts w:ascii="宋体" w:hAnsi="宋体" w:eastAsia="宋体" w:cs="宋体" w:hint="eastAsia"/>
        </w:rPr>
        <w:t>）湘</w:t>
      </w:r>
      <w:r>
        <w:rPr>
          <w:sz w:val="28"/>
          <w:szCs w:val="28"/>
          <w:rFonts w:ascii="宋体" w:hAnsi="宋体" w:eastAsia="宋体" w:cs="宋体" w:hint="eastAsia"/>
        </w:rPr>
        <w:t>0</w:t>
      </w:r>
      <w:r>
        <w:rPr>
          <w:sz w:val="28"/>
          <w:szCs w:val="28"/>
          <w:rFonts w:ascii="宋体" w:hAnsi="宋体" w:eastAsia="宋体" w:cs="宋体" w:hint="eastAsia"/>
        </w:rPr>
        <w:t>421</w:t>
      </w:r>
      <w:r>
        <w:rPr>
          <w:sz w:val="28"/>
          <w:szCs w:val="28"/>
          <w:rFonts w:ascii="宋体" w:hAnsi="宋体" w:eastAsia="宋体" w:cs="宋体" w:hint="eastAsia"/>
        </w:rPr>
        <w:t>破申</w:t>
      </w:r>
      <w:r>
        <w:rPr>
          <w:sz w:val="28"/>
          <w:szCs w:val="28"/>
          <w:rFonts w:ascii="宋体" w:hAnsi="宋体" w:eastAsia="宋体" w:cs="宋体" w:hint="eastAsia"/>
        </w:rPr>
        <w:t>1</w:t>
      </w:r>
      <w:r>
        <w:rPr>
          <w:sz w:val="28"/>
          <w:szCs w:val="28"/>
          <w:rFonts w:ascii="宋体" w:hAnsi="宋体" w:eastAsia="宋体" w:cs="宋体" w:hint="eastAsia"/>
        </w:rPr>
        <w:t>号《民事裁定书》，裁定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立案</w:t>
      </w:r>
      <w:r>
        <w:rPr>
          <w:sz w:val="28"/>
          <w:szCs w:val="28"/>
          <w:rFonts w:ascii="宋体" w:hAnsi="宋体" w:eastAsia="宋体" w:cs="宋体" w:hint="eastAsia"/>
        </w:rPr>
        <w:t>受理</w:t>
      </w:r>
      <w:r>
        <w:rPr>
          <w:sz w:val="28"/>
          <w:szCs w:val="28"/>
          <w:rFonts w:ascii="宋体" w:hAnsi="宋体" w:eastAsia="宋体" w:cs="宋体" w:hint="eastAsia"/>
        </w:rPr>
        <w:t>湖南饮源制药有限公司</w:t>
      </w:r>
      <w:r>
        <w:rPr>
          <w:sz w:val="28"/>
          <w:lang w:eastAsia="zh-Hans"/>
          <w:szCs w:val="28"/>
          <w:rFonts w:ascii="宋体" w:hAnsi="宋体" w:eastAsia="宋体" w:cs="宋体"/>
        </w:rPr>
        <w:t>（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以下简称“</w:t>
      </w:r>
      <w:r>
        <w:rPr>
          <w:sz w:val="28"/>
          <w:szCs w:val="28"/>
          <w:rFonts w:ascii="宋体" w:hAnsi="宋体" w:eastAsia="宋体" w:cs="宋体" w:hint="eastAsia"/>
        </w:rPr>
        <w:t>饮源公司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”</w:t>
      </w:r>
      <w:r>
        <w:rPr>
          <w:sz w:val="28"/>
          <w:lang w:eastAsia="zh-Hans"/>
          <w:szCs w:val="28"/>
          <w:rFonts w:ascii="宋体" w:hAnsi="宋体" w:eastAsia="宋体" w:cs="宋体"/>
        </w:rPr>
        <w:t>）</w:t>
      </w:r>
      <w:r>
        <w:rPr>
          <w:sz w:val="28"/>
          <w:szCs w:val="28"/>
          <w:rFonts w:ascii="宋体" w:hAnsi="宋体" w:eastAsia="宋体" w:cs="宋体" w:hint="eastAsia"/>
        </w:rPr>
        <w:t>破产清算一案，并于</w:t>
      </w:r>
      <w:r>
        <w:rPr>
          <w:sz w:val="28"/>
          <w:szCs w:val="28"/>
          <w:rFonts w:ascii="宋体" w:hAnsi="宋体" w:eastAsia="宋体" w:cs="宋体" w:hint="eastAsia"/>
        </w:rPr>
        <w:t>202</w:t>
      </w:r>
      <w:r>
        <w:rPr>
          <w:sz w:val="28"/>
          <w:szCs w:val="28"/>
          <w:rFonts w:ascii="宋体" w:hAnsi="宋体" w:eastAsia="宋体" w:cs="宋体" w:hint="eastAsia"/>
        </w:rPr>
        <w:t>5</w:t>
      </w:r>
      <w:r>
        <w:rPr>
          <w:sz w:val="28"/>
          <w:szCs w:val="28"/>
          <w:rFonts w:ascii="宋体" w:hAnsi="宋体" w:eastAsia="宋体" w:cs="宋体" w:hint="eastAsia"/>
        </w:rPr>
        <w:t>年</w:t>
      </w:r>
      <w:r>
        <w:rPr>
          <w:sz w:val="28"/>
          <w:szCs w:val="28"/>
          <w:rFonts w:ascii="宋体" w:hAnsi="宋体" w:eastAsia="宋体" w:cs="宋体" w:hint="eastAsia"/>
        </w:rPr>
        <w:t>2</w:t>
      </w:r>
      <w:r>
        <w:rPr>
          <w:sz w:val="28"/>
          <w:szCs w:val="28"/>
          <w:rFonts w:ascii="宋体" w:hAnsi="宋体" w:eastAsia="宋体" w:cs="宋体" w:hint="eastAsia"/>
        </w:rPr>
        <w:t>月</w:t>
      </w:r>
      <w:r>
        <w:rPr>
          <w:sz w:val="28"/>
          <w:szCs w:val="28"/>
          <w:rFonts w:ascii="宋体" w:hAnsi="宋体" w:eastAsia="宋体" w:cs="宋体" w:hint="eastAsia"/>
        </w:rPr>
        <w:t>24</w:t>
      </w:r>
      <w:r>
        <w:rPr>
          <w:sz w:val="28"/>
          <w:szCs w:val="28"/>
          <w:rFonts w:ascii="宋体" w:hAnsi="宋体" w:eastAsia="宋体" w:cs="宋体" w:hint="eastAsia"/>
        </w:rPr>
        <w:t>日作出</w:t>
      </w:r>
      <w:r>
        <w:rPr>
          <w:sz w:val="28"/>
          <w:szCs w:val="28"/>
          <w:rFonts w:ascii="宋体" w:hAnsi="宋体" w:eastAsia="宋体" w:cs="宋体" w:hint="eastAsia"/>
        </w:rPr>
        <w:t>(202</w:t>
      </w:r>
      <w:r>
        <w:rPr>
          <w:sz w:val="28"/>
          <w:szCs w:val="28"/>
          <w:rFonts w:ascii="宋体" w:hAnsi="宋体" w:eastAsia="宋体" w:cs="宋体" w:hint="eastAsia"/>
        </w:rPr>
        <w:t>5</w:t>
      </w:r>
      <w:r>
        <w:rPr>
          <w:sz w:val="28"/>
          <w:szCs w:val="28"/>
          <w:rFonts w:ascii="宋体" w:hAnsi="宋体" w:eastAsia="宋体" w:cs="宋体" w:hint="eastAsia"/>
        </w:rPr>
        <w:t>)</w:t>
      </w:r>
      <w:r>
        <w:rPr>
          <w:sz w:val="28"/>
          <w:szCs w:val="28"/>
          <w:rFonts w:ascii="宋体" w:hAnsi="宋体" w:eastAsia="宋体" w:cs="宋体" w:hint="eastAsia"/>
        </w:rPr>
        <w:t>湘</w:t>
      </w:r>
      <w:r>
        <w:rPr>
          <w:sz w:val="28"/>
          <w:szCs w:val="28"/>
          <w:rFonts w:ascii="宋体" w:hAnsi="宋体" w:eastAsia="宋体" w:cs="宋体" w:hint="eastAsia"/>
        </w:rPr>
        <w:t>0421</w:t>
      </w:r>
      <w:r>
        <w:rPr>
          <w:sz w:val="28"/>
          <w:szCs w:val="28"/>
          <w:rFonts w:ascii="宋体" w:hAnsi="宋体" w:eastAsia="宋体" w:cs="宋体" w:hint="eastAsia"/>
        </w:rPr>
        <w:t>破</w:t>
      </w:r>
      <w:r>
        <w:rPr>
          <w:sz w:val="28"/>
          <w:szCs w:val="28"/>
          <w:rFonts w:ascii="宋体" w:hAnsi="宋体" w:eastAsia="宋体" w:cs="宋体" w:hint="eastAsia"/>
        </w:rPr>
        <w:t>1</w:t>
      </w:r>
      <w:r>
        <w:rPr>
          <w:sz w:val="28"/>
          <w:szCs w:val="28"/>
          <w:rFonts w:ascii="宋体" w:hAnsi="宋体" w:eastAsia="宋体" w:cs="宋体" w:hint="eastAsia"/>
        </w:rPr>
        <w:t>号《决定书》，指定</w:t>
      </w:r>
      <w:r>
        <w:rPr>
          <w:sz w:val="28"/>
          <w:szCs w:val="28"/>
          <w:rFonts w:ascii="宋体" w:hAnsi="宋体" w:eastAsia="宋体" w:cs="宋体" w:hint="eastAsia"/>
        </w:rPr>
        <w:t>湖南弘一（衡阳）律师事务所</w:t>
      </w:r>
      <w:r>
        <w:rPr>
          <w:sz w:val="28"/>
          <w:szCs w:val="28"/>
          <w:rFonts w:ascii="宋体" w:hAnsi="宋体" w:eastAsia="宋体" w:cs="宋体" w:hint="eastAsia"/>
        </w:rPr>
        <w:t>担任管理人。目前，管理人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已完成</w:t>
      </w:r>
      <w:r>
        <w:rPr>
          <w:sz w:val="28"/>
          <w:szCs w:val="28"/>
          <w:rFonts w:ascii="宋体" w:hAnsi="宋体" w:eastAsia="宋体" w:cs="宋体" w:hint="eastAsia"/>
        </w:rPr>
        <w:t>对</w:t>
      </w:r>
      <w:r>
        <w:rPr>
          <w:sz w:val="28"/>
          <w:szCs w:val="28"/>
          <w:rFonts w:ascii="宋体" w:hAnsi="宋体" w:eastAsia="宋体" w:cs="宋体" w:hint="eastAsia"/>
        </w:rPr>
        <w:t>饮源公司</w:t>
      </w:r>
      <w:r>
        <w:rPr>
          <w:sz w:val="28"/>
          <w:szCs w:val="28"/>
          <w:rFonts w:ascii="宋体" w:hAnsi="宋体" w:eastAsia="宋体" w:cs="宋体" w:hint="eastAsia"/>
        </w:rPr>
        <w:t>名下资产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的</w:t>
      </w:r>
      <w:r>
        <w:rPr>
          <w:sz w:val="28"/>
          <w:szCs w:val="28"/>
          <w:rFonts w:ascii="宋体" w:hAnsi="宋体" w:eastAsia="宋体" w:cs="宋体" w:hint="eastAsia"/>
        </w:rPr>
        <w:t>调查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工作</w:t>
      </w:r>
      <w:r>
        <w:rPr>
          <w:sz w:val="28"/>
          <w:szCs w:val="28"/>
          <w:rFonts w:ascii="宋体" w:hAnsi="宋体" w:eastAsia="宋体" w:cs="宋体" w:hint="eastAsia"/>
        </w:rPr>
        <w:t>。</w:t>
      </w:r>
    </w:p>
    <w:p w14:paraId="7AF86476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为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实现</w:t>
      </w:r>
      <w:r>
        <w:rPr>
          <w:sz w:val="28"/>
          <w:szCs w:val="28"/>
          <w:rFonts w:ascii="宋体" w:hAnsi="宋体" w:eastAsia="宋体" w:cs="宋体" w:hint="eastAsia"/>
        </w:rPr>
        <w:t>饮源公司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资产价值最大化</w:t>
      </w:r>
      <w:r>
        <w:rPr>
          <w:sz w:val="28"/>
          <w:szCs w:val="28"/>
          <w:rFonts w:ascii="宋体" w:hAnsi="宋体" w:eastAsia="宋体" w:cs="宋体" w:hint="eastAsia"/>
        </w:rPr>
        <w:t>，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最大限度</w:t>
      </w:r>
      <w:r>
        <w:rPr>
          <w:sz w:val="28"/>
          <w:szCs w:val="28"/>
          <w:rFonts w:ascii="宋体" w:hAnsi="宋体" w:eastAsia="宋体" w:cs="宋体" w:hint="eastAsia"/>
        </w:rPr>
        <w:t>维护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全体</w:t>
      </w:r>
      <w:r>
        <w:rPr>
          <w:sz w:val="28"/>
          <w:szCs w:val="28"/>
          <w:rFonts w:ascii="宋体" w:hAnsi="宋体" w:eastAsia="宋体" w:cs="宋体" w:hint="eastAsia"/>
        </w:rPr>
        <w:t>债权人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的</w:t>
      </w:r>
      <w:r>
        <w:rPr>
          <w:sz w:val="28"/>
          <w:szCs w:val="28"/>
          <w:rFonts w:ascii="宋体" w:hAnsi="宋体" w:eastAsia="宋体" w:cs="宋体" w:hint="eastAsia"/>
        </w:rPr>
        <w:t>合法权益，管理人根据案件进度发布招募公告，欢迎有资金实力的单位及个人积极报名。</w:t>
      </w:r>
    </w:p>
    <w:p w14:paraId="55180AAD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现就招募事项告知如下：</w:t>
      </w:r>
    </w:p>
    <w:p w14:paraId="0BAE38D8" w14:textId="77777777" w:rsidR="00912DA6" w:rsidRDefault="00EE2D37">
      <w:pPr>
        <w:spacing w:line="520" w:lineRule="atLeast"/>
        <w:ind w:firstLine="562" w:firstLineChars="200"/>
        <w:rPr>
          <w:b w:val="1"/>
          <w:sz w:val="28"/>
          <w:bCs/>
          <w:szCs w:val="28"/>
          <w:rFonts w:ascii="宋体" w:hAnsi="宋体" w:eastAsia="宋体" w:cs="宋体"/>
        </w:rPr>
      </w:pPr>
      <w:r>
        <w:rPr>
          <w:b w:val="1"/>
          <w:sz w:val="28"/>
          <w:bCs/>
          <w:szCs w:val="28"/>
          <w:rFonts w:ascii="宋体" w:hAnsi="宋体" w:eastAsia="宋体" w:cs="宋体" w:hint="eastAsia"/>
        </w:rPr>
        <w:t>一、招募须知</w:t>
      </w:r>
    </w:p>
    <w:p w14:paraId="284B54EA" w14:textId="6BACC5DC" w:rsidR="00912DA6" w:rsidRDefault="00EE2D37">
      <w:pPr>
        <w:spacing w:line="520" w:lineRule="atLeast"/>
        <w:ind w:firstLine="280" w:firstLineChars="1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（一）为公开、公平、公正地引入投资人，本次招募以公开的方式进行，接受各方监督。为使投资人了解</w:t>
      </w:r>
      <w:r>
        <w:rPr>
          <w:sz w:val="28"/>
          <w:szCs w:val="28"/>
          <w:rFonts w:ascii="宋体" w:hAnsi="宋体" w:eastAsia="宋体" w:cs="宋体" w:hint="eastAsia"/>
        </w:rPr>
        <w:t>饮源公司</w:t>
      </w:r>
      <w:r>
        <w:rPr>
          <w:sz w:val="28"/>
          <w:szCs w:val="28"/>
          <w:rFonts w:ascii="宋体" w:hAnsi="宋体" w:eastAsia="宋体" w:cs="宋体" w:hint="eastAsia"/>
        </w:rPr>
        <w:t>的基本情况，明确招募原则、条件、流程等，管理人制作本招募公告。本次招募公告内容对全体</w:t>
      </w:r>
      <w:r>
        <w:rPr>
          <w:sz w:val="28"/>
          <w:szCs w:val="28"/>
          <w:rFonts w:ascii="宋体" w:hAnsi="宋体" w:eastAsia="宋体" w:cs="宋体" w:hint="eastAsia"/>
        </w:rPr>
        <w:t>投资人适用，具有同等法律效力。</w:t>
      </w:r>
    </w:p>
    <w:p w14:paraId="2C13112A" w14:textId="77777777" w:rsidR="00912DA6" w:rsidRDefault="00EE2D37">
      <w:pPr>
        <w:spacing w:line="520" w:lineRule="atLeast"/>
        <w:ind w:firstLine="280" w:firstLineChars="1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（二）本招募公告中所述信息并不当然代替投资人的尽职调查。投资人如需管理人对本招募公告相关内容进行补充说明，或需查阅饮源公司财务审计、评估及债权申报、经营状况等情况</w:t>
      </w:r>
      <w:r>
        <w:rPr>
          <w:sz w:val="28"/>
          <w:szCs w:val="28"/>
          <w:rFonts w:ascii="宋体" w:hAnsi="宋体" w:eastAsia="宋体" w:cs="宋体" w:hint="eastAsia"/>
        </w:rPr>
        <w:t>，或需对</w:t>
      </w:r>
      <w:r>
        <w:rPr>
          <w:sz w:val="28"/>
          <w:szCs w:val="28"/>
          <w:rFonts w:ascii="宋体" w:hAnsi="宋体" w:eastAsia="宋体" w:cs="宋体" w:hint="eastAsia"/>
        </w:rPr>
        <w:t>饮源公司</w:t>
      </w:r>
      <w:r>
        <w:rPr>
          <w:sz w:val="28"/>
          <w:szCs w:val="28"/>
          <w:rFonts w:ascii="宋体" w:hAnsi="宋体" w:eastAsia="宋体" w:cs="宋体" w:hint="eastAsia"/>
        </w:rPr>
        <w:t>进行尽职调查，可在报名成功并缴纳保证金之后进行。管理人在尽职调查阶段向投资人提供的材料仅供投资人参考，投资人应以自行调查的结果作为投资决策依据。</w:t>
      </w:r>
    </w:p>
    <w:p w14:paraId="2DE961EB" w14:textId="77777777" w:rsidR="00912DA6" w:rsidRDefault="00EE2D37">
      <w:pPr>
        <w:spacing w:line="520" w:lineRule="atLeast"/>
        <w:ind w:firstLine="562" w:firstLineChars="200"/>
        <w:rPr>
          <w:b w:val="1"/>
          <w:sz w:val="28"/>
          <w:bCs/>
          <w:szCs w:val="28"/>
          <w:rFonts w:ascii="宋体" w:hAnsi="宋体" w:eastAsia="宋体" w:cs="宋体"/>
        </w:rPr>
      </w:pPr>
      <w:r>
        <w:rPr>
          <w:b w:val="1"/>
          <w:sz w:val="28"/>
          <w:bCs/>
          <w:szCs w:val="28"/>
          <w:rFonts w:ascii="宋体" w:hAnsi="宋体" w:eastAsia="宋体" w:cs="宋体" w:hint="eastAsia"/>
        </w:rPr>
        <w:t>二、</w:t>
      </w:r>
      <w:r>
        <w:rPr>
          <w:b w:val="1"/>
          <w:sz w:val="28"/>
          <w:lang w:eastAsia="zh-Hans"/>
          <w:bCs/>
          <w:szCs w:val="28"/>
          <w:rFonts w:ascii="宋体" w:hAnsi="宋体" w:eastAsia="宋体" w:cs="宋体" w:hint="eastAsia"/>
        </w:rPr>
        <w:t>破产企业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概况</w:t>
      </w:r>
    </w:p>
    <w:p w14:paraId="6597130F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（一）基本情况</w:t>
      </w:r>
    </w:p>
    <w:p w14:paraId="05D8EBCF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饮源</w:t>
      </w:r>
      <w:r>
        <w:rPr>
          <w:sz w:val="28"/>
          <w:szCs w:val="28"/>
          <w:rFonts w:ascii="宋体" w:hAnsi="宋体" w:eastAsia="宋体" w:cs="宋体" w:hint="eastAsia"/>
        </w:rPr>
        <w:t>公司成立于</w:t>
      </w:r>
      <w:r>
        <w:rPr>
          <w:sz w:val="28"/>
          <w:szCs w:val="28"/>
          <w:rFonts w:ascii="宋体" w:hAnsi="宋体" w:eastAsia="宋体" w:cs="宋体" w:hint="eastAsia"/>
        </w:rPr>
        <w:t>1986</w:t>
      </w:r>
      <w:r>
        <w:rPr>
          <w:sz w:val="28"/>
          <w:szCs w:val="28"/>
          <w:rFonts w:ascii="宋体" w:hAnsi="宋体" w:eastAsia="宋体" w:cs="宋体" w:hint="eastAsia"/>
        </w:rPr>
        <w:t>年</w:t>
      </w:r>
      <w:r>
        <w:rPr>
          <w:sz w:val="28"/>
          <w:szCs w:val="28"/>
          <w:rFonts w:ascii="宋体" w:hAnsi="宋体" w:eastAsia="宋体" w:cs="宋体" w:hint="eastAsia"/>
        </w:rPr>
        <w:t>08</w:t>
      </w:r>
      <w:r>
        <w:rPr>
          <w:sz w:val="28"/>
          <w:szCs w:val="28"/>
          <w:rFonts w:ascii="宋体" w:hAnsi="宋体" w:eastAsia="宋体" w:cs="宋体" w:hint="eastAsia"/>
        </w:rPr>
        <w:t>月</w:t>
      </w:r>
      <w:r>
        <w:rPr>
          <w:sz w:val="28"/>
          <w:szCs w:val="28"/>
          <w:rFonts w:ascii="宋体" w:hAnsi="宋体" w:eastAsia="宋体" w:cs="宋体" w:hint="eastAsia"/>
        </w:rPr>
        <w:t>04</w:t>
      </w:r>
      <w:r>
        <w:rPr>
          <w:sz w:val="28"/>
          <w:szCs w:val="28"/>
          <w:rFonts w:ascii="宋体" w:hAnsi="宋体" w:eastAsia="宋体" w:cs="宋体" w:hint="eastAsia"/>
        </w:rPr>
        <w:t>日</w:t>
      </w:r>
      <w:r>
        <w:rPr>
          <w:sz w:val="28"/>
          <w:szCs w:val="28"/>
          <w:rFonts w:ascii="宋体" w:hAnsi="宋体" w:eastAsia="宋体" w:cs="宋体" w:hint="eastAsia"/>
        </w:rPr>
        <w:t>，</w:t>
      </w:r>
      <w:r>
        <w:rPr>
          <w:sz w:val="28"/>
          <w:szCs w:val="28"/>
          <w:rFonts w:ascii="宋体" w:hAnsi="宋体" w:eastAsia="宋体" w:cs="宋体" w:hint="eastAsia"/>
        </w:rPr>
        <w:t>法定代表人：李春梅</w:t>
      </w:r>
      <w:r>
        <w:rPr>
          <w:sz w:val="28"/>
          <w:szCs w:val="28"/>
          <w:rFonts w:ascii="仿宋" w:hAnsi="仿宋" w:eastAsia="仿宋" w:cs="仿宋" w:hint="eastAsia"/>
        </w:rPr>
        <w:t>，</w:t>
      </w:r>
      <w:r>
        <w:rPr>
          <w:sz w:val="28"/>
          <w:szCs w:val="28"/>
          <w:rFonts w:ascii="宋体" w:hAnsi="宋体" w:eastAsia="宋体" w:cs="宋体" w:hint="eastAsia"/>
        </w:rPr>
        <w:t>统一社会信用代码</w:t>
      </w:r>
      <w:r>
        <w:rPr>
          <w:sz w:val="28"/>
          <w:szCs w:val="28"/>
          <w:rFonts w:ascii="宋体" w:hAnsi="宋体" w:eastAsia="宋体" w:cs="宋体" w:hint="eastAsia"/>
        </w:rPr>
        <w:t>430400000003551;</w:t>
      </w:r>
      <w:r>
        <w:rPr>
          <w:sz w:val="28"/>
          <w:szCs w:val="28"/>
          <w:rFonts w:ascii="宋体" w:hAnsi="宋体" w:eastAsia="宋体" w:cs="宋体" w:hint="eastAsia"/>
        </w:rPr>
        <w:t>注册资本</w:t>
      </w:r>
      <w:r>
        <w:rPr>
          <w:sz w:val="28"/>
          <w:szCs w:val="28"/>
          <w:rFonts w:ascii="宋体" w:hAnsi="宋体" w:eastAsia="宋体" w:cs="宋体" w:hint="eastAsia"/>
        </w:rPr>
        <w:t>1000</w:t>
      </w:r>
      <w:r>
        <w:rPr>
          <w:sz w:val="28"/>
          <w:szCs w:val="28"/>
          <w:rFonts w:ascii="宋体" w:hAnsi="宋体" w:eastAsia="宋体" w:cs="宋体" w:hint="eastAsia"/>
        </w:rPr>
        <w:t>万人民币，实缴资本</w:t>
      </w:r>
      <w:r>
        <w:rPr>
          <w:sz w:val="28"/>
          <w:szCs w:val="28"/>
          <w:rFonts w:ascii="宋体" w:hAnsi="宋体" w:eastAsia="宋体" w:cs="宋体" w:hint="eastAsia"/>
        </w:rPr>
        <w:t>1000</w:t>
      </w:r>
      <w:r>
        <w:rPr>
          <w:sz w:val="28"/>
          <w:szCs w:val="28"/>
          <w:rFonts w:ascii="宋体" w:hAnsi="宋体" w:eastAsia="宋体" w:cs="宋体" w:hint="eastAsia"/>
        </w:rPr>
        <w:t>万人民币</w:t>
      </w:r>
      <w:r>
        <w:rPr>
          <w:sz w:val="28"/>
          <w:szCs w:val="28"/>
          <w:rFonts w:ascii="宋体" w:hAnsi="宋体" w:eastAsia="宋体" w:cs="宋体" w:hint="eastAsia"/>
        </w:rPr>
        <w:t>;</w:t>
      </w:r>
      <w:r>
        <w:rPr>
          <w:sz w:val="28"/>
          <w:szCs w:val="28"/>
          <w:rFonts w:ascii="宋体" w:hAnsi="宋体" w:eastAsia="宋体" w:cs="宋体" w:hint="eastAsia"/>
        </w:rPr>
        <w:t>注册地址，衡阳县西渡镇清江北路</w:t>
      </w:r>
      <w:r>
        <w:rPr>
          <w:sz w:val="28"/>
          <w:szCs w:val="28"/>
          <w:rFonts w:ascii="宋体" w:hAnsi="宋体" w:eastAsia="宋体" w:cs="宋体" w:hint="eastAsia"/>
        </w:rPr>
        <w:t>11</w:t>
      </w:r>
      <w:r>
        <w:rPr>
          <w:sz w:val="28"/>
          <w:szCs w:val="28"/>
          <w:rFonts w:ascii="宋体" w:hAnsi="宋体" w:eastAsia="宋体" w:cs="宋体" w:hint="eastAsia"/>
        </w:rPr>
        <w:t>号</w:t>
      </w:r>
      <w:r>
        <w:rPr>
          <w:sz w:val="28"/>
          <w:szCs w:val="28"/>
          <w:rFonts w:ascii="宋体" w:hAnsi="宋体" w:eastAsia="宋体" w:cs="宋体" w:hint="eastAsia"/>
        </w:rPr>
        <w:t>;</w:t>
      </w:r>
      <w:r>
        <w:rPr>
          <w:sz w:val="28"/>
          <w:szCs w:val="28"/>
          <w:rFonts w:ascii="宋体" w:hAnsi="宋体" w:eastAsia="宋体" w:cs="宋体" w:hint="eastAsia"/>
        </w:rPr>
        <w:t>经营范围</w:t>
      </w:r>
      <w:r>
        <w:rPr>
          <w:sz w:val="28"/>
          <w:szCs w:val="28"/>
          <w:rFonts w:ascii="宋体" w:hAnsi="宋体" w:eastAsia="宋体" w:cs="宋体" w:hint="eastAsia"/>
        </w:rPr>
        <w:t>：</w:t>
      </w:r>
      <w:r>
        <w:rPr>
          <w:sz w:val="28"/>
          <w:szCs w:val="28"/>
          <w:rFonts w:ascii="宋体" w:hAnsi="宋体" w:eastAsia="宋体" w:cs="宋体" w:hint="eastAsia"/>
        </w:rPr>
        <w:t>保健食品</w:t>
      </w:r>
      <w:r>
        <w:rPr>
          <w:sz w:val="28"/>
          <w:szCs w:val="28"/>
          <w:rFonts w:ascii="宋体" w:hAnsi="宋体" w:eastAsia="宋体" w:cs="宋体" w:hint="eastAsia"/>
        </w:rPr>
        <w:lastRenderedPageBreak/>
      </w:r>
      <w:r>
        <w:rPr>
          <w:sz w:val="28"/>
          <w:szCs w:val="28"/>
          <w:rFonts w:ascii="宋体" w:hAnsi="宋体" w:eastAsia="宋体" w:cs="宋体" w:hint="eastAsia"/>
        </w:rPr>
        <w:t>酒剂生产、销售。（依法须经批准的项目，经相关部门批准后方可开展经营活动）。</w:t>
      </w:r>
    </w:p>
    <w:p w14:paraId="0A8F52CB" w14:textId="77777777" w:rsidR="00912DA6" w:rsidRDefault="00EE2D37">
      <w:pPr>
        <w:spacing w:line="520" w:lineRule="atLeast"/>
        <w:ind w:firstLine="560" w:firstLineChars="200"/>
        <w:rPr>
          <w:sz w:val="28"/>
          <w:lang w:eastAsia="zh-Hans"/>
          <w:szCs w:val="28"/>
          <w:rFonts w:ascii="宋体" w:hAnsi="宋体" w:eastAsia="宋体" w:cs="宋体"/>
        </w:rPr>
      </w:pPr>
      <w:r>
        <w:rPr>
          <w:sz w:val="28"/>
          <w:lang w:eastAsia="zh-Hans"/>
          <w:szCs w:val="28"/>
          <w:rFonts w:ascii="宋体" w:hAnsi="宋体" w:eastAsia="宋体" w:cs="宋体" w:hint="eastAsia"/>
        </w:rPr>
        <w:t>经营状况</w:t>
      </w:r>
      <w:r>
        <w:rPr>
          <w:sz w:val="28"/>
          <w:lang w:eastAsia="zh-Hans"/>
          <w:szCs w:val="28"/>
          <w:rFonts w:ascii="宋体" w:hAnsi="宋体" w:eastAsia="宋体" w:cs="宋体"/>
        </w:rPr>
        <w:t>：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停业</w:t>
      </w:r>
    </w:p>
    <w:p w14:paraId="37444371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</w:t>
      </w:r>
      <w:r>
        <w:rPr>
          <w:sz w:val="28"/>
          <w:szCs w:val="28"/>
          <w:rFonts w:ascii="宋体" w:hAnsi="宋体" w:eastAsia="宋体" w:cs="宋体" w:hint="eastAsia"/>
        </w:rPr>
        <w:t>二</w:t>
      </w:r>
      <w:r>
        <w:rPr>
          <w:sz w:val="28"/>
          <w:szCs w:val="28"/>
          <w:rFonts w:ascii="宋体" w:hAnsi="宋体" w:eastAsia="宋体" w:cs="宋体" w:hint="eastAsia"/>
        </w:rPr>
        <w:t>）</w:t>
      </w:r>
      <w:r>
        <w:rPr>
          <w:sz w:val="28"/>
          <w:szCs w:val="28"/>
          <w:rFonts w:ascii="宋体" w:hAnsi="宋体" w:eastAsia="宋体" w:cs="宋体" w:hint="eastAsia"/>
        </w:rPr>
        <w:t>资产情况</w:t>
      </w:r>
    </w:p>
    <w:p w14:paraId="1DDFDE41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因管理人尚未接收到饮源公司任何会计账务资料，现无法进行审计。如后续能接收会计账务资料，管理人将依法提交人民法院摇号选定审计机构进行审计。</w:t>
      </w:r>
    </w:p>
    <w:p w14:paraId="5AA995D9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暂未查询到饮源公司存在有形资产</w:t>
      </w:r>
    </w:p>
    <w:p w14:paraId="03B25C46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无形资产主要有：</w:t>
      </w:r>
    </w:p>
    <w:p w14:paraId="080B6094" w14:textId="77777777" w:rsidR="00912DA6" w:rsidRDefault="00EE2D37">
      <w:pPr>
        <w:spacing w:line="520" w:lineRule="atLeast"/>
        <w:ind w:firstLine="562" w:firstLineChars="200"/>
        <w:rPr>
          <w:b w:val="1"/>
          <w:sz w:val="28"/>
          <w:bCs/>
          <w:szCs w:val="28"/>
          <w:rFonts w:ascii="宋体" w:hAnsi="宋体" w:eastAsia="宋体" w:cs="宋体"/>
        </w:rPr>
      </w:pPr>
      <w:r>
        <w:rPr>
          <w:b w:val="1"/>
          <w:sz w:val="28"/>
          <w:bCs/>
          <w:szCs w:val="28"/>
          <w:rFonts w:ascii="宋体" w:hAnsi="宋体" w:eastAsia="宋体" w:cs="宋体" w:hint="eastAsia"/>
        </w:rPr>
        <w:t>商标：主要涉及古汉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33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类，商标注册号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634011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。</w:t>
      </w:r>
    </w:p>
    <w:p w14:paraId="6F319E61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该商标于</w:t>
      </w:r>
      <w:r>
        <w:rPr>
          <w:sz w:val="28"/>
          <w:szCs w:val="28"/>
          <w:rFonts w:ascii="宋体" w:hAnsi="宋体" w:eastAsia="宋体" w:cs="宋体" w:hint="eastAsia"/>
        </w:rPr>
        <w:t>2019</w:t>
      </w:r>
      <w:r>
        <w:rPr>
          <w:sz w:val="28"/>
          <w:szCs w:val="28"/>
          <w:rFonts w:ascii="宋体" w:hAnsi="宋体" w:eastAsia="宋体" w:cs="宋体" w:hint="eastAsia"/>
        </w:rPr>
        <w:t>年</w:t>
      </w:r>
      <w:r>
        <w:rPr>
          <w:sz w:val="28"/>
          <w:szCs w:val="28"/>
          <w:rFonts w:ascii="宋体" w:hAnsi="宋体" w:eastAsia="宋体" w:cs="宋体" w:hint="eastAsia"/>
        </w:rPr>
        <w:t>9</w:t>
      </w:r>
      <w:r>
        <w:rPr>
          <w:sz w:val="28"/>
          <w:szCs w:val="28"/>
          <w:rFonts w:ascii="宋体" w:hAnsi="宋体" w:eastAsia="宋体" w:cs="宋体" w:hint="eastAsia"/>
        </w:rPr>
        <w:t>月</w:t>
      </w:r>
      <w:r>
        <w:rPr>
          <w:sz w:val="28"/>
          <w:szCs w:val="28"/>
          <w:rFonts w:ascii="宋体" w:hAnsi="宋体" w:eastAsia="宋体" w:cs="宋体" w:hint="eastAsia"/>
        </w:rPr>
        <w:t>27</w:t>
      </w:r>
      <w:r>
        <w:rPr>
          <w:sz w:val="28"/>
          <w:szCs w:val="28"/>
          <w:rFonts w:ascii="宋体" w:hAnsi="宋体" w:eastAsia="宋体" w:cs="宋体" w:hint="eastAsia"/>
        </w:rPr>
        <w:t>日已由饮源公司转让到湖南御品西汉生物科技有限公司，并于</w:t>
      </w:r>
      <w:r>
        <w:rPr>
          <w:sz w:val="28"/>
          <w:szCs w:val="28"/>
          <w:rFonts w:ascii="宋体" w:hAnsi="宋体" w:eastAsia="宋体" w:cs="宋体" w:hint="eastAsia"/>
        </w:rPr>
        <w:t>2023</w:t>
      </w:r>
      <w:r>
        <w:rPr>
          <w:sz w:val="28"/>
          <w:szCs w:val="28"/>
          <w:rFonts w:ascii="宋体" w:hAnsi="宋体" w:eastAsia="宋体" w:cs="宋体" w:hint="eastAsia"/>
        </w:rPr>
        <w:t>年</w:t>
      </w:r>
      <w:r>
        <w:rPr>
          <w:sz w:val="28"/>
          <w:szCs w:val="28"/>
          <w:rFonts w:ascii="宋体" w:hAnsi="宋体" w:eastAsia="宋体" w:cs="宋体" w:hint="eastAsia"/>
        </w:rPr>
        <w:t>10</w:t>
      </w:r>
      <w:r>
        <w:rPr>
          <w:sz w:val="28"/>
          <w:szCs w:val="28"/>
          <w:rFonts w:ascii="宋体" w:hAnsi="宋体" w:eastAsia="宋体" w:cs="宋体" w:hint="eastAsia"/>
        </w:rPr>
        <w:t>月</w:t>
      </w:r>
      <w:r>
        <w:rPr>
          <w:sz w:val="28"/>
          <w:szCs w:val="28"/>
          <w:rFonts w:ascii="宋体" w:hAnsi="宋体" w:eastAsia="宋体" w:cs="宋体" w:hint="eastAsia"/>
        </w:rPr>
        <w:t>27</w:t>
      </w:r>
      <w:r>
        <w:rPr>
          <w:sz w:val="28"/>
          <w:szCs w:val="28"/>
          <w:rFonts w:ascii="宋体" w:hAnsi="宋体" w:eastAsia="宋体" w:cs="宋体" w:hint="eastAsia"/>
        </w:rPr>
        <w:t>日成功转让至湖南启泰生物科技有限公司。该商标存在诉讼风险。</w:t>
      </w:r>
    </w:p>
    <w:p w14:paraId="5B85DC2D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产品注册信息批文，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批准文号：卫食健字（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2001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）第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0351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号</w:t>
      </w:r>
      <w:r>
        <w:rPr>
          <w:sz w:val="28"/>
          <w:szCs w:val="28"/>
          <w:rFonts w:ascii="宋体" w:hAnsi="宋体" w:eastAsia="宋体" w:cs="宋体" w:hint="eastAsia"/>
        </w:rPr>
        <w:t>，产品名称为古汉牌古汉养生酒，批准日期为</w:t>
      </w:r>
      <w:r>
        <w:rPr>
          <w:sz w:val="28"/>
          <w:szCs w:val="28"/>
          <w:rFonts w:ascii="宋体" w:hAnsi="宋体" w:eastAsia="宋体" w:cs="宋体" w:hint="eastAsia"/>
        </w:rPr>
        <w:t>2001</w:t>
      </w:r>
      <w:r>
        <w:rPr>
          <w:sz w:val="28"/>
          <w:szCs w:val="28"/>
          <w:rFonts w:ascii="宋体" w:hAnsi="宋体" w:eastAsia="宋体" w:cs="宋体" w:hint="eastAsia"/>
        </w:rPr>
        <w:t>年</w:t>
      </w:r>
      <w:r>
        <w:rPr>
          <w:sz w:val="28"/>
          <w:szCs w:val="28"/>
          <w:rFonts w:ascii="宋体" w:hAnsi="宋体" w:eastAsia="宋体" w:cs="宋体" w:hint="eastAsia"/>
        </w:rPr>
        <w:t>11</w:t>
      </w:r>
      <w:r>
        <w:rPr>
          <w:sz w:val="28"/>
          <w:szCs w:val="28"/>
          <w:rFonts w:ascii="宋体" w:hAnsi="宋体" w:eastAsia="宋体" w:cs="宋体" w:hint="eastAsia"/>
        </w:rPr>
        <w:t>月</w:t>
      </w:r>
      <w:r>
        <w:rPr>
          <w:sz w:val="28"/>
          <w:szCs w:val="28"/>
          <w:rFonts w:ascii="宋体" w:hAnsi="宋体" w:eastAsia="宋体" w:cs="宋体" w:hint="eastAsia"/>
        </w:rPr>
        <w:t>14</w:t>
      </w:r>
      <w:r>
        <w:rPr>
          <w:sz w:val="28"/>
          <w:szCs w:val="28"/>
          <w:rFonts w:ascii="宋体" w:hAnsi="宋体" w:eastAsia="宋体" w:cs="宋体" w:hint="eastAsia"/>
        </w:rPr>
        <w:t>日。</w:t>
      </w:r>
    </w:p>
    <w:p w14:paraId="2214E126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产品注册信息批文，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批准文号：卫食健字（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2001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）第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0323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号</w:t>
      </w:r>
      <w:r>
        <w:rPr>
          <w:sz w:val="28"/>
          <w:szCs w:val="28"/>
          <w:rFonts w:ascii="宋体" w:hAnsi="宋体" w:eastAsia="宋体" w:cs="宋体" w:hint="eastAsia"/>
        </w:rPr>
        <w:t>，产品名称为古汉牌养生酒，批准日期为</w:t>
      </w:r>
      <w:r>
        <w:rPr>
          <w:sz w:val="28"/>
          <w:szCs w:val="28"/>
          <w:rFonts w:ascii="宋体" w:hAnsi="宋体" w:eastAsia="宋体" w:cs="宋体" w:hint="eastAsia"/>
        </w:rPr>
        <w:t>2</w:t>
      </w:r>
      <w:r>
        <w:rPr>
          <w:sz w:val="28"/>
          <w:szCs w:val="28"/>
          <w:rFonts w:ascii="宋体" w:hAnsi="宋体" w:eastAsia="宋体" w:cs="宋体" w:hint="eastAsia"/>
        </w:rPr>
        <w:t>001</w:t>
      </w:r>
      <w:r>
        <w:rPr>
          <w:sz w:val="28"/>
          <w:szCs w:val="28"/>
          <w:rFonts w:ascii="宋体" w:hAnsi="宋体" w:eastAsia="宋体" w:cs="宋体" w:hint="eastAsia"/>
        </w:rPr>
        <w:t>年</w:t>
      </w:r>
      <w:r>
        <w:rPr>
          <w:sz w:val="28"/>
          <w:szCs w:val="28"/>
          <w:rFonts w:ascii="宋体" w:hAnsi="宋体" w:eastAsia="宋体" w:cs="宋体" w:hint="eastAsia"/>
        </w:rPr>
        <w:t>11</w:t>
      </w:r>
      <w:r>
        <w:rPr>
          <w:sz w:val="28"/>
          <w:szCs w:val="28"/>
          <w:rFonts w:ascii="宋体" w:hAnsi="宋体" w:eastAsia="宋体" w:cs="宋体" w:hint="eastAsia"/>
        </w:rPr>
        <w:t>月</w:t>
      </w:r>
      <w:r>
        <w:rPr>
          <w:sz w:val="28"/>
          <w:szCs w:val="28"/>
          <w:rFonts w:ascii="宋体" w:hAnsi="宋体" w:eastAsia="宋体" w:cs="宋体" w:hint="eastAsia"/>
        </w:rPr>
        <w:t>14</w:t>
      </w:r>
      <w:r>
        <w:rPr>
          <w:sz w:val="28"/>
          <w:szCs w:val="28"/>
          <w:rFonts w:ascii="宋体" w:hAnsi="宋体" w:eastAsia="宋体" w:cs="宋体" w:hint="eastAsia"/>
        </w:rPr>
        <w:t>日。</w:t>
      </w:r>
    </w:p>
    <w:p w14:paraId="3193919B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宋体" w:hAnsi="宋体" w:eastAsia="宋体" w:cs="宋体" w:hint="eastAsia"/>
        </w:rPr>
        <w:t>上述二个产品批文，虽属于无有效期的产品批文，但处于无法生产状态，因而也无法向有关市场监督部门报送相关生产情况的具体材料，其现存在随时可能注销的风险。</w:t>
      </w:r>
      <w:r>
        <w:rPr>
          <w:sz w:val="28"/>
          <w:szCs w:val="28"/>
          <w:rFonts w:ascii="宋体" w:hAnsi="宋体" w:eastAsia="宋体" w:cs="宋体" w:hint="eastAsia"/>
        </w:rPr>
        <w:t xml:space="preserve">   </w:t>
      </w:r>
    </w:p>
    <w:p w14:paraId="7CF1B446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（三）债权债务情况</w:t>
      </w:r>
    </w:p>
    <w:p w14:paraId="10A62644" w14:textId="6611B59D" w:rsidR="00912DA6" w:rsidRDefault="00FC7EAB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以</w:t>
      </w:r>
      <w:r w:rsidR="00EE2D37">
        <w:rPr>
          <w:sz w:val="28"/>
          <w:szCs w:val="28"/>
          <w:rFonts w:ascii="宋体" w:hAnsi="宋体" w:eastAsia="宋体" w:cs="宋体" w:hint="eastAsia"/>
        </w:rPr>
        <w:t>衡阳县法院</w:t>
      </w:r>
      <w:r>
        <w:rPr>
          <w:sz w:val="28"/>
          <w:szCs w:val="28"/>
          <w:rFonts w:ascii="宋体" w:hAnsi="宋体" w:eastAsia="宋体" w:cs="宋体" w:hint="eastAsia"/>
        </w:rPr>
        <w:t>最后裁定</w:t>
      </w:r>
      <w:r w:rsidR="00EE2D37">
        <w:rPr>
          <w:sz w:val="28"/>
          <w:szCs w:val="28"/>
          <w:rFonts w:ascii="宋体" w:hAnsi="宋体" w:eastAsia="宋体" w:cs="宋体" w:hint="eastAsia"/>
        </w:rPr>
        <w:t>确定</w:t>
      </w:r>
      <w:r>
        <w:rPr>
          <w:sz w:val="28"/>
          <w:szCs w:val="28"/>
          <w:rFonts w:ascii="宋体" w:hAnsi="宋体" w:eastAsia="宋体" w:cs="宋体" w:hint="eastAsia"/>
        </w:rPr>
        <w:t>债权额为准</w:t>
      </w:r>
      <w:r w:rsidR="00EE2D37">
        <w:rPr>
          <w:sz w:val="28"/>
          <w:szCs w:val="28"/>
          <w:rFonts w:ascii="宋体" w:hAnsi="宋体" w:eastAsia="宋体" w:cs="宋体" w:hint="eastAsia"/>
        </w:rPr>
        <w:t>。投资人亦可在缴纳保证金、出具《保密承诺函》后对</w:t>
      </w:r>
      <w:r w:rsidR="00EE2D37">
        <w:rPr>
          <w:sz w:val="28"/>
          <w:szCs w:val="28"/>
          <w:rFonts w:ascii="宋体" w:hAnsi="宋体" w:eastAsia="宋体" w:cs="宋体" w:hint="eastAsia"/>
        </w:rPr>
        <w:t>饮源公司</w:t>
      </w:r>
      <w:r w:rsidR="00EE2D37">
        <w:rPr>
          <w:sz w:val="28"/>
          <w:szCs w:val="28"/>
          <w:rFonts w:ascii="宋体" w:hAnsi="宋体" w:eastAsia="宋体" w:cs="宋体" w:hint="eastAsia"/>
        </w:rPr>
        <w:t>的债权债务情况开展必要的尽职调查，并以自行调查的结果作为投资决策依据。</w:t>
      </w:r>
    </w:p>
    <w:p w14:paraId="2F557C55" w14:textId="77777777" w:rsidR="00912DA6" w:rsidRDefault="00EE2D37">
      <w:pPr>
        <w:spacing w:line="520" w:lineRule="atLeast"/>
        <w:ind w:firstLine="562" w:firstLineChars="200"/>
        <w:rPr>
          <w:b w:val="1"/>
          <w:sz w:val="28"/>
          <w:bCs/>
          <w:szCs w:val="28"/>
          <w:rFonts w:ascii="宋体" w:hAnsi="宋体" w:eastAsia="宋体" w:cs="宋体"/>
        </w:rPr>
      </w:pPr>
      <w:r>
        <w:rPr>
          <w:b w:val="1"/>
          <w:sz w:val="28"/>
          <w:bCs/>
          <w:szCs w:val="28"/>
          <w:rFonts w:ascii="宋体" w:hAnsi="宋体" w:eastAsia="宋体" w:cs="宋体" w:hint="eastAsia"/>
        </w:rPr>
        <w:t>三、招募原则及交易路径</w:t>
      </w:r>
    </w:p>
    <w:p w14:paraId="5F31D59B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/>
        </w:rPr>
        <w:t>（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一</w:t>
      </w:r>
      <w:r>
        <w:rPr>
          <w:sz w:val="28"/>
          <w:lang w:eastAsia="zh-Hans"/>
          <w:szCs w:val="28"/>
          <w:rFonts w:ascii="宋体" w:hAnsi="宋体" w:eastAsia="宋体" w:cs="宋体"/>
        </w:rPr>
        <w:t>）</w:t>
      </w:r>
      <w:r>
        <w:rPr>
          <w:sz w:val="28"/>
          <w:szCs w:val="28"/>
          <w:rFonts w:ascii="宋体" w:hAnsi="宋体" w:eastAsia="宋体" w:cs="宋体" w:hint="eastAsia"/>
        </w:rPr>
        <w:t>本次招募以公开、公平、公正为原则，面向全国招募投资人。投资人向管理人提交参选文件的，视为同意按</w:t>
      </w:r>
      <w:r>
        <w:rPr>
          <w:sz w:val="28"/>
          <w:szCs w:val="28"/>
          <w:rFonts w:ascii="宋体" w:hAnsi="宋体" w:eastAsia="宋体" w:cs="宋体" w:hint="eastAsia"/>
        </w:rPr>
        <w:t>饮源公司</w:t>
      </w:r>
      <w:r>
        <w:rPr>
          <w:sz w:val="28"/>
          <w:szCs w:val="28"/>
          <w:rFonts w:ascii="宋体" w:hAnsi="宋体" w:eastAsia="宋体" w:cs="宋体" w:hint="eastAsia"/>
        </w:rPr>
        <w:t>现状进行投</w:t>
      </w:r>
      <w:r>
        <w:rPr>
          <w:sz w:val="28"/>
          <w:szCs w:val="28"/>
          <w:rFonts w:ascii="宋体" w:hAnsi="宋体" w:eastAsia="宋体" w:cs="宋体" w:hint="eastAsia"/>
        </w:rPr>
        <w:lastRenderedPageBreak/>
      </w:r>
      <w:r>
        <w:rPr>
          <w:sz w:val="28"/>
          <w:szCs w:val="28"/>
          <w:rFonts w:ascii="宋体" w:hAnsi="宋体" w:eastAsia="宋体" w:cs="宋体" w:hint="eastAsia"/>
        </w:rPr>
        <w:t>资，投资方自行对投资可行性、价值、风险进行评估。</w:t>
      </w:r>
    </w:p>
    <w:p w14:paraId="497A22D2" w14:textId="41E90BFB" w:rsidR="00912DA6" w:rsidRDefault="00EE2D37">
      <w:pPr>
        <w:spacing w:line="520" w:lineRule="atLeast"/>
        <w:ind w:firstLine="562" w:firstLineChars="200"/>
        <w:rPr>
          <w:sz w:val="28"/>
          <w:lang w:eastAsia="zh-Hans"/>
          <w:szCs w:val="28"/>
          <w:rFonts w:ascii="宋体" w:hAnsi="宋体" w:eastAsia="宋体" w:cs="宋体"/>
        </w:rPr>
      </w:pPr>
      <w:r>
        <w:rPr>
          <w:b w:val="1"/>
          <w:sz w:val="28"/>
          <w:lang w:eastAsia="zh-Hans"/>
          <w:bCs/>
          <w:szCs w:val="28"/>
          <w:rFonts w:ascii="宋体" w:hAnsi="宋体" w:eastAsia="宋体" w:cs="宋体"/>
        </w:rPr>
        <w:t>（</w:t>
      </w:r>
      <w:r>
        <w:rPr>
          <w:b w:val="1"/>
          <w:sz w:val="28"/>
          <w:lang w:eastAsia="zh-Hans"/>
          <w:bCs/>
          <w:szCs w:val="28"/>
          <w:rFonts w:ascii="宋体" w:hAnsi="宋体" w:eastAsia="宋体" w:cs="宋体" w:hint="eastAsia"/>
        </w:rPr>
        <w:t>二</w:t>
      </w:r>
      <w:r>
        <w:rPr>
          <w:b w:val="1"/>
          <w:sz w:val="28"/>
          <w:lang w:eastAsia="zh-Hans"/>
          <w:bCs/>
          <w:szCs w:val="28"/>
          <w:rFonts w:ascii="宋体" w:hAnsi="宋体" w:eastAsia="宋体" w:cs="宋体"/>
        </w:rPr>
        <w:t>）</w:t>
      </w:r>
      <w:r>
        <w:rPr>
          <w:b w:val="1"/>
          <w:sz w:val="28"/>
          <w:lang w:eastAsia="zh-Hans"/>
          <w:bCs/>
          <w:szCs w:val="28"/>
          <w:rFonts w:ascii="宋体" w:hAnsi="宋体" w:eastAsia="宋体" w:cs="宋体" w:hint="eastAsia"/>
        </w:rPr>
        <w:t>投资人通过提交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《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投资人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方案》</w:t>
      </w:r>
      <w:r>
        <w:rPr>
          <w:b w:val="1"/>
          <w:sz w:val="28"/>
          <w:lang w:eastAsia="zh-Hans"/>
          <w:bCs/>
          <w:szCs w:val="28"/>
          <w:rFonts w:ascii="宋体" w:hAnsi="宋体" w:eastAsia="宋体" w:cs="宋体" w:hint="eastAsia"/>
        </w:rPr>
        <w:t>的方式对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饮源公司</w:t>
      </w:r>
      <w:r>
        <w:rPr>
          <w:b w:val="1"/>
          <w:sz w:val="28"/>
          <w:lang w:eastAsia="zh-Hans"/>
          <w:bCs/>
          <w:szCs w:val="28"/>
          <w:rFonts w:ascii="宋体" w:hAnsi="宋体" w:eastAsia="宋体" w:cs="宋体" w:hint="eastAsia"/>
        </w:rPr>
        <w:t>进行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投资</w:t>
      </w:r>
      <w:r>
        <w:rPr>
          <w:b w:val="1"/>
          <w:sz w:val="28"/>
          <w:lang w:eastAsia="zh-Hans"/>
          <w:bCs/>
          <w:szCs w:val="28"/>
          <w:rFonts w:ascii="宋体" w:hAnsi="宋体" w:eastAsia="宋体" w:cs="宋体"/>
        </w:rPr>
        <w:t>，</w:t>
      </w:r>
      <w:r>
        <w:rPr>
          <w:b w:val="1"/>
          <w:sz w:val="28"/>
          <w:lang w:eastAsia="zh-Hans"/>
          <w:bCs/>
          <w:szCs w:val="28"/>
          <w:rFonts w:ascii="宋体" w:hAnsi="宋体" w:eastAsia="宋体" w:cs="宋体" w:hint="eastAsia"/>
        </w:rPr>
        <w:t>以受让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饮源公司</w:t>
      </w:r>
      <w:r>
        <w:rPr>
          <w:b w:val="1"/>
          <w:sz w:val="28"/>
          <w:lang w:eastAsia="zh-Hans"/>
          <w:bCs/>
          <w:szCs w:val="28"/>
          <w:rFonts w:ascii="宋体" w:hAnsi="宋体" w:eastAsia="宋体" w:cs="宋体" w:hint="eastAsia"/>
        </w:rPr>
        <w:t>出资权益的方式取得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饮源公司股权</w:t>
      </w:r>
      <w:r>
        <w:rPr>
          <w:b w:val="1"/>
          <w:sz w:val="28"/>
          <w:lang w:eastAsia="zh-Hans"/>
          <w:bCs/>
          <w:szCs w:val="28"/>
          <w:rFonts w:ascii="宋体" w:hAnsi="宋体" w:eastAsia="宋体" w:cs="宋体"/>
        </w:rPr>
        <w:t>，</w:t>
      </w:r>
      <w:r>
        <w:rPr>
          <w:b w:val="1"/>
          <w:sz w:val="28"/>
          <w:lang w:eastAsia="zh-Hans"/>
          <w:bCs/>
          <w:szCs w:val="28"/>
          <w:rFonts w:ascii="宋体" w:hAnsi="宋体" w:eastAsia="宋体" w:cs="宋体" w:hint="eastAsia"/>
        </w:rPr>
        <w:t>所支付的投资资金全部用于清偿债务</w:t>
      </w:r>
      <w:r>
        <w:rPr>
          <w:b w:val="1"/>
          <w:sz w:val="28"/>
          <w:lang w:eastAsia="zh-Hans"/>
          <w:bCs/>
          <w:szCs w:val="28"/>
          <w:rFonts w:ascii="宋体" w:hAnsi="宋体" w:eastAsia="宋体" w:cs="宋体"/>
        </w:rPr>
        <w:t>、</w:t>
      </w:r>
      <w:r>
        <w:rPr>
          <w:b w:val="1"/>
          <w:sz w:val="28"/>
          <w:lang w:eastAsia="zh-Hans"/>
          <w:bCs/>
          <w:szCs w:val="28"/>
          <w:rFonts w:ascii="宋体" w:hAnsi="宋体" w:eastAsia="宋体" w:cs="宋体" w:hint="eastAsia"/>
        </w:rPr>
        <w:t>支付破产费用和共益债权等</w:t>
      </w:r>
      <w:r>
        <w:rPr>
          <w:b w:val="1"/>
          <w:sz w:val="28"/>
          <w:lang w:eastAsia="zh-Hans"/>
          <w:bCs/>
          <w:szCs w:val="28"/>
          <w:rFonts w:ascii="宋体" w:hAnsi="宋体" w:eastAsia="宋体" w:cs="宋体"/>
        </w:rPr>
        <w:t>。</w:t>
      </w:r>
    </w:p>
    <w:p w14:paraId="08E812BE" w14:textId="7C2595D9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/>
        </w:rPr>
        <w:t>（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三</w:t>
      </w:r>
      <w:r>
        <w:rPr>
          <w:sz w:val="28"/>
          <w:lang w:eastAsia="zh-Hans"/>
          <w:szCs w:val="28"/>
          <w:rFonts w:ascii="宋体" w:hAnsi="宋体" w:eastAsia="宋体" w:cs="宋体"/>
        </w:rPr>
        <w:t>）</w:t>
      </w:r>
      <w:r>
        <w:rPr>
          <w:sz w:val="28"/>
          <w:szCs w:val="28"/>
          <w:rFonts w:ascii="宋体" w:hAnsi="宋体" w:eastAsia="宋体" w:cs="宋体" w:hint="eastAsia"/>
        </w:rPr>
        <w:t>经初定为</w:t>
      </w:r>
      <w:r>
        <w:rPr>
          <w:sz w:val="28"/>
          <w:szCs w:val="28"/>
          <w:rFonts w:ascii="宋体" w:hAnsi="宋体" w:eastAsia="宋体" w:cs="宋体" w:hint="eastAsia"/>
        </w:rPr>
        <w:t>饮源公司</w:t>
      </w:r>
      <w:r>
        <w:rPr>
          <w:sz w:val="28"/>
          <w:szCs w:val="28"/>
          <w:rFonts w:ascii="宋体" w:hAnsi="宋体" w:eastAsia="宋体" w:cs="宋体" w:hint="eastAsia"/>
        </w:rPr>
        <w:t>投资人的，</w:t>
      </w:r>
      <w:r>
        <w:rPr>
          <w:sz w:val="28"/>
          <w:szCs w:val="28"/>
          <w:rFonts w:ascii="宋体" w:hAnsi="宋体" w:eastAsia="宋体" w:cs="宋体" w:hint="eastAsia"/>
        </w:rPr>
        <w:t>制定的</w:t>
      </w:r>
      <w:r>
        <w:rPr>
          <w:sz w:val="28"/>
          <w:szCs w:val="28"/>
          <w:rFonts w:ascii="宋体" w:hAnsi="宋体" w:eastAsia="宋体" w:cs="宋体" w:hint="eastAsia"/>
        </w:rPr>
        <w:t>《</w:t>
      </w:r>
      <w:r>
        <w:rPr>
          <w:sz w:val="28"/>
          <w:szCs w:val="28"/>
          <w:rFonts w:ascii="宋体" w:hAnsi="宋体" w:eastAsia="宋体" w:cs="宋体" w:hint="eastAsia"/>
        </w:rPr>
        <w:t>重整</w:t>
      </w:r>
      <w:r>
        <w:rPr>
          <w:sz w:val="28"/>
          <w:szCs w:val="28"/>
          <w:rFonts w:ascii="宋体" w:hAnsi="宋体" w:eastAsia="宋体" w:cs="宋体" w:hint="eastAsia"/>
        </w:rPr>
        <w:t>方案》需</w:t>
      </w:r>
      <w:r>
        <w:rPr>
          <w:sz w:val="28"/>
          <w:szCs w:val="28"/>
          <w:rFonts w:ascii="宋体" w:hAnsi="宋体" w:eastAsia="宋体" w:cs="宋体" w:hint="eastAsia"/>
        </w:rPr>
        <w:t>经债权人会议表决，</w:t>
      </w:r>
      <w:r>
        <w:rPr>
          <w:sz w:val="28"/>
          <w:szCs w:val="28"/>
          <w:rFonts w:ascii="宋体" w:hAnsi="宋体" w:eastAsia="宋体" w:cs="宋体" w:hint="eastAsia"/>
        </w:rPr>
        <w:t>并经法院裁定批准</w:t>
      </w:r>
      <w:r>
        <w:rPr>
          <w:sz w:val="28"/>
          <w:szCs w:val="28"/>
          <w:rFonts w:ascii="宋体" w:hAnsi="宋体" w:eastAsia="宋体" w:cs="宋体" w:hint="eastAsia"/>
        </w:rPr>
        <w:t>，</w:t>
      </w:r>
      <w:r>
        <w:rPr>
          <w:sz w:val="28"/>
          <w:szCs w:val="28"/>
          <w:rFonts w:ascii="宋体" w:hAnsi="宋体" w:eastAsia="宋体" w:cs="宋体" w:hint="eastAsia"/>
        </w:rPr>
        <w:t>投资人转为重整投资人，重整投资人需在约定期限内，完成重整义务，享受权利。</w:t>
      </w:r>
    </w:p>
    <w:p w14:paraId="7BB830B3" w14:textId="1FC739CB" w:rsidR="00912DA6" w:rsidRDefault="00EE2D37">
      <w:pPr>
        <w:spacing w:line="520" w:lineRule="atLeast"/>
        <w:ind w:firstLine="562" w:firstLineChars="200"/>
        <w:rPr>
          <w:b w:val="1"/>
          <w:sz w:val="28"/>
          <w:bCs/>
          <w:szCs w:val="28"/>
          <w:rFonts w:ascii="宋体" w:hAnsi="宋体" w:eastAsia="宋体" w:cs="宋体"/>
        </w:rPr>
      </w:pPr>
      <w:r>
        <w:rPr>
          <w:b w:val="1"/>
          <w:sz w:val="28"/>
          <w:bCs/>
          <w:szCs w:val="28"/>
          <w:rFonts w:ascii="宋体" w:hAnsi="宋体" w:eastAsia="宋体" w:cs="宋体" w:hint="eastAsia"/>
        </w:rPr>
        <w:t>四、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投资人的主体资格</w:t>
      </w:r>
    </w:p>
    <w:p w14:paraId="79AF8572" w14:textId="74890A72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（一）</w:t>
      </w:r>
      <w:r>
        <w:rPr>
          <w:sz w:val="28"/>
          <w:szCs w:val="28"/>
          <w:rFonts w:ascii="宋体" w:hAnsi="宋体" w:eastAsia="宋体" w:cs="宋体" w:hint="eastAsia"/>
        </w:rPr>
        <w:t>投资人应当是依法设立并有效存续的企业法人、非法人组织或具备完全民事行为能力的自然人，具有较高的社会责任感和良好的商业信誉。</w:t>
      </w:r>
    </w:p>
    <w:p w14:paraId="2E5E3D8E" w14:textId="0F478D6C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（二）</w:t>
      </w:r>
      <w:r>
        <w:rPr>
          <w:sz w:val="28"/>
          <w:szCs w:val="28"/>
          <w:rFonts w:ascii="宋体" w:hAnsi="宋体" w:eastAsia="宋体" w:cs="宋体" w:hint="eastAsia"/>
        </w:rPr>
        <w:t>投资人近三年不存在重大违法行为或涉嫌有重大违法行为，未被列入失信被执行人名单或被采取限制高消费措施。</w:t>
      </w:r>
    </w:p>
    <w:p w14:paraId="0E3788F7" w14:textId="41D8198B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（三）</w:t>
      </w:r>
      <w:r>
        <w:rPr>
          <w:sz w:val="28"/>
          <w:szCs w:val="28"/>
          <w:rFonts w:ascii="宋体" w:hAnsi="宋体" w:eastAsia="宋体" w:cs="宋体" w:hint="eastAsia"/>
        </w:rPr>
        <w:t>投资人具备确定性的投资资金来源，能出具资信证明或其他履约能力证明，并在合理时间支付保证金、投资款，且保证资金来源合法合规。</w:t>
      </w:r>
    </w:p>
    <w:p w14:paraId="75E5BEA1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（四）两个或两个以上的投</w:t>
      </w:r>
      <w:r>
        <w:rPr>
          <w:sz w:val="28"/>
          <w:szCs w:val="28"/>
          <w:rFonts w:ascii="宋体" w:hAnsi="宋体" w:eastAsia="宋体" w:cs="宋体" w:hint="eastAsia"/>
        </w:rPr>
        <w:t>资人可组成联合体参与投资，联合体应当全部符合第（一）、（二）条所列报名条件，至少有一个投资人符合第（三）条所列报名条件。投资人以联合体形式报名本次招募的，应当明确其中一家投资人为主申报机构，并提交联合体协议原件和其他联合体方的委托文件，并说明成员组成、合作方式、职责分工及权利义务。</w:t>
      </w:r>
    </w:p>
    <w:p w14:paraId="1C9AD436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（五）管理人根据</w:t>
      </w:r>
      <w:r>
        <w:rPr>
          <w:sz w:val="28"/>
          <w:szCs w:val="28"/>
          <w:rFonts w:ascii="宋体" w:hAnsi="宋体" w:eastAsia="宋体" w:cs="宋体" w:hint="eastAsia"/>
        </w:rPr>
        <w:t>清算</w:t>
      </w:r>
      <w:r>
        <w:rPr>
          <w:sz w:val="28"/>
          <w:szCs w:val="28"/>
          <w:rFonts w:ascii="宋体" w:hAnsi="宋体" w:eastAsia="宋体" w:cs="宋体" w:hint="eastAsia"/>
        </w:rPr>
        <w:t>工作需要认为投资人应符合的其他条件。</w:t>
      </w:r>
    </w:p>
    <w:p w14:paraId="1122E3E5" w14:textId="77777777" w:rsidR="00912DA6" w:rsidRDefault="00EE2D37">
      <w:pPr>
        <w:spacing w:line="520" w:lineRule="atLeast"/>
        <w:ind w:firstLine="562" w:firstLineChars="200"/>
        <w:rPr>
          <w:b w:val="1"/>
          <w:sz w:val="28"/>
          <w:bCs/>
          <w:szCs w:val="28"/>
          <w:rFonts w:ascii="宋体" w:hAnsi="宋体" w:eastAsia="宋体" w:cs="宋体"/>
        </w:rPr>
      </w:pPr>
      <w:r>
        <w:rPr>
          <w:b w:val="1"/>
          <w:sz w:val="28"/>
          <w:bCs/>
          <w:szCs w:val="28"/>
          <w:rFonts w:ascii="宋体" w:hAnsi="宋体" w:eastAsia="宋体" w:cs="宋体" w:hint="eastAsia"/>
        </w:rPr>
        <w:t>五、参与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投资流程</w:t>
      </w:r>
    </w:p>
    <w:p w14:paraId="40D8E799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（一）报名阶段</w:t>
      </w:r>
    </w:p>
    <w:p w14:paraId="66456A77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有意向参与</w:t>
      </w:r>
      <w:r>
        <w:rPr>
          <w:sz w:val="28"/>
          <w:szCs w:val="28"/>
          <w:rFonts w:ascii="宋体" w:hAnsi="宋体" w:eastAsia="宋体" w:cs="宋体" w:hint="eastAsia"/>
        </w:rPr>
        <w:t>饮源制药</w:t>
      </w:r>
      <w:r>
        <w:rPr>
          <w:sz w:val="28"/>
          <w:szCs w:val="28"/>
          <w:rFonts w:ascii="宋体" w:hAnsi="宋体" w:eastAsia="宋体" w:cs="宋体" w:hint="eastAsia"/>
        </w:rPr>
        <w:t>的投资人请按本公告确定的时间、地点等向管理人报名，提交相关材料。</w:t>
      </w:r>
    </w:p>
    <w:p w14:paraId="7642172C" w14:textId="4269E2F6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lastRenderedPageBreak/>
      </w:r>
      <w:r>
        <w:rPr>
          <w:sz w:val="28"/>
          <w:szCs w:val="28"/>
          <w:rFonts w:ascii="宋体" w:hAnsi="宋体" w:eastAsia="宋体" w:cs="宋体" w:hint="eastAsia"/>
        </w:rPr>
        <w:t>1.</w:t>
      </w:r>
      <w:r>
        <w:rPr>
          <w:sz w:val="28"/>
          <w:szCs w:val="28"/>
          <w:rFonts w:ascii="宋体" w:hAnsi="宋体" w:eastAsia="宋体" w:cs="宋体" w:hint="eastAsia"/>
        </w:rPr>
        <w:t>报名时间：</w:t>
      </w:r>
      <w:r>
        <w:rPr>
          <w:sz w:val="28"/>
          <w:szCs w:val="28"/>
          <w:rFonts w:ascii="宋体" w:hAnsi="宋体" w:eastAsia="宋体" w:cs="宋体" w:hint="eastAsia"/>
        </w:rPr>
        <w:t>投资人应在</w:t>
      </w:r>
      <w:r>
        <w:rPr>
          <w:sz w:val="28"/>
          <w:lang w:eastAsia="zh-Hans"/>
          <w:szCs w:val="28"/>
          <w:rFonts w:ascii="宋体" w:hAnsi="宋体" w:eastAsia="宋体" w:cs="宋体"/>
        </w:rPr>
        <w:t>202</w:t>
      </w:r>
      <w:r w:rsidR="00FC7EAB">
        <w:rPr>
          <w:sz w:val="28"/>
          <w:szCs w:val="28"/>
          <w:rFonts w:ascii="宋体" w:hAnsi="宋体" w:eastAsia="宋体" w:cs="宋体"/>
        </w:rPr>
        <w:t>6</w:t>
      </w:r>
      <w:r>
        <w:rPr>
          <w:sz w:val="28"/>
          <w:szCs w:val="28"/>
          <w:rFonts w:ascii="宋体" w:hAnsi="宋体" w:eastAsia="宋体" w:cs="宋体" w:hint="eastAsia"/>
        </w:rPr>
        <w:t>年3</w:t>
      </w:r>
      <w:r>
        <w:rPr>
          <w:sz w:val="28"/>
          <w:szCs w:val="28"/>
          <w:rFonts w:ascii="宋体" w:hAnsi="宋体" w:eastAsia="宋体" w:cs="宋体" w:hint="eastAsia"/>
        </w:rPr>
        <w:t>月10</w:t>
      </w:r>
      <w:r>
        <w:rPr>
          <w:sz w:val="28"/>
          <w:szCs w:val="28"/>
          <w:rFonts w:ascii="宋体" w:hAnsi="宋体" w:eastAsia="宋体" w:cs="宋体" w:hint="eastAsia"/>
        </w:rPr>
        <w:t>日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下午</w:t>
      </w:r>
      <w:r>
        <w:rPr>
          <w:sz w:val="28"/>
          <w:szCs w:val="28"/>
          <w:rFonts w:ascii="宋体" w:hAnsi="宋体" w:eastAsia="宋体" w:cs="宋体" w:hint="eastAsia"/>
        </w:rPr>
        <w:t>17</w:t>
      </w:r>
      <w:r>
        <w:rPr>
          <w:sz w:val="28"/>
          <w:szCs w:val="28"/>
          <w:rFonts w:ascii="宋体" w:hAnsi="宋体" w:eastAsia="宋体" w:cs="宋体" w:hint="eastAsia"/>
        </w:rPr>
        <w:t>时前将报名材料纸质版（一式肆份）提交以下地点，同时发送报名材料电子版至以下邮箱。</w:t>
      </w:r>
    </w:p>
    <w:p w14:paraId="7DB864C0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2.</w:t>
      </w:r>
      <w:r>
        <w:rPr>
          <w:sz w:val="28"/>
          <w:szCs w:val="28"/>
          <w:rFonts w:ascii="宋体" w:hAnsi="宋体" w:eastAsia="宋体" w:cs="宋体" w:hint="eastAsia"/>
        </w:rPr>
        <w:t>报名地点及联系人</w:t>
      </w:r>
    </w:p>
    <w:p w14:paraId="1E0C2146" w14:textId="77777777" w:rsidR="00912DA6" w:rsidRDefault="00EE2D37">
      <w:pPr>
        <w:spacing w:line="520" w:lineRule="atLeast"/>
        <w:ind w:firstLine="280" w:firstLineChars="1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</w:t>
      </w:r>
      <w:r>
        <w:rPr>
          <w:sz w:val="28"/>
          <w:szCs w:val="28"/>
          <w:rFonts w:ascii="宋体" w:hAnsi="宋体" w:eastAsia="宋体" w:cs="宋体" w:hint="eastAsia"/>
        </w:rPr>
        <w:t>1</w:t>
      </w:r>
      <w:r>
        <w:rPr>
          <w:sz w:val="28"/>
          <w:szCs w:val="28"/>
          <w:rFonts w:ascii="宋体" w:hAnsi="宋体" w:eastAsia="宋体" w:cs="宋体" w:hint="eastAsia"/>
        </w:rPr>
        <w:t>）报名地点：湖南省衡阳市华新开发区鹰潭路总部基地大厦四号楼</w:t>
      </w:r>
      <w:r>
        <w:rPr>
          <w:sz w:val="28"/>
          <w:szCs w:val="28"/>
          <w:rFonts w:ascii="宋体" w:hAnsi="宋体" w:eastAsia="宋体" w:cs="宋体" w:hint="eastAsia"/>
        </w:rPr>
        <w:t>15</w:t>
      </w:r>
      <w:r>
        <w:rPr>
          <w:sz w:val="28"/>
          <w:szCs w:val="28"/>
          <w:rFonts w:ascii="宋体" w:hAnsi="宋体" w:eastAsia="宋体" w:cs="宋体" w:hint="eastAsia"/>
        </w:rPr>
        <w:t>楼湖南弘一（衡阳）律师事务所</w:t>
      </w:r>
    </w:p>
    <w:p w14:paraId="692D5AF7" w14:textId="77777777" w:rsidR="00912DA6" w:rsidRDefault="00EE2D37">
      <w:pPr>
        <w:spacing w:line="520" w:lineRule="atLeast"/>
        <w:ind w:firstLine="280" w:firstLineChars="1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</w:t>
      </w:r>
      <w:r>
        <w:rPr>
          <w:sz w:val="28"/>
          <w:szCs w:val="28"/>
          <w:rFonts w:ascii="宋体" w:hAnsi="宋体" w:eastAsia="宋体" w:cs="宋体" w:hint="eastAsia"/>
        </w:rPr>
        <w:t>2</w:t>
      </w:r>
      <w:r>
        <w:rPr>
          <w:sz w:val="28"/>
          <w:szCs w:val="28"/>
          <w:rFonts w:ascii="宋体" w:hAnsi="宋体" w:eastAsia="宋体" w:cs="宋体" w:hint="eastAsia"/>
        </w:rPr>
        <w:t>）电子邮箱：</w:t>
      </w:r>
      <w:r>
        <w:rPr>
          <w:sz w:val="28"/>
          <w:szCs w:val="28"/>
          <w:rFonts w:ascii="宋体" w:hAnsi="宋体" w:eastAsia="宋体" w:cs="宋体" w:hint="eastAsia"/>
        </w:rPr>
        <w:t>1120207261@qq.com</w:t>
      </w:r>
    </w:p>
    <w:p w14:paraId="0CA009B8" w14:textId="77777777" w:rsidR="00912DA6" w:rsidRDefault="00EE2D37">
      <w:pPr>
        <w:spacing w:line="520" w:lineRule="atLeast"/>
        <w:ind w:firstLine="280" w:firstLineChars="1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</w:t>
      </w:r>
      <w:r>
        <w:rPr>
          <w:sz w:val="28"/>
          <w:szCs w:val="28"/>
          <w:rFonts w:ascii="宋体" w:hAnsi="宋体" w:eastAsia="宋体" w:cs="宋体" w:hint="eastAsia"/>
        </w:rPr>
        <w:t>3</w:t>
      </w:r>
      <w:r>
        <w:rPr>
          <w:sz w:val="28"/>
          <w:szCs w:val="28"/>
          <w:rFonts w:ascii="宋体" w:hAnsi="宋体" w:eastAsia="宋体" w:cs="宋体" w:hint="eastAsia"/>
        </w:rPr>
        <w:t>）联系人：</w:t>
      </w:r>
      <w:r>
        <w:rPr>
          <w:sz w:val="28"/>
          <w:szCs w:val="28"/>
          <w:rFonts w:ascii="宋体" w:hAnsi="宋体" w:eastAsia="宋体" w:cs="宋体" w:hint="eastAsia"/>
        </w:rPr>
        <w:t>刘</w:t>
      </w:r>
      <w:r>
        <w:rPr>
          <w:sz w:val="28"/>
          <w:szCs w:val="28"/>
          <w:rFonts w:ascii="宋体" w:hAnsi="宋体" w:eastAsia="宋体" w:cs="宋体" w:hint="eastAsia"/>
        </w:rPr>
        <w:t>律师，联系电话：</w:t>
      </w:r>
      <w:r>
        <w:rPr>
          <w:sz w:val="28"/>
          <w:szCs w:val="28"/>
          <w:rFonts w:ascii="宋体" w:hAnsi="宋体" w:eastAsia="宋体" w:cs="宋体" w:hint="eastAsia"/>
        </w:rPr>
        <w:t>13087240747</w:t>
      </w:r>
    </w:p>
    <w:p w14:paraId="2F57E02C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3.</w:t>
      </w:r>
      <w:r>
        <w:rPr>
          <w:sz w:val="28"/>
          <w:szCs w:val="28"/>
          <w:rFonts w:ascii="宋体" w:hAnsi="宋体" w:eastAsia="宋体" w:cs="宋体" w:hint="eastAsia"/>
        </w:rPr>
        <w:t>报名时须提交的材料及要求</w:t>
      </w:r>
    </w:p>
    <w:p w14:paraId="666B1C9B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</w:t>
      </w:r>
      <w:r>
        <w:rPr>
          <w:sz w:val="28"/>
          <w:szCs w:val="28"/>
          <w:rFonts w:ascii="宋体" w:hAnsi="宋体" w:eastAsia="宋体" w:cs="宋体" w:hint="eastAsia"/>
        </w:rPr>
        <w:t>1</w:t>
      </w:r>
      <w:r>
        <w:rPr>
          <w:sz w:val="28"/>
          <w:szCs w:val="28"/>
          <w:rFonts w:ascii="宋体" w:hAnsi="宋体" w:eastAsia="宋体" w:cs="宋体" w:hint="eastAsia"/>
        </w:rPr>
        <w:t>）报名意向书（见附件</w:t>
      </w:r>
      <w:r>
        <w:rPr>
          <w:sz w:val="28"/>
          <w:szCs w:val="28"/>
          <w:rFonts w:ascii="宋体" w:hAnsi="宋体" w:eastAsia="宋体" w:cs="宋体" w:hint="eastAsia"/>
        </w:rPr>
        <w:t>1</w:t>
      </w:r>
      <w:r>
        <w:rPr>
          <w:sz w:val="28"/>
          <w:szCs w:val="28"/>
          <w:rFonts w:ascii="宋体" w:hAnsi="宋体" w:eastAsia="宋体" w:cs="宋体" w:hint="eastAsia"/>
        </w:rPr>
        <w:t>），应附投资人基本情况、投</w:t>
      </w:r>
      <w:r>
        <w:rPr>
          <w:sz w:val="28"/>
          <w:szCs w:val="28"/>
          <w:rFonts w:ascii="宋体" w:hAnsi="宋体" w:eastAsia="宋体" w:cs="宋体" w:hint="eastAsia"/>
        </w:rPr>
        <w:t>资意向、资金实力及资金来源的计划等；联合体报名的，还应提交联合体协议原件和其他联合体方的委托文件，并说明成员组成、合作方式、职责分工及权利义务，同时明确一家意向投资人为主申报机构、联合体主要负责人及授权签署本次招募相关文件的人员；</w:t>
      </w:r>
    </w:p>
    <w:p w14:paraId="677D10D0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</w:t>
      </w:r>
      <w:r>
        <w:rPr>
          <w:sz w:val="28"/>
          <w:szCs w:val="28"/>
          <w:rFonts w:ascii="宋体" w:hAnsi="宋体" w:eastAsia="宋体" w:cs="宋体" w:hint="eastAsia"/>
        </w:rPr>
        <w:t>2</w:t>
      </w:r>
      <w:r>
        <w:rPr>
          <w:sz w:val="28"/>
          <w:szCs w:val="28"/>
          <w:rFonts w:ascii="宋体" w:hAnsi="宋体" w:eastAsia="宋体" w:cs="宋体" w:hint="eastAsia"/>
        </w:rPr>
        <w:t>）报名承诺函（见附件</w:t>
      </w:r>
      <w:r>
        <w:rPr>
          <w:sz w:val="28"/>
          <w:szCs w:val="28"/>
          <w:rFonts w:ascii="宋体" w:hAnsi="宋体" w:eastAsia="宋体" w:cs="宋体" w:hint="eastAsia"/>
        </w:rPr>
        <w:t>2</w:t>
      </w:r>
      <w:r>
        <w:rPr>
          <w:sz w:val="28"/>
          <w:szCs w:val="28"/>
          <w:rFonts w:ascii="宋体" w:hAnsi="宋体" w:eastAsia="宋体" w:cs="宋体" w:hint="eastAsia"/>
        </w:rPr>
        <w:t>）；</w:t>
      </w:r>
    </w:p>
    <w:p w14:paraId="6249869C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</w:t>
      </w:r>
      <w:r>
        <w:rPr>
          <w:sz w:val="28"/>
          <w:szCs w:val="28"/>
          <w:rFonts w:ascii="宋体" w:hAnsi="宋体" w:eastAsia="宋体" w:cs="宋体" w:hint="eastAsia"/>
        </w:rPr>
        <w:t>3</w:t>
      </w:r>
      <w:r>
        <w:rPr>
          <w:sz w:val="28"/>
          <w:szCs w:val="28"/>
          <w:rFonts w:ascii="宋体" w:hAnsi="宋体" w:eastAsia="宋体" w:cs="宋体" w:hint="eastAsia"/>
        </w:rPr>
        <w:t>）保密承诺函（见附件</w:t>
      </w:r>
      <w:r>
        <w:rPr>
          <w:sz w:val="28"/>
          <w:szCs w:val="28"/>
          <w:rFonts w:ascii="宋体" w:hAnsi="宋体" w:eastAsia="宋体" w:cs="宋体" w:hint="eastAsia"/>
        </w:rPr>
        <w:t>3</w:t>
      </w:r>
      <w:r>
        <w:rPr>
          <w:sz w:val="28"/>
          <w:szCs w:val="28"/>
          <w:rFonts w:ascii="宋体" w:hAnsi="宋体" w:eastAsia="宋体" w:cs="宋体" w:hint="eastAsia"/>
        </w:rPr>
        <w:t>）；</w:t>
      </w:r>
    </w:p>
    <w:p w14:paraId="005B1A70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</w:t>
      </w:r>
      <w:r>
        <w:rPr>
          <w:sz w:val="28"/>
          <w:szCs w:val="28"/>
          <w:rFonts w:ascii="宋体" w:hAnsi="宋体" w:eastAsia="宋体" w:cs="宋体" w:hint="eastAsia"/>
        </w:rPr>
        <w:t>4</w:t>
      </w:r>
      <w:r>
        <w:rPr>
          <w:sz w:val="28"/>
          <w:szCs w:val="28"/>
          <w:rFonts w:ascii="宋体" w:hAnsi="宋体" w:eastAsia="宋体" w:cs="宋体" w:hint="eastAsia"/>
        </w:rPr>
        <w:t>）投资人简介（含主体资格、股权结构、主营业务、业绩情况、历史沿革、组织机构、资产负债等信息，如有相关项目经验也可以进行说明）；</w:t>
      </w:r>
    </w:p>
    <w:p w14:paraId="4DE89287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</w:t>
      </w:r>
      <w:r>
        <w:rPr>
          <w:sz w:val="28"/>
          <w:szCs w:val="28"/>
          <w:rFonts w:ascii="宋体" w:hAnsi="宋体" w:eastAsia="宋体" w:cs="宋体" w:hint="eastAsia"/>
        </w:rPr>
        <w:t>5</w:t>
      </w:r>
      <w:r>
        <w:rPr>
          <w:sz w:val="28"/>
          <w:szCs w:val="28"/>
          <w:rFonts w:ascii="宋体" w:hAnsi="宋体" w:eastAsia="宋体" w:cs="宋体" w:hint="eastAsia"/>
        </w:rPr>
        <w:t>）企业法人应提供营业执照复印件、法定代表人</w:t>
      </w:r>
      <w:r>
        <w:rPr>
          <w:sz w:val="28"/>
          <w:szCs w:val="28"/>
          <w:rFonts w:ascii="宋体" w:hAnsi="宋体" w:eastAsia="宋体" w:cs="宋体" w:hint="eastAsia"/>
        </w:rPr>
        <w:t>/</w:t>
      </w:r>
      <w:r>
        <w:rPr>
          <w:sz w:val="28"/>
          <w:szCs w:val="28"/>
          <w:rFonts w:ascii="宋体" w:hAnsi="宋体" w:eastAsia="宋体" w:cs="宋体" w:hint="eastAsia"/>
        </w:rPr>
        <w:t>负责人身份证明文件原件、授权委托</w:t>
      </w:r>
      <w:r>
        <w:rPr>
          <w:sz w:val="28"/>
          <w:szCs w:val="28"/>
          <w:rFonts w:ascii="宋体" w:hAnsi="宋体" w:eastAsia="宋体" w:cs="宋体" w:hint="eastAsia"/>
        </w:rPr>
        <w:t>书原件；</w:t>
      </w:r>
    </w:p>
    <w:p w14:paraId="13E580ED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</w:t>
      </w:r>
      <w:r>
        <w:rPr>
          <w:sz w:val="28"/>
          <w:szCs w:val="28"/>
          <w:rFonts w:ascii="宋体" w:hAnsi="宋体" w:eastAsia="宋体" w:cs="宋体" w:hint="eastAsia"/>
        </w:rPr>
        <w:t>6</w:t>
      </w:r>
      <w:r>
        <w:rPr>
          <w:sz w:val="28"/>
          <w:szCs w:val="28"/>
          <w:rFonts w:ascii="宋体" w:hAnsi="宋体" w:eastAsia="宋体" w:cs="宋体" w:hint="eastAsia"/>
        </w:rPr>
        <w:t>）征信证明、资金实力证明以及其他资产证明；</w:t>
      </w:r>
    </w:p>
    <w:p w14:paraId="4E385D98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</w:t>
      </w:r>
      <w:r>
        <w:rPr>
          <w:sz w:val="28"/>
          <w:szCs w:val="28"/>
          <w:rFonts w:ascii="宋体" w:hAnsi="宋体" w:eastAsia="宋体" w:cs="宋体" w:hint="eastAsia"/>
        </w:rPr>
        <w:t>7</w:t>
      </w:r>
      <w:r>
        <w:rPr>
          <w:sz w:val="28"/>
          <w:szCs w:val="28"/>
          <w:rFonts w:ascii="宋体" w:hAnsi="宋体" w:eastAsia="宋体" w:cs="宋体" w:hint="eastAsia"/>
        </w:rPr>
        <w:t>）载明联系人、联系电话、电子邮箱、通信地址。</w:t>
      </w:r>
    </w:p>
    <w:p w14:paraId="5467351B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上述报名材料纸质版应装订成册，提交一式肆份，投资人为企业法人或非法人组织的，每份均应加盖意向投资人公章和骑缝章；投资人为自然人的，每份材料应由本人签字捺印；如投资人为联合体的，则联合体每一成员均需加盖公章或签字捺印，牵头投资人加盖骑</w:t>
      </w:r>
      <w:r>
        <w:rPr>
          <w:sz w:val="28"/>
          <w:szCs w:val="28"/>
          <w:rFonts w:ascii="宋体" w:hAnsi="宋体" w:eastAsia="宋体" w:cs="宋体" w:hint="eastAsia"/>
        </w:rPr>
        <w:lastRenderedPageBreak/>
      </w:r>
      <w:r>
        <w:rPr>
          <w:sz w:val="28"/>
          <w:szCs w:val="28"/>
          <w:rFonts w:ascii="宋体" w:hAnsi="宋体" w:eastAsia="宋体" w:cs="宋体" w:hint="eastAsia"/>
        </w:rPr>
        <w:t>缝章或签字捺印，并由牵头投资人负责提交上述报名材料。附件</w:t>
      </w:r>
      <w:r>
        <w:rPr>
          <w:sz w:val="28"/>
          <w:szCs w:val="28"/>
          <w:rFonts w:ascii="宋体" w:hAnsi="宋体" w:eastAsia="宋体" w:cs="宋体" w:hint="eastAsia"/>
        </w:rPr>
        <w:t>2</w:t>
      </w:r>
      <w:r>
        <w:rPr>
          <w:sz w:val="28"/>
          <w:szCs w:val="28"/>
          <w:rFonts w:ascii="宋体" w:hAnsi="宋体" w:eastAsia="宋体" w:cs="宋体" w:hint="eastAsia"/>
        </w:rPr>
        <w:t>和附件</w:t>
      </w:r>
      <w:r>
        <w:rPr>
          <w:sz w:val="28"/>
          <w:szCs w:val="28"/>
          <w:rFonts w:ascii="宋体" w:hAnsi="宋体" w:eastAsia="宋体" w:cs="宋体" w:hint="eastAsia"/>
        </w:rPr>
        <w:t>3</w:t>
      </w:r>
      <w:r>
        <w:rPr>
          <w:sz w:val="28"/>
          <w:szCs w:val="28"/>
          <w:rFonts w:ascii="宋体" w:hAnsi="宋体" w:eastAsia="宋体" w:cs="宋体" w:hint="eastAsia"/>
        </w:rPr>
        <w:t>的承诺函模板不接受实质性内容修改。</w:t>
      </w:r>
    </w:p>
    <w:p w14:paraId="6634A7C3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二</w:t>
      </w:r>
      <w:r>
        <w:rPr>
          <w:sz w:val="28"/>
          <w:szCs w:val="28"/>
          <w:rFonts w:ascii="宋体" w:hAnsi="宋体" w:eastAsia="宋体" w:cs="宋体" w:hint="eastAsia"/>
        </w:rPr>
        <w:t>）尽职调查</w:t>
      </w:r>
    </w:p>
    <w:p w14:paraId="743D078F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1.</w:t>
      </w:r>
      <w:r>
        <w:rPr>
          <w:sz w:val="28"/>
          <w:szCs w:val="28"/>
          <w:rFonts w:ascii="宋体" w:hAnsi="宋体" w:eastAsia="宋体" w:cs="宋体" w:hint="eastAsia"/>
        </w:rPr>
        <w:t>报名截止后，管理人将组织对投资人的报名资格予以审查。</w:t>
      </w:r>
    </w:p>
    <w:p w14:paraId="6D842994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2.</w:t>
      </w:r>
      <w:r>
        <w:rPr>
          <w:sz w:val="28"/>
          <w:szCs w:val="28"/>
          <w:rFonts w:ascii="宋体" w:hAnsi="宋体" w:eastAsia="宋体" w:cs="宋体" w:hint="eastAsia"/>
        </w:rPr>
        <w:t>资格审查后，管理人审查结果以书面通知或电话短信的方式告知各投资人。报名中选入围的投资人，接到入围通知，应主动及时与管理人联系接洽，沟通协商尽职调查与投资方案设计事宜。</w:t>
      </w:r>
    </w:p>
    <w:p w14:paraId="4D491AA7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三</w:t>
      </w:r>
      <w:r>
        <w:rPr>
          <w:sz w:val="28"/>
          <w:szCs w:val="28"/>
          <w:rFonts w:ascii="宋体" w:hAnsi="宋体" w:eastAsia="宋体" w:cs="宋体" w:hint="eastAsia"/>
        </w:rPr>
        <w:t>）初步筛选</w:t>
      </w:r>
    </w:p>
    <w:p w14:paraId="023DFD4F" w14:textId="577B2B76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管理人对投资人提交的报名材料进行形式审查，并将审核结果通知</w:t>
      </w:r>
      <w:r>
        <w:rPr>
          <w:sz w:val="28"/>
          <w:szCs w:val="28"/>
          <w:rFonts w:ascii="宋体" w:hAnsi="宋体" w:eastAsia="宋体" w:cs="宋体" w:hint="eastAsia"/>
        </w:rPr>
        <w:t>投资人。如报名材料需补正，投资人应在管理人要求的时限内补正并再次提交材料，否则视为投资人未完成报名。尽职调查期间不因投资人对报名材料的补正而延长。初步审核通过的投资人，应在审核结果通过通知送达之日起</w:t>
      </w:r>
      <w:r>
        <w:rPr>
          <w:sz w:val="28"/>
          <w:szCs w:val="28"/>
          <w:rFonts w:ascii="宋体" w:hAnsi="宋体" w:eastAsia="宋体" w:cs="宋体" w:hint="eastAsia"/>
        </w:rPr>
        <w:t>5</w:t>
      </w:r>
      <w:r>
        <w:rPr>
          <w:sz w:val="28"/>
          <w:szCs w:val="28"/>
          <w:rFonts w:ascii="宋体" w:hAnsi="宋体" w:eastAsia="宋体" w:cs="宋体" w:hint="eastAsia"/>
        </w:rPr>
        <w:t>日内向管理人指定账户缴纳</w:t>
      </w:r>
      <w:r>
        <w:rPr>
          <w:sz w:val="28"/>
          <w:szCs w:val="28"/>
          <w:rFonts w:ascii="宋体" w:hAnsi="宋体" w:eastAsia="宋体" w:cs="宋体" w:hint="eastAsia"/>
        </w:rPr>
        <w:t>意向</w:t>
      </w:r>
      <w:r>
        <w:rPr>
          <w:sz w:val="28"/>
          <w:szCs w:val="28"/>
          <w:rFonts w:ascii="宋体" w:hAnsi="宋体" w:eastAsia="宋体" w:cs="宋体" w:hint="eastAsia"/>
        </w:rPr>
        <w:t>保证金人民币伍</w:t>
      </w:r>
      <w:r>
        <w:rPr>
          <w:sz w:val="28"/>
          <w:szCs w:val="28"/>
          <w:rFonts w:ascii="宋体" w:hAnsi="宋体" w:eastAsia="宋体" w:cs="宋体" w:hint="eastAsia"/>
        </w:rPr>
        <w:t>拾</w:t>
      </w:r>
      <w:r>
        <w:rPr>
          <w:sz w:val="28"/>
          <w:szCs w:val="28"/>
          <w:rFonts w:ascii="宋体" w:hAnsi="宋体" w:eastAsia="宋体" w:cs="宋体" w:hint="eastAsia"/>
        </w:rPr>
        <w:t>万元（￥：5</w:t>
      </w:r>
      <w:r>
        <w:rPr>
          <w:sz w:val="28"/>
          <w:szCs w:val="28"/>
          <w:rFonts w:ascii="宋体" w:hAnsi="宋体" w:eastAsia="宋体" w:cs="宋体" w:hint="eastAsia"/>
        </w:rPr>
        <w:t>00000</w:t>
      </w:r>
      <w:r>
        <w:rPr>
          <w:sz w:val="28"/>
          <w:szCs w:val="28"/>
          <w:rFonts w:ascii="宋体" w:hAnsi="宋体" w:eastAsia="宋体" w:cs="宋体" w:hint="eastAsia"/>
        </w:rPr>
        <w:t>元</w:t>
      </w:r>
      <w:r>
        <w:rPr>
          <w:sz w:val="28"/>
          <w:szCs w:val="28"/>
          <w:rFonts w:ascii="宋体" w:hAnsi="宋体" w:eastAsia="宋体" w:cs="宋体" w:hint="eastAsia"/>
        </w:rPr>
        <w:t xml:space="preserve"> </w:t>
      </w:r>
      <w:r>
        <w:rPr>
          <w:sz w:val="28"/>
          <w:szCs w:val="28"/>
          <w:rFonts w:ascii="宋体" w:hAnsi="宋体" w:eastAsia="宋体" w:cs="宋体" w:hint="eastAsia"/>
        </w:rPr>
        <w:t>）</w:t>
      </w:r>
    </w:p>
    <w:p w14:paraId="7A71EE5A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管理人账户信息</w:t>
      </w:r>
    </w:p>
    <w:p w14:paraId="7F370AC1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户名：湖南饮源制药有限公司管理人</w:t>
      </w:r>
    </w:p>
    <w:p w14:paraId="061ED2EE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账号：</w:t>
      </w:r>
      <w:r>
        <w:rPr>
          <w:sz w:val="28"/>
          <w:szCs w:val="28"/>
          <w:rFonts w:ascii="宋体" w:hAnsi="宋体" w:eastAsia="宋体" w:cs="宋体" w:hint="eastAsia"/>
        </w:rPr>
        <w:t>651248002</w:t>
      </w:r>
    </w:p>
    <w:p w14:paraId="2ADEFA2F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开户银行：中国民生银行股份有限公司衡阳分行</w:t>
      </w:r>
    </w:p>
    <w:p w14:paraId="669324E3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未按要求缴纳保证金的，视为放弃参与本次招募。</w:t>
      </w:r>
    </w:p>
    <w:p w14:paraId="3CE92B05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（四）提交投资方案</w:t>
      </w:r>
    </w:p>
    <w:p w14:paraId="6465EA95" w14:textId="6265BBFF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投资人按照管理人要求的时间、条件提交具备法律约束力的</w:t>
      </w:r>
      <w:r>
        <w:rPr>
          <w:sz w:val="28"/>
          <w:szCs w:val="28"/>
          <w:rFonts w:ascii="宋体" w:hAnsi="宋体" w:eastAsia="宋体" w:cs="宋体" w:hint="eastAsia"/>
        </w:rPr>
        <w:t>投资方案（具体时间根据各项工作进度另行通知）。</w:t>
      </w:r>
      <w:r>
        <w:rPr>
          <w:sz w:val="28"/>
          <w:szCs w:val="28"/>
          <w:rFonts w:ascii="宋体" w:hAnsi="宋体" w:eastAsia="宋体" w:cs="宋体" w:hint="eastAsia"/>
        </w:rPr>
        <w:t>投资人未提交或逾期提交投资方案，均视为放弃遴选资格以及放弃继续参与投资。</w:t>
      </w:r>
    </w:p>
    <w:p w14:paraId="62B5413F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（五）遴选投资人</w:t>
      </w:r>
    </w:p>
    <w:p w14:paraId="2A2BC7FD" w14:textId="6B044D8A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管理人将在</w:t>
      </w:r>
      <w:r>
        <w:rPr>
          <w:sz w:val="28"/>
          <w:szCs w:val="28"/>
          <w:rFonts w:ascii="宋体" w:hAnsi="宋体" w:eastAsia="宋体" w:cs="宋体" w:hint="eastAsia"/>
        </w:rPr>
        <w:t>衡阳县人民法院的</w:t>
      </w:r>
      <w:r>
        <w:rPr>
          <w:sz w:val="28"/>
          <w:szCs w:val="28"/>
          <w:rFonts w:ascii="宋体" w:hAnsi="宋体" w:eastAsia="宋体" w:cs="宋体" w:hint="eastAsia"/>
        </w:rPr>
        <w:t>监督下，基于公平、公正的原则，从意向投资人的投资方案、资金实力、业</w:t>
      </w:r>
      <w:r>
        <w:rPr>
          <w:sz w:val="28"/>
          <w:szCs w:val="28"/>
          <w:rFonts w:ascii="宋体" w:hAnsi="宋体" w:eastAsia="宋体" w:cs="宋体" w:hint="eastAsia"/>
        </w:rPr>
        <w:t>绩规模、产业协同性等方面综合考虑进行审查、评审。如有多家投资人报名参与</w:t>
      </w:r>
      <w:r>
        <w:rPr>
          <w:sz w:val="28"/>
          <w:szCs w:val="28"/>
          <w:rFonts w:ascii="宋体" w:hAnsi="宋体" w:eastAsia="宋体" w:cs="宋体" w:hint="eastAsia"/>
        </w:rPr>
        <w:t>投资</w:t>
      </w:r>
      <w:r>
        <w:rPr>
          <w:sz w:val="28"/>
          <w:szCs w:val="28"/>
          <w:rFonts w:ascii="宋体" w:hAnsi="宋体" w:eastAsia="宋体" w:cs="宋体" w:hint="eastAsia"/>
        </w:rPr>
        <w:t>的，管理</w:t>
      </w:r>
      <w:r>
        <w:rPr>
          <w:sz w:val="28"/>
          <w:szCs w:val="28"/>
          <w:rFonts w:ascii="宋体" w:hAnsi="宋体" w:eastAsia="宋体" w:cs="宋体" w:hint="eastAsia"/>
        </w:rPr>
        <w:lastRenderedPageBreak/>
      </w:r>
      <w:r>
        <w:rPr>
          <w:sz w:val="28"/>
          <w:szCs w:val="28"/>
          <w:rFonts w:ascii="宋体" w:hAnsi="宋体" w:eastAsia="宋体" w:cs="宋体" w:hint="eastAsia"/>
        </w:rPr>
        <w:t>人将通过遴选方式确定</w:t>
      </w:r>
      <w:r>
        <w:rPr>
          <w:sz w:val="28"/>
          <w:szCs w:val="28"/>
          <w:rFonts w:ascii="宋体" w:hAnsi="宋体" w:eastAsia="宋体" w:cs="宋体" w:hint="eastAsia"/>
        </w:rPr>
        <w:t>投资人，具体遴选要求和规则在管理人报经</w:t>
      </w:r>
      <w:r>
        <w:rPr>
          <w:sz w:val="28"/>
          <w:szCs w:val="28"/>
          <w:rFonts w:ascii="宋体" w:hAnsi="宋体" w:eastAsia="宋体" w:cs="宋体" w:hint="eastAsia"/>
        </w:rPr>
        <w:t>衡阳县法院</w:t>
      </w:r>
      <w:r>
        <w:rPr>
          <w:sz w:val="28"/>
          <w:szCs w:val="28"/>
          <w:rFonts w:ascii="宋体" w:hAnsi="宋体" w:eastAsia="宋体" w:cs="宋体" w:hint="eastAsia"/>
        </w:rPr>
        <w:t>同意后确定。</w:t>
      </w:r>
      <w:r>
        <w:rPr>
          <w:sz w:val="28"/>
          <w:szCs w:val="28"/>
          <w:rFonts w:ascii="宋体" w:hAnsi="宋体" w:eastAsia="宋体" w:cs="宋体" w:hint="eastAsia"/>
        </w:rPr>
        <w:t>投资方案提交后，若</w:t>
      </w:r>
      <w:r>
        <w:rPr>
          <w:sz w:val="28"/>
          <w:szCs w:val="28"/>
          <w:rFonts w:ascii="宋体" w:hAnsi="宋体" w:eastAsia="宋体" w:cs="宋体" w:hint="eastAsia"/>
        </w:rPr>
        <w:t>投资人放弃或退出本次招募，缴纳的保证金将不予退还。</w:t>
      </w:r>
      <w:r>
        <w:rPr>
          <w:sz w:val="28"/>
          <w:szCs w:val="28"/>
          <w:rFonts w:ascii="宋体" w:hAnsi="宋体" w:eastAsia="宋体" w:cs="宋体" w:hint="eastAsia"/>
        </w:rPr>
        <w:t>投资方案未入选的，管理人将于评审完成后</w:t>
      </w:r>
      <w:r>
        <w:rPr>
          <w:sz w:val="28"/>
          <w:szCs w:val="28"/>
          <w:rFonts w:ascii="宋体" w:hAnsi="宋体" w:eastAsia="宋体" w:cs="宋体" w:hint="eastAsia"/>
        </w:rPr>
        <w:t>7</w:t>
      </w:r>
      <w:r>
        <w:rPr>
          <w:sz w:val="28"/>
          <w:szCs w:val="28"/>
          <w:rFonts w:ascii="宋体" w:hAnsi="宋体" w:eastAsia="宋体" w:cs="宋体" w:hint="eastAsia"/>
        </w:rPr>
        <w:t>个工作日内无息返还已缴纳的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全部</w:t>
      </w:r>
      <w:r>
        <w:rPr>
          <w:sz w:val="28"/>
          <w:szCs w:val="28"/>
          <w:rFonts w:ascii="宋体" w:hAnsi="宋体" w:eastAsia="宋体" w:cs="宋体" w:hint="eastAsia"/>
        </w:rPr>
        <w:t>保证金。</w:t>
      </w:r>
    </w:p>
    <w:p w14:paraId="3A1733B2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（六）签署协议</w:t>
      </w:r>
    </w:p>
    <w:p w14:paraId="172A5C28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经评选确定投资人后，</w:t>
      </w:r>
      <w:r>
        <w:rPr>
          <w:sz w:val="28"/>
          <w:szCs w:val="28"/>
          <w:rFonts w:ascii="宋体" w:hAnsi="宋体" w:eastAsia="宋体" w:cs="宋体" w:hint="eastAsia"/>
        </w:rPr>
        <w:t>饮源公司</w:t>
      </w:r>
      <w:r>
        <w:rPr>
          <w:sz w:val="28"/>
          <w:szCs w:val="28"/>
          <w:rFonts w:ascii="宋体" w:hAnsi="宋体" w:eastAsia="宋体" w:cs="宋体" w:hint="eastAsia"/>
        </w:rPr>
        <w:t>将在管理人的指导下与投资人签署</w:t>
      </w:r>
      <w:r>
        <w:rPr>
          <w:sz w:val="28"/>
          <w:szCs w:val="28"/>
          <w:rFonts w:ascii="宋体" w:hAnsi="宋体" w:eastAsia="宋体" w:cs="宋体" w:hint="eastAsia"/>
        </w:rPr>
        <w:t>投资协议。经最终遴选确定的</w:t>
      </w:r>
      <w:r>
        <w:rPr>
          <w:sz w:val="28"/>
          <w:szCs w:val="28"/>
          <w:rFonts w:ascii="宋体" w:hAnsi="宋体" w:eastAsia="宋体" w:cs="宋体" w:hint="eastAsia"/>
        </w:rPr>
        <w:t>投资人，缴纳的保证金将作为其履约保证金（不计息），法院裁定批准重整计划</w:t>
      </w:r>
      <w:r>
        <w:rPr>
          <w:sz w:val="28"/>
          <w:szCs w:val="28"/>
          <w:rFonts w:ascii="宋体" w:hAnsi="宋体" w:eastAsia="宋体" w:cs="宋体" w:hint="eastAsia"/>
        </w:rPr>
        <w:t>后，该</w:t>
      </w:r>
      <w:r>
        <w:rPr>
          <w:sz w:val="28"/>
          <w:szCs w:val="28"/>
          <w:rFonts w:ascii="宋体" w:hAnsi="宋体" w:eastAsia="宋体" w:cs="宋体" w:hint="eastAsia"/>
        </w:rPr>
        <w:t>保证金将作为投资人的投资价款（不计息）。未按本公告要求签署</w:t>
      </w:r>
      <w:r>
        <w:rPr>
          <w:sz w:val="28"/>
          <w:szCs w:val="28"/>
          <w:rFonts w:ascii="宋体" w:hAnsi="宋体" w:eastAsia="宋体" w:cs="宋体" w:hint="eastAsia"/>
        </w:rPr>
        <w:t>投资协议的，视为退出本次招募工作，缴纳的保证金将不予退还，管理人有权更换投资人或重新开展招募工作。</w:t>
      </w:r>
    </w:p>
    <w:p w14:paraId="565BD50D" w14:textId="77777777" w:rsidR="00912DA6" w:rsidRDefault="00EE2D37">
      <w:pPr>
        <w:spacing w:line="520" w:lineRule="atLeast"/>
        <w:ind w:firstLine="562" w:firstLineChars="200"/>
        <w:rPr>
          <w:b w:val="1"/>
          <w:sz w:val="28"/>
          <w:bCs/>
          <w:szCs w:val="28"/>
          <w:rFonts w:ascii="宋体" w:hAnsi="宋体" w:eastAsia="宋体" w:cs="宋体"/>
        </w:rPr>
      </w:pPr>
      <w:r>
        <w:rPr>
          <w:b w:val="1"/>
          <w:sz w:val="28"/>
          <w:bCs/>
          <w:szCs w:val="28"/>
          <w:rFonts w:ascii="宋体" w:hAnsi="宋体" w:eastAsia="宋体" w:cs="宋体" w:hint="eastAsia"/>
        </w:rPr>
        <w:t>六、其他</w:t>
      </w:r>
    </w:p>
    <w:p w14:paraId="1A55E595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（一）如出现影响</w:t>
      </w:r>
      <w:r>
        <w:rPr>
          <w:sz w:val="28"/>
          <w:szCs w:val="28"/>
          <w:rFonts w:ascii="宋体" w:hAnsi="宋体" w:eastAsia="宋体" w:cs="宋体" w:hint="eastAsia"/>
        </w:rPr>
        <w:t>饮源公司清算</w:t>
      </w:r>
      <w:r>
        <w:rPr>
          <w:sz w:val="28"/>
          <w:szCs w:val="28"/>
          <w:rFonts w:ascii="宋体" w:hAnsi="宋体" w:eastAsia="宋体" w:cs="宋体" w:hint="eastAsia"/>
        </w:rPr>
        <w:t>的重大事项或</w:t>
      </w:r>
      <w:r>
        <w:rPr>
          <w:sz w:val="28"/>
          <w:szCs w:val="28"/>
          <w:rFonts w:ascii="宋体" w:hAnsi="宋体" w:eastAsia="宋体" w:cs="宋体" w:hint="eastAsia"/>
        </w:rPr>
        <w:t>衡阳县法院</w:t>
      </w:r>
      <w:r>
        <w:rPr>
          <w:sz w:val="28"/>
          <w:szCs w:val="28"/>
          <w:rFonts w:ascii="宋体" w:hAnsi="宋体" w:eastAsia="宋体" w:cs="宋体" w:hint="eastAsia"/>
        </w:rPr>
        <w:t>提出要求，管理人可以中止、撤回或增加招募计划，不需要承担违约赔偿责任。</w:t>
      </w:r>
    </w:p>
    <w:p w14:paraId="052596CE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（二）</w:t>
      </w:r>
      <w:r>
        <w:rPr>
          <w:sz w:val="28"/>
          <w:szCs w:val="28"/>
          <w:rFonts w:ascii="宋体" w:hAnsi="宋体" w:eastAsia="宋体" w:cs="宋体" w:hint="eastAsia"/>
        </w:rPr>
        <w:t>饮源公司</w:t>
      </w:r>
      <w:r>
        <w:rPr>
          <w:sz w:val="28"/>
          <w:szCs w:val="28"/>
          <w:rFonts w:ascii="宋体" w:hAnsi="宋体" w:eastAsia="宋体" w:cs="宋体" w:hint="eastAsia"/>
        </w:rPr>
        <w:t>债权人可报名参与本次</w:t>
      </w:r>
      <w:r>
        <w:rPr>
          <w:sz w:val="28"/>
          <w:szCs w:val="28"/>
          <w:rFonts w:ascii="宋体" w:hAnsi="宋体" w:eastAsia="宋体" w:cs="宋体" w:hint="eastAsia"/>
        </w:rPr>
        <w:t>投资人</w:t>
      </w:r>
      <w:r>
        <w:rPr>
          <w:sz w:val="28"/>
          <w:szCs w:val="28"/>
          <w:rFonts w:ascii="宋体" w:hAnsi="宋体" w:eastAsia="宋体" w:cs="宋体" w:hint="eastAsia"/>
        </w:rPr>
        <w:t>招募。</w:t>
      </w:r>
    </w:p>
    <w:p w14:paraId="56A919EC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（三）管理人在优先考虑投资人的整体投资方案的同时，欢迎投资人对共益债、资产、债权类资产等进行投资。</w:t>
      </w:r>
    </w:p>
    <w:p w14:paraId="7E5635C3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（四）管理人有权根据情况，对投资人进行反向尽职调查。</w:t>
      </w:r>
    </w:p>
    <w:p w14:paraId="7C1D62C4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（五）管理人有权对本公告内容予以修订和解释。</w:t>
      </w:r>
    </w:p>
    <w:p w14:paraId="16F5B930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lang w:eastAsia="zh-Hans"/>
          <w:szCs w:val="28"/>
          <w:rFonts w:ascii="宋体" w:hAnsi="宋体" w:eastAsia="宋体" w:cs="宋体" w:hint="eastAsia"/>
        </w:rPr>
        <w:t>特此公告</w:t>
      </w:r>
      <w:r>
        <w:rPr>
          <w:sz w:val="28"/>
          <w:szCs w:val="28"/>
          <w:rFonts w:ascii="宋体" w:hAnsi="宋体" w:eastAsia="宋体" w:cs="宋体" w:hint="eastAsia"/>
        </w:rPr>
        <w:t>。</w:t>
      </w:r>
    </w:p>
    <w:p w14:paraId="2C98B217" w14:textId="77777777" w:rsidR="00912DA6" w:rsidRDefault="00EE2D37">
      <w:pPr>
        <w:spacing w:line="520" w:lineRule="atLeast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 xml:space="preserve"> </w:t>
      </w:r>
    </w:p>
    <w:p w14:paraId="1B0B9902" w14:textId="77777777" w:rsidR="00912DA6" w:rsidRDefault="00EE2D37">
      <w:pPr>
        <w:jc w:val="right"/>
        <w:spacing w:line="520" w:lineRule="atLeast"/>
        <w:ind w:firstLine="3920" w:firstLineChars="14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湖南饮源制药有限公司</w:t>
      </w:r>
      <w:r>
        <w:rPr>
          <w:sz w:val="28"/>
          <w:szCs w:val="28"/>
          <w:rFonts w:ascii="宋体" w:hAnsi="宋体" w:eastAsia="宋体" w:cs="宋体" w:hint="eastAsia"/>
        </w:rPr>
        <w:t>管理人</w:t>
      </w:r>
    </w:p>
    <w:p w14:paraId="25AD9F95" w14:textId="55F7B689" w:rsidR="00912DA6" w:rsidRDefault="00EE2D37">
      <w:pPr>
        <w:jc w:val="right"/>
        <w:spacing w:line="520" w:lineRule="atLeast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 xml:space="preserve">  </w:t>
      </w:r>
      <w:r>
        <w:rPr>
          <w:sz w:val="28"/>
          <w:szCs w:val="28"/>
          <w:rFonts w:ascii="宋体" w:hAnsi="宋体" w:eastAsia="宋体" w:cs="宋体"/>
        </w:rPr>
        <w:t xml:space="preserve">         </w:t>
      </w:r>
      <w:r>
        <w:rPr>
          <w:sz w:val="28"/>
          <w:szCs w:val="28"/>
          <w:rFonts w:ascii="宋体" w:hAnsi="宋体" w:eastAsia="宋体" w:cs="宋体" w:hint="eastAsia"/>
        </w:rPr>
        <w:t xml:space="preserve"> </w:t>
      </w:r>
      <w:r>
        <w:rPr>
          <w:sz w:val="28"/>
          <w:szCs w:val="28"/>
          <w:rFonts w:ascii="宋体" w:hAnsi="宋体" w:eastAsia="宋体" w:cs="宋体"/>
        </w:rPr>
        <w:t xml:space="preserve">                        </w:t>
      </w:r>
      <w:r>
        <w:rPr>
          <w:sz w:val="28"/>
          <w:szCs w:val="28"/>
          <w:rFonts w:ascii="宋体" w:hAnsi="宋体" w:eastAsia="宋体" w:cs="宋体" w:hint="eastAsia"/>
        </w:rPr>
        <w:t xml:space="preserve"> </w:t>
      </w:r>
      <w:r>
        <w:rPr>
          <w:sz w:val="28"/>
          <w:szCs w:val="28"/>
          <w:rFonts w:ascii="宋体" w:hAnsi="宋体" w:eastAsia="宋体" w:cs="宋体"/>
        </w:rPr>
        <w:t>202</w:t>
      </w:r>
      <w:r w:rsidR="00FC7EAB">
        <w:rPr>
          <w:sz w:val="28"/>
          <w:szCs w:val="28"/>
          <w:rFonts w:ascii="宋体" w:hAnsi="宋体" w:eastAsia="宋体" w:cs="宋体"/>
        </w:rPr>
        <w:t>6</w:t>
      </w:r>
      <w:r>
        <w:rPr>
          <w:sz w:val="28"/>
          <w:szCs w:val="28"/>
          <w:rFonts w:ascii="宋体" w:hAnsi="宋体" w:eastAsia="宋体" w:cs="宋体" w:hint="eastAsia"/>
        </w:rPr>
        <w:t>年</w:t>
      </w:r>
      <w:r w:rsidR="00FC7EAB">
        <w:rPr>
          <w:sz w:val="28"/>
          <w:szCs w:val="28"/>
          <w:rFonts w:ascii="宋体" w:hAnsi="宋体" w:eastAsia="宋体" w:cs="宋体"/>
        </w:rPr>
        <w:t>1</w:t>
      </w:r>
      <w:r>
        <w:rPr>
          <w:sz w:val="28"/>
          <w:szCs w:val="28"/>
          <w:rFonts w:ascii="宋体" w:hAnsi="宋体" w:eastAsia="宋体" w:cs="宋体" w:hint="eastAsia"/>
        </w:rPr>
        <w:t>月</w:t>
      </w:r>
      <w:r w:rsidR="00FC7EAB">
        <w:rPr>
          <w:sz w:val="28"/>
          <w:szCs w:val="28"/>
          <w:rFonts w:ascii="宋体" w:hAnsi="宋体" w:eastAsia="宋体" w:cs="宋体"/>
        </w:rPr>
        <w:t>23</w:t>
      </w:r>
      <w:r>
        <w:rPr>
          <w:sz w:val="28"/>
          <w:szCs w:val="28"/>
          <w:rFonts w:ascii="宋体" w:hAnsi="宋体" w:eastAsia="宋体" w:cs="宋体" w:hint="eastAsia"/>
        </w:rPr>
        <w:t>日</w:t>
      </w:r>
    </w:p>
    <w:p w14:paraId="2AB2106D" w14:textId="77777777" w:rsidR="00912DA6" w:rsidRDefault="00912DA6">
      <w:pPr>
        <w:spacing w:before="181" w:line="520" w:lineRule="atLeast"/>
        <w:rPr>
          <w:spacing w:val="-13"/>
          <w:sz w:val="24"/>
          <w:rFonts w:ascii="Times New Roman" w:hAnsi="Times New Roman" w:cs="仿宋"/>
        </w:rPr>
      </w:pPr>
    </w:p>
    <w:p w14:paraId="43B5D185" w14:textId="77777777" w:rsidR="00912DA6" w:rsidRDefault="00912DA6">
      <w:pPr>
        <w:spacing w:before="181" w:line="520" w:lineRule="atLeast"/>
        <w:rPr>
          <w:spacing w:val="-13"/>
          <w:sz w:val="24"/>
          <w:rFonts w:ascii="Times New Roman" w:hAnsi="Times New Roman" w:cs="仿宋"/>
        </w:rPr>
      </w:pPr>
    </w:p>
    <w:p w14:paraId="21A27A0B" w14:textId="77777777" w:rsidR="00912DA6" w:rsidRDefault="00EE2D37">
      <w:pPr>
        <w:spacing w:before="181" w:line="520" w:lineRule="atLeast"/>
        <w:rPr>
          <w:sz w:val="24"/>
          <w:rFonts w:ascii="Times New Roman" w:hAnsi="Times New Roman" w:cs="仿宋"/>
        </w:rPr>
      </w:pPr>
      <w:r>
        <w:rPr>
          <w:spacing w:val="-13"/>
          <w:sz w:val="24"/>
          <w:rFonts w:ascii="Times New Roman" w:hAnsi="Times New Roman" w:cs="仿宋" w:hint="eastAsia"/>
        </w:rPr>
        <w:t>附</w:t>
      </w:r>
      <w:r>
        <w:rPr>
          <w:spacing w:val="-12"/>
          <w:sz w:val="24"/>
          <w:rFonts w:ascii="Times New Roman" w:hAnsi="Times New Roman" w:cs="仿宋" w:hint="eastAsia"/>
        </w:rPr>
        <w:t>件</w:t>
      </w:r>
      <w:r>
        <w:rPr>
          <w:spacing w:val="-12"/>
          <w:sz w:val="24"/>
          <w:rFonts w:ascii="Times New Roman" w:hAnsi="Times New Roman" w:cs="仿宋" w:hint="eastAsia"/>
        </w:rPr>
        <w:t>1:</w:t>
      </w:r>
    </w:p>
    <w:p w14:paraId="282FF39C" w14:textId="77777777" w:rsidR="00912DA6" w:rsidRDefault="00EE2D37">
      <w:pPr>
        <w:jc w:val="center"/>
        <w:spacing w:before="287" w:line="520" w:lineRule="atLeast"/>
        <w:rPr>
          <w:b w:val="1"/>
          <w:spacing w:val="11"/>
          <w:sz w:val="36"/>
          <w:bCs/>
          <w:szCs w:val="36"/>
          <w:rFonts w:ascii="Times New Roman" w:hAnsi="Times New Roman" w:cs="方正小标宋简体"/>
        </w:rPr>
      </w:pPr>
      <w:r>
        <w:rPr>
          <w:b w:val="1"/>
          <w:spacing w:val="11"/>
          <w:sz w:val="36"/>
          <w:bCs/>
          <w:szCs w:val="36"/>
          <w:rFonts w:ascii="Times New Roman" w:hAnsi="Times New Roman" w:cs="方正小标宋简体" w:hint="eastAsia"/>
        </w:rPr>
        <w:lastRenderedPageBreak/>
      </w:r>
      <w:r>
        <w:rPr>
          <w:b w:val="1"/>
          <w:spacing w:val="11"/>
          <w:sz w:val="36"/>
          <w:bCs/>
          <w:szCs w:val="36"/>
          <w:rFonts w:ascii="Times New Roman" w:hAnsi="Times New Roman" w:cs="方正小标宋简体" w:hint="eastAsia"/>
        </w:rPr>
        <w:t>报名意向书</w:t>
      </w:r>
    </w:p>
    <w:tbl>
      <w:tblPr>
        <w:tblStyle w:val="TableNormal"/>
        <w:tblOverlap w:val="never"/>
        <w:tblW w:w="8794" w:type="dxa"/>
        <w:tblInd w:type="dxa" w:w="0.000000"/>
        <w:tblLayout w:type="fixed"/>
        <w:tblpPr w:leftFromText="180" w:rightFromText="180" w:vertAnchor="text" w:horzAnchor="page" w:tblpX="1684" w:tblpY="206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ook w:noVBand="1" w:noHBand="0" w:lastColumn="0" w:firstColumn="1" w:lastRow="0" w:firstRow="1" w:val="04A0"/>
      </w:tblPr>
      <w:tblGrid>
        <w:gridCol w:w="3336.000000"/>
        <w:gridCol w:w="5458.000000"/>
      </w:tblGrid>
      <w:tr w14:textId="77777777" w14:paraId="421882FC" w:rsidR="00912DA6">
        <w:trPr>
          <w:trHeight w:val="1668" w:hRule="atLeast"/>
        </w:trPr>
        <w:tc>
          <w:tcPr>
            <w:tcW w:w="3336" w:type="dxa"/>
          </w:tcPr>
          <w:p w14:paraId="4D5DCB23" w14:textId="77777777" w:rsidR="00912DA6" w:rsidRDefault="00912DA6">
            <w:pPr>
              <w:jc w:val="center"/>
              <w:spacing w:line="520" w:lineRule="atLeast"/>
              <w:rPr>
                <w:sz w:val="24"/>
                <w:kern w:val="0"/>
                <w:rFonts w:ascii="Times New Roman" w:hAnsi="Times New Roman" w:cs="仿宋"/>
              </w:rPr>
            </w:pPr>
          </w:p>
          <w:p w14:paraId="2B363D12" w14:textId="16B147E6" w:rsidR="00912DA6" w:rsidRDefault="00EE2D37">
            <w:pPr>
              <w:jc w:val="center"/>
              <w:spacing w:line="520" w:lineRule="atLeast"/>
              <w:rPr>
                <w:b w:val="1"/>
                <w:spacing w:val="11"/>
                <w:sz w:val="24"/>
                <w:bCs/>
                <w:kern w:val="0"/>
                <w:rFonts w:ascii="Times New Roman" w:hAnsi="Times New Roman" w:cs="仿宋"/>
              </w:rPr>
            </w:pPr>
            <w:r>
              <w:rPr>
                <w:b w:val="1"/>
                <w:spacing w:val="11"/>
                <w:sz w:val="24"/>
                <w:bCs/>
                <w:kern w:val="0"/>
                <w:rFonts w:ascii="Times New Roman" w:hAnsi="Times New Roman" w:cs="仿宋" w:hint="eastAsia"/>
              </w:rPr>
              <w:t>投资人名称</w:t>
            </w:r>
          </w:p>
          <w:p w14:paraId="3F4F0807" w14:textId="77777777" w:rsidR="00912DA6" w:rsidRDefault="00EE2D37">
            <w:pPr>
              <w:jc w:val="center"/>
              <w:spacing w:before="287" w:line="520" w:lineRule="atLeast"/>
              <w:rPr>
                <w:sz w:val="24"/>
                <w:kern w:val="0"/>
                <w:rFonts w:ascii="Times New Roman" w:hAnsi="Times New Roman" w:cs="仿宋"/>
              </w:rPr>
            </w:pPr>
            <w:r>
              <w:rPr>
                <w:spacing w:val="11"/>
                <w:sz w:val="24"/>
                <w:kern w:val="0"/>
                <w:rFonts w:ascii="Times New Roman" w:hAnsi="Times New Roman" w:cs="仿宋" w:hint="eastAsia"/>
              </w:rPr>
              <w:t>（联合体牵头人列首位）</w:t>
            </w:r>
          </w:p>
        </w:tc>
        <w:tc>
          <w:tcPr>
            <w:tcW w:w="5458" w:type="dxa"/>
          </w:tcPr>
          <w:p w14:paraId="70F7DE6E" w14:textId="77777777" w:rsidR="00912DA6" w:rsidRDefault="00912DA6">
            <w:pPr>
              <w:spacing w:line="520" w:lineRule="atLeast"/>
              <w:rPr>
                <w:sz w:val="24"/>
                <w:kern w:val="0"/>
                <w:rFonts w:ascii="Times New Roman" w:hAnsi="Times New Roman" w:cs="仿宋"/>
              </w:rPr>
            </w:pPr>
          </w:p>
        </w:tc>
      </w:tr>
      <w:tr w14:textId="77777777" w14:paraId="667F8A9F" w:rsidR="00912DA6">
        <w:trPr>
          <w:trHeight w:val="2196" w:hRule="atLeast"/>
        </w:trPr>
        <w:tc>
          <w:tcPr>
            <w:tcW w:w="3336" w:type="dxa"/>
          </w:tcPr>
          <w:p w14:paraId="3058D41C" w14:textId="26202EBD" w:rsidR="00912DA6" w:rsidRDefault="00EE2D37">
            <w:pPr>
              <w:jc w:val="center"/>
              <w:spacing w:before="287" w:line="520" w:lineRule="atLeast"/>
              <w:ind w:left="143"/>
              <w:rPr>
                <w:spacing w:val="11"/>
                <w:sz w:val="24"/>
                <w:kern w:val="0"/>
                <w:rFonts w:ascii="Times New Roman" w:hAnsi="Times New Roman" w:cs="仿宋"/>
              </w:rPr>
            </w:pPr>
            <w:r>
              <w:rPr>
                <w:b w:val="1"/>
                <w:spacing w:val="11"/>
                <w:sz w:val="24"/>
                <w:bCs/>
                <w:kern w:val="0"/>
                <w:rFonts w:ascii="Times New Roman" w:hAnsi="Times New Roman" w:cs="仿宋" w:hint="eastAsia"/>
              </w:rPr>
              <w:t>投资人简介</w:t>
            </w:r>
          </w:p>
          <w:p w14:paraId="10FDDDD2" w14:textId="77777777" w:rsidR="00912DA6" w:rsidRDefault="00EE2D37">
            <w:pPr>
              <w:jc w:val="center"/>
              <w:spacing w:before="287" w:line="520" w:lineRule="atLeast"/>
              <w:ind w:left="143"/>
              <w:rPr>
                <w:sz w:val="24"/>
                <w:kern w:val="0"/>
                <w:rFonts w:ascii="Times New Roman" w:hAnsi="Times New Roman" w:cs="仿宋"/>
              </w:rPr>
            </w:pPr>
            <w:r>
              <w:rPr>
                <w:spacing w:val="12"/>
                <w:sz w:val="24"/>
                <w:kern w:val="0"/>
                <w:rFonts w:ascii="Times New Roman" w:hAnsi="Times New Roman" w:cs="仿宋" w:hint="eastAsia"/>
              </w:rPr>
              <w:t>（</w:t>
            </w:r>
            <w:r>
              <w:rPr>
                <w:spacing w:val="11"/>
                <w:sz w:val="24"/>
                <w:kern w:val="0"/>
                <w:rFonts w:ascii="Times New Roman" w:hAnsi="Times New Roman" w:cs="仿宋" w:hint="eastAsia"/>
              </w:rPr>
              <w:t>包括基本情况、主营业</w:t>
            </w:r>
          </w:p>
          <w:p w14:paraId="20B2902A" w14:textId="77777777" w:rsidR="00912DA6" w:rsidRDefault="00EE2D37">
            <w:pPr>
              <w:jc w:val="center"/>
              <w:spacing w:before="285" w:line="520" w:lineRule="atLeast"/>
              <w:ind w:left="151"/>
              <w:rPr>
                <w:sz w:val="24"/>
                <w:lang w:eastAsia="zh-Hans"/>
                <w:kern w:val="0"/>
                <w:rFonts w:ascii="Times New Roman" w:hAnsi="Times New Roman" w:cs="仿宋"/>
              </w:rPr>
            </w:pPr>
            <w:r>
              <w:rPr>
                <w:spacing w:val="-4"/>
                <w:position w:val="25"/>
                <w:sz w:val="24"/>
                <w:kern w:val="0"/>
                <w:rFonts w:ascii="Times New Roman" w:hAnsi="Times New Roman" w:cs="仿宋" w:hint="eastAsia"/>
              </w:rPr>
              <w:t>务</w:t>
            </w:r>
            <w:r>
              <w:rPr>
                <w:spacing w:val="-3"/>
                <w:position w:val="25"/>
                <w:sz w:val="24"/>
                <w:kern w:val="0"/>
                <w:rFonts w:ascii="Times New Roman" w:hAnsi="Times New Roman" w:cs="仿宋" w:hint="eastAsia"/>
              </w:rPr>
              <w:t>等</w:t>
            </w:r>
            <w:r>
              <w:rPr>
                <w:spacing w:val="-2"/>
                <w:position w:val="25"/>
                <w:sz w:val="24"/>
                <w:kern w:val="0"/>
                <w:rFonts w:ascii="Times New Roman" w:hAnsi="Times New Roman" w:cs="仿宋" w:hint="eastAsia"/>
              </w:rPr>
              <w:t>，联合体应分别进</w:t>
            </w:r>
            <w:r>
              <w:rPr>
                <w:spacing w:val="-2"/>
                <w:position w:val="25"/>
                <w:sz w:val="24"/>
                <w:lang w:eastAsia="zh-Hans"/>
                <w:kern w:val="0"/>
                <w:rFonts w:ascii="Times New Roman" w:hAnsi="Times New Roman" w:cs="仿宋" w:hint="eastAsia"/>
              </w:rPr>
              <w:t>行说明）</w:t>
            </w:r>
          </w:p>
        </w:tc>
        <w:tc>
          <w:tcPr>
            <w:tcW w:w="5458" w:type="dxa"/>
          </w:tcPr>
          <w:p w14:paraId="46D7A36E" w14:textId="77777777" w:rsidR="00912DA6" w:rsidRDefault="00912DA6">
            <w:pPr>
              <w:spacing w:line="520" w:lineRule="atLeast"/>
              <w:rPr>
                <w:sz w:val="24"/>
                <w:kern w:val="0"/>
                <w:rFonts w:ascii="Times New Roman" w:hAnsi="Times New Roman" w:cs="仿宋"/>
              </w:rPr>
            </w:pPr>
          </w:p>
        </w:tc>
      </w:tr>
      <w:tr w14:textId="77777777" w14:paraId="45A9E647" w:rsidR="00912DA6">
        <w:trPr>
          <w:trHeight w:val="2004" w:hRule="atLeast"/>
        </w:trPr>
        <w:tc>
          <w:tcPr>
            <w:tcW w:w="3336" w:type="dxa"/>
          </w:tcPr>
          <w:p w14:paraId="3358DB80" w14:textId="77777777" w:rsidR="00912DA6" w:rsidRDefault="00912DA6">
            <w:pPr>
              <w:spacing w:line="520" w:lineRule="atLeast"/>
              <w:rPr>
                <w:spacing w:val="-6"/>
                <w:sz w:val="24"/>
                <w:kern w:val="0"/>
                <w:rFonts w:ascii="Times New Roman" w:hAnsi="Times New Roman" w:cs="仿宋"/>
              </w:rPr>
            </w:pPr>
          </w:p>
          <w:p w14:paraId="08B728E3" w14:textId="77777777" w:rsidR="00912DA6" w:rsidRDefault="00EE2D37">
            <w:pPr>
              <w:jc w:val="center"/>
              <w:spacing w:line="520" w:lineRule="atLeast"/>
              <w:rPr>
                <w:b w:val="1"/>
                <w:spacing w:val="-6"/>
                <w:sz w:val="24"/>
                <w:bCs/>
                <w:kern w:val="0"/>
                <w:rFonts w:ascii="Times New Roman" w:hAnsi="Times New Roman" w:cs="仿宋"/>
              </w:rPr>
            </w:pPr>
            <w:r>
              <w:rPr>
                <w:b w:val="1"/>
                <w:spacing w:val="-6"/>
                <w:sz w:val="24"/>
                <w:bCs/>
                <w:kern w:val="0"/>
                <w:rFonts w:ascii="Times New Roman" w:hAnsi="Times New Roman" w:cs="仿宋" w:hint="eastAsia"/>
              </w:rPr>
              <w:t>投资意向概述</w:t>
            </w:r>
          </w:p>
          <w:p w14:paraId="268CE230" w14:textId="77777777" w:rsidR="00912DA6" w:rsidRDefault="00EE2D37">
            <w:pPr>
              <w:jc w:val="center"/>
              <w:spacing w:before="285" w:line="520" w:lineRule="atLeast"/>
              <w:ind w:left="143"/>
              <w:rPr>
                <w:sz w:val="24"/>
                <w:kern w:val="0"/>
                <w:rFonts w:ascii="Times New Roman" w:hAnsi="Times New Roman" w:cs="仿宋"/>
              </w:rPr>
            </w:pPr>
            <w:r>
              <w:rPr>
                <w:spacing w:val="12"/>
                <w:position w:val="26"/>
                <w:sz w:val="24"/>
                <w:kern w:val="0"/>
                <w:rFonts w:ascii="Times New Roman" w:hAnsi="Times New Roman" w:cs="仿宋" w:hint="eastAsia"/>
              </w:rPr>
              <w:t>（</w:t>
            </w:r>
            <w:r>
              <w:rPr>
                <w:spacing w:val="11"/>
                <w:position w:val="26"/>
                <w:sz w:val="24"/>
                <w:kern w:val="0"/>
                <w:rFonts w:ascii="Times New Roman" w:hAnsi="Times New Roman" w:cs="仿宋" w:hint="eastAsia"/>
              </w:rPr>
              <w:t>包括拟投资方式、投资</w:t>
            </w:r>
          </w:p>
          <w:p w14:paraId="669D9856" w14:textId="77777777" w:rsidR="00912DA6" w:rsidRDefault="00EE2D37">
            <w:pPr>
              <w:jc w:val="center"/>
              <w:spacing w:before="1" w:line="520" w:lineRule="atLeast"/>
              <w:ind w:left="843"/>
              <w:rPr>
                <w:sz w:val="24"/>
                <w:kern w:val="0"/>
                <w:rFonts w:ascii="Times New Roman" w:hAnsi="Times New Roman" w:cs="仿宋"/>
              </w:rPr>
            </w:pPr>
            <w:r>
              <w:rPr>
                <w:spacing w:val="-4"/>
                <w:sz w:val="24"/>
                <w:kern w:val="0"/>
                <w:rFonts w:ascii="Times New Roman" w:hAnsi="Times New Roman" w:cs="仿宋" w:hint="eastAsia"/>
              </w:rPr>
              <w:t>款项</w:t>
            </w:r>
            <w:r>
              <w:rPr>
                <w:spacing w:val="-2"/>
                <w:sz w:val="24"/>
                <w:kern w:val="0"/>
                <w:rFonts w:ascii="Times New Roman" w:hAnsi="Times New Roman" w:cs="仿宋" w:hint="eastAsia"/>
              </w:rPr>
              <w:t>金额等）</w:t>
            </w:r>
          </w:p>
        </w:tc>
        <w:tc>
          <w:tcPr>
            <w:tcW w:w="5458" w:type="dxa"/>
          </w:tcPr>
          <w:p w14:paraId="466A3ECC" w14:textId="77777777" w:rsidR="00912DA6" w:rsidRDefault="00912DA6">
            <w:pPr>
              <w:spacing w:line="520" w:lineRule="atLeast"/>
              <w:rPr>
                <w:sz w:val="24"/>
                <w:lang w:eastAsia="zh-Hans"/>
                <w:kern w:val="0"/>
                <w:rFonts w:ascii="Times New Roman" w:hAnsi="Times New Roman" w:cs="仿宋"/>
              </w:rPr>
            </w:pPr>
          </w:p>
        </w:tc>
      </w:tr>
      <w:tr w14:textId="77777777" w14:paraId="5494BFA3" w:rsidR="00912DA6">
        <w:trPr>
          <w:trHeight w:val="628" w:hRule="atLeast"/>
        </w:trPr>
        <w:tc>
          <w:tcPr>
            <w:tcW w:w="3336" w:type="dxa"/>
            <w:vMerge w:val="restart"/>
            <w:tcBorders>
              <w:bottom w:val="nil"/>
            </w:tcBorders>
          </w:tcPr>
          <w:p w14:paraId="12B9AC8A" w14:textId="77777777" w:rsidR="00912DA6" w:rsidRDefault="00912DA6">
            <w:pPr>
              <w:jc w:val="center"/>
              <w:spacing w:line="520" w:lineRule="atLeast"/>
              <w:ind w:firstLine="228" w:firstLineChars="100"/>
              <w:rPr>
                <w:spacing w:val="-6"/>
                <w:sz w:val="24"/>
                <w:kern w:val="0"/>
                <w:rFonts w:ascii="Times New Roman" w:hAnsi="Times New Roman" w:cs="仿宋"/>
              </w:rPr>
            </w:pPr>
          </w:p>
          <w:p w14:paraId="568CDDAF" w14:textId="1395D6B3" w:rsidR="00912DA6" w:rsidRDefault="00EE2D37">
            <w:pPr>
              <w:jc w:val="center"/>
              <w:spacing w:line="520" w:lineRule="atLeast"/>
              <w:ind w:firstLine="229" w:firstLineChars="100"/>
              <w:rPr>
                <w:b w:val="1"/>
                <w:spacing w:val="-6"/>
                <w:sz w:val="24"/>
                <w:bCs/>
                <w:kern w:val="0"/>
                <w:rFonts w:ascii="Times New Roman" w:hAnsi="Times New Roman" w:cs="仿宋"/>
              </w:rPr>
            </w:pPr>
            <w:r>
              <w:rPr>
                <w:b w:val="1"/>
                <w:spacing w:val="-6"/>
                <w:sz w:val="24"/>
                <w:bCs/>
                <w:kern w:val="0"/>
                <w:rFonts w:ascii="Times New Roman" w:hAnsi="Times New Roman" w:cs="仿宋" w:hint="eastAsia"/>
              </w:rPr>
              <w:t>投资人通讯方式</w:t>
            </w:r>
          </w:p>
          <w:p w14:paraId="18362D4B" w14:textId="77777777" w:rsidR="00912DA6" w:rsidRDefault="00EE2D37">
            <w:pPr>
              <w:jc w:val="center"/>
              <w:spacing w:before="284" w:line="520" w:lineRule="atLeast"/>
              <w:ind w:left="143"/>
              <w:rPr>
                <w:sz w:val="24"/>
                <w:kern w:val="0"/>
                <w:rFonts w:ascii="Times New Roman" w:hAnsi="Times New Roman" w:cs="仿宋"/>
              </w:rPr>
            </w:pPr>
            <w:r>
              <w:rPr>
                <w:spacing w:val="12"/>
                <w:position w:val="25"/>
                <w:sz w:val="24"/>
                <w:kern w:val="0"/>
                <w:rFonts w:ascii="Times New Roman" w:hAnsi="Times New Roman" w:cs="仿宋" w:hint="eastAsia"/>
              </w:rPr>
              <w:t>（</w:t>
            </w:r>
            <w:r>
              <w:rPr>
                <w:spacing w:val="11"/>
                <w:position w:val="25"/>
                <w:sz w:val="24"/>
                <w:kern w:val="0"/>
                <w:rFonts w:ascii="Times New Roman" w:hAnsi="Times New Roman" w:cs="仿宋" w:hint="eastAsia"/>
              </w:rPr>
              <w:t>联系人应为有权代表意</w:t>
            </w:r>
          </w:p>
          <w:p w14:paraId="150F87AB" w14:textId="77777777" w:rsidR="00912DA6" w:rsidRDefault="00EE2D37">
            <w:pPr>
              <w:jc w:val="center"/>
              <w:spacing w:before="1" w:line="520" w:lineRule="atLeast"/>
              <w:ind w:left="320"/>
              <w:rPr>
                <w:sz w:val="24"/>
                <w:kern w:val="0"/>
                <w:rFonts w:ascii="Times New Roman" w:hAnsi="Times New Roman" w:cs="仿宋"/>
              </w:rPr>
            </w:pPr>
            <w:r>
              <w:rPr>
                <w:spacing w:val="-10"/>
                <w:sz w:val="24"/>
                <w:kern w:val="0"/>
                <w:rFonts w:ascii="Times New Roman" w:hAnsi="Times New Roman" w:cs="仿宋" w:hint="eastAsia"/>
              </w:rPr>
              <w:t>向</w:t>
            </w:r>
            <w:r>
              <w:rPr>
                <w:spacing w:val="-5"/>
                <w:sz w:val="24"/>
                <w:kern w:val="0"/>
                <w:rFonts w:ascii="Times New Roman" w:hAnsi="Times New Roman" w:cs="仿宋" w:hint="eastAsia"/>
              </w:rPr>
              <w:t>投资人的</w:t>
            </w:r>
            <w:r>
              <w:rPr>
                <w:spacing w:val="-5"/>
                <w:sz w:val="24"/>
                <w:lang w:eastAsia="zh-Hans"/>
                <w:kern w:val="0"/>
                <w:rFonts w:ascii="Times New Roman" w:hAnsi="Times New Roman" w:cs="仿宋" w:hint="eastAsia"/>
              </w:rPr>
              <w:t>授权</w:t>
            </w:r>
            <w:r>
              <w:rPr>
                <w:spacing w:val="-5"/>
                <w:sz w:val="24"/>
                <w:kern w:val="0"/>
                <w:rFonts w:ascii="Times New Roman" w:hAnsi="Times New Roman" w:cs="仿宋" w:hint="eastAsia"/>
              </w:rPr>
              <w:t>人士）</w:t>
            </w:r>
          </w:p>
        </w:tc>
        <w:tc>
          <w:tcPr>
            <w:tcW w:w="5458" w:type="dxa"/>
          </w:tcPr>
          <w:p w14:paraId="2F42C744" w14:textId="77777777" w:rsidR="00912DA6" w:rsidRDefault="00EE2D37">
            <w:pPr>
              <w:spacing w:before="176" w:line="520" w:lineRule="atLeast"/>
              <w:ind w:left="120"/>
              <w:rPr>
                <w:sz w:val="24"/>
                <w:kern w:val="0"/>
                <w:rFonts w:ascii="Times New Roman" w:hAnsi="Times New Roman" w:cs="仿宋"/>
              </w:rPr>
            </w:pPr>
            <w:r>
              <w:rPr>
                <w:spacing w:val="-13"/>
                <w:sz w:val="24"/>
                <w:kern w:val="0"/>
                <w:rFonts w:ascii="Times New Roman" w:hAnsi="Times New Roman" w:cs="仿宋" w:hint="eastAsia"/>
              </w:rPr>
              <w:t>联</w:t>
            </w:r>
            <w:r>
              <w:rPr>
                <w:spacing w:val="-8"/>
                <w:sz w:val="24"/>
                <w:kern w:val="0"/>
                <w:rFonts w:ascii="Times New Roman" w:hAnsi="Times New Roman" w:cs="仿宋" w:hint="eastAsia"/>
              </w:rPr>
              <w:t>系人：</w:t>
            </w:r>
            <w:r>
              <w:rPr>
                <w:spacing w:val="-8"/>
                <w:sz w:val="24"/>
                <w:kern w:val="0"/>
                <w:rFonts w:ascii="Times New Roman" w:hAnsi="Times New Roman" w:cs="仿宋" w:hint="eastAsia"/>
              </w:rPr>
              <w:t xml:space="preserve">              </w:t>
            </w:r>
            <w:r>
              <w:rPr>
                <w:spacing w:val="-8"/>
                <w:sz w:val="24"/>
                <w:kern w:val="0"/>
                <w:rFonts w:ascii="Times New Roman" w:hAnsi="Times New Roman" w:cs="仿宋" w:hint="eastAsia"/>
              </w:rPr>
              <w:t>联系电话：</w:t>
            </w:r>
          </w:p>
        </w:tc>
      </w:tr>
      <w:tr w14:textId="77777777" w14:paraId="07639EAD" w:rsidR="00912DA6">
        <w:trPr>
          <w:trHeight w:val="629" w:hRule="atLeast"/>
        </w:trPr>
        <w:tc>
          <w:tcPr>
            <w:tcW w:w="3336" w:type="dxa"/>
            <w:vMerge w:val="continue"/>
            <w:tcBorders>
              <w:top w:val="nil"/>
              <w:bottom w:val="nil"/>
            </w:tcBorders>
          </w:tcPr>
          <w:p w14:paraId="09D2F131" w14:textId="77777777" w:rsidR="00912DA6" w:rsidRDefault="00912DA6">
            <w:pPr>
              <w:spacing w:line="520" w:lineRule="atLeast"/>
              <w:rPr>
                <w:sz w:val="24"/>
                <w:kern w:val="0"/>
                <w:rFonts w:ascii="Times New Roman" w:hAnsi="Times New Roman" w:cs="仿宋"/>
              </w:rPr>
            </w:pPr>
          </w:p>
        </w:tc>
        <w:tc>
          <w:tcPr>
            <w:tcW w:w="5458" w:type="dxa"/>
          </w:tcPr>
          <w:p w14:paraId="49EA5299" w14:textId="77777777" w:rsidR="00912DA6" w:rsidRDefault="00EE2D37">
            <w:pPr>
              <w:spacing w:before="176" w:line="520" w:lineRule="atLeast"/>
              <w:ind w:left="154"/>
              <w:rPr>
                <w:sz w:val="24"/>
                <w:kern w:val="0"/>
                <w:rFonts w:ascii="Times New Roman" w:hAnsi="Times New Roman" w:cs="仿宋"/>
              </w:rPr>
            </w:pPr>
            <w:r>
              <w:rPr>
                <w:spacing w:val="-13"/>
                <w:sz w:val="24"/>
                <w:kern w:val="0"/>
                <w:rFonts w:ascii="Times New Roman" w:hAnsi="Times New Roman" w:cs="仿宋" w:hint="eastAsia"/>
              </w:rPr>
              <w:t>电</w:t>
            </w:r>
            <w:r>
              <w:rPr>
                <w:spacing w:val="-9"/>
                <w:sz w:val="24"/>
                <w:kern w:val="0"/>
                <w:rFonts w:ascii="Times New Roman" w:hAnsi="Times New Roman" w:cs="仿宋" w:hint="eastAsia"/>
              </w:rPr>
              <w:t>子邮箱：</w:t>
            </w:r>
          </w:p>
        </w:tc>
      </w:tr>
      <w:tr w14:textId="77777777" w14:paraId="676973AD" w:rsidR="00912DA6">
        <w:trPr>
          <w:trHeight w:val="831" w:hRule="atLeast"/>
        </w:trPr>
        <w:tc>
          <w:tcPr>
            <w:tcW w:w="3336" w:type="dxa"/>
            <w:vMerge w:val="continue"/>
            <w:tcBorders>
              <w:top w:val="nil"/>
            </w:tcBorders>
          </w:tcPr>
          <w:p w14:paraId="4149D171" w14:textId="77777777" w:rsidR="00912DA6" w:rsidRDefault="00912DA6">
            <w:pPr>
              <w:spacing w:line="520" w:lineRule="atLeast"/>
              <w:rPr>
                <w:sz w:val="24"/>
                <w:kern w:val="0"/>
                <w:rFonts w:ascii="Times New Roman" w:hAnsi="Times New Roman" w:cs="仿宋"/>
              </w:rPr>
            </w:pPr>
          </w:p>
        </w:tc>
        <w:tc>
          <w:tcPr>
            <w:tcW w:w="5458" w:type="dxa"/>
          </w:tcPr>
          <w:p w14:paraId="6D7B37F0" w14:textId="77777777" w:rsidR="00912DA6" w:rsidRDefault="00EE2D37">
            <w:pPr>
              <w:spacing w:before="177" w:line="520" w:lineRule="atLeast"/>
              <w:ind w:left="125"/>
              <w:rPr>
                <w:sz w:val="24"/>
                <w:kern w:val="0"/>
                <w:rFonts w:ascii="Times New Roman" w:hAnsi="Times New Roman" w:cs="仿宋"/>
              </w:rPr>
            </w:pPr>
            <w:r>
              <w:rPr>
                <w:spacing w:val="-6"/>
                <w:sz w:val="24"/>
                <w:kern w:val="0"/>
                <w:rFonts w:ascii="Times New Roman" w:hAnsi="Times New Roman" w:cs="仿宋" w:hint="eastAsia"/>
              </w:rPr>
              <w:t>地址：</w:t>
            </w:r>
          </w:p>
        </w:tc>
      </w:tr>
    </w:tbl>
    <w:p w14:paraId="013CA256" w14:textId="77777777" w:rsidR="00912DA6" w:rsidRDefault="00EE2D37">
      <w:pPr>
        <w:spacing w:before="171" w:line="520" w:lineRule="atLeast"/>
        <w:ind w:firstLine="464" w:firstLineChars="200"/>
        <w:rPr>
          <w:sz w:val="24"/>
          <w:rFonts w:ascii="Times New Roman" w:hAnsi="Times New Roman" w:cs="仿宋"/>
        </w:rPr>
      </w:pPr>
      <w:r>
        <w:rPr>
          <w:spacing w:val="-4"/>
          <w:sz w:val="24"/>
          <w:rFonts w:ascii="Times New Roman" w:hAnsi="Times New Roman" w:cs="仿宋" w:hint="eastAsia"/>
        </w:rPr>
        <w:t>本单位</w:t>
      </w:r>
      <w:r>
        <w:rPr>
          <w:spacing w:val="-4"/>
          <w:sz w:val="24"/>
          <w:rFonts w:ascii="Times New Roman" w:hAnsi="Times New Roman" w:cs="仿宋" w:hint="eastAsia"/>
        </w:rPr>
        <w:t>/</w:t>
      </w:r>
      <w:r>
        <w:rPr>
          <w:spacing w:val="-4"/>
          <w:sz w:val="24"/>
          <w:rFonts w:ascii="Times New Roman" w:hAnsi="Times New Roman" w:cs="仿宋" w:hint="eastAsia"/>
        </w:rPr>
        <w:t>本人郑重承诺，本单位</w:t>
      </w:r>
      <w:r>
        <w:rPr>
          <w:spacing w:val="-4"/>
          <w:sz w:val="24"/>
          <w:rFonts w:ascii="Times New Roman" w:hAnsi="Times New Roman" w:cs="仿宋" w:hint="eastAsia"/>
        </w:rPr>
        <w:t>/</w:t>
      </w:r>
      <w:r>
        <w:rPr>
          <w:spacing w:val="-4"/>
          <w:sz w:val="24"/>
          <w:rFonts w:ascii="Times New Roman" w:hAnsi="Times New Roman" w:cs="仿宋" w:hint="eastAsia"/>
        </w:rPr>
        <w:t>本人已充分了解并认可本次</w:t>
      </w:r>
      <w:r>
        <w:rPr>
          <w:spacing w:val="-6"/>
          <w:sz w:val="24"/>
          <w:rFonts w:ascii="Times New Roman" w:hAnsi="Times New Roman" w:cs="仿宋" w:hint="eastAsia"/>
        </w:rPr>
        <w:t>投资人招募的全</w:t>
      </w:r>
      <w:r>
        <w:rPr>
          <w:spacing w:val="-4"/>
          <w:sz w:val="24"/>
          <w:rFonts w:ascii="Times New Roman" w:hAnsi="Times New Roman" w:cs="仿宋" w:hint="eastAsia"/>
        </w:rPr>
        <w:t>部</w:t>
      </w:r>
      <w:r>
        <w:rPr>
          <w:spacing w:val="-3"/>
          <w:sz w:val="24"/>
          <w:rFonts w:ascii="Times New Roman" w:hAnsi="Times New Roman" w:cs="仿宋" w:hint="eastAsia"/>
        </w:rPr>
        <w:t>要求，已充分评估、知悉并自愿承担参与本次</w:t>
      </w:r>
      <w:r>
        <w:rPr>
          <w:spacing w:val="-1"/>
          <w:sz w:val="24"/>
          <w:rFonts w:ascii="Times New Roman" w:hAnsi="Times New Roman" w:cs="仿宋" w:hint="eastAsia"/>
        </w:rPr>
        <w:t>投资人招募的全部成本、风险、负担。</w:t>
      </w:r>
    </w:p>
    <w:p w14:paraId="087E260D" w14:textId="77777777" w:rsidR="00912DA6" w:rsidRDefault="00EE2D37">
      <w:pPr>
        <w:spacing w:before="1" w:line="520" w:lineRule="atLeast"/>
        <w:ind w:firstLine="10" w:left="4612" w:right="1703"/>
        <w:rPr>
          <w:spacing w:val="-4"/>
          <w:sz w:val="24"/>
          <w:rFonts w:ascii="Times New Roman" w:hAnsi="Times New Roman" w:cs="仿宋"/>
        </w:rPr>
      </w:pPr>
      <w:r>
        <w:rPr>
          <w:spacing w:val="-4"/>
          <w:sz w:val="24"/>
          <w:rFonts w:ascii="Times New Roman" w:hAnsi="Times New Roman" w:cs="仿宋" w:hint="eastAsia"/>
        </w:rPr>
        <w:t>投资人（签章）：</w:t>
      </w:r>
    </w:p>
    <w:p w14:paraId="6EE66419" w14:textId="77777777" w:rsidR="00912DA6" w:rsidRDefault="00EE2D37">
      <w:pPr>
        <w:spacing w:before="1" w:line="520" w:lineRule="atLeast"/>
        <w:ind w:firstLine="10" w:left="4612" w:right="1703"/>
        <w:rPr>
          <w:sz w:val="24"/>
          <w:rFonts w:ascii="Times New Roman" w:hAnsi="Times New Roman" w:cs="仿宋"/>
        </w:rPr>
      </w:pPr>
      <w:r>
        <w:rPr>
          <w:spacing w:val="-4"/>
          <w:sz w:val="24"/>
          <w:rFonts w:ascii="Times New Roman" w:hAnsi="Times New Roman" w:cs="仿宋" w:hint="eastAsia"/>
        </w:rPr>
        <w:t>授权代表（签章）</w:t>
      </w:r>
      <w:r>
        <w:rPr>
          <w:spacing w:val="-3"/>
          <w:sz w:val="24"/>
          <w:rFonts w:ascii="Times New Roman" w:hAnsi="Times New Roman" w:cs="仿宋" w:hint="eastAsia"/>
        </w:rPr>
        <w:t>：</w:t>
      </w:r>
    </w:p>
    <w:p w14:paraId="2683449C" w14:textId="77777777" w:rsidR="00912DA6" w:rsidRDefault="00EE2D37">
      <w:pPr>
        <w:spacing w:before="1" w:line="520" w:lineRule="atLeast"/>
        <w:ind w:left="5482"/>
        <w:rPr>
          <w:sz w:val="24"/>
          <w:rFonts w:ascii="Times New Roman" w:hAnsi="Times New Roman" w:cs="仿宋"/>
        </w:rPr>
      </w:pPr>
      <w:r>
        <w:rPr>
          <w:spacing w:val="4"/>
          <w:sz w:val="24"/>
          <w:rFonts w:ascii="Times New Roman" w:hAnsi="Times New Roman" w:cs="仿宋" w:hint="eastAsia"/>
        </w:rPr>
        <w:t>年</w:t>
      </w:r>
      <w:r>
        <w:rPr>
          <w:spacing w:val="4"/>
          <w:sz w:val="24"/>
          <w:rFonts w:ascii="Times New Roman" w:hAnsi="Times New Roman" w:cs="仿宋" w:hint="eastAsia"/>
        </w:rPr>
        <w:t xml:space="preserve">  </w:t>
      </w:r>
      <w:r>
        <w:rPr>
          <w:spacing w:val="4"/>
          <w:sz w:val="24"/>
          <w:rFonts w:ascii="Times New Roman" w:hAnsi="Times New Roman" w:cs="仿宋" w:hint="eastAsia"/>
        </w:rPr>
        <w:t>月</w:t>
      </w:r>
      <w:r>
        <w:rPr>
          <w:spacing w:val="4"/>
          <w:sz w:val="24"/>
          <w:rFonts w:ascii="Times New Roman" w:hAnsi="Times New Roman" w:cs="仿宋" w:hint="eastAsia"/>
        </w:rPr>
        <w:t xml:space="preserve">  </w:t>
      </w:r>
      <w:r>
        <w:rPr>
          <w:spacing w:val="4"/>
          <w:sz w:val="24"/>
          <w:rFonts w:ascii="Times New Roman" w:hAnsi="Times New Roman" w:cs="仿宋" w:hint="eastAsia"/>
        </w:rPr>
        <w:t>日</w:t>
      </w:r>
    </w:p>
    <w:p w14:paraId="688EC894" w14:textId="77777777" w:rsidR="00912DA6" w:rsidRDefault="00912DA6">
      <w:pPr>
        <w:spacing w:line="520" w:lineRule="atLeast"/>
        <w:rPr>
          <w:sz w:val="24"/>
          <w:rFonts w:ascii="Times New Roman" w:hAnsi="Times New Roman" w:cs="仿宋"/>
        </w:rPr>
        <w:sectPr w:rsidR="00912DA6">
          <w:footerReference r:id="rId6" w:type="default"/>
          <w:docGrid w:type="default" w:charSpace="0"/>
          <w:pgSz w:w="11906" w:h="16839"/>
          <w:pgMar w:top="1431" w:right="1419" w:bottom="1182" w:left="1687" w:header="0" w:footer="1021" w:gutter="0"/>
          <w:cols w:space="720"/>
        </w:sectPr>
      </w:pPr>
    </w:p>
    <w:p w14:paraId="19D82C6D" w14:textId="77777777" w:rsidR="00912DA6" w:rsidRDefault="00EE2D37">
      <w:pPr>
        <w:spacing w:before="181" w:line="520" w:lineRule="atLeast"/>
        <w:ind w:left="44"/>
        <w:rPr>
          <w:sz w:val="36"/>
          <w:szCs w:val="36"/>
          <w:rFonts w:ascii="Times New Roman" w:hAnsi="Times New Roman" w:cs="仿宋"/>
        </w:rPr>
      </w:pPr>
      <w:r>
        <w:rPr>
          <w:spacing w:val="-22"/>
          <w:sz w:val="24"/>
          <w:rFonts w:ascii="Times New Roman" w:hAnsi="Times New Roman" w:cs="仿宋" w:hint="eastAsia"/>
        </w:rPr>
        <w:lastRenderedPageBreak/>
      </w:r>
      <w:r>
        <w:rPr>
          <w:spacing w:val="-22"/>
          <w:sz w:val="24"/>
          <w:rFonts w:ascii="Times New Roman" w:hAnsi="Times New Roman" w:cs="仿宋" w:hint="eastAsia"/>
        </w:rPr>
        <w:t>附</w:t>
      </w:r>
      <w:r>
        <w:rPr>
          <w:spacing w:val="-20"/>
          <w:sz w:val="24"/>
          <w:rFonts w:ascii="Times New Roman" w:hAnsi="Times New Roman" w:cs="仿宋" w:hint="eastAsia"/>
        </w:rPr>
        <w:t>件</w:t>
      </w:r>
      <w:r>
        <w:rPr>
          <w:spacing w:val="-20"/>
          <w:sz w:val="24"/>
          <w:rFonts w:ascii="Times New Roman" w:hAnsi="Times New Roman" w:cs="仿宋" w:hint="eastAsia"/>
        </w:rPr>
        <w:t>2</w:t>
      </w:r>
      <w:r>
        <w:rPr>
          <w:spacing w:val="-20"/>
          <w:sz w:val="24"/>
          <w:rFonts w:ascii="Times New Roman" w:hAnsi="Times New Roman" w:cs="仿宋" w:hint="eastAsia"/>
        </w:rPr>
        <w:t>：</w:t>
      </w:r>
    </w:p>
    <w:p w14:paraId="19C1FC72" w14:textId="01840936" w:rsidR="00912DA6" w:rsidRDefault="00EE2D37">
      <w:pPr>
        <w:outlineLvl w:val="0"/>
        <w:spacing w:line="520" w:lineRule="atLeast"/>
        <w:ind w:left="2396"/>
        <w:rPr>
          <w:sz w:val="36"/>
          <w:szCs w:val="36"/>
          <w:rFonts w:ascii="Times New Roman" w:hAnsi="Times New Roman" w:cs="方正小标宋简体"/>
        </w:rPr>
      </w:pPr>
      <w:r>
        <w:rPr>
          <w:spacing w:val="7"/>
          <w:sz w:val="36"/>
          <w:szCs w:val="36"/>
          <w:rFonts w:ascii="Times New Roman" w:hAnsi="Times New Roman" w:cs="方正小标宋简体" w:hint="eastAsia"/>
        </w:rPr>
        <w:t>投资人报名承诺函</w:t>
      </w:r>
    </w:p>
    <w:p w14:paraId="74954B93" w14:textId="77777777" w:rsidR="00912DA6" w:rsidRDefault="00EE2D37">
      <w:pPr>
        <w:spacing w:line="520" w:lineRule="atLeast"/>
        <w:ind w:left="36"/>
        <w:rPr>
          <w:sz w:val="24"/>
          <w:rFonts w:ascii="Times New Roman" w:hAnsi="Times New Roman" w:cs="仿宋"/>
        </w:rPr>
      </w:pPr>
      <w:r>
        <w:rPr>
          <w:spacing w:val="-2"/>
          <w:sz w:val="24"/>
          <w:rFonts w:ascii="Times New Roman" w:hAnsi="Times New Roman" w:cs="仿宋" w:hint="eastAsia"/>
        </w:rPr>
        <w:t>致：</w:t>
      </w:r>
      <w:r>
        <w:rPr>
          <w:spacing w:val="-2"/>
          <w:sz w:val="24"/>
          <w:rFonts w:ascii="Times New Roman" w:hAnsi="Times New Roman" w:cs="仿宋" w:hint="eastAsia"/>
        </w:rPr>
        <w:t>湖南饮源制药有限公司</w:t>
      </w:r>
      <w:r>
        <w:rPr>
          <w:spacing w:val="-1"/>
          <w:sz w:val="24"/>
          <w:rFonts w:ascii="Times New Roman" w:hAnsi="Times New Roman" w:cs="仿宋" w:hint="eastAsia"/>
        </w:rPr>
        <w:t>管理人</w:t>
      </w:r>
    </w:p>
    <w:p w14:paraId="1441846E" w14:textId="77777777" w:rsidR="00912DA6" w:rsidRDefault="00EE2D37">
      <w:pPr>
        <w:spacing w:line="520" w:lineRule="atLeast"/>
        <w:ind w:firstLine="448" w:firstLineChars="200"/>
        <w:rPr>
          <w:spacing w:val="-7"/>
          <w:sz w:val="24"/>
          <w:rFonts w:ascii="Times New Roman" w:hAnsi="Times New Roman" w:cs="仿宋"/>
        </w:rPr>
      </w:pPr>
      <w:r>
        <w:rPr>
          <w:spacing w:val="-8"/>
          <w:sz w:val="24"/>
          <w:rFonts w:ascii="Times New Roman" w:hAnsi="Times New Roman" w:cs="仿宋" w:hint="eastAsia"/>
        </w:rPr>
        <w:t>我</w:t>
      </w:r>
      <w:r>
        <w:rPr>
          <w:spacing w:val="-6"/>
          <w:sz w:val="24"/>
          <w:rFonts w:ascii="Times New Roman" w:hAnsi="Times New Roman" w:cs="仿宋" w:hint="eastAsia"/>
        </w:rPr>
        <w:t>方</w:t>
      </w:r>
      <w:r>
        <w:rPr>
          <w:spacing w:val="-4"/>
          <w:sz w:val="24"/>
          <w:rFonts w:ascii="Times New Roman" w:hAnsi="Times New Roman" w:cs="仿宋" w:hint="eastAsia"/>
        </w:rPr>
        <w:t>拟参与贵方开展的</w:t>
      </w:r>
      <w:r>
        <w:rPr>
          <w:spacing w:val="-2"/>
          <w:sz w:val="24"/>
          <w:rFonts w:ascii="Times New Roman" w:hAnsi="Times New Roman" w:cs="仿宋" w:hint="eastAsia"/>
        </w:rPr>
        <w:t>湖南饮源制药有限公司</w:t>
      </w:r>
      <w:r>
        <w:rPr>
          <w:spacing w:val="-4"/>
          <w:sz w:val="24"/>
          <w:rFonts w:ascii="Times New Roman" w:hAnsi="Times New Roman" w:cs="仿宋" w:hint="eastAsia"/>
        </w:rPr>
        <w:t>（下称“</w:t>
      </w:r>
      <w:r>
        <w:rPr>
          <w:spacing w:val="-4"/>
          <w:sz w:val="24"/>
          <w:rFonts w:ascii="Times New Roman" w:hAnsi="Times New Roman" w:cs="仿宋" w:hint="eastAsia"/>
        </w:rPr>
        <w:t>饮源公司</w:t>
      </w:r>
      <w:r>
        <w:rPr>
          <w:spacing w:val="-11"/>
          <w:sz w:val="24"/>
          <w:rFonts w:ascii="Times New Roman" w:hAnsi="Times New Roman" w:cs="仿宋" w:hint="eastAsia"/>
        </w:rPr>
        <w:t>”</w:t>
      </w:r>
      <w:r>
        <w:rPr>
          <w:spacing w:val="-7"/>
          <w:sz w:val="24"/>
          <w:rFonts w:ascii="Times New Roman" w:hAnsi="Times New Roman" w:cs="仿宋" w:hint="eastAsia"/>
        </w:rPr>
        <w:t>）投资人招募，我方已仔细阅读《</w:t>
      </w:r>
      <w:r>
        <w:rPr>
          <w:spacing w:val="-7"/>
          <w:sz w:val="24"/>
          <w:rFonts w:ascii="Times New Roman" w:hAnsi="Times New Roman" w:cs="仿宋"/>
        </w:rPr>
        <w:t>湖南</w:t>
      </w:r>
      <w:r>
        <w:rPr>
          <w:spacing w:val="-7"/>
          <w:sz w:val="24"/>
          <w:rFonts w:ascii="Times New Roman" w:hAnsi="Times New Roman" w:cs="仿宋" w:hint="eastAsia"/>
        </w:rPr>
        <w:t>饮源制药有限公司</w:t>
      </w:r>
      <w:r>
        <w:rPr>
          <w:spacing w:val="-7"/>
          <w:sz w:val="24"/>
          <w:rFonts w:ascii="Times New Roman" w:hAnsi="Times New Roman" w:cs="仿宋" w:hint="eastAsia"/>
        </w:rPr>
        <w:t>投资人招募公告》，清楚并理解其内容。在此，我方承诺：</w:t>
      </w:r>
    </w:p>
    <w:p w14:paraId="668C0B5E" w14:textId="16CEEDA8" w:rsidR="00912DA6" w:rsidRDefault="00EE2D37">
      <w:pPr>
        <w:spacing w:line="520" w:lineRule="atLeast"/>
        <w:ind w:firstLine="448" w:firstLineChars="200"/>
        <w:rPr>
          <w:sz w:val="24"/>
          <w:rFonts w:ascii="Times New Roman" w:hAnsi="Times New Roman" w:cs="仿宋"/>
        </w:rPr>
      </w:pPr>
      <w:r>
        <w:rPr>
          <w:spacing w:val="-8"/>
          <w:sz w:val="24"/>
          <w:rFonts w:ascii="Times New Roman" w:hAnsi="Times New Roman" w:cs="仿宋" w:hint="eastAsia"/>
        </w:rPr>
        <w:t>一</w:t>
      </w:r>
      <w:r>
        <w:rPr>
          <w:spacing w:val="-4"/>
          <w:sz w:val="24"/>
          <w:rFonts w:ascii="Times New Roman" w:hAnsi="Times New Roman" w:cs="仿宋" w:hint="eastAsia"/>
        </w:rPr>
        <w:t>、我方符合贵方发布的</w:t>
      </w:r>
      <w:r>
        <w:rPr>
          <w:spacing w:val="-4"/>
          <w:sz w:val="24"/>
          <w:rFonts w:ascii="Times New Roman" w:hAnsi="Times New Roman" w:cs="仿宋" w:hint="eastAsia"/>
        </w:rPr>
        <w:t>投资人招募公告规定的</w:t>
      </w:r>
      <w:r>
        <w:rPr>
          <w:spacing w:val="-4"/>
          <w:sz w:val="24"/>
          <w:rFonts w:ascii="Times New Roman" w:hAnsi="Times New Roman" w:cs="仿宋" w:hint="eastAsia"/>
        </w:rPr>
        <w:t>投资</w:t>
      </w:r>
      <w:r>
        <w:rPr>
          <w:spacing w:val="-2"/>
          <w:sz w:val="24"/>
          <w:rFonts w:ascii="Times New Roman" w:hAnsi="Times New Roman" w:cs="仿宋" w:hint="eastAsia"/>
        </w:rPr>
        <w:t>人应具备的下述各项</w:t>
      </w:r>
      <w:r>
        <w:rPr>
          <w:spacing w:val="-1"/>
          <w:sz w:val="24"/>
          <w:rFonts w:ascii="Times New Roman" w:hAnsi="Times New Roman" w:cs="仿宋" w:hint="eastAsia"/>
        </w:rPr>
        <w:t>招募条件：</w:t>
      </w:r>
    </w:p>
    <w:p w14:paraId="1D3BB3D5" w14:textId="77777777" w:rsidR="00912DA6" w:rsidRDefault="00EE2D37">
      <w:pPr>
        <w:spacing w:line="520" w:lineRule="atLeast"/>
        <w:ind w:firstLine="456" w:firstLineChars="200"/>
        <w:rPr>
          <w:sz w:val="24"/>
          <w:rFonts w:ascii="Times New Roman" w:hAnsi="Times New Roman" w:cs="仿宋"/>
        </w:rPr>
      </w:pPr>
      <w:r>
        <w:rPr>
          <w:spacing w:val="-6"/>
          <w:sz w:val="24"/>
          <w:rFonts w:ascii="Times New Roman" w:hAnsi="Times New Roman" w:cs="仿宋" w:hint="eastAsia"/>
        </w:rPr>
        <w:t>（一）我方</w:t>
      </w:r>
      <w:r>
        <w:rPr>
          <w:spacing w:val="-4"/>
          <w:sz w:val="24"/>
          <w:rFonts w:ascii="Times New Roman" w:hAnsi="Times New Roman" w:cs="仿宋" w:hint="eastAsia"/>
        </w:rPr>
        <w:t>是</w:t>
      </w:r>
      <w:r>
        <w:rPr>
          <w:spacing w:val="-3"/>
          <w:sz w:val="24"/>
          <w:rFonts w:ascii="Times New Roman" w:hAnsi="Times New Roman" w:cs="仿宋" w:hint="eastAsia"/>
        </w:rPr>
        <w:t>依法设立并有效存续的企业法人、非法人组织或具</w:t>
      </w:r>
      <w:r>
        <w:rPr>
          <w:spacing w:val="-6"/>
          <w:sz w:val="24"/>
          <w:rFonts w:ascii="Times New Roman" w:hAnsi="Times New Roman" w:cs="仿宋" w:hint="eastAsia"/>
        </w:rPr>
        <w:t>备完全民事行为</w:t>
      </w:r>
      <w:r>
        <w:rPr>
          <w:spacing w:val="-5"/>
          <w:sz w:val="24"/>
          <w:rFonts w:ascii="Times New Roman" w:hAnsi="Times New Roman" w:cs="仿宋" w:hint="eastAsia"/>
        </w:rPr>
        <w:t>能</w:t>
      </w:r>
      <w:r>
        <w:rPr>
          <w:spacing w:val="-3"/>
          <w:sz w:val="24"/>
          <w:rFonts w:ascii="Times New Roman" w:hAnsi="Times New Roman" w:cs="仿宋" w:hint="eastAsia"/>
        </w:rPr>
        <w:t>力的自然人，具有较高的社会责任感和良好的商业</w:t>
      </w:r>
      <w:r>
        <w:rPr>
          <w:spacing w:val="-7"/>
          <w:sz w:val="24"/>
          <w:rFonts w:ascii="Times New Roman" w:hAnsi="Times New Roman" w:cs="仿宋" w:hint="eastAsia"/>
        </w:rPr>
        <w:t>信</w:t>
      </w:r>
      <w:r>
        <w:rPr>
          <w:spacing w:val="-5"/>
          <w:sz w:val="24"/>
          <w:rFonts w:ascii="Times New Roman" w:hAnsi="Times New Roman" w:cs="仿宋" w:hint="eastAsia"/>
        </w:rPr>
        <w:t>誉。</w:t>
      </w:r>
    </w:p>
    <w:p w14:paraId="669D7036" w14:textId="77777777" w:rsidR="00912DA6" w:rsidRDefault="00EE2D37">
      <w:pPr>
        <w:spacing w:line="520" w:lineRule="atLeast"/>
        <w:ind w:firstLine="496" w:firstLineChars="200"/>
        <w:rPr>
          <w:sz w:val="24"/>
          <w:rFonts w:ascii="Times New Roman" w:hAnsi="Times New Roman" w:cs="仿宋"/>
        </w:rPr>
      </w:pPr>
      <w:r>
        <w:rPr>
          <w:spacing w:val="4"/>
          <w:sz w:val="24"/>
          <w:rFonts w:ascii="Times New Roman" w:hAnsi="Times New Roman" w:cs="仿宋" w:hint="eastAsia"/>
        </w:rPr>
        <w:t>（二</w:t>
      </w:r>
      <w:r>
        <w:rPr>
          <w:spacing w:val="3"/>
          <w:sz w:val="24"/>
          <w:rFonts w:ascii="Times New Roman" w:hAnsi="Times New Roman" w:cs="仿宋" w:hint="eastAsia"/>
        </w:rPr>
        <w:t>）</w:t>
      </w:r>
      <w:r>
        <w:rPr>
          <w:spacing w:val="2"/>
          <w:sz w:val="24"/>
          <w:rFonts w:ascii="Times New Roman" w:hAnsi="Times New Roman" w:cs="仿宋" w:hint="eastAsia"/>
        </w:rPr>
        <w:t>我方近三年不存在重大违法行为或涉嫌有重大违法行为，</w:t>
      </w:r>
      <w:r>
        <w:rPr>
          <w:spacing w:val="-2"/>
          <w:sz w:val="24"/>
          <w:rFonts w:ascii="Times New Roman" w:hAnsi="Times New Roman" w:cs="仿宋" w:hint="eastAsia"/>
        </w:rPr>
        <w:t>未被列入失信被执</w:t>
      </w:r>
      <w:r>
        <w:rPr>
          <w:spacing w:val="-1"/>
          <w:sz w:val="24"/>
          <w:rFonts w:ascii="Times New Roman" w:hAnsi="Times New Roman" w:cs="仿宋" w:hint="eastAsia"/>
        </w:rPr>
        <w:t>行人名单或被采取限制高消费措施。</w:t>
      </w:r>
    </w:p>
    <w:p w14:paraId="04218CA3" w14:textId="77777777" w:rsidR="00912DA6" w:rsidRDefault="00EE2D37">
      <w:pPr>
        <w:spacing w:line="520" w:lineRule="atLeast"/>
        <w:ind w:firstLine="484" w:firstLineChars="200"/>
        <w:rPr>
          <w:spacing w:val="-2"/>
          <w:sz w:val="24"/>
          <w:rFonts w:ascii="Times New Roman" w:hAnsi="Times New Roman" w:cs="仿宋"/>
        </w:rPr>
      </w:pPr>
      <w:r>
        <w:rPr>
          <w:spacing w:val="1"/>
          <w:sz w:val="24"/>
          <w:rFonts w:ascii="Times New Roman" w:hAnsi="Times New Roman" w:cs="仿宋" w:hint="eastAsia"/>
        </w:rPr>
        <w:t>（三）我方具备确定性的投资资金来源，能出具资信证明或其</w:t>
      </w:r>
      <w:r>
        <w:rPr>
          <w:sz w:val="24"/>
          <w:rFonts w:ascii="Times New Roman" w:hAnsi="Times New Roman" w:cs="仿宋" w:hint="eastAsia"/>
        </w:rPr>
        <w:t>他</w:t>
      </w:r>
      <w:r>
        <w:rPr>
          <w:spacing w:val="-6"/>
          <w:sz w:val="24"/>
          <w:rFonts w:ascii="Times New Roman" w:hAnsi="Times New Roman" w:cs="仿宋" w:hint="eastAsia"/>
        </w:rPr>
        <w:t>履约能力证明，</w:t>
      </w:r>
      <w:r>
        <w:rPr>
          <w:spacing w:val="-4"/>
          <w:sz w:val="24"/>
          <w:rFonts w:ascii="Times New Roman" w:hAnsi="Times New Roman" w:cs="仿宋" w:hint="eastAsia"/>
        </w:rPr>
        <w:t>并</w:t>
      </w:r>
      <w:r>
        <w:rPr>
          <w:spacing w:val="-3"/>
          <w:sz w:val="24"/>
          <w:rFonts w:ascii="Times New Roman" w:hAnsi="Times New Roman" w:cs="仿宋" w:hint="eastAsia"/>
        </w:rPr>
        <w:t>在合理时间支付保证金、</w:t>
      </w:r>
      <w:r>
        <w:rPr>
          <w:spacing w:val="-3"/>
          <w:sz w:val="24"/>
          <w:lang w:eastAsia="zh-Hans"/>
          <w:rFonts w:ascii="Times New Roman" w:hAnsi="Times New Roman" w:cs="仿宋" w:hint="eastAsia"/>
        </w:rPr>
        <w:t>投资款</w:t>
      </w:r>
      <w:r>
        <w:rPr>
          <w:spacing w:val="-3"/>
          <w:sz w:val="24"/>
          <w:rFonts w:ascii="Times New Roman" w:hAnsi="Times New Roman" w:cs="仿宋" w:hint="eastAsia"/>
        </w:rPr>
        <w:t>，且保证资</w:t>
      </w:r>
      <w:r>
        <w:rPr>
          <w:spacing w:val="-4"/>
          <w:sz w:val="24"/>
          <w:rFonts w:ascii="Times New Roman" w:hAnsi="Times New Roman" w:cs="仿宋" w:hint="eastAsia"/>
        </w:rPr>
        <w:t>金</w:t>
      </w:r>
      <w:r>
        <w:rPr>
          <w:spacing w:val="-2"/>
          <w:sz w:val="24"/>
          <w:rFonts w:ascii="Times New Roman" w:hAnsi="Times New Roman" w:cs="仿宋" w:hint="eastAsia"/>
        </w:rPr>
        <w:t>来源合法合规。</w:t>
      </w:r>
    </w:p>
    <w:p w14:paraId="4D52F75D" w14:textId="77777777" w:rsidR="00912DA6" w:rsidRDefault="00EE2D37">
      <w:pPr>
        <w:spacing w:line="520" w:lineRule="atLeast"/>
        <w:ind w:firstLine="480" w:firstLineChars="200"/>
        <w:rPr>
          <w:spacing w:val="-2"/>
          <w:sz w:val="24"/>
          <w:rFonts w:ascii="Times New Roman" w:hAnsi="Times New Roman" w:cs="仿宋"/>
        </w:rPr>
      </w:pPr>
      <w:r>
        <w:rPr>
          <w:sz w:val="24"/>
          <w:lang w:eastAsia="zh-Hans"/>
          <w:rFonts w:ascii="Times New Roman" w:hAnsi="Times New Roman" w:cs="仿宋" w:hint="eastAsia"/>
        </w:rPr>
        <w:t>（四）</w:t>
      </w:r>
      <w:r>
        <w:rPr>
          <w:sz w:val="24"/>
          <w:rFonts w:ascii="Times New Roman" w:hAnsi="Times New Roman" w:cs="仿宋" w:hint="eastAsia"/>
        </w:rPr>
        <w:t>两个或两个以上的投资人可组成联合体参与投资，联合体中应当</w:t>
      </w:r>
      <w:r>
        <w:rPr>
          <w:sz w:val="24"/>
          <w:lang w:eastAsia="zh-Hans"/>
          <w:rFonts w:ascii="Times New Roman" w:hAnsi="Times New Roman" w:cs="仿宋" w:hint="eastAsia"/>
        </w:rPr>
        <w:t>全部符合第（一）、（二）条所列报名条件，</w:t>
      </w:r>
      <w:r>
        <w:rPr>
          <w:sz w:val="24"/>
          <w:rFonts w:ascii="Times New Roman" w:hAnsi="Times New Roman" w:cs="仿宋" w:hint="eastAsia"/>
        </w:rPr>
        <w:t>至少有一个投资人符合</w:t>
      </w:r>
      <w:r>
        <w:rPr>
          <w:sz w:val="24"/>
          <w:lang w:eastAsia="zh-Hans"/>
          <w:rFonts w:ascii="Times New Roman" w:hAnsi="Times New Roman" w:cs="仿宋" w:hint="eastAsia"/>
        </w:rPr>
        <w:t>第（三）条所列</w:t>
      </w:r>
      <w:r>
        <w:rPr>
          <w:sz w:val="24"/>
          <w:rFonts w:ascii="Times New Roman" w:hAnsi="Times New Roman" w:cs="仿宋" w:hint="eastAsia"/>
        </w:rPr>
        <w:t>报名条件。投资人以联合体形式报名本次招募的，应当明确其中一家投资人为主申报机构，并提交联合体协议原件和其他联合体方的委托文件，并说明成员组成、合作方式、职责分工及权利义务。</w:t>
      </w:r>
    </w:p>
    <w:p w14:paraId="1B868EAD" w14:textId="77777777" w:rsidR="00912DA6" w:rsidRDefault="00EE2D37">
      <w:pPr>
        <w:spacing w:line="520" w:lineRule="atLeast"/>
        <w:ind w:firstLine="448" w:firstLineChars="200"/>
        <w:rPr>
          <w:sz w:val="24"/>
          <w:rFonts w:ascii="Times New Roman" w:hAnsi="Times New Roman" w:cs="仿宋"/>
        </w:rPr>
      </w:pPr>
      <w:r>
        <w:rPr>
          <w:spacing w:val="-8"/>
          <w:sz w:val="24"/>
          <w:rFonts w:ascii="Times New Roman" w:hAnsi="Times New Roman" w:cs="仿宋" w:hint="eastAsia"/>
        </w:rPr>
        <w:t>二、</w:t>
      </w:r>
      <w:r>
        <w:rPr>
          <w:spacing w:val="-5"/>
          <w:sz w:val="24"/>
          <w:rFonts w:ascii="Times New Roman" w:hAnsi="Times New Roman" w:cs="仿宋" w:hint="eastAsia"/>
        </w:rPr>
        <w:t>我</w:t>
      </w:r>
      <w:r>
        <w:rPr>
          <w:spacing w:val="-4"/>
          <w:sz w:val="24"/>
          <w:rFonts w:ascii="Times New Roman" w:hAnsi="Times New Roman" w:cs="仿宋" w:hint="eastAsia"/>
        </w:rPr>
        <w:t>方提交的报名材料均真实、合法、有效且不存在重大隐瞒</w:t>
      </w:r>
      <w:r>
        <w:rPr>
          <w:spacing w:val="-6"/>
          <w:sz w:val="24"/>
          <w:rFonts w:ascii="Times New Roman" w:hAnsi="Times New Roman" w:cs="仿宋" w:hint="eastAsia"/>
        </w:rPr>
        <w:t>或遗漏。我方自</w:t>
      </w:r>
      <w:r>
        <w:rPr>
          <w:spacing w:val="-5"/>
          <w:sz w:val="24"/>
          <w:rFonts w:ascii="Times New Roman" w:hAnsi="Times New Roman" w:cs="仿宋" w:hint="eastAsia"/>
        </w:rPr>
        <w:t>愿</w:t>
      </w:r>
      <w:r>
        <w:rPr>
          <w:spacing w:val="-3"/>
          <w:sz w:val="24"/>
          <w:rFonts w:ascii="Times New Roman" w:hAnsi="Times New Roman" w:cs="仿宋" w:hint="eastAsia"/>
        </w:rPr>
        <w:t>参与</w:t>
      </w:r>
      <w:r>
        <w:rPr>
          <w:spacing w:val="-3"/>
          <w:sz w:val="24"/>
          <w:rFonts w:ascii="Times New Roman" w:hAnsi="Times New Roman" w:cs="仿宋" w:hint="eastAsia"/>
        </w:rPr>
        <w:t>饮源公司</w:t>
      </w:r>
      <w:r>
        <w:rPr>
          <w:spacing w:val="-3"/>
          <w:sz w:val="24"/>
          <w:rFonts w:ascii="Times New Roman" w:hAnsi="Times New Roman" w:cs="仿宋" w:hint="eastAsia"/>
        </w:rPr>
        <w:t>投资人的公</w:t>
      </w:r>
      <w:r>
        <w:rPr>
          <w:spacing w:val="-1"/>
          <w:sz w:val="24"/>
          <w:rFonts w:ascii="Times New Roman" w:hAnsi="Times New Roman" w:cs="仿宋" w:hint="eastAsia"/>
        </w:rPr>
        <w:t>开招募和遴选，已经获得内部有关机关</w:t>
      </w:r>
      <w:r>
        <w:rPr>
          <w:sz w:val="24"/>
          <w:rFonts w:ascii="Times New Roman" w:hAnsi="Times New Roman" w:cs="仿宋" w:hint="eastAsia"/>
        </w:rPr>
        <w:t>的决策和批准。</w:t>
      </w:r>
    </w:p>
    <w:p w14:paraId="04299794" w14:textId="7128EE1B" w:rsidR="00912DA6" w:rsidRDefault="00EE2D37">
      <w:pPr>
        <w:spacing w:line="520" w:lineRule="atLeast"/>
        <w:ind w:firstLine="448" w:firstLineChars="200"/>
        <w:rPr>
          <w:sz w:val="24"/>
          <w:rFonts w:ascii="Times New Roman" w:hAnsi="Times New Roman" w:cs="仿宋"/>
        </w:rPr>
      </w:pPr>
      <w:r>
        <w:rPr>
          <w:spacing w:val="-8"/>
          <w:sz w:val="24"/>
          <w:rFonts w:ascii="Times New Roman" w:hAnsi="Times New Roman" w:cs="仿宋" w:hint="eastAsia"/>
        </w:rPr>
        <w:t>三、</w:t>
      </w:r>
      <w:r>
        <w:rPr>
          <w:spacing w:val="-4"/>
          <w:sz w:val="24"/>
          <w:rFonts w:ascii="Times New Roman" w:hAnsi="Times New Roman" w:cs="仿宋" w:hint="eastAsia"/>
        </w:rPr>
        <w:t>若我方最终被确定为</w:t>
      </w:r>
      <w:r>
        <w:rPr>
          <w:spacing w:val="-4"/>
          <w:sz w:val="24"/>
          <w:rFonts w:ascii="Times New Roman" w:hAnsi="Times New Roman" w:cs="仿宋" w:hint="eastAsia"/>
        </w:rPr>
        <w:t>饮源制药</w:t>
      </w:r>
      <w:r>
        <w:rPr>
          <w:spacing w:val="-4"/>
          <w:sz w:val="24"/>
          <w:rFonts w:ascii="Times New Roman" w:hAnsi="Times New Roman" w:cs="仿宋" w:hint="eastAsia"/>
        </w:rPr>
        <w:t>投</w:t>
      </w:r>
      <w:r>
        <w:rPr>
          <w:spacing w:val="-2"/>
          <w:sz w:val="24"/>
          <w:rFonts w:ascii="Times New Roman" w:hAnsi="Times New Roman" w:cs="仿宋" w:hint="eastAsia"/>
        </w:rPr>
        <w:t>资人，我方</w:t>
      </w:r>
      <w:r>
        <w:rPr>
          <w:spacing w:val="-1"/>
          <w:sz w:val="24"/>
          <w:rFonts w:ascii="Times New Roman" w:hAnsi="Times New Roman" w:cs="仿宋" w:hint="eastAsia"/>
        </w:rPr>
        <w:t>将全面充分依照</w:t>
      </w:r>
      <w:r>
        <w:rPr>
          <w:spacing w:val="-1"/>
          <w:sz w:val="24"/>
          <w:rFonts w:ascii="Times New Roman" w:hAnsi="Times New Roman" w:cs="仿宋" w:hint="eastAsia"/>
        </w:rPr>
        <w:t>投资协议的约定履行相应义务。</w:t>
      </w:r>
      <w:r>
        <w:rPr>
          <w:sz w:val="24"/>
          <w:rFonts w:ascii="Times New Roman" w:hAnsi="Times New Roman" w:cs="仿宋"/>
        </w:rPr>
        <w:t xml:space="preserve">   </w:t>
      </w:r>
    </w:p>
    <w:p w14:paraId="1B66752E" w14:textId="77777777" w:rsidR="00912DA6" w:rsidRDefault="00912DA6">
      <w:pPr>
        <w:spacing w:line="520" w:lineRule="atLeast"/>
        <w:ind w:firstLine="1652" w:firstLineChars="700" w:left="2327"/>
        <w:rPr>
          <w:spacing w:val="-2"/>
          <w:position w:val="1"/>
          <w:sz w:val="24"/>
          <w:rFonts w:ascii="Times New Roman" w:hAnsi="Times New Roman" w:cs="仿宋"/>
        </w:rPr>
      </w:pPr>
    </w:p>
    <w:p w14:paraId="57BE968F" w14:textId="77777777" w:rsidR="00912DA6" w:rsidRDefault="00EE2D37">
      <w:pPr>
        <w:spacing w:line="520" w:lineRule="atLeast"/>
        <w:ind w:firstLine="1652" w:firstLineChars="700" w:left="2327"/>
        <w:rPr>
          <w:sz w:val="24"/>
          <w:rFonts w:ascii="Times New Roman" w:hAnsi="Times New Roman" w:cs="仿宋"/>
        </w:rPr>
      </w:pPr>
      <w:r>
        <w:rPr>
          <w:spacing w:val="-2"/>
          <w:position w:val="1"/>
          <w:sz w:val="24"/>
          <w:rFonts w:ascii="Times New Roman" w:hAnsi="Times New Roman" w:cs="仿宋" w:hint="eastAsia"/>
        </w:rPr>
        <w:t>承诺人</w:t>
      </w:r>
      <w:r>
        <w:rPr>
          <w:spacing w:val="-1"/>
          <w:position w:val="1"/>
          <w:sz w:val="24"/>
          <w:rFonts w:ascii="Times New Roman" w:hAnsi="Times New Roman" w:cs="仿宋" w:hint="eastAsia"/>
        </w:rPr>
        <w:t>（盖章</w:t>
      </w:r>
      <w:r>
        <w:rPr>
          <w:spacing w:val="-1"/>
          <w:position w:val="1"/>
          <w:sz w:val="24"/>
          <w:rFonts w:ascii="Times New Roman" w:hAnsi="Times New Roman" w:cs="仿宋" w:hint="eastAsia"/>
        </w:rPr>
        <w:t>/</w:t>
      </w:r>
      <w:r>
        <w:rPr>
          <w:spacing w:val="-1"/>
          <w:position w:val="1"/>
          <w:sz w:val="24"/>
          <w:rFonts w:ascii="Times New Roman" w:hAnsi="Times New Roman" w:cs="仿宋" w:hint="eastAsia"/>
        </w:rPr>
        <w:t>签字、指印）：</w:t>
      </w:r>
    </w:p>
    <w:p w14:paraId="489E2E30" w14:textId="77777777" w:rsidR="00912DA6" w:rsidRDefault="00EE2D37">
      <w:pPr>
        <w:jc w:val="right"/>
        <w:spacing w:line="520" w:lineRule="atLeast"/>
        <w:rPr>
          <w:sz w:val="24"/>
          <w:rFonts w:ascii="Times New Roman" w:hAnsi="Times New Roman" w:cs="仿宋"/>
        </w:rPr>
      </w:pPr>
      <w:r>
        <w:rPr>
          <w:spacing w:val="-2"/>
          <w:sz w:val="24"/>
          <w:rFonts w:ascii="Times New Roman" w:hAnsi="Times New Roman" w:cs="仿宋" w:hint="eastAsia"/>
        </w:rPr>
        <w:t>年</w:t>
      </w:r>
      <w:r>
        <w:rPr>
          <w:spacing w:val="-2"/>
          <w:sz w:val="24"/>
          <w:rFonts w:ascii="Times New Roman" w:hAnsi="Times New Roman" w:cs="仿宋"/>
        </w:rPr>
        <w:t xml:space="preserve">  </w:t>
      </w:r>
      <w:r>
        <w:rPr>
          <w:spacing w:val="-2"/>
          <w:sz w:val="24"/>
          <w:rFonts w:ascii="Times New Roman" w:hAnsi="Times New Roman" w:cs="仿宋" w:hint="eastAsia"/>
        </w:rPr>
        <w:t>月</w:t>
      </w:r>
      <w:r>
        <w:rPr>
          <w:spacing w:val="-2"/>
          <w:sz w:val="24"/>
          <w:rFonts w:ascii="Times New Roman" w:hAnsi="Times New Roman" w:cs="仿宋"/>
        </w:rPr>
        <w:t xml:space="preserve">   </w:t>
      </w:r>
      <w:r>
        <w:rPr>
          <w:spacing w:val="-2"/>
          <w:sz w:val="24"/>
          <w:rFonts w:ascii="Times New Roman" w:hAnsi="Times New Roman" w:cs="仿宋" w:hint="eastAsia"/>
        </w:rPr>
        <w:t>日</w:t>
      </w:r>
    </w:p>
    <w:p w14:paraId="0351F8D9" w14:textId="77777777" w:rsidR="00912DA6" w:rsidRDefault="00912DA6">
      <w:pPr>
        <w:spacing w:line="520" w:lineRule="atLeast"/>
        <w:rPr>
          <w:sz w:val="24"/>
          <w:rFonts w:ascii="Times New Roman" w:hAnsi="Times New Roman" w:cs="仿宋"/>
        </w:rPr>
        <w:sectPr w:rsidR="00912DA6">
          <w:footerReference r:id="rId7" w:type="default"/>
          <w:docGrid w:type="default" w:charSpace="0"/>
          <w:pgSz w:w="11906" w:h="16839"/>
          <w:pgMar w:top="1431" w:right="1785" w:bottom="1184" w:left="1785" w:header="0" w:footer="1021" w:gutter="0"/>
          <w:cols w:space="720"/>
        </w:sectPr>
      </w:pPr>
    </w:p>
    <w:p w14:paraId="28663F39" w14:textId="77777777" w:rsidR="00912DA6" w:rsidRDefault="00EE2D37">
      <w:pPr>
        <w:spacing w:before="181" w:line="520" w:lineRule="atLeast"/>
        <w:ind w:left="44"/>
        <w:rPr>
          <w:sz w:val="24"/>
          <w:rFonts w:ascii="Times New Roman" w:hAnsi="Times New Roman" w:cs="仿宋"/>
        </w:rPr>
      </w:pPr>
      <w:r>
        <w:rPr>
          <w:spacing w:val="-22"/>
          <w:sz w:val="24"/>
          <w:rFonts w:ascii="Times New Roman" w:hAnsi="Times New Roman" w:cs="仿宋" w:hint="eastAsia"/>
        </w:rPr>
        <w:lastRenderedPageBreak/>
      </w:r>
      <w:r>
        <w:rPr>
          <w:spacing w:val="-22"/>
          <w:sz w:val="24"/>
          <w:rFonts w:ascii="Times New Roman" w:hAnsi="Times New Roman" w:cs="仿宋" w:hint="eastAsia"/>
        </w:rPr>
        <w:t>附</w:t>
      </w:r>
      <w:r>
        <w:rPr>
          <w:spacing w:val="-20"/>
          <w:sz w:val="24"/>
          <w:rFonts w:ascii="Times New Roman" w:hAnsi="Times New Roman" w:cs="仿宋" w:hint="eastAsia"/>
        </w:rPr>
        <w:t>件</w:t>
      </w:r>
      <w:r>
        <w:rPr>
          <w:spacing w:val="-20"/>
          <w:sz w:val="24"/>
          <w:rFonts w:ascii="Times New Roman" w:hAnsi="Times New Roman" w:cs="仿宋" w:hint="eastAsia"/>
        </w:rPr>
        <w:t>3</w:t>
      </w:r>
      <w:r>
        <w:rPr>
          <w:spacing w:val="-20"/>
          <w:sz w:val="24"/>
          <w:rFonts w:ascii="Times New Roman" w:hAnsi="Times New Roman" w:cs="仿宋" w:hint="eastAsia"/>
        </w:rPr>
        <w:t>：</w:t>
      </w:r>
    </w:p>
    <w:p w14:paraId="71B299F7" w14:textId="77777777" w:rsidR="00912DA6" w:rsidRDefault="00EE2D37">
      <w:pPr>
        <w:spacing w:line="520" w:lineRule="atLeast"/>
        <w:ind w:left="3288"/>
        <w:rPr>
          <w:sz w:val="36"/>
          <w:szCs w:val="36"/>
          <w:rFonts w:ascii="Times New Roman" w:hAnsi="Times New Roman" w:cs="方正小标宋简体"/>
        </w:rPr>
      </w:pPr>
      <w:r>
        <w:rPr>
          <w:spacing w:val="6"/>
          <w:sz w:val="36"/>
          <w:szCs w:val="36"/>
          <w:rFonts w:ascii="Times New Roman" w:hAnsi="Times New Roman" w:cs="方正小标宋简体" w:hint="eastAsia"/>
        </w:rPr>
        <w:t>保密承诺</w:t>
      </w:r>
      <w:r>
        <w:rPr>
          <w:spacing w:val="5"/>
          <w:sz w:val="36"/>
          <w:szCs w:val="36"/>
          <w:rFonts w:ascii="Times New Roman" w:hAnsi="Times New Roman" w:cs="方正小标宋简体" w:hint="eastAsia"/>
        </w:rPr>
        <w:t>函</w:t>
      </w:r>
    </w:p>
    <w:p w14:paraId="1D079F9A" w14:textId="77777777" w:rsidR="00912DA6" w:rsidRDefault="00EE2D37">
      <w:pPr>
        <w:spacing w:line="520" w:lineRule="atLeast"/>
        <w:ind w:left="36"/>
        <w:rPr>
          <w:sz w:val="24"/>
          <w:rFonts w:ascii="Times New Roman" w:hAnsi="Times New Roman" w:cs="仿宋"/>
        </w:rPr>
      </w:pPr>
      <w:r>
        <w:rPr>
          <w:spacing w:val="-2"/>
          <w:sz w:val="24"/>
          <w:rFonts w:ascii="Times New Roman" w:hAnsi="Times New Roman" w:cs="仿宋" w:hint="eastAsia"/>
        </w:rPr>
        <w:t>致：</w:t>
      </w:r>
      <w:r>
        <w:rPr>
          <w:spacing w:val="-2"/>
          <w:sz w:val="24"/>
          <w:rFonts w:ascii="Times New Roman" w:hAnsi="Times New Roman" w:cs="仿宋" w:hint="eastAsia"/>
        </w:rPr>
        <w:t>湖南饮源制药有限公司</w:t>
      </w:r>
      <w:r>
        <w:rPr>
          <w:spacing w:val="-1"/>
          <w:sz w:val="24"/>
          <w:rFonts w:ascii="Times New Roman" w:hAnsi="Times New Roman" w:cs="仿宋" w:hint="eastAsia"/>
        </w:rPr>
        <w:t>管理人</w:t>
      </w:r>
    </w:p>
    <w:p w14:paraId="032BC4A7" w14:textId="17E71E27" w:rsidR="00912DA6" w:rsidRDefault="00EE2D37">
      <w:pPr>
        <w:spacing w:line="520" w:lineRule="atLeast"/>
        <w:ind w:firstLine="448" w:firstLineChars="200"/>
        <w:rPr>
          <w:sz w:val="24"/>
          <w:rFonts w:ascii="Times New Roman" w:hAnsi="Times New Roman" w:cs="仿宋"/>
        </w:rPr>
      </w:pPr>
      <w:r>
        <w:rPr>
          <w:spacing w:val="-8"/>
          <w:sz w:val="24"/>
          <w:rFonts w:ascii="Times New Roman" w:hAnsi="Times New Roman" w:cs="仿宋" w:hint="eastAsia"/>
        </w:rPr>
        <w:t>我</w:t>
      </w:r>
      <w:r>
        <w:rPr>
          <w:spacing w:val="-6"/>
          <w:sz w:val="24"/>
          <w:rFonts w:ascii="Times New Roman" w:hAnsi="Times New Roman" w:cs="仿宋" w:hint="eastAsia"/>
        </w:rPr>
        <w:t>方</w:t>
      </w:r>
      <w:r>
        <w:rPr>
          <w:spacing w:val="-4"/>
          <w:sz w:val="24"/>
          <w:rFonts w:ascii="Times New Roman" w:hAnsi="Times New Roman" w:cs="仿宋" w:hint="eastAsia"/>
        </w:rPr>
        <w:t>拟参与贵方开展的</w:t>
      </w:r>
      <w:r>
        <w:rPr>
          <w:spacing w:val="-4"/>
          <w:sz w:val="24"/>
          <w:rFonts w:ascii="Times New Roman" w:hAnsi="Times New Roman" w:cs="仿宋"/>
        </w:rPr>
        <w:t>湖</w:t>
      </w:r>
      <w:r>
        <w:rPr>
          <w:spacing w:val="-4"/>
          <w:sz w:val="24"/>
          <w:rFonts w:ascii="Times New Roman" w:hAnsi="Times New Roman" w:cs="仿宋" w:hint="eastAsia"/>
        </w:rPr>
        <w:t>南饮源制药有限公司</w:t>
      </w:r>
      <w:r>
        <w:rPr>
          <w:spacing w:val="-4"/>
          <w:sz w:val="24"/>
          <w:rFonts w:ascii="Times New Roman" w:hAnsi="Times New Roman" w:cs="仿宋" w:hint="eastAsia"/>
        </w:rPr>
        <w:t>（下称“</w:t>
      </w:r>
      <w:r>
        <w:rPr>
          <w:spacing w:val="-4"/>
          <w:sz w:val="24"/>
          <w:rFonts w:ascii="Times New Roman" w:hAnsi="Times New Roman" w:cs="仿宋" w:hint="eastAsia"/>
        </w:rPr>
        <w:t>饮源公司</w:t>
      </w:r>
      <w:r>
        <w:rPr>
          <w:spacing w:val="-7"/>
          <w:sz w:val="24"/>
          <w:rFonts w:ascii="Times New Roman" w:hAnsi="Times New Roman" w:cs="仿宋" w:hint="eastAsia"/>
        </w:rPr>
        <w:t>”）</w:t>
      </w:r>
      <w:r>
        <w:rPr>
          <w:spacing w:val="-7"/>
          <w:sz w:val="24"/>
          <w:rFonts w:ascii="Times New Roman" w:hAnsi="Times New Roman" w:cs="仿宋" w:hint="eastAsia"/>
        </w:rPr>
        <w:t>投资人招募项目（下称“本项目”）。鉴于</w:t>
      </w:r>
      <w:r>
        <w:rPr>
          <w:spacing w:val="10"/>
          <w:sz w:val="24"/>
          <w:rFonts w:ascii="Times New Roman" w:hAnsi="Times New Roman" w:cs="仿宋" w:hint="eastAsia"/>
        </w:rPr>
        <w:t>我方有可</w:t>
      </w:r>
      <w:r>
        <w:rPr>
          <w:spacing w:val="8"/>
          <w:sz w:val="24"/>
          <w:rFonts w:ascii="Times New Roman" w:hAnsi="Times New Roman" w:cs="仿宋" w:hint="eastAsia"/>
        </w:rPr>
        <w:t>能</w:t>
      </w:r>
      <w:r>
        <w:rPr>
          <w:spacing w:val="5"/>
          <w:sz w:val="24"/>
          <w:rFonts w:ascii="Times New Roman" w:hAnsi="Times New Roman" w:cs="仿宋" w:hint="eastAsia"/>
        </w:rPr>
        <w:t>在参与本项目的过程中接触或使用</w:t>
      </w:r>
      <w:r>
        <w:rPr>
          <w:spacing w:val="5"/>
          <w:sz w:val="24"/>
          <w:rFonts w:ascii="Times New Roman" w:hAnsi="Times New Roman" w:cs="仿宋" w:hint="eastAsia"/>
        </w:rPr>
        <w:t>饮源公司</w:t>
      </w:r>
      <w:r>
        <w:rPr>
          <w:spacing w:val="5"/>
          <w:sz w:val="24"/>
          <w:rFonts w:ascii="Times New Roman" w:hAnsi="Times New Roman" w:cs="仿宋" w:hint="eastAsia"/>
        </w:rPr>
        <w:t>的保密信</w:t>
      </w:r>
      <w:r>
        <w:rPr>
          <w:spacing w:val="-6"/>
          <w:sz w:val="24"/>
          <w:rFonts w:ascii="Times New Roman" w:hAnsi="Times New Roman" w:cs="仿宋" w:hint="eastAsia"/>
        </w:rPr>
        <w:t>息，根据《中华</w:t>
      </w:r>
      <w:r>
        <w:rPr>
          <w:spacing w:val="-4"/>
          <w:sz w:val="24"/>
          <w:rFonts w:ascii="Times New Roman" w:hAnsi="Times New Roman" w:cs="仿宋" w:hint="eastAsia"/>
        </w:rPr>
        <w:t>人</w:t>
      </w:r>
      <w:r>
        <w:rPr>
          <w:spacing w:val="-3"/>
          <w:sz w:val="24"/>
          <w:rFonts w:ascii="Times New Roman" w:hAnsi="Times New Roman" w:cs="仿宋" w:hint="eastAsia"/>
        </w:rPr>
        <w:t>民共和国民法典》等相关法律、法规的规定，我方</w:t>
      </w:r>
      <w:r>
        <w:rPr>
          <w:spacing w:val="-2"/>
          <w:sz w:val="24"/>
          <w:rFonts w:ascii="Times New Roman" w:hAnsi="Times New Roman" w:cs="仿宋" w:hint="eastAsia"/>
        </w:rPr>
        <w:t>就保密</w:t>
      </w:r>
      <w:r>
        <w:rPr>
          <w:spacing w:val="-1"/>
          <w:sz w:val="24"/>
          <w:rFonts w:ascii="Times New Roman" w:hAnsi="Times New Roman" w:cs="仿宋" w:hint="eastAsia"/>
        </w:rPr>
        <w:t>义务相关事宜作出如下承诺：</w:t>
      </w:r>
    </w:p>
    <w:p w14:paraId="3517DF03" w14:textId="77777777" w:rsidR="00912DA6" w:rsidRDefault="00EE2D37">
      <w:pPr>
        <w:spacing w:line="520" w:lineRule="atLeast"/>
        <w:ind w:firstLine="464" w:firstLineChars="200"/>
        <w:rPr>
          <w:sz w:val="24"/>
          <w:rFonts w:ascii="Times New Roman" w:hAnsi="Times New Roman" w:cs="仿宋"/>
        </w:rPr>
      </w:pPr>
      <w:r>
        <w:rPr>
          <w:spacing w:val="-4"/>
          <w:sz w:val="24"/>
          <w:rFonts w:ascii="Times New Roman" w:hAnsi="Times New Roman" w:cs="仿宋" w:hint="eastAsia"/>
        </w:rPr>
        <w:t>一、我方承诺对参与本项目过程中取得（接触、获取或知悉）</w:t>
      </w:r>
      <w:r>
        <w:rPr>
          <w:sz w:val="24"/>
          <w:rFonts w:ascii="Times New Roman" w:hAnsi="Times New Roman" w:cs="仿宋" w:hint="eastAsia"/>
        </w:rPr>
        <w:t>的</w:t>
      </w:r>
      <w:r>
        <w:rPr>
          <w:sz w:val="24"/>
          <w:rFonts w:ascii="Times New Roman" w:hAnsi="Times New Roman" w:cs="仿宋" w:hint="eastAsia"/>
        </w:rPr>
        <w:t>饮源公司</w:t>
      </w:r>
      <w:r>
        <w:rPr>
          <w:spacing w:val="-6"/>
          <w:sz w:val="24"/>
          <w:rFonts w:ascii="Times New Roman" w:hAnsi="Times New Roman" w:cs="仿宋" w:hint="eastAsia"/>
        </w:rPr>
        <w:t>任何</w:t>
      </w:r>
      <w:r>
        <w:rPr>
          <w:spacing w:val="-4"/>
          <w:sz w:val="24"/>
          <w:rFonts w:ascii="Times New Roman" w:hAnsi="Times New Roman" w:cs="仿宋" w:hint="eastAsia"/>
        </w:rPr>
        <w:t>未</w:t>
      </w:r>
      <w:r>
        <w:rPr>
          <w:spacing w:val="-3"/>
          <w:sz w:val="24"/>
          <w:rFonts w:ascii="Times New Roman" w:hAnsi="Times New Roman" w:cs="仿宋" w:hint="eastAsia"/>
        </w:rPr>
        <w:t>公开的资料、信息、记录、文件，与本项目有关的</w:t>
      </w:r>
      <w:r>
        <w:rPr>
          <w:spacing w:val="-6"/>
          <w:sz w:val="24"/>
          <w:rFonts w:ascii="Times New Roman" w:hAnsi="Times New Roman" w:cs="仿宋" w:hint="eastAsia"/>
        </w:rPr>
        <w:t>意见、建议、分</w:t>
      </w:r>
      <w:r>
        <w:rPr>
          <w:spacing w:val="-4"/>
          <w:sz w:val="24"/>
          <w:rFonts w:ascii="Times New Roman" w:hAnsi="Times New Roman" w:cs="仿宋" w:hint="eastAsia"/>
        </w:rPr>
        <w:t>析</w:t>
      </w:r>
      <w:r>
        <w:rPr>
          <w:spacing w:val="-3"/>
          <w:sz w:val="24"/>
          <w:rFonts w:ascii="Times New Roman" w:hAnsi="Times New Roman" w:cs="仿宋" w:hint="eastAsia"/>
        </w:rPr>
        <w:t>、研究报告，以及围绕本项目进行的谈判磋商、文</w:t>
      </w:r>
      <w:r>
        <w:rPr>
          <w:spacing w:val="-18"/>
          <w:sz w:val="24"/>
          <w:rFonts w:ascii="Times New Roman" w:hAnsi="Times New Roman" w:cs="仿宋" w:hint="eastAsia"/>
        </w:rPr>
        <w:t>件</w:t>
      </w:r>
      <w:r>
        <w:rPr>
          <w:spacing w:val="-15"/>
          <w:sz w:val="24"/>
          <w:rFonts w:ascii="Times New Roman" w:hAnsi="Times New Roman" w:cs="仿宋" w:hint="eastAsia"/>
        </w:rPr>
        <w:t>签</w:t>
      </w:r>
      <w:r>
        <w:rPr>
          <w:spacing w:val="-9"/>
          <w:sz w:val="24"/>
          <w:rFonts w:ascii="Times New Roman" w:hAnsi="Times New Roman" w:cs="仿宋" w:hint="eastAsia"/>
        </w:rPr>
        <w:t>署等任何项目进展信息（下称“保密信息”）</w:t>
      </w:r>
      <w:r>
        <w:rPr>
          <w:spacing w:val="-9"/>
          <w:sz w:val="24"/>
          <w:lang w:eastAsia="zh-Hans"/>
          <w:rFonts w:ascii="Times New Roman" w:hAnsi="Times New Roman" w:cs="仿宋" w:hint="eastAsia"/>
        </w:rPr>
        <w:t>严格</w:t>
      </w:r>
      <w:r>
        <w:rPr>
          <w:spacing w:val="-9"/>
          <w:sz w:val="24"/>
          <w:rFonts w:ascii="Times New Roman" w:hAnsi="Times New Roman" w:cs="仿宋" w:hint="eastAsia"/>
        </w:rPr>
        <w:t>履行保密义务，</w:t>
      </w:r>
      <w:r>
        <w:rPr>
          <w:spacing w:val="-6"/>
          <w:sz w:val="24"/>
          <w:rFonts w:ascii="Times New Roman" w:hAnsi="Times New Roman" w:cs="仿宋" w:hint="eastAsia"/>
        </w:rPr>
        <w:t>未经贵方及</w:t>
      </w:r>
      <w:r>
        <w:rPr>
          <w:spacing w:val="-6"/>
          <w:sz w:val="24"/>
          <w:rFonts w:ascii="Times New Roman" w:hAnsi="Times New Roman" w:cs="仿宋" w:hint="eastAsia"/>
        </w:rPr>
        <w:t>饮源公司</w:t>
      </w:r>
      <w:r>
        <w:rPr>
          <w:spacing w:val="-6"/>
          <w:sz w:val="24"/>
          <w:rFonts w:ascii="Times New Roman" w:hAnsi="Times New Roman" w:cs="仿宋" w:hint="eastAsia"/>
        </w:rPr>
        <w:t>事先许</w:t>
      </w:r>
      <w:r>
        <w:rPr>
          <w:spacing w:val="-4"/>
          <w:sz w:val="24"/>
          <w:rFonts w:ascii="Times New Roman" w:hAnsi="Times New Roman" w:cs="仿宋" w:hint="eastAsia"/>
        </w:rPr>
        <w:t>可</w:t>
      </w:r>
      <w:r>
        <w:rPr>
          <w:spacing w:val="-3"/>
          <w:sz w:val="24"/>
          <w:rFonts w:ascii="Times New Roman" w:hAnsi="Times New Roman" w:cs="仿宋" w:hint="eastAsia"/>
        </w:rPr>
        <w:t>，不向任何第三方及任何媒体透露，并保证该等保</w:t>
      </w:r>
      <w:r>
        <w:rPr>
          <w:spacing w:val="-2"/>
          <w:sz w:val="24"/>
          <w:rFonts w:ascii="Times New Roman" w:hAnsi="Times New Roman" w:cs="仿宋" w:hint="eastAsia"/>
        </w:rPr>
        <w:t>密信</w:t>
      </w:r>
      <w:r>
        <w:rPr>
          <w:spacing w:val="-1"/>
          <w:sz w:val="24"/>
          <w:rFonts w:ascii="Times New Roman" w:hAnsi="Times New Roman" w:cs="仿宋" w:hint="eastAsia"/>
        </w:rPr>
        <w:t>息仅用于本项目之有关工作。</w:t>
      </w:r>
    </w:p>
    <w:p w14:paraId="1EEF0E4B" w14:textId="77777777" w:rsidR="00912DA6" w:rsidRDefault="00EE2D37">
      <w:pPr>
        <w:spacing w:line="520" w:lineRule="atLeast"/>
        <w:ind w:firstLine="448" w:firstLineChars="200"/>
        <w:rPr>
          <w:sz w:val="24"/>
          <w:rFonts w:ascii="Times New Roman" w:hAnsi="Times New Roman" w:cs="仿宋"/>
        </w:rPr>
      </w:pPr>
      <w:r>
        <w:rPr>
          <w:spacing w:val="-8"/>
          <w:sz w:val="24"/>
          <w:rFonts w:ascii="Times New Roman" w:hAnsi="Times New Roman" w:cs="仿宋" w:hint="eastAsia"/>
        </w:rPr>
        <w:t>二、</w:t>
      </w:r>
      <w:r>
        <w:rPr>
          <w:spacing w:val="-5"/>
          <w:sz w:val="24"/>
          <w:rFonts w:ascii="Times New Roman" w:hAnsi="Times New Roman" w:cs="仿宋" w:hint="eastAsia"/>
        </w:rPr>
        <w:t>我</w:t>
      </w:r>
      <w:r>
        <w:rPr>
          <w:spacing w:val="-4"/>
          <w:sz w:val="24"/>
          <w:rFonts w:ascii="Times New Roman" w:hAnsi="Times New Roman" w:cs="仿宋" w:hint="eastAsia"/>
        </w:rPr>
        <w:t>方应当告知参与人员和我方聘请的相关人员遵守本保密承</w:t>
      </w:r>
      <w:r>
        <w:rPr>
          <w:spacing w:val="-6"/>
          <w:sz w:val="24"/>
          <w:rFonts w:ascii="Times New Roman" w:hAnsi="Times New Roman" w:cs="仿宋" w:hint="eastAsia"/>
        </w:rPr>
        <w:t>诺函的承诺，并</w:t>
      </w:r>
      <w:r>
        <w:rPr>
          <w:spacing w:val="-4"/>
          <w:sz w:val="24"/>
          <w:rFonts w:ascii="Times New Roman" w:hAnsi="Times New Roman" w:cs="仿宋" w:hint="eastAsia"/>
        </w:rPr>
        <w:t>应</w:t>
      </w:r>
      <w:r>
        <w:rPr>
          <w:spacing w:val="-3"/>
          <w:sz w:val="24"/>
          <w:rFonts w:ascii="Times New Roman" w:hAnsi="Times New Roman" w:cs="仿宋" w:hint="eastAsia"/>
        </w:rPr>
        <w:t>采取必要措施，确保参与人员和外聘人员履行保密</w:t>
      </w:r>
      <w:r>
        <w:rPr>
          <w:spacing w:val="-6"/>
          <w:sz w:val="24"/>
          <w:rFonts w:ascii="Times New Roman" w:hAnsi="Times New Roman" w:cs="仿宋" w:hint="eastAsia"/>
        </w:rPr>
        <w:t>义务。若参与人</w:t>
      </w:r>
      <w:r>
        <w:rPr>
          <w:spacing w:val="-4"/>
          <w:sz w:val="24"/>
          <w:rFonts w:ascii="Times New Roman" w:hAnsi="Times New Roman" w:cs="仿宋" w:hint="eastAsia"/>
        </w:rPr>
        <w:t>员</w:t>
      </w:r>
      <w:r>
        <w:rPr>
          <w:spacing w:val="-3"/>
          <w:sz w:val="24"/>
          <w:rFonts w:ascii="Times New Roman" w:hAnsi="Times New Roman" w:cs="仿宋" w:hint="eastAsia"/>
        </w:rPr>
        <w:t>或外聘人员违反本保密承诺函的承诺，泄露了</w:t>
      </w:r>
      <w:r>
        <w:rPr>
          <w:spacing w:val="-10"/>
          <w:sz w:val="24"/>
          <w:rFonts w:ascii="Times New Roman" w:hAnsi="Times New Roman" w:cs="仿宋"/>
        </w:rPr>
        <w:t>管理人</w:t>
      </w:r>
      <w:r>
        <w:rPr>
          <w:spacing w:val="-5"/>
          <w:sz w:val="24"/>
          <w:rFonts w:ascii="Times New Roman" w:hAnsi="Times New Roman" w:cs="仿宋" w:hint="eastAsia"/>
        </w:rPr>
        <w:t>及</w:t>
      </w:r>
      <w:r>
        <w:rPr>
          <w:spacing w:val="-5"/>
          <w:sz w:val="24"/>
          <w:rFonts w:ascii="Times New Roman" w:hAnsi="Times New Roman" w:cs="仿宋" w:hint="eastAsia"/>
        </w:rPr>
        <w:t>饮源公司</w:t>
      </w:r>
      <w:r>
        <w:rPr>
          <w:spacing w:val="-5"/>
          <w:sz w:val="24"/>
          <w:rFonts w:ascii="Times New Roman" w:hAnsi="Times New Roman" w:cs="仿宋" w:hint="eastAsia"/>
        </w:rPr>
        <w:t>所提供的相关信息和资料，依据本承诺函约定，</w:t>
      </w:r>
      <w:r>
        <w:rPr>
          <w:spacing w:val="-1"/>
          <w:sz w:val="24"/>
          <w:rFonts w:ascii="Times New Roman" w:hAnsi="Times New Roman" w:cs="仿宋" w:hint="eastAsia"/>
        </w:rPr>
        <w:t>我方应与泄密员工或外聘人员承担连带</w:t>
      </w:r>
      <w:r>
        <w:rPr>
          <w:sz w:val="24"/>
          <w:rFonts w:ascii="Times New Roman" w:hAnsi="Times New Roman" w:cs="仿宋" w:hint="eastAsia"/>
        </w:rPr>
        <w:t>责任。</w:t>
      </w:r>
    </w:p>
    <w:p w14:paraId="24ED6831" w14:textId="77777777" w:rsidR="00912DA6" w:rsidRDefault="00EE2D37">
      <w:pPr>
        <w:spacing w:line="520" w:lineRule="atLeast"/>
        <w:ind w:firstLine="464" w:firstLineChars="200"/>
        <w:rPr>
          <w:sz w:val="24"/>
          <w:rFonts w:ascii="Times New Roman" w:hAnsi="Times New Roman" w:cs="仿宋"/>
        </w:rPr>
      </w:pPr>
      <w:r>
        <w:rPr>
          <w:spacing w:val="-4"/>
          <w:sz w:val="24"/>
          <w:rFonts w:ascii="Times New Roman" w:hAnsi="Times New Roman" w:cs="仿宋" w:hint="eastAsia"/>
        </w:rPr>
        <w:t>若违反上述承诺，我方将自愿承担相关法律责任和由此带来的一</w:t>
      </w:r>
      <w:r>
        <w:rPr>
          <w:spacing w:val="-1"/>
          <w:sz w:val="24"/>
          <w:rFonts w:ascii="Times New Roman" w:hAnsi="Times New Roman" w:cs="仿宋" w:hint="eastAsia"/>
        </w:rPr>
        <w:t>切不利后果，并赔偿各方因此遭受的</w:t>
      </w:r>
      <w:r>
        <w:rPr>
          <w:sz w:val="24"/>
          <w:rFonts w:ascii="Times New Roman" w:hAnsi="Times New Roman" w:cs="仿宋" w:hint="eastAsia"/>
        </w:rPr>
        <w:t>全部损失。</w:t>
      </w:r>
    </w:p>
    <w:p w14:paraId="271C0FDD" w14:textId="77777777" w:rsidR="00912DA6" w:rsidRDefault="00EE2D37">
      <w:pPr>
        <w:spacing w:line="520" w:lineRule="atLeast"/>
        <w:ind w:firstLine="476" w:firstLineChars="200"/>
        <w:rPr>
          <w:sz w:val="24"/>
          <w:rFonts w:ascii="Times New Roman" w:hAnsi="Times New Roman" w:cs="仿宋"/>
        </w:rPr>
      </w:pPr>
      <w:r>
        <w:rPr>
          <w:spacing w:val="-1"/>
          <w:sz w:val="24"/>
          <w:rFonts w:ascii="Times New Roman" w:hAnsi="Times New Roman" w:cs="仿宋" w:hint="eastAsia"/>
        </w:rPr>
        <w:t>本保密承诺函自我方盖章签字捺印之日起</w:t>
      </w:r>
      <w:r>
        <w:rPr>
          <w:sz w:val="24"/>
          <w:rFonts w:ascii="Times New Roman" w:hAnsi="Times New Roman" w:cs="仿宋" w:hint="eastAsia"/>
        </w:rPr>
        <w:t>生效。</w:t>
      </w:r>
    </w:p>
    <w:p w14:paraId="4E3A36A1" w14:textId="77777777" w:rsidR="00912DA6" w:rsidRDefault="00912DA6">
      <w:pPr>
        <w:spacing w:line="520" w:lineRule="atLeast"/>
        <w:rPr>
          <w:spacing w:val="-2"/>
          <w:position w:val="1"/>
          <w:sz w:val="24"/>
          <w:rFonts w:ascii="Times New Roman" w:hAnsi="Times New Roman" w:cs="仿宋"/>
        </w:rPr>
      </w:pPr>
    </w:p>
    <w:p w14:paraId="2399E9D1" w14:textId="77777777" w:rsidR="00912DA6" w:rsidRDefault="00EE2D37">
      <w:pPr>
        <w:spacing w:line="520" w:lineRule="atLeast"/>
        <w:ind w:firstLine="1416" w:firstLineChars="600" w:left="2327"/>
        <w:rPr>
          <w:sz w:val="24"/>
          <w:rFonts w:ascii="Times New Roman" w:hAnsi="Times New Roman" w:cs="仿宋"/>
        </w:rPr>
      </w:pPr>
      <w:r>
        <w:rPr>
          <w:spacing w:val="-2"/>
          <w:position w:val="1"/>
          <w:sz w:val="24"/>
          <w:rFonts w:ascii="Times New Roman" w:hAnsi="Times New Roman" w:cs="仿宋" w:hint="eastAsia"/>
        </w:rPr>
        <w:t>承诺人</w:t>
      </w:r>
      <w:r>
        <w:rPr>
          <w:spacing w:val="-1"/>
          <w:position w:val="1"/>
          <w:sz w:val="24"/>
          <w:rFonts w:ascii="Times New Roman" w:hAnsi="Times New Roman" w:cs="仿宋" w:hint="eastAsia"/>
        </w:rPr>
        <w:t>（盖章</w:t>
      </w:r>
      <w:r>
        <w:rPr>
          <w:spacing w:val="-1"/>
          <w:position w:val="1"/>
          <w:sz w:val="24"/>
          <w:rFonts w:ascii="Times New Roman" w:hAnsi="Times New Roman" w:cs="仿宋" w:hint="eastAsia"/>
        </w:rPr>
        <w:t>/</w:t>
      </w:r>
      <w:r>
        <w:rPr>
          <w:spacing w:val="-1"/>
          <w:position w:val="1"/>
          <w:sz w:val="24"/>
          <w:rFonts w:ascii="Times New Roman" w:hAnsi="Times New Roman" w:cs="仿宋" w:hint="eastAsia"/>
        </w:rPr>
        <w:t>签字、指印）：</w:t>
      </w:r>
    </w:p>
    <w:p w14:paraId="105DB410" w14:textId="77777777" w:rsidR="00912DA6" w:rsidRDefault="00EE2D37">
      <w:pPr>
        <w:jc w:val="right"/>
        <w:spacing w:line="520" w:lineRule="atLeast"/>
        <w:rPr>
          <w:sz w:val="24"/>
          <w:rFonts w:ascii="Times New Roman" w:hAnsi="Times New Roman" w:cs="仿宋"/>
        </w:rPr>
      </w:pPr>
      <w:r>
        <w:rPr>
          <w:spacing w:val="-2"/>
          <w:sz w:val="24"/>
          <w:rFonts w:ascii="Times New Roman" w:hAnsi="Times New Roman" w:cs="仿宋"/>
        </w:rPr>
        <w:t xml:space="preserve"> </w:t>
      </w:r>
      <w:r>
        <w:rPr>
          <w:spacing w:val="-2"/>
          <w:sz w:val="24"/>
          <w:rFonts w:ascii="Times New Roman" w:hAnsi="Times New Roman" w:cs="仿宋" w:hint="eastAsia"/>
        </w:rPr>
        <w:t>年</w:t>
      </w:r>
      <w:r>
        <w:rPr>
          <w:spacing w:val="-2"/>
          <w:sz w:val="24"/>
          <w:rFonts w:ascii="Times New Roman" w:hAnsi="Times New Roman" w:cs="仿宋"/>
        </w:rPr>
        <w:t xml:space="preserve">    </w:t>
      </w:r>
      <w:r>
        <w:rPr>
          <w:spacing w:val="-2"/>
          <w:sz w:val="24"/>
          <w:rFonts w:ascii="Times New Roman" w:hAnsi="Times New Roman" w:cs="仿宋" w:hint="eastAsia"/>
        </w:rPr>
        <w:t>月</w:t>
      </w:r>
      <w:r>
        <w:rPr>
          <w:spacing w:val="-2"/>
          <w:sz w:val="24"/>
          <w:rFonts w:ascii="Times New Roman" w:hAnsi="Times New Roman" w:cs="仿宋"/>
        </w:rPr>
        <w:t xml:space="preserve">     </w:t>
      </w:r>
      <w:r>
        <w:rPr>
          <w:spacing w:val="-2"/>
          <w:sz w:val="24"/>
          <w:rFonts w:ascii="Times New Roman" w:hAnsi="Times New Roman" w:cs="仿宋" w:hint="eastAsia"/>
        </w:rPr>
        <w:t>日</w:t>
      </w:r>
    </w:p>
    <w:p w14:paraId="793C27E4" w14:textId="77777777" w:rsidR="00912DA6" w:rsidRDefault="00912DA6">
      <w:pPr>
        <w:spacing w:line="520" w:lineRule="atLeast"/>
      </w:pPr>
    </w:p>
    <w:p w14:paraId="3286A555" w14:textId="77777777" w:rsidR="00912DA6" w:rsidRDefault="00912DA6">
      <w:pPr>
        <w:spacing w:line="520" w:lineRule="atLeast"/>
      </w:pPr>
    </w:p>
    <w:sectPr w:rsidR="00912DA6">
      <w:docGrid w:type="lines" w:linePitch="312"/>
      <w:pgSz w:w="11906" w:h="16838"/>
      <w:pgMar w:top="1440" w:right="1800" w:bottom="1440" w:left="1800" w:header="851" w:footer="992" w:gutter="0"/>
      <w:cols w:space="425"/>
    </w:sectPr>
  </w:body>
</w:document>
</file>

<file path=word/endnotes.xml><?xml version="1.0" encoding="utf-8"?>
<w:endnotes xmlns:wps="http://schemas.microsoft.com/office/word/2010/wordprocessingShape" xmlns:w16se="http://schemas.microsoft.com/office/word/2015/wordml/symex" xmlns:wne="http://schemas.microsoft.com/office/word/2006/wordml" xmlns:aink="http://schemas.microsoft.com/office/drawing/2016/ink" xmlns:w15="http://schemas.microsoft.com/office/word/2012/wordml" xmlns:wpi="http://schemas.microsoft.com/office/word/2010/wordprocessingInk" xmlns:w10="urn:schemas-microsoft-com:office:word" xmlns:w16cid="http://schemas.microsoft.com/office/word/2016/wordml/cid" xmlns:w16cex="http://schemas.microsoft.com/office/word/2018/wordml/cex" xmlns:m="http://schemas.openxmlformats.org/officeDocument/2006/math" xmlns:cx3="http://schemas.microsoft.com/office/drawing/2016/5/9/chartex" xmlns:v="urn:schemas-microsoft-com:vml" xmlns:wp14="http://schemas.microsoft.com/office/word/2010/wordprocessingDrawing" xmlns:am3d="http://schemas.microsoft.com/office/drawing/2017/model3d" xmlns:cx8="http://schemas.microsoft.com/office/drawing/2016/5/14/chartex" xmlns:cx6="http://schemas.microsoft.com/office/drawing/2016/5/12/chartex" xmlns:wpg="http://schemas.microsoft.com/office/word/2010/wordprocessingGroup" xmlns:cx4="http://schemas.microsoft.com/office/drawing/2016/5/10/chartex" xmlns:mc="http://schemas.openxmlformats.org/markup-compatibility/2006" xmlns:cx2="http://schemas.microsoft.com/office/drawing/2015/10/21/chartex" xmlns:cx5="http://schemas.microsoft.com/office/drawing/2016/5/11/chartex" xmlns:r="http://schemas.openxmlformats.org/officeDocument/2006/relationships" xmlns:o="urn:schemas-microsoft-com:office:office" xmlns:w14="http://schemas.microsoft.com/office/word/2010/wordml" xmlns:w16sdtdh="http://schemas.microsoft.com/office/word/2020/wordml/sdtdatahash" xmlns:w16="http://schemas.microsoft.com/office/word/2018/wordml" xmlns:cx1="http://schemas.microsoft.com/office/drawing/2015/9/8/chartex" xmlns:cx="http://schemas.microsoft.com/office/drawing/2014/chartex" xmlns:wp="http://schemas.openxmlformats.org/drawingml/2006/wordprocessingDrawing" xmlns:wpc="http://schemas.microsoft.com/office/word/2010/wordprocessingCanvas" xmlns:w="http://schemas.openxmlformats.org/wordprocessingml/2006/main" xmlns:cx7="http://schemas.microsoft.com/office/drawing/2016/5/13/chartex" mc:Ignorable="w14 w15 w16se w16cid w16 w16cex w16sdtdh wp14">
  <w:endnote w:type="separator" w:id="-1">
    <w:p w14:paraId="08D53BE1" w14:textId="77777777" w:rsidR="00EE2D37" w:rsidRDefault="00EE2D37">
      <w:r>
        <w:separator/>
      </w:r>
    </w:p>
  </w:endnote>
  <w:endnote w:type="continuationSeparator" w:id="0">
    <w:p w14:paraId="419A2CF6" w14:textId="77777777" w:rsidR="00EE2D37" w:rsidRDefault="00EE2D37">
      <w:r>
        <w:continuationSeparator/>
      </w:r>
    </w:p>
  </w:endnote>
</w:endnotes>
</file>

<file path=word/fontTable.xml><?xml version="1.0" encoding="utf-8"?>
<w:fonts xmlns:w16se="http://schemas.microsoft.com/office/word/2015/wordml/symex" xmlns:w16sdtdh="http://schemas.microsoft.com/office/word/2020/wordml/sdtdatahash" xmlns:w15="http://schemas.microsoft.com/office/word/2012/wordml" xmlns:w16cex="http://schemas.microsoft.com/office/word/2018/wordml/cex" xmlns:w="http://schemas.openxmlformats.org/wordprocessingml/2006/main" xmlns:w16cid="http://schemas.microsoft.com/office/word/2016/wordml/cid" xmlns:w14="http://schemas.microsoft.com/office/word/2010/wordml" xmlns:r="http://schemas.openxmlformats.org/officeDocument/2006/relationships" xmlns:w16="http://schemas.microsoft.com/office/word/2018/wordml" xmlns:mc="http://schemas.openxmlformats.org/markup-compatibility/2006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6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s="http://schemas.microsoft.com/office/word/2010/wordprocessingShape" xmlns:w16se="http://schemas.microsoft.com/office/word/2015/wordml/symex" xmlns:wne="http://schemas.microsoft.com/office/word/2006/wordml" xmlns:aink="http://schemas.microsoft.com/office/drawing/2016/ink" xmlns:w15="http://schemas.microsoft.com/office/word/2012/wordml" xmlns:wpi="http://schemas.microsoft.com/office/word/2010/wordprocessingInk" xmlns:w10="urn:schemas-microsoft-com:office:word" xmlns:w16cid="http://schemas.microsoft.com/office/word/2016/wordml/cid" xmlns:w16cex="http://schemas.microsoft.com/office/word/2018/wordml/cex" xmlns:m="http://schemas.openxmlformats.org/officeDocument/2006/math" xmlns:cx3="http://schemas.microsoft.com/office/drawing/2016/5/9/chartex" xmlns:v="urn:schemas-microsoft-com:vml" xmlns:wp14="http://schemas.microsoft.com/office/word/2010/wordprocessingDrawing" xmlns:am3d="http://schemas.microsoft.com/office/drawing/2017/model3d" xmlns:cx8="http://schemas.microsoft.com/office/drawing/2016/5/14/chartex" xmlns:cx6="http://schemas.microsoft.com/office/drawing/2016/5/12/chartex" xmlns:wpg="http://schemas.microsoft.com/office/word/2010/wordprocessingGroup" xmlns:cx4="http://schemas.microsoft.com/office/drawing/2016/5/10/chartex" xmlns:mc="http://schemas.openxmlformats.org/markup-compatibility/2006" xmlns:cx2="http://schemas.microsoft.com/office/drawing/2015/10/21/chartex" xmlns:cx5="http://schemas.microsoft.com/office/drawing/2016/5/11/chartex" xmlns:r="http://schemas.openxmlformats.org/officeDocument/2006/relationships" xmlns:o="urn:schemas-microsoft-com:office:office" xmlns:w14="http://schemas.microsoft.com/office/word/2010/wordml" xmlns:w16sdtdh="http://schemas.microsoft.com/office/word/2020/wordml/sdtdatahash" xmlns:w16="http://schemas.microsoft.com/office/word/2018/wordml" xmlns:cx1="http://schemas.microsoft.com/office/drawing/2015/9/8/chartex" xmlns:cx="http://schemas.microsoft.com/office/drawing/2014/chartex" xmlns:wp="http://schemas.openxmlformats.org/drawingml/2006/wordprocessingDrawing" xmlns:wpc="http://schemas.microsoft.com/office/word/2010/wordprocessingCanvas" xmlns:w="http://schemas.openxmlformats.org/wordprocessingml/2006/main" xmlns:cx7="http://schemas.microsoft.com/office/drawing/2016/5/13/chartex" mc:Ignorable="w14 w15 w16se w16cid w16 w16cex w16sdtdh wp14">
  <w:p w14:paraId="398DD9AA" w14:textId="77777777" w:rsidR="00912DA6" w:rsidRDefault="00EE2D37">
    <w:pPr>
      <w:spacing w:line="198" w:lineRule="auto"/>
      <w:ind w:left="4232"/>
      <w:rPr>
        <w:sz w:val="17"/>
        <w:szCs w:val="17"/>
        <w:rFonts w:ascii="Arial" w:hAnsi="Arial" w:eastAsia="Arial" w:cs="Arial"/>
      </w:rPr>
    </w:pPr>
    <w:r>
      <w:rPr>
        <w:sz w:val="17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6F02D72" w14:textId="77777777" w:rsidR="00912DA6" w:rsidRDefault="00EE2D37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</mc:AlternateContent>
    </w:r>
  </w:p>
</w:ftr>
</file>

<file path=word/footer2.xml><?xml version="1.0" encoding="utf-8"?>
<w:ftr xmlns:wps="http://schemas.microsoft.com/office/word/2010/wordprocessingShape" xmlns:w16se="http://schemas.microsoft.com/office/word/2015/wordml/symex" xmlns:wne="http://schemas.microsoft.com/office/word/2006/wordml" xmlns:aink="http://schemas.microsoft.com/office/drawing/2016/ink" xmlns:w15="http://schemas.microsoft.com/office/word/2012/wordml" xmlns:wpi="http://schemas.microsoft.com/office/word/2010/wordprocessingInk" xmlns:w10="urn:schemas-microsoft-com:office:word" xmlns:w16cid="http://schemas.microsoft.com/office/word/2016/wordml/cid" xmlns:w16cex="http://schemas.microsoft.com/office/word/2018/wordml/cex" xmlns:m="http://schemas.openxmlformats.org/officeDocument/2006/math" xmlns:cx3="http://schemas.microsoft.com/office/drawing/2016/5/9/chartex" xmlns:v="urn:schemas-microsoft-com:vml" xmlns:wp14="http://schemas.microsoft.com/office/word/2010/wordprocessingDrawing" xmlns:am3d="http://schemas.microsoft.com/office/drawing/2017/model3d" xmlns:cx8="http://schemas.microsoft.com/office/drawing/2016/5/14/chartex" xmlns:cx6="http://schemas.microsoft.com/office/drawing/2016/5/12/chartex" xmlns:wpg="http://schemas.microsoft.com/office/word/2010/wordprocessingGroup" xmlns:cx4="http://schemas.microsoft.com/office/drawing/2016/5/10/chartex" xmlns:mc="http://schemas.openxmlformats.org/markup-compatibility/2006" xmlns:cx2="http://schemas.microsoft.com/office/drawing/2015/10/21/chartex" xmlns:cx5="http://schemas.microsoft.com/office/drawing/2016/5/11/chartex" xmlns:r="http://schemas.openxmlformats.org/officeDocument/2006/relationships" xmlns:o="urn:schemas-microsoft-com:office:office" xmlns:w14="http://schemas.microsoft.com/office/word/2010/wordml" xmlns:w16sdtdh="http://schemas.microsoft.com/office/word/2020/wordml/sdtdatahash" xmlns:w16="http://schemas.microsoft.com/office/word/2018/wordml" xmlns:cx1="http://schemas.microsoft.com/office/drawing/2015/9/8/chartex" xmlns:cx="http://schemas.microsoft.com/office/drawing/2014/chartex" xmlns:wp="http://schemas.openxmlformats.org/drawingml/2006/wordprocessingDrawing" xmlns:wpc="http://schemas.microsoft.com/office/word/2010/wordprocessingCanvas" xmlns:w="http://schemas.openxmlformats.org/wordprocessingml/2006/main" xmlns:cx7="http://schemas.microsoft.com/office/drawing/2016/5/13/chartex" mc:Ignorable="w14 w15 w16se w16cid w16 w16cex w16sdtdh wp14">
  <w:p w14:paraId="64F62144" w14:textId="77777777" w:rsidR="00912DA6" w:rsidRDefault="00EE2D37">
    <w:pPr>
      <w:spacing w:line="200" w:lineRule="auto"/>
      <w:ind w:left="4128"/>
      <w:rPr>
        <w:sz w:val="17"/>
        <w:szCs w:val="17"/>
        <w:rFonts w:ascii="Arial" w:hAnsi="Arial" w:eastAsia="Arial" w:cs="Arial"/>
      </w:rPr>
    </w:pPr>
    <w:r>
      <w:rPr>
        <w:sz w:val="17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3EB9E5D" w14:textId="77777777" w:rsidR="00912DA6" w:rsidRDefault="00EE2D37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</mc:AlternateContent>
    </w:r>
  </w:p>
</w:ftr>
</file>

<file path=word/footnotes.xml><?xml version="1.0" encoding="utf-8"?>
<w:footnotes xmlns:wps="http://schemas.microsoft.com/office/word/2010/wordprocessingShape" xmlns:w16se="http://schemas.microsoft.com/office/word/2015/wordml/symex" xmlns:wne="http://schemas.microsoft.com/office/word/2006/wordml" xmlns:aink="http://schemas.microsoft.com/office/drawing/2016/ink" xmlns:w15="http://schemas.microsoft.com/office/word/2012/wordml" xmlns:wpi="http://schemas.microsoft.com/office/word/2010/wordprocessingInk" xmlns:w10="urn:schemas-microsoft-com:office:word" xmlns:w16cid="http://schemas.microsoft.com/office/word/2016/wordml/cid" xmlns:w16cex="http://schemas.microsoft.com/office/word/2018/wordml/cex" xmlns:m="http://schemas.openxmlformats.org/officeDocument/2006/math" xmlns:cx3="http://schemas.microsoft.com/office/drawing/2016/5/9/chartex" xmlns:v="urn:schemas-microsoft-com:vml" xmlns:wp14="http://schemas.microsoft.com/office/word/2010/wordprocessingDrawing" xmlns:am3d="http://schemas.microsoft.com/office/drawing/2017/model3d" xmlns:cx8="http://schemas.microsoft.com/office/drawing/2016/5/14/chartex" xmlns:cx6="http://schemas.microsoft.com/office/drawing/2016/5/12/chartex" xmlns:wpg="http://schemas.microsoft.com/office/word/2010/wordprocessingGroup" xmlns:cx4="http://schemas.microsoft.com/office/drawing/2016/5/10/chartex" xmlns:mc="http://schemas.openxmlformats.org/markup-compatibility/2006" xmlns:cx2="http://schemas.microsoft.com/office/drawing/2015/10/21/chartex" xmlns:cx5="http://schemas.microsoft.com/office/drawing/2016/5/11/chartex" xmlns:r="http://schemas.openxmlformats.org/officeDocument/2006/relationships" xmlns:o="urn:schemas-microsoft-com:office:office" xmlns:w14="http://schemas.microsoft.com/office/word/2010/wordml" xmlns:w16sdtdh="http://schemas.microsoft.com/office/word/2020/wordml/sdtdatahash" xmlns:w16="http://schemas.microsoft.com/office/word/2018/wordml" xmlns:cx1="http://schemas.microsoft.com/office/drawing/2015/9/8/chartex" xmlns:cx="http://schemas.microsoft.com/office/drawing/2014/chartex" xmlns:wp="http://schemas.openxmlformats.org/drawingml/2006/wordprocessingDrawing" xmlns:wpc="http://schemas.microsoft.com/office/word/2010/wordprocessingCanvas" xmlns:w="http://schemas.openxmlformats.org/wordprocessingml/2006/main" xmlns:cx7="http://schemas.microsoft.com/office/drawing/2016/5/13/chartex" mc:Ignorable="w14 w15 w16se w16cid w16 w16cex w16sdtdh wp14">
  <w:footnote w:type="separator" w:id="-1">
    <w:p w14:paraId="610AD15C" w14:textId="77777777" w:rsidR="00EE2D37" w:rsidRDefault="00EE2D37">
      <w:r>
        <w:separator/>
      </w:r>
    </w:p>
  </w:footnote>
  <w:footnote w:type="continuationSeparator" w:id="0">
    <w:p w14:paraId="0525C77D" w14:textId="77777777" w:rsidR="00EE2D37" w:rsidRDefault="00EE2D37">
      <w:r>
        <w:continuationSeparator/>
      </w:r>
    </w:p>
  </w:footnote>
</w:footnotes>
</file>

<file path=word/settings.xml><?xml version="1.0" encoding="utf-8"?>
<w:settings xmlns:sl="http://schemas.openxmlformats.org/schemaLibrary/2006/main" xmlns:v="urn:schemas-microsoft-com:vml" xmlns:w16se="http://schemas.microsoft.com/office/word/2015/wordml/symex" xmlns:w16="http://schemas.microsoft.com/office/word/2018/wordml" xmlns:w15="http://schemas.microsoft.com/office/word/2012/wordml" xmlns:w16cid="http://schemas.microsoft.com/office/word/2016/wordml/cid" xmlns:w14="http://schemas.microsoft.com/office/word/2010/wordml" xmlns:r="http://schemas.openxmlformats.org/officeDocument/2006/relationships" xmlns:w16cex="http://schemas.microsoft.com/office/word/2018/wordml/cex" xmlns:m="http://schemas.openxmlformats.org/officeDocument/2006/math" xmlns:w16sdtdh="http://schemas.microsoft.com/office/word/2020/wordml/sdtdatahash" xmlns:o="urn:schemas-microsoft-com:office:office" xmlns:w="http://schemas.openxmlformats.org/wordprocessingml/2006/main" xmlns:w10="urn:schemas-microsoft-com:office:word" xmlns:mc="http://schemas.openxmlformats.org/markup-compatibility/2006" mc:Ignorable="w14 w15 w16se w16cid w16 w16cex w16sdtdh">
  <w:bordersDoNotSurroundHeader/>
  <w:bordersDoNotSurroundFooter/>
  <w:proofState w:spelling="clean"/>
  <w:defaultTabStop w:val="420"/>
  <w:drawingGridVerticalSpacing w:val="156"/>
  <w:characterSpacingControl w:val="compressPunctuation"/>
  <w:footnotePr>
    <w:footnote w:id="-1"/>
    <w:footnote w:id="0"/>
  </w:footnotePr>
  <w:endnotePr>
    <w:endnote w:id="-1"/>
    <w:endnote w:id="0"/>
  </w:endnotePr>
  <w:zoom w:percent="100"/>
  <w:compat>
    <w:spaceForUL/>
    <w:balanceSingleByteDoubleByteWidth/>
    <w:doNotLeaveBackslashAlone/>
    <w:ulTrailSpace/>
    <w:doNotExpandShiftReturn/>
    <w:adjustLineHeightInTable/>
    <w:useFELayout/>
    <w:compatSetting w:val="14" w:uri="http://schemas.microsoft.com/office/word" w:name="compatibilityMode"/>
    <w:compatSetting w:val="1" w:uri="http://schemas.microsoft.com/office/word" w:name="overrideTableStyleFontSizeAndJustification"/>
    <w:compatSetting w:val="1" w:uri="http://schemas.microsoft.com/office/word" w:name="enableOpenTypeFeatures"/>
    <w:compatSetting w:val="1" w:uri="http://schemas.microsoft.com/office/word" w:name="doNotFlipMirrorIndents"/>
    <w:compatSetting w:val="1" w:uri="http://schemas.microsoft.com/office/word" w:name="useWord2013TrackBottomHyphenation"/>
  </w:compat>
  <w:rsids>
    <w:rsidRoot w:val="EEAF1DA3"/>
    <w:rsid w:val="EEAF1DA3"/>
    <w:rsid w:val="00912DA6"/>
    <w:rsid w:val="00EE2D37"/>
    <w:rsid w:val="00FC7EAB"/>
    <w:rsid w:val="05961411"/>
    <w:rsid w:val="29B54A36"/>
    <w:rsid w:val="348E7149"/>
    <w:rsid w:val="396839D8"/>
    <w:rsid w:val="3CDC30A5"/>
    <w:rsid w:val="3EFC400E"/>
    <w:rsid w:val="408166EE"/>
    <w:rsid w:val="461C0C7A"/>
    <w:rsid w:val="47977131"/>
    <w:rsid w:val="479B483A"/>
    <w:rsid w:val="67FB5D7B"/>
    <w:rsid w:val="6CF770DB"/>
    <w:rsid w:val="6D4A217B"/>
  </w:rsids>
  <m:mathPr>
    <m:mathFont val="Cambria Math"/>
    <m:brkBin val="before"/>
    <m:brkBinSub val="--"/>
    <m:smallFrac val="0"/>
    <m:dispDef/>
    <m:lMargin val="0"/>
    <m:rMargin val="0"/>
    <m:defJc val="centerGroup"/>
    <m:wrapIndent val="1440"/>
    <m:intLim val="subSup"/>
    <m:naryLim val="undOvr"/>
  </m:mathPr>
  <w:themeFontLang w:eastAsia="zh-CN" w:val="en-US"/>
  <w:shapeDefaults>
    <o:shapedefaults v:ext="edit" spidmax="1026"/>
    <o:shapelayout v:ext="edit">
      <o:idmap v:ext="edit" data="1"/>
    </o:shapelayout>
  </w:shapeDefaults>
  <w:clrSchemeMapping w:bg1="lt1" w:t1="dark1" w:bg2="lt2" w:t2="dark2" w:accent1="accent1" w:accent2="accent2" w:accent3="accent3" w:accent4="accent4" w:accent5="accent5" w:accent6="accent6" w:hyperlink="hyperlink" w:followedHyperlink="followedHyperlink" tx1="dk1" tx2="dk2"/>
  <w:decimalSymbol w:val="."/>
  <w:listSeparator w:val=","/>
  <w14:docId w14:val="7A8B7556"/>
  <w15:docId w15:val="{6C7590BC-D1E5-4F86-AA70-CB9B0714A0AA}"/>
</w:settings>
</file>

<file path=word/styles.xml><?xml version="1.0" encoding="utf-8"?>
<w:styles xmlns:w16se="http://schemas.microsoft.com/office/word/2015/wordml/symex" xmlns:w16sdtdh="http://schemas.microsoft.com/office/word/2020/wordml/sdtdatahash" xmlns:w15="http://schemas.microsoft.com/office/word/2012/wordml" xmlns:w16cex="http://schemas.microsoft.com/office/word/2018/wordml/cex" xmlns:w="http://schemas.openxmlformats.org/wordprocessingml/2006/main" xmlns:w16cid="http://schemas.microsoft.com/office/word/2016/wordml/cid" xmlns:w14="http://schemas.microsoft.com/office/word/2010/wordml" xmlns:r="http://schemas.openxmlformats.org/officeDocument/2006/relationships" xmlns:w16="http://schemas.microsoft.com/office/word/2018/wordml" xmlns:mc="http://schemas.openxmlformats.org/markup-compatibility/2006" mc:Ignorable="w14 w15 w16se w16cid w16 w16cex w16sdtdh">
  <w:docDefaults>
    <w:rPrDefault>
      <w:rPr>
        <w:lang w:val="en-US" w:eastAsia="zh-CN" w:bidi="ar-SA"/>
        <w:rFonts w:ascii="Times New Roman" w:hAnsi="Times New Roman" w:eastAsia="宋体" w:cs="Times New Roman"/>
      </w:rPr>
    </w:rPrDefault>
    <w:pPrDefault/>
  </w:docDefaults>
  <w:latentStyles w:defLockedState="0" w:defSemiHidden="0" w:defUnhideWhenUsed="0" w:defQFormat="0" w:defUIPriority="99" w:count="376">
    <w:lsdException w:name="Bibliography" w:semiHidden="1" w:unhideWhenUsed="1"/>
    <w:lsdException w:name="Book Title"/>
    <w:lsdException w:name="Colorful Grid"/>
    <w:lsdException w:name="Colorful Grid Accent 1"/>
    <w:lsdException w:name="Colorful Grid Accent 2"/>
    <w:lsdException w:name="Colorful Grid Accent 3"/>
    <w:lsdException w:name="Colorful Grid Accent 4"/>
    <w:lsdException w:name="Colorful Grid Accent 5"/>
    <w:lsdException w:name="Colorful Grid Accent 6"/>
    <w:lsdException w:name="Colorful List"/>
    <w:lsdException w:name="Colorful List Accent 1"/>
    <w:lsdException w:name="Colorful List Accent 2"/>
    <w:lsdException w:name="Colorful List Accent 3"/>
    <w:lsdException w:name="Colorful List Accent 4"/>
    <w:lsdException w:name="Colorful List Accent 5"/>
    <w:lsdException w:name="Colorful List Accent 6"/>
    <w:lsdException w:name="Colorful Shading"/>
    <w:lsdException w:name="Colorful Shading Accent 1"/>
    <w:lsdException w:name="Colorful Shading Accent 2"/>
    <w:lsdException w:name="Colorful Shading Accent 3"/>
    <w:lsdException w:name="Colorful Shading Accent 4"/>
    <w:lsdException w:name="Colorful Shading Accent 5"/>
    <w:lsdException w:name="Colorful Shading Accent 6"/>
    <w:lsdException w:name="Dark List"/>
    <w:lsdException w:name="Dark List Accent 1"/>
    <w:lsdException w:name="Dark List Accent 2"/>
    <w:lsdException w:name="Dark List Accent 3"/>
    <w:lsdException w:name="Dark List Accent 4"/>
    <w:lsdException w:name="Dark List Accent 5"/>
    <w:lsdException w:name="Dark List Accent 6"/>
    <w:lsdException w:name="Default Paragraph Font" w:semiHidden="1"/>
    <w:lsdException w:name="Grid Table 1 Light"/>
    <w:lsdException w:name="Grid Table 1 Light Accent 1"/>
    <w:lsdException w:name="Grid Table 1 Light Accent 2"/>
    <w:lsdException w:name="Grid Table 1 Light Accent 3"/>
    <w:lsdException w:name="Grid Table 1 Light Accent 4"/>
    <w:lsdException w:name="Grid Table 1 Light Accent 5"/>
    <w:lsdException w:name="Grid Table 1 Light Accent 6"/>
    <w:lsdException w:name="Grid Table 2"/>
    <w:lsdException w:name="Grid Table 2 Accent 1"/>
    <w:lsdException w:name="Grid Table 2 Accent 2"/>
    <w:lsdException w:name="Grid Table 2 Accent 3"/>
    <w:lsdException w:name="Grid Table 2 Accent 4"/>
    <w:lsdException w:name="Grid Table 2 Accent 5"/>
    <w:lsdException w:name="Grid Table 2 Accent 6"/>
    <w:lsdException w:name="Grid Table 3"/>
    <w:lsdException w:name="Grid Table 3 Accent 1"/>
    <w:lsdException w:name="Grid Table 3 Accent 2"/>
    <w:lsdException w:name="Grid Table 3 Accent 3"/>
    <w:lsdException w:name="Grid Table 3 Accent 4"/>
    <w:lsdException w:name="Grid Table 3 Accent 5"/>
    <w:lsdException w:name="Grid Table 3 Accent 6"/>
    <w:lsdException w:name="Grid Table 4"/>
    <w:lsdException w:name="Grid Table 4 Accent 1"/>
    <w:lsdException w:name="Grid Table 4 Accent 2"/>
    <w:lsdException w:name="Grid Table 4 Accent 3"/>
    <w:lsdException w:name="Grid Table 4 Accent 4"/>
    <w:lsdException w:name="Grid Table 4 Accent 5"/>
    <w:lsdException w:name="Grid Table 4 Accent 6"/>
    <w:lsdException w:name="Grid Table 5 Dark"/>
    <w:lsdException w:name="Grid Table 5 Dark Accent 1"/>
    <w:lsdException w:name="Grid Table 5 Dark Accent 2"/>
    <w:lsdException w:name="Grid Table 5 Dark Accent 3"/>
    <w:lsdException w:name="Grid Table 5 Dark Accent 4"/>
    <w:lsdException w:name="Grid Table 5 Dark Accent 5"/>
    <w:lsdException w:name="Grid Table 5 Dark Accent 6"/>
    <w:lsdException w:name="Grid Table 6 Colorful"/>
    <w:lsdException w:name="Grid Table 6 Colorful Accent 1"/>
    <w:lsdException w:name="Grid Table 6 Colorful Accent 2"/>
    <w:lsdException w:name="Grid Table 6 Colorful Accent 3"/>
    <w:lsdException w:name="Grid Table 6 Colorful Accent 4"/>
    <w:lsdException w:name="Grid Table 6 Colorful Accent 5"/>
    <w:lsdException w:name="Grid Table 6 Colorful Accent 6"/>
    <w:lsdException w:name="Grid Table 7 Colorful"/>
    <w:lsdException w:name="Grid Table 7 Colorful Accent 1"/>
    <w:lsdException w:name="Grid Table 7 Colorful Accent 2"/>
    <w:lsdException w:name="Grid Table 7 Colorful Accent 3"/>
    <w:lsdException w:name="Grid Table 7 Colorful Accent 4"/>
    <w:lsdException w:name="Grid Table 7 Colorful Accent 5"/>
    <w:lsdException w:name="Grid Table 7 Colorful Accent 6"/>
    <w:lsdException w:name="Grid Table Light"/>
    <w:lsdException w:name="HTML Bottom of Form" w:semiHidden="1" w:unhideWhenUsed="1"/>
    <w:lsdException w:name="HTML Top of Form" w:semiHidden="1" w:unhideWhenUsed="1"/>
    <w:lsdException w:name="Hashtag" w:semiHidden="1" w:unhideWhenUsed="1"/>
    <w:lsdException w:name="Intense Emphasis"/>
    <w:lsdException w:name="Intense Reference"/>
    <w:lsdException w:name="Light Grid"/>
    <w:lsdException w:name="Light Grid Accent 1"/>
    <w:lsdException w:name="Light Grid Accent 2"/>
    <w:lsdException w:name="Light Grid Accent 3"/>
    <w:lsdException w:name="Light Grid Accent 4"/>
    <w:lsdException w:name="Light Grid Accent 5"/>
    <w:lsdException w:name="Light Grid Accent 6"/>
    <w:lsdException w:name="Light List"/>
    <w:lsdException w:name="Light List Accent 1"/>
    <w:lsdException w:name="Light List Accent 2"/>
    <w:lsdException w:name="Light List Accent 3"/>
    <w:lsdException w:name="Light List Accent 4"/>
    <w:lsdException w:name="Light List Accent 5"/>
    <w:lsdException w:name="Light List Accent 6"/>
    <w:lsdException w:name="Light Shading"/>
    <w:lsdException w:name="Light Shading Accent 1"/>
    <w:lsdException w:name="Light Shading Accent 2"/>
    <w:lsdException w:name="Light Shading Accent 3"/>
    <w:lsdException w:name="Light Shading Accent 4"/>
    <w:lsdException w:name="Light Shading Accent 5"/>
    <w:lsdException w:name="Light Shading Accent 6"/>
    <w:lsdException w:name="List Table 1 Light"/>
    <w:lsdException w:name="List Table 1 Light Accent 1"/>
    <w:lsdException w:name="List Table 1 Light Accent 2"/>
    <w:lsdException w:name="List Table 1 Light Accent 3"/>
    <w:lsdException w:name="List Table 1 Light Accent 4"/>
    <w:lsdException w:name="List Table 1 Light Accent 5"/>
    <w:lsdException w:name="List Table 1 Light Accent 6"/>
    <w:lsdException w:name="List Table 2"/>
    <w:lsdException w:name="List Table 2 Accent 1"/>
    <w:lsdException w:name="List Table 2 Accent 2"/>
    <w:lsdException w:name="List Table 2 Accent 3"/>
    <w:lsdException w:name="List Table 2 Accent 4"/>
    <w:lsdException w:name="List Table 2 Accent 5"/>
    <w:lsdException w:name="List Table 2 Accent 6"/>
    <w:lsdException w:name="List Table 3"/>
    <w:lsdException w:name="List Table 3 Accent 1"/>
    <w:lsdException w:name="List Table 3 Accent 2"/>
    <w:lsdException w:name="List Table 3 Accent 3"/>
    <w:lsdException w:name="List Table 3 Accent 4"/>
    <w:lsdException w:name="List Table 3 Accent 5"/>
    <w:lsdException w:name="List Table 3 Accent 6"/>
    <w:lsdException w:name="List Table 4"/>
    <w:lsdException w:name="List Table 4 Accent 1"/>
    <w:lsdException w:name="List Table 4 Accent 2"/>
    <w:lsdException w:name="List Table 4 Accent 3"/>
    <w:lsdException w:name="List Table 4 Accent 4"/>
    <w:lsdException w:name="List Table 4 Accent 5"/>
    <w:lsdException w:name="List Table 4 Accent 6"/>
    <w:lsdException w:name="List Table 5 Dark"/>
    <w:lsdException w:name="List Table 5 Dark Accent 1"/>
    <w:lsdException w:name="List Table 5 Dark Accent 2"/>
    <w:lsdException w:name="List Table 5 Dark Accent 3"/>
    <w:lsdException w:name="List Table 5 Dark Accent 4"/>
    <w:lsdException w:name="List Table 5 Dark Accent 5"/>
    <w:lsdException w:name="List Table 5 Dark Accent 6"/>
    <w:lsdException w:name="List Table 6 Colorful"/>
    <w:lsdException w:name="List Table 6 Colorful Accent 1"/>
    <w:lsdException w:name="List Table 6 Colorful Accent 2"/>
    <w:lsdException w:name="List Table 6 Colorful Accent 3"/>
    <w:lsdException w:name="List Table 6 Colorful Accent 4"/>
    <w:lsdException w:name="List Table 6 Colorful Accent 5"/>
    <w:lsdException w:name="List Table 6 Colorful Accent 6"/>
    <w:lsdException w:name="List Table 7 Colorful"/>
    <w:lsdException w:name="List Table 7 Colorful Accent 1"/>
    <w:lsdException w:name="List Table 7 Colorful Accent 2"/>
    <w:lsdException w:name="List Table 7 Colorful Accent 3"/>
    <w:lsdException w:name="List Table 7 Colorful Accent 4"/>
    <w:lsdException w:name="List Table 7 Colorful Accent 5"/>
    <w:lsdException w:name="List Table 7 Colorful Accent 6"/>
    <w:lsdException w:name="Medium Grid 1"/>
    <w:lsdException w:name="Medium Grid 1 Accent 1"/>
    <w:lsdException w:name="Medium Grid 1 Accent 2"/>
    <w:lsdException w:name="Medium Grid 1 Accent 3"/>
    <w:lsdException w:name="Medium Grid 1 Accent 4"/>
    <w:lsdException w:name="Medium Grid 1 Accent 5"/>
    <w:lsdException w:name="Medium Grid 1 Accent 6"/>
    <w:lsdException w:name="Medium Grid 2"/>
    <w:lsdException w:name="Medium Grid 2 Accent 1"/>
    <w:lsdException w:name="Medium Grid 2 Accent 2"/>
    <w:lsdException w:name="Medium Grid 2 Accent 3"/>
    <w:lsdException w:name="Medium Grid 2 Accent 4"/>
    <w:lsdException w:name="Medium Grid 2 Accent 5"/>
    <w:lsdException w:name="Medium Grid 2 Accent 6"/>
    <w:lsdException w:name="Medium Grid 3"/>
    <w:lsdException w:name="Medium Grid 3 Accent 1"/>
    <w:lsdException w:name="Medium Grid 3 Accent 2"/>
    <w:lsdException w:name="Medium Grid 3 Accent 3"/>
    <w:lsdException w:name="Medium Grid 3 Accent 4"/>
    <w:lsdException w:name="Medium Grid 3 Accent 5"/>
    <w:lsdException w:name="Medium Grid 3 Accent 6"/>
    <w:lsdException w:name="Medium List 1"/>
    <w:lsdException w:name="Medium List 1 Accent 1"/>
    <w:lsdException w:name="Medium List 1 Accent 2"/>
    <w:lsdException w:name="Medium List 1 Accent 3"/>
    <w:lsdException w:name="Medium List 1 Accent 4"/>
    <w:lsdException w:name="Medium List 1 Accent 5"/>
    <w:lsdException w:name="Medium List 1 Accent 6"/>
    <w:lsdException w:name="Medium List 2"/>
    <w:lsdException w:name="Medium List 2 Accent 1"/>
    <w:lsdException w:name="Medium List 2 Accent 2"/>
    <w:lsdException w:name="Medium List 2 Accent 3"/>
    <w:lsdException w:name="Medium List 2 Accent 4"/>
    <w:lsdException w:name="Medium List 2 Accent 5"/>
    <w:lsdException w:name="Medium List 2 Accent 6"/>
    <w:lsdException w:name="Medium Shading 1"/>
    <w:lsdException w:name="Medium Shading 1 Accent 1"/>
    <w:lsdException w:name="Medium Shading 1 Accent 2"/>
    <w:lsdException w:name="Medium Shading 1 Accent 3"/>
    <w:lsdException w:name="Medium Shading 1 Accent 4"/>
    <w:lsdException w:name="Medium Shading 1 Accent 5"/>
    <w:lsdException w:name="Medium Shading 1 Accent 6"/>
    <w:lsdException w:name="Medium Shading 2"/>
    <w:lsdException w:name="Medium Shading 2 Accent 1"/>
    <w:lsdException w:name="Medium Shading 2 Accent 2"/>
    <w:lsdException w:name="Medium Shading 2 Accent 3"/>
    <w:lsdException w:name="Medium Shading 2 Accent 4"/>
    <w:lsdException w:name="Medium Shading 2 Accent 5"/>
    <w:lsdException w:name="Medium Shading 2 Accent 6"/>
    <w:lsdException w:name="Mention" w:semiHidden="1" w:unhideWhenUsed="1"/>
    <w:lsdException w:name="No List" w:semiHidden="1" w:unhideWhenUsed="1"/>
    <w:lsdException w:name="Normal"/>
    <w:lsdException w:name="Normal Indent"/>
    <w:lsdException w:name="Normal Tab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Placeholder Text" w:semiHidden="1"/>
    <w:lsdException w:name="Plain Table 1"/>
    <w:lsdException w:name="Plain Table 2"/>
    <w:lsdException w:name="Plain Table 3"/>
    <w:lsdException w:name="Plain Table 4"/>
    <w:lsdException w:name="Plain Table 5"/>
    <w:lsdException w:name="Revision" w:semiHidden="1"/>
    <w:lsdException w:name="Smart Hyperlink" w:semiHidden="1" w:unhideWhenUsed="1"/>
    <w:lsdException w:name="Smart Link" w:semiHidden="1" w:unhideWhenUsed="1"/>
    <w:lsdException w:name="Subtle Emphasis"/>
    <w:lsdException w:name="Subtle Reference"/>
    <w:lsdException w:name="TOC Heading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Contemporary" w:semiHidden="1" w:unhideWhenUsed="1"/>
    <w:lsdException w:name="Table Elegant" w:semiHidden="1" w:unhideWhenUsed="1"/>
    <w:lsdException w:name="Table Grid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Professional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Subtle 1" w:semiHidden="1" w:unhideWhenUsed="1"/>
    <w:lsdException w:name="Table Subtle 2" w:semiHidden="1" w:unhideWhenUsed="1"/>
    <w:lsdException w:name="Table Theme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Unresolved Mention" w:semiHidden="1" w:unhideWhenUsed="1"/>
    <w:lsdException w:name="caption" w:semiHidden="1" w:unhideWhenUsed="1"/>
    <w:lsdException w:name="footer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</w:latentStyles>
  <w:style w:type="paragraph" w:styleId="a" w:default="1">
    <w:name w:val="Normal"/>
    <w:qFormat/>
    <w:pPr>
      <w:widowControl w:val="0"/>
      <w:jc w:val="both"/>
    </w:pPr>
    <w:rPr>
      <w:sz w:val="21"/>
      <w:kern w:val="2"/>
      <w:szCs w:val="24"/>
      <w:rFonts w:asciiTheme="minorHAnsi" w:hAnsiTheme="minorHAnsi" w:eastAsiaTheme="minorEastAsia" w:cstheme="minorBidi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type="dxa" w:w="0.000000"/>
      <w:tblCellMar>
        <w:top w:type="dxa" w:w="0.000000"/>
        <w:bottom w:type="dxa" w:w="0.000000"/>
        <w:left w:type="dxa" w:w="108.000000"/>
        <w:right w:type="dxa" w:w="108.000000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Normal Indent"/>
    <w:basedOn w:val="a"/>
    <w:uiPriority w:val="99"/>
    <w:qFormat/>
    <w:pPr>
      <w:spacing w:after="120" w:before="120" w:line="340" w:lineRule="exact"/>
      <w:ind w:firstLine="420"/>
    </w:pPr>
  </w:style>
  <w:style w:type="paragraph" w:styleId="a4">
    <w:name w:val="footer"/>
    <w:basedOn w:val="a"/>
    <w:qFormat/>
    <w:pPr>
      <w:snapToGrid w:val="0"/>
      <w:jc w:val="left"/>
      <w:tabs>
        <w:tab w:val="center" w:pos="4153"/>
        <w:tab w:val="right" w:pos="8306"/>
      </w:tabs>
    </w:pPr>
    <w:rPr>
      <w:sz w:val="18"/>
    </w:rPr>
  </w:style>
  <w:style w:type="table" w:styleId="a5">
    <w:name w:val="Table Grid"/>
    <w:basedOn w:val="a1"/>
    <w:uiPriority w:val="39"/>
    <w:qFormat/>
    <w:tblPr>
      <w:tblInd w:type="dxa" w:w="0.000000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eNormal" w:customStyle="1">
    <w:name w:val="Table Normal"/>
    <w:unhideWhenUsed/>
    <w:qFormat/>
    <w:tblPr>
      <w:tblInd w:type="dxa" w:w="0.000000"/>
      <w:tblCellMar>
        <w:top w:type="dxa" w:w="0.000000"/>
        <w:bottom w:type="dxa" w:w="0.000000"/>
        <w:left w:type="dxa" w:w="0.000000"/>
        <w:right w:type="dxa" w:w="0.000000"/>
      </w:tblCellMar>
    </w:tblPr>
  </w:style>
</w:styles>
</file>

<file path=word/_rels/document.xml.rels><?xml version="1.0" encoding="UTF-8" standalone="yes"?><Relationships xmlns="http://schemas.openxmlformats.org/package/2006/relationships"><Relationship Id="rId7" Type="http://schemas.openxmlformats.org/officeDocument/2006/relationships/footer" Target="footer2.xml" /><Relationship Id="rId6" Type="http://schemas.openxmlformats.org/officeDocument/2006/relationships/footer" Target="footer1.xml" /><Relationship Id="rId3" Type="http://schemas.openxmlformats.org/officeDocument/2006/relationships/endnotes" Target="endnote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1" Type="http://schemas.openxmlformats.org/officeDocument/2006/relationships/settings" Target="settings.xml" /><Relationship Id="rId2" Type="http://schemas.openxmlformats.org/officeDocument/2006/relationships/footnotes" Target="footnotes.xml" /><Relationship Id="rId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"/>
        <a:ea typeface=""/>
        <a:cs typeface=""/>
        <a:font script="Viet" typeface="Times New Roman"/>
        <a:font script="Tibt" typeface="Microsoft Himalaya"/>
        <a:font script="Laoo" typeface="DokChampa"/>
        <a:font script="Geor" typeface="Sylfaen"/>
        <a:font script="Sinh" typeface="Iskoola Pota"/>
        <a:font script="Hebr" typeface="Times New Roman"/>
        <a:font script="Cher" typeface="Plantagenet Cherokee"/>
        <a:font script="Mlym" typeface="Kartika"/>
        <a:font script="Hang" typeface="맑은 고딕"/>
        <a:font script="Mong" typeface="Mongolian Baiti"/>
        <a:font script="Telu" typeface="Gautami"/>
        <a:font script="Deva" typeface="Mangal"/>
        <a:font script="Orya" typeface="Kalinga"/>
        <a:font script="Cans" typeface="Euphemia"/>
        <a:font script="Khmr" typeface="MoolBoran"/>
        <a:font script="Syrc" typeface="Estrangelo Edessa"/>
        <a:font script="Gujr" typeface="Shruti"/>
        <a:font script="Thai" typeface="Angsana New"/>
        <a:font script="Uigh" typeface="Microsoft Uighur"/>
        <a:font script="Beng" typeface="Vrinda"/>
        <a:font script="Hans" typeface="宋体"/>
        <a:font script="Guru" typeface="Raavi"/>
        <a:font script="Yiii" typeface="Microsoft Yi Baiti"/>
        <a:font script="Jpan" typeface="ＭＳ ゴシック"/>
        <a:font script="Thaa" typeface="MV Boli"/>
        <a:font script="Ethi" typeface="Nyala"/>
        <a:font script="Taml" typeface="Latha"/>
        <a:font script="Knda" typeface="Tunga"/>
        <a:font script="Arab" typeface="Times New Roman"/>
        <a:font script="Hant" typeface="新細明體"/>
      </a:majorFont>
      <a:minorFont>
        <a:latin typeface="Calibri" panose=""/>
        <a:ea typeface=""/>
        <a:cs typeface=""/>
        <a:font script="Viet" typeface="Arial"/>
        <a:font script="Tibt" typeface="Microsoft Himalaya"/>
        <a:font script="Laoo" typeface="DokChampa"/>
        <a:font script="Geor" typeface="Sylfaen"/>
        <a:font script="Sinh" typeface="Iskoola Pota"/>
        <a:font script="Hebr" typeface="Arial"/>
        <a:font script="Cher" typeface="Plantagenet Cherokee"/>
        <a:font script="Mlym" typeface="Kartika"/>
        <a:font script="Hang" typeface="맑은 고딕"/>
        <a:font script="Mong" typeface="Mongolian Baiti"/>
        <a:font script="Telu" typeface="Gautami"/>
        <a:font script="Deva" typeface="Mangal"/>
        <a:font script="Orya" typeface="Kalinga"/>
        <a:font script="Cans" typeface="Euphemia"/>
        <a:font script="Khmr" typeface="DaunPenh"/>
        <a:font script="Syrc" typeface="Estrangelo Edessa"/>
        <a:font script="Gujr" typeface="Shruti"/>
        <a:font script="Thai" typeface="Cordia New"/>
        <a:font script="Uigh" typeface="Microsoft Uighur"/>
        <a:font script="Beng" typeface="Vrinda"/>
        <a:font script="Hans" typeface="宋体"/>
        <a:font script="Guru" typeface="Raavi"/>
        <a:font script="Yiii" typeface="Microsoft Yi Baiti"/>
        <a:font script="Jpan" typeface="ＭＳ 明朝"/>
        <a:font script="Thaa" typeface="MV Boli"/>
        <a:font script="Ethi" typeface="Nyala"/>
        <a:font script="Taml" typeface="Latha"/>
        <a:font script="Knda" typeface="Tunga"/>
        <a:font script="Arab" typeface="Arial"/>
        <a:font script="Hant" typeface="新細明體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</Template>
  <TotalTime>248</TotalTime>
  <Pages>9</Pages>
  <Words>783</Words>
  <Characters>4467</Characters>
  <Application>Microsoft Office Word</Application>
  <DocSecurity>0</DocSecurity>
  <Lines>37</Lines>
  <Paragraphs>10</Paragraphs>
  <ScaleCrop>false</ScaleCrop>
  <Company/>
  <LinksUpToDate>false</LinksUpToDate>
  <CharactersWithSpaces>5240</CharactersWithSpaces>
  <SharedDoc>false</SharedDoc>
  <HyperlinksChanged>false</HyperlinksChanged>
  <AppVersion>16.0000</AppVersion>
</Properties>
</file>

<file path=docProps/core.xml><?xml version="1.0" encoding="utf-8"?>
<cp:coreProperties xmlns:xsi="http://www.w3.org/2001/XMLSchema-instance" xmlns:dcmitype="http://purl.org/dc/dcmitype/" xmlns:dc="http://purl.org/dc/elements/1.1/" xmlns:dcterms="http://purl.org/dc/terms/" xmlns:cp="http://schemas.openxmlformats.org/package/2006/metadata/core-properties">
  <dc:title/>
  <dc:subject/>
  <dc:creator>海神</dc:creator>
  <cp:keywords/>
  <dc:description/>
  <cp:lastModifiedBy>王贝贝</cp:lastModifiedBy>
  <cp:revision>2</cp:revision>
  <dcterms:created xsi:type="dcterms:W3CDTF">2024-03-11T18:55:00Z</dcterms:created>
  <dcterms:modified xsi:type="dcterms:W3CDTF">2026-01-23T04:51:00Z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2052-12.1.0.20784</vt:lpwstr>
  </property>
  <property fmtid="{D5CDD505-2E9C-101B-9397-08002B2CF9AE}" pid="3" name="ICV">
    <vt:lpwstr>6A30272651F71B13B972EE6544CC4B06_41</vt:lpwstr>
  </property>
  <property fmtid="{D5CDD505-2E9C-101B-9397-08002B2CF9AE}" pid="4" name="KSOTemplateDocerSaveRecord">
    <vt:lpwstr>eyJoZGlkIjoiYTQyMjBlNTE3YzcxMmU5N2Y2OTllYTk5ZjM0MGRhMzEiLCJ1c2VySWQiOiI0NDE0ODA1NzUifQ==</vt:lpwstr>
  </property>
</Properties>
</file>

<file path=tbak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63B561" w14:textId="77777777" w:rsidR="00912DA6" w:rsidRDefault="00EE2D37">
      <w:pPr>
        <w:spacing w:line="520" w:lineRule="atLeast"/>
        <w:jc w:val="center"/>
        <w:rPr>
          <w:rFonts w:ascii="宋体" w:eastAsia="宋体" w:hAnsi="宋体" w:cs="宋体"/>
          <w:b/>
          <w:bCs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>湖南饮源制药有限公司</w:t>
      </w:r>
    </w:p>
    <w:p w14:paraId="740F4E9D" w14:textId="77777777" w:rsidR="00912DA6" w:rsidRDefault="00EE2D37">
      <w:pPr>
        <w:spacing w:line="520" w:lineRule="atLeast"/>
        <w:jc w:val="center"/>
        <w:rPr>
          <w:rFonts w:ascii="宋体" w:eastAsia="宋体" w:hAnsi="宋体" w:cs="宋体"/>
          <w:b/>
          <w:bCs/>
          <w:sz w:val="36"/>
          <w:szCs w:val="36"/>
          <w:lang w:eastAsia="zh-Hans"/>
        </w:rPr>
      </w:pPr>
      <w:r>
        <w:rPr>
          <w:rFonts w:ascii="宋体" w:eastAsia="宋体" w:hAnsi="宋体" w:cs="宋体" w:hint="eastAsia"/>
          <w:b/>
          <w:bCs/>
          <w:sz w:val="36"/>
          <w:szCs w:val="36"/>
          <w:lang w:eastAsia="zh-Hans"/>
        </w:rPr>
        <w:t>投资人招募公告</w:t>
      </w:r>
    </w:p>
    <w:p w14:paraId="338AE5DE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z w:val="28"/>
          <w:szCs w:val="28"/>
        </w:rPr>
        <w:t>202</w:t>
      </w:r>
      <w:r>
        <w:rPr>
          <w:rFonts w:ascii="宋体" w:eastAsia="宋体" w:hAnsi="宋体" w:cs="宋体" w:hint="eastAsia"/>
          <w:sz w:val="28"/>
          <w:szCs w:val="28"/>
        </w:rPr>
        <w:t>5</w:t>
      </w:r>
      <w:r>
        <w:rPr>
          <w:rFonts w:ascii="宋体" w:eastAsia="宋体" w:hAnsi="宋体" w:cs="宋体" w:hint="eastAsia"/>
          <w:sz w:val="28"/>
          <w:szCs w:val="28"/>
          <w:lang w:eastAsia="zh-Hans"/>
        </w:rPr>
        <w:t>年</w:t>
      </w:r>
      <w:r>
        <w:rPr>
          <w:rFonts w:ascii="宋体" w:eastAsia="宋体" w:hAnsi="宋体" w:cs="宋体" w:hint="eastAsia"/>
          <w:sz w:val="28"/>
          <w:szCs w:val="28"/>
        </w:rPr>
        <w:t>1</w:t>
      </w:r>
      <w:r>
        <w:rPr>
          <w:rFonts w:ascii="宋体" w:eastAsia="宋体" w:hAnsi="宋体" w:cs="宋体" w:hint="eastAsia"/>
          <w:sz w:val="28"/>
          <w:szCs w:val="28"/>
          <w:lang w:eastAsia="zh-Hans"/>
        </w:rPr>
        <w:t>月</w:t>
      </w:r>
      <w:r>
        <w:rPr>
          <w:rFonts w:ascii="宋体" w:eastAsia="宋体" w:hAnsi="宋体" w:cs="宋体" w:hint="eastAsia"/>
          <w:sz w:val="28"/>
          <w:szCs w:val="28"/>
        </w:rPr>
        <w:t>22</w:t>
      </w:r>
      <w:r>
        <w:rPr>
          <w:rFonts w:ascii="宋体" w:eastAsia="宋体" w:hAnsi="宋体" w:cs="宋体" w:hint="eastAsia"/>
          <w:sz w:val="28"/>
          <w:szCs w:val="28"/>
          <w:lang w:eastAsia="zh-Hans"/>
        </w:rPr>
        <w:t>日</w:t>
      </w:r>
      <w:r>
        <w:rPr>
          <w:rFonts w:ascii="宋体" w:eastAsia="宋体" w:hAnsi="宋体" w:cs="宋体"/>
          <w:sz w:val="28"/>
          <w:szCs w:val="28"/>
          <w:lang w:eastAsia="zh-Hans"/>
        </w:rPr>
        <w:t>，</w:t>
      </w:r>
      <w:r>
        <w:rPr>
          <w:rFonts w:ascii="宋体" w:eastAsia="宋体" w:hAnsi="宋体" w:cs="宋体" w:hint="eastAsia"/>
          <w:sz w:val="28"/>
          <w:szCs w:val="28"/>
        </w:rPr>
        <w:t>衡阳县人民</w:t>
      </w:r>
      <w:r>
        <w:rPr>
          <w:rFonts w:ascii="宋体" w:eastAsia="宋体" w:hAnsi="宋体" w:cs="宋体" w:hint="eastAsia"/>
          <w:sz w:val="28"/>
          <w:szCs w:val="28"/>
        </w:rPr>
        <w:t>法院作出（</w:t>
      </w:r>
      <w:r>
        <w:rPr>
          <w:rFonts w:ascii="宋体" w:eastAsia="宋体" w:hAnsi="宋体" w:cs="宋体" w:hint="eastAsia"/>
          <w:sz w:val="28"/>
          <w:szCs w:val="28"/>
        </w:rPr>
        <w:t>202</w:t>
      </w:r>
      <w:r>
        <w:rPr>
          <w:rFonts w:ascii="宋体" w:eastAsia="宋体" w:hAnsi="宋体" w:cs="宋体" w:hint="eastAsia"/>
          <w:sz w:val="28"/>
          <w:szCs w:val="28"/>
        </w:rPr>
        <w:t>5</w:t>
      </w:r>
      <w:r>
        <w:rPr>
          <w:rFonts w:ascii="宋体" w:eastAsia="宋体" w:hAnsi="宋体" w:cs="宋体" w:hint="eastAsia"/>
          <w:sz w:val="28"/>
          <w:szCs w:val="28"/>
        </w:rPr>
        <w:t>）湘</w:t>
      </w:r>
      <w:r>
        <w:rPr>
          <w:rFonts w:ascii="宋体" w:eastAsia="宋体" w:hAnsi="宋体" w:cs="宋体" w:hint="eastAsia"/>
          <w:sz w:val="28"/>
          <w:szCs w:val="28"/>
        </w:rPr>
        <w:t>0</w:t>
      </w:r>
      <w:r>
        <w:rPr>
          <w:rFonts w:ascii="宋体" w:eastAsia="宋体" w:hAnsi="宋体" w:cs="宋体" w:hint="eastAsia"/>
          <w:sz w:val="28"/>
          <w:szCs w:val="28"/>
        </w:rPr>
        <w:t>421</w:t>
      </w:r>
      <w:r>
        <w:rPr>
          <w:rFonts w:ascii="宋体" w:eastAsia="宋体" w:hAnsi="宋体" w:cs="宋体" w:hint="eastAsia"/>
          <w:sz w:val="28"/>
          <w:szCs w:val="28"/>
        </w:rPr>
        <w:t>破申</w:t>
      </w:r>
      <w:r>
        <w:rPr>
          <w:rFonts w:ascii="宋体" w:eastAsia="宋体" w:hAnsi="宋体" w:cs="宋体" w:hint="eastAsia"/>
          <w:sz w:val="28"/>
          <w:szCs w:val="28"/>
        </w:rPr>
        <w:t>1</w:t>
      </w:r>
      <w:r>
        <w:rPr>
          <w:rFonts w:ascii="宋体" w:eastAsia="宋体" w:hAnsi="宋体" w:cs="宋体" w:hint="eastAsia"/>
          <w:sz w:val="28"/>
          <w:szCs w:val="28"/>
        </w:rPr>
        <w:t>号《民事裁定书》，裁定</w:t>
      </w:r>
      <w:r>
        <w:rPr>
          <w:rFonts w:ascii="宋体" w:eastAsia="宋体" w:hAnsi="宋体" w:cs="宋体" w:hint="eastAsia"/>
          <w:sz w:val="28"/>
          <w:szCs w:val="28"/>
          <w:lang w:eastAsia="zh-Hans"/>
        </w:rPr>
        <w:t>立案</w:t>
      </w:r>
      <w:r>
        <w:rPr>
          <w:rFonts w:ascii="宋体" w:eastAsia="宋体" w:hAnsi="宋体" w:cs="宋体" w:hint="eastAsia"/>
          <w:sz w:val="28"/>
          <w:szCs w:val="28"/>
        </w:rPr>
        <w:t>受理</w:t>
      </w:r>
      <w:r>
        <w:rPr>
          <w:rFonts w:ascii="宋体" w:eastAsia="宋体" w:hAnsi="宋体" w:cs="宋体" w:hint="eastAsia"/>
          <w:sz w:val="28"/>
          <w:szCs w:val="28"/>
        </w:rPr>
        <w:t>湖南饮源制药有限公司</w:t>
      </w:r>
      <w:r>
        <w:rPr>
          <w:rFonts w:ascii="宋体" w:eastAsia="宋体" w:hAnsi="宋体" w:cs="宋体"/>
          <w:sz w:val="28"/>
          <w:szCs w:val="28"/>
          <w:lang w:eastAsia="zh-Hans"/>
        </w:rPr>
        <w:t>（</w:t>
      </w:r>
      <w:r>
        <w:rPr>
          <w:rFonts w:ascii="宋体" w:eastAsia="宋体" w:hAnsi="宋体" w:cs="宋体" w:hint="eastAsia"/>
          <w:sz w:val="28"/>
          <w:szCs w:val="28"/>
          <w:lang w:eastAsia="zh-Hans"/>
        </w:rPr>
        <w:t>以下简称“</w:t>
      </w:r>
      <w:r>
        <w:rPr>
          <w:rFonts w:ascii="宋体" w:eastAsia="宋体" w:hAnsi="宋体" w:cs="宋体" w:hint="eastAsia"/>
          <w:sz w:val="28"/>
          <w:szCs w:val="28"/>
        </w:rPr>
        <w:t>饮源公司</w:t>
      </w:r>
      <w:r>
        <w:rPr>
          <w:rFonts w:ascii="宋体" w:eastAsia="宋体" w:hAnsi="宋体" w:cs="宋体" w:hint="eastAsia"/>
          <w:sz w:val="28"/>
          <w:szCs w:val="28"/>
          <w:lang w:eastAsia="zh-Hans"/>
        </w:rPr>
        <w:t>”</w:t>
      </w:r>
      <w:r>
        <w:rPr>
          <w:rFonts w:ascii="宋体" w:eastAsia="宋体" w:hAnsi="宋体" w:cs="宋体"/>
          <w:sz w:val="28"/>
          <w:szCs w:val="28"/>
          <w:lang w:eastAsia="zh-Hans"/>
        </w:rPr>
        <w:t>）</w:t>
      </w:r>
      <w:r>
        <w:rPr>
          <w:rFonts w:ascii="宋体" w:eastAsia="宋体" w:hAnsi="宋体" w:cs="宋体" w:hint="eastAsia"/>
          <w:sz w:val="28"/>
          <w:szCs w:val="28"/>
        </w:rPr>
        <w:t>破产清算一案，并于</w:t>
      </w:r>
      <w:r>
        <w:rPr>
          <w:rFonts w:ascii="宋体" w:eastAsia="宋体" w:hAnsi="宋体" w:cs="宋体" w:hint="eastAsia"/>
          <w:sz w:val="28"/>
          <w:szCs w:val="28"/>
        </w:rPr>
        <w:t>202</w:t>
      </w:r>
      <w:r>
        <w:rPr>
          <w:rFonts w:ascii="宋体" w:eastAsia="宋体" w:hAnsi="宋体" w:cs="宋体" w:hint="eastAsia"/>
          <w:sz w:val="28"/>
          <w:szCs w:val="28"/>
        </w:rPr>
        <w:t>5</w:t>
      </w:r>
      <w:r>
        <w:rPr>
          <w:rFonts w:ascii="宋体" w:eastAsia="宋体" w:hAnsi="宋体" w:cs="宋体" w:hint="eastAsia"/>
          <w:sz w:val="28"/>
          <w:szCs w:val="28"/>
        </w:rPr>
        <w:t>年</w:t>
      </w:r>
      <w:r>
        <w:rPr>
          <w:rFonts w:ascii="宋体" w:eastAsia="宋体" w:hAnsi="宋体" w:cs="宋体" w:hint="eastAsia"/>
          <w:sz w:val="28"/>
          <w:szCs w:val="28"/>
        </w:rPr>
        <w:t>2</w:t>
      </w:r>
      <w:r>
        <w:rPr>
          <w:rFonts w:ascii="宋体" w:eastAsia="宋体" w:hAnsi="宋体" w:cs="宋体" w:hint="eastAsia"/>
          <w:sz w:val="28"/>
          <w:szCs w:val="28"/>
        </w:rPr>
        <w:t>月</w:t>
      </w:r>
      <w:r>
        <w:rPr>
          <w:rFonts w:ascii="宋体" w:eastAsia="宋体" w:hAnsi="宋体" w:cs="宋体" w:hint="eastAsia"/>
          <w:sz w:val="28"/>
          <w:szCs w:val="28"/>
        </w:rPr>
        <w:t>24</w:t>
      </w:r>
      <w:r>
        <w:rPr>
          <w:rFonts w:ascii="宋体" w:eastAsia="宋体" w:hAnsi="宋体" w:cs="宋体" w:hint="eastAsia"/>
          <w:sz w:val="28"/>
          <w:szCs w:val="28"/>
        </w:rPr>
        <w:t>日作出</w:t>
      </w:r>
      <w:r>
        <w:rPr>
          <w:rFonts w:ascii="宋体" w:eastAsia="宋体" w:hAnsi="宋体" w:cs="宋体" w:hint="eastAsia"/>
          <w:sz w:val="28"/>
          <w:szCs w:val="28"/>
        </w:rPr>
        <w:t>(202</w:t>
      </w:r>
      <w:r>
        <w:rPr>
          <w:rFonts w:ascii="宋体" w:eastAsia="宋体" w:hAnsi="宋体" w:cs="宋体" w:hint="eastAsia"/>
          <w:sz w:val="28"/>
          <w:szCs w:val="28"/>
        </w:rPr>
        <w:t>5</w:t>
      </w:r>
      <w:r>
        <w:rPr>
          <w:rFonts w:ascii="宋体" w:eastAsia="宋体" w:hAnsi="宋体" w:cs="宋体" w:hint="eastAsia"/>
          <w:sz w:val="28"/>
          <w:szCs w:val="28"/>
        </w:rPr>
        <w:t>)</w:t>
      </w:r>
      <w:r>
        <w:rPr>
          <w:rFonts w:ascii="宋体" w:eastAsia="宋体" w:hAnsi="宋体" w:cs="宋体" w:hint="eastAsia"/>
          <w:sz w:val="28"/>
          <w:szCs w:val="28"/>
        </w:rPr>
        <w:t>湘</w:t>
      </w:r>
      <w:r>
        <w:rPr>
          <w:rFonts w:ascii="宋体" w:eastAsia="宋体" w:hAnsi="宋体" w:cs="宋体" w:hint="eastAsia"/>
          <w:sz w:val="28"/>
          <w:szCs w:val="28"/>
        </w:rPr>
        <w:t>0421</w:t>
      </w:r>
      <w:r>
        <w:rPr>
          <w:rFonts w:ascii="宋体" w:eastAsia="宋体" w:hAnsi="宋体" w:cs="宋体" w:hint="eastAsia"/>
          <w:sz w:val="28"/>
          <w:szCs w:val="28"/>
        </w:rPr>
        <w:t>破</w:t>
      </w:r>
      <w:r>
        <w:rPr>
          <w:rFonts w:ascii="宋体" w:eastAsia="宋体" w:hAnsi="宋体" w:cs="宋体" w:hint="eastAsia"/>
          <w:sz w:val="28"/>
          <w:szCs w:val="28"/>
        </w:rPr>
        <w:t>1</w:t>
      </w:r>
      <w:r>
        <w:rPr>
          <w:rFonts w:ascii="宋体" w:eastAsia="宋体" w:hAnsi="宋体" w:cs="宋体" w:hint="eastAsia"/>
          <w:sz w:val="28"/>
          <w:szCs w:val="28"/>
        </w:rPr>
        <w:t>号《决定书》，指定</w:t>
      </w:r>
      <w:r>
        <w:rPr>
          <w:rFonts w:ascii="宋体" w:eastAsia="宋体" w:hAnsi="宋体" w:cs="宋体" w:hint="eastAsia"/>
          <w:sz w:val="28"/>
          <w:szCs w:val="28"/>
        </w:rPr>
        <w:t>湖南弘一（衡阳）律师事务所</w:t>
      </w:r>
      <w:r>
        <w:rPr>
          <w:rFonts w:ascii="宋体" w:eastAsia="宋体" w:hAnsi="宋体" w:cs="宋体" w:hint="eastAsia"/>
          <w:sz w:val="28"/>
          <w:szCs w:val="28"/>
        </w:rPr>
        <w:t>担任管理人。目前，管理人</w:t>
      </w:r>
      <w:r>
        <w:rPr>
          <w:rFonts w:ascii="宋体" w:eastAsia="宋体" w:hAnsi="宋体" w:cs="宋体" w:hint="eastAsia"/>
          <w:sz w:val="28"/>
          <w:szCs w:val="28"/>
          <w:lang w:eastAsia="zh-Hans"/>
        </w:rPr>
        <w:t>已完成</w:t>
      </w:r>
      <w:r>
        <w:rPr>
          <w:rFonts w:ascii="宋体" w:eastAsia="宋体" w:hAnsi="宋体" w:cs="宋体" w:hint="eastAsia"/>
          <w:sz w:val="28"/>
          <w:szCs w:val="28"/>
        </w:rPr>
        <w:t>对</w:t>
      </w:r>
      <w:r>
        <w:rPr>
          <w:rFonts w:ascii="宋体" w:eastAsia="宋体" w:hAnsi="宋体" w:cs="宋体" w:hint="eastAsia"/>
          <w:sz w:val="28"/>
          <w:szCs w:val="28"/>
        </w:rPr>
        <w:t>饮源公司</w:t>
      </w:r>
      <w:r>
        <w:rPr>
          <w:rFonts w:ascii="宋体" w:eastAsia="宋体" w:hAnsi="宋体" w:cs="宋体" w:hint="eastAsia"/>
          <w:sz w:val="28"/>
          <w:szCs w:val="28"/>
        </w:rPr>
        <w:t>名下资产</w:t>
      </w:r>
      <w:r>
        <w:rPr>
          <w:rFonts w:ascii="宋体" w:eastAsia="宋体" w:hAnsi="宋体" w:cs="宋体" w:hint="eastAsia"/>
          <w:sz w:val="28"/>
          <w:szCs w:val="28"/>
          <w:lang w:eastAsia="zh-Hans"/>
        </w:rPr>
        <w:t>的</w:t>
      </w:r>
      <w:r>
        <w:rPr>
          <w:rFonts w:ascii="宋体" w:eastAsia="宋体" w:hAnsi="宋体" w:cs="宋体" w:hint="eastAsia"/>
          <w:sz w:val="28"/>
          <w:szCs w:val="28"/>
        </w:rPr>
        <w:t>调查</w:t>
      </w:r>
      <w:r>
        <w:rPr>
          <w:rFonts w:ascii="宋体" w:eastAsia="宋体" w:hAnsi="宋体" w:cs="宋体" w:hint="eastAsia"/>
          <w:sz w:val="28"/>
          <w:szCs w:val="28"/>
          <w:lang w:eastAsia="zh-Hans"/>
        </w:rPr>
        <w:t>工作</w:t>
      </w:r>
      <w:r>
        <w:rPr>
          <w:rFonts w:ascii="宋体" w:eastAsia="宋体" w:hAnsi="宋体" w:cs="宋体" w:hint="eastAsia"/>
          <w:sz w:val="28"/>
          <w:szCs w:val="28"/>
        </w:rPr>
        <w:t>。</w:t>
      </w:r>
    </w:p>
    <w:p w14:paraId="7AF86476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为</w:t>
      </w:r>
      <w:r>
        <w:rPr>
          <w:rFonts w:ascii="宋体" w:eastAsia="宋体" w:hAnsi="宋体" w:cs="宋体" w:hint="eastAsia"/>
          <w:sz w:val="28"/>
          <w:szCs w:val="28"/>
          <w:lang w:eastAsia="zh-Hans"/>
        </w:rPr>
        <w:t>实现</w:t>
      </w:r>
      <w:r>
        <w:rPr>
          <w:rFonts w:ascii="宋体" w:eastAsia="宋体" w:hAnsi="宋体" w:cs="宋体" w:hint="eastAsia"/>
          <w:sz w:val="28"/>
          <w:szCs w:val="28"/>
        </w:rPr>
        <w:t>饮源公司</w:t>
      </w:r>
      <w:r>
        <w:rPr>
          <w:rFonts w:ascii="宋体" w:eastAsia="宋体" w:hAnsi="宋体" w:cs="宋体" w:hint="eastAsia"/>
          <w:sz w:val="28"/>
          <w:szCs w:val="28"/>
          <w:lang w:eastAsia="zh-Hans"/>
        </w:rPr>
        <w:t>资产价值最大化</w:t>
      </w:r>
      <w:r>
        <w:rPr>
          <w:rFonts w:ascii="宋体" w:eastAsia="宋体" w:hAnsi="宋体" w:cs="宋体" w:hint="eastAsia"/>
          <w:sz w:val="28"/>
          <w:szCs w:val="28"/>
        </w:rPr>
        <w:t>，</w:t>
      </w:r>
      <w:r>
        <w:rPr>
          <w:rFonts w:ascii="宋体" w:eastAsia="宋体" w:hAnsi="宋体" w:cs="宋体" w:hint="eastAsia"/>
          <w:sz w:val="28"/>
          <w:szCs w:val="28"/>
          <w:lang w:eastAsia="zh-Hans"/>
        </w:rPr>
        <w:t>最大限度</w:t>
      </w:r>
      <w:r>
        <w:rPr>
          <w:rFonts w:ascii="宋体" w:eastAsia="宋体" w:hAnsi="宋体" w:cs="宋体" w:hint="eastAsia"/>
          <w:sz w:val="28"/>
          <w:szCs w:val="28"/>
        </w:rPr>
        <w:t>维护</w:t>
      </w:r>
      <w:r>
        <w:rPr>
          <w:rFonts w:ascii="宋体" w:eastAsia="宋体" w:hAnsi="宋体" w:cs="宋体" w:hint="eastAsia"/>
          <w:sz w:val="28"/>
          <w:szCs w:val="28"/>
          <w:lang w:eastAsia="zh-Hans"/>
        </w:rPr>
        <w:t>全体</w:t>
      </w:r>
      <w:r>
        <w:rPr>
          <w:rFonts w:ascii="宋体" w:eastAsia="宋体" w:hAnsi="宋体" w:cs="宋体" w:hint="eastAsia"/>
          <w:sz w:val="28"/>
          <w:szCs w:val="28"/>
        </w:rPr>
        <w:t>债权人</w:t>
      </w:r>
      <w:r>
        <w:rPr>
          <w:rFonts w:ascii="宋体" w:eastAsia="宋体" w:hAnsi="宋体" w:cs="宋体" w:hint="eastAsia"/>
          <w:sz w:val="28"/>
          <w:szCs w:val="28"/>
          <w:lang w:eastAsia="zh-Hans"/>
        </w:rPr>
        <w:t>的</w:t>
      </w:r>
      <w:r>
        <w:rPr>
          <w:rFonts w:ascii="宋体" w:eastAsia="宋体" w:hAnsi="宋体" w:cs="宋体" w:hint="eastAsia"/>
          <w:sz w:val="28"/>
          <w:szCs w:val="28"/>
        </w:rPr>
        <w:t>合法权益，管理人根据案件进度发布招募公告，欢迎有资金实力的单位及个人积极报名。</w:t>
      </w:r>
    </w:p>
    <w:p w14:paraId="55180AAD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现就招募事项告知如下：</w:t>
      </w:r>
    </w:p>
    <w:p w14:paraId="0BAE38D8" w14:textId="77777777" w:rsidR="00912DA6" w:rsidRDefault="00EE2D37">
      <w:pPr>
        <w:spacing w:line="520" w:lineRule="atLeast"/>
        <w:ind w:firstLineChars="200" w:firstLine="562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一、招募须知</w:t>
      </w:r>
    </w:p>
    <w:p w14:paraId="284B54EA" w14:textId="6BACC5DC" w:rsidR="00912DA6" w:rsidRDefault="00EE2D37">
      <w:pPr>
        <w:spacing w:line="520" w:lineRule="atLeast"/>
        <w:ind w:firstLineChars="100" w:firstLine="28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（一）为公开、公平、公正地引入投资人，本次招募以公开的方式进行，接受各方监督。为使意向投资人了解</w:t>
      </w:r>
      <w:r>
        <w:rPr>
          <w:rFonts w:ascii="宋体" w:eastAsia="宋体" w:hAnsi="宋体" w:cs="宋体" w:hint="eastAsia"/>
          <w:sz w:val="28"/>
          <w:szCs w:val="28"/>
        </w:rPr>
        <w:t>饮源公司</w:t>
      </w:r>
      <w:r>
        <w:rPr>
          <w:rFonts w:ascii="宋体" w:eastAsia="宋体" w:hAnsi="宋体" w:cs="宋体" w:hint="eastAsia"/>
          <w:sz w:val="28"/>
          <w:szCs w:val="28"/>
        </w:rPr>
        <w:t>的基本情况，明确招募原则、条件、流程等，管理人制作本招募公告。本次招募公告内容对全体</w:t>
      </w:r>
      <w:r>
        <w:rPr>
          <w:rFonts w:ascii="宋体" w:eastAsia="宋体" w:hAnsi="宋体" w:cs="宋体" w:hint="eastAsia"/>
          <w:sz w:val="28"/>
          <w:szCs w:val="28"/>
        </w:rPr>
        <w:t>投资人适用，具有同等法律效力。</w:t>
      </w:r>
    </w:p>
    <w:p w14:paraId="2C13112A" w14:textId="77777777" w:rsidR="00912DA6" w:rsidRDefault="00EE2D37">
      <w:pPr>
        <w:spacing w:line="520" w:lineRule="atLeast"/>
        <w:ind w:firstLineChars="100" w:firstLine="28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（二）本招募公告中所述信息并不当然代替意向投资人的尽职调查。意向投资人如需管理人对本招募公告相关内容进行补充说明，或需查阅饮源公司财务审计、评估及债权申报、经营状况等情况</w:t>
      </w:r>
      <w:r>
        <w:rPr>
          <w:rFonts w:ascii="宋体" w:eastAsia="宋体" w:hAnsi="宋体" w:cs="宋体" w:hint="eastAsia"/>
          <w:sz w:val="28"/>
          <w:szCs w:val="28"/>
        </w:rPr>
        <w:t>，或需对</w:t>
      </w:r>
      <w:r>
        <w:rPr>
          <w:rFonts w:ascii="宋体" w:eastAsia="宋体" w:hAnsi="宋体" w:cs="宋体" w:hint="eastAsia"/>
          <w:sz w:val="28"/>
          <w:szCs w:val="28"/>
        </w:rPr>
        <w:t>饮源公司</w:t>
      </w:r>
      <w:r>
        <w:rPr>
          <w:rFonts w:ascii="宋体" w:eastAsia="宋体" w:hAnsi="宋体" w:cs="宋体" w:hint="eastAsia"/>
          <w:sz w:val="28"/>
          <w:szCs w:val="28"/>
        </w:rPr>
        <w:t>进行尽职调查，可在报名成功并缴纳保证金之后进行。管理人在尽职调查阶段向意向投资人提供的材料仅供投资人参考，投资人应以自行调查的结果作为投资决策依据。</w:t>
      </w:r>
    </w:p>
    <w:p w14:paraId="2DE961EB" w14:textId="77777777" w:rsidR="00912DA6" w:rsidRDefault="00EE2D37">
      <w:pPr>
        <w:spacing w:line="520" w:lineRule="atLeast"/>
        <w:ind w:firstLineChars="200" w:firstLine="562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二、</w:t>
      </w:r>
      <w:r>
        <w:rPr>
          <w:rFonts w:ascii="宋体" w:eastAsia="宋体" w:hAnsi="宋体" w:cs="宋体" w:hint="eastAsia"/>
          <w:b/>
          <w:bCs/>
          <w:sz w:val="28"/>
          <w:szCs w:val="28"/>
          <w:lang w:eastAsia="zh-Hans"/>
        </w:rPr>
        <w:t>破产企业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概况</w:t>
      </w:r>
    </w:p>
    <w:p w14:paraId="6597130F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（一）基本情况</w:t>
      </w:r>
    </w:p>
    <w:p w14:paraId="05D8EBCF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饮源</w:t>
      </w:r>
      <w:r>
        <w:rPr>
          <w:rFonts w:ascii="宋体" w:eastAsia="宋体" w:hAnsi="宋体" w:cs="宋体" w:hint="eastAsia"/>
          <w:sz w:val="28"/>
          <w:szCs w:val="28"/>
        </w:rPr>
        <w:t>公司成立于</w:t>
      </w:r>
      <w:r>
        <w:rPr>
          <w:rFonts w:ascii="宋体" w:eastAsia="宋体" w:hAnsi="宋体" w:cs="宋体" w:hint="eastAsia"/>
          <w:sz w:val="28"/>
          <w:szCs w:val="28"/>
        </w:rPr>
        <w:t>1986</w:t>
      </w:r>
      <w:r>
        <w:rPr>
          <w:rFonts w:ascii="宋体" w:eastAsia="宋体" w:hAnsi="宋体" w:cs="宋体" w:hint="eastAsia"/>
          <w:sz w:val="28"/>
          <w:szCs w:val="28"/>
        </w:rPr>
        <w:t>年</w:t>
      </w:r>
      <w:r>
        <w:rPr>
          <w:rFonts w:ascii="宋体" w:eastAsia="宋体" w:hAnsi="宋体" w:cs="宋体" w:hint="eastAsia"/>
          <w:sz w:val="28"/>
          <w:szCs w:val="28"/>
        </w:rPr>
        <w:t>08</w:t>
      </w:r>
      <w:r>
        <w:rPr>
          <w:rFonts w:ascii="宋体" w:eastAsia="宋体" w:hAnsi="宋体" w:cs="宋体" w:hint="eastAsia"/>
          <w:sz w:val="28"/>
          <w:szCs w:val="28"/>
        </w:rPr>
        <w:t>月</w:t>
      </w:r>
      <w:r>
        <w:rPr>
          <w:rFonts w:ascii="宋体" w:eastAsia="宋体" w:hAnsi="宋体" w:cs="宋体" w:hint="eastAsia"/>
          <w:sz w:val="28"/>
          <w:szCs w:val="28"/>
        </w:rPr>
        <w:t>04</w:t>
      </w:r>
      <w:r>
        <w:rPr>
          <w:rFonts w:ascii="宋体" w:eastAsia="宋体" w:hAnsi="宋体" w:cs="宋体" w:hint="eastAsia"/>
          <w:sz w:val="28"/>
          <w:szCs w:val="28"/>
        </w:rPr>
        <w:t>日</w:t>
      </w:r>
      <w:r>
        <w:rPr>
          <w:rFonts w:ascii="宋体" w:eastAsia="宋体" w:hAnsi="宋体" w:cs="宋体" w:hint="eastAsia"/>
          <w:sz w:val="28"/>
          <w:szCs w:val="28"/>
        </w:rPr>
        <w:t>，</w:t>
      </w:r>
      <w:r>
        <w:rPr>
          <w:rFonts w:ascii="宋体" w:eastAsia="宋体" w:hAnsi="宋体" w:cs="宋体" w:hint="eastAsia"/>
          <w:sz w:val="28"/>
          <w:szCs w:val="28"/>
        </w:rPr>
        <w:t>法定代表人：李春梅</w:t>
      </w:r>
      <w:r>
        <w:rPr>
          <w:rFonts w:ascii="仿宋" w:eastAsia="仿宋" w:hAnsi="仿宋" w:cs="仿宋" w:hint="eastAsia"/>
          <w:sz w:val="28"/>
          <w:szCs w:val="28"/>
        </w:rPr>
        <w:t>，</w:t>
      </w:r>
      <w:r>
        <w:rPr>
          <w:rFonts w:ascii="宋体" w:eastAsia="宋体" w:hAnsi="宋体" w:cs="宋体" w:hint="eastAsia"/>
          <w:sz w:val="28"/>
          <w:szCs w:val="28"/>
        </w:rPr>
        <w:t>统一社会信用代码</w:t>
      </w:r>
      <w:r>
        <w:rPr>
          <w:rFonts w:ascii="宋体" w:eastAsia="宋体" w:hAnsi="宋体" w:cs="宋体" w:hint="eastAsia"/>
          <w:sz w:val="28"/>
          <w:szCs w:val="28"/>
        </w:rPr>
        <w:t>430400000003551;</w:t>
      </w:r>
      <w:r>
        <w:rPr>
          <w:rFonts w:ascii="宋体" w:eastAsia="宋体" w:hAnsi="宋体" w:cs="宋体" w:hint="eastAsia"/>
          <w:sz w:val="28"/>
          <w:szCs w:val="28"/>
        </w:rPr>
        <w:t>注册资本</w:t>
      </w:r>
      <w:r>
        <w:rPr>
          <w:rFonts w:ascii="宋体" w:eastAsia="宋体" w:hAnsi="宋体" w:cs="宋体" w:hint="eastAsia"/>
          <w:sz w:val="28"/>
          <w:szCs w:val="28"/>
        </w:rPr>
        <w:t>1000</w:t>
      </w:r>
      <w:r>
        <w:rPr>
          <w:rFonts w:ascii="宋体" w:eastAsia="宋体" w:hAnsi="宋体" w:cs="宋体" w:hint="eastAsia"/>
          <w:sz w:val="28"/>
          <w:szCs w:val="28"/>
        </w:rPr>
        <w:t>万人民币，实缴资本</w:t>
      </w:r>
      <w:r>
        <w:rPr>
          <w:rFonts w:ascii="宋体" w:eastAsia="宋体" w:hAnsi="宋体" w:cs="宋体" w:hint="eastAsia"/>
          <w:sz w:val="28"/>
          <w:szCs w:val="28"/>
        </w:rPr>
        <w:t>1000</w:t>
      </w:r>
      <w:r>
        <w:rPr>
          <w:rFonts w:ascii="宋体" w:eastAsia="宋体" w:hAnsi="宋体" w:cs="宋体" w:hint="eastAsia"/>
          <w:sz w:val="28"/>
          <w:szCs w:val="28"/>
        </w:rPr>
        <w:t>万人民币</w:t>
      </w:r>
      <w:r>
        <w:rPr>
          <w:rFonts w:ascii="宋体" w:eastAsia="宋体" w:hAnsi="宋体" w:cs="宋体" w:hint="eastAsia"/>
          <w:sz w:val="28"/>
          <w:szCs w:val="28"/>
        </w:rPr>
        <w:t>;</w:t>
      </w:r>
      <w:r>
        <w:rPr>
          <w:rFonts w:ascii="宋体" w:eastAsia="宋体" w:hAnsi="宋体" w:cs="宋体" w:hint="eastAsia"/>
          <w:sz w:val="28"/>
          <w:szCs w:val="28"/>
        </w:rPr>
        <w:t>注册地址，衡阳县西渡镇清江北路</w:t>
      </w:r>
      <w:r>
        <w:rPr>
          <w:rFonts w:ascii="宋体" w:eastAsia="宋体" w:hAnsi="宋体" w:cs="宋体" w:hint="eastAsia"/>
          <w:sz w:val="28"/>
          <w:szCs w:val="28"/>
        </w:rPr>
        <w:t>11</w:t>
      </w:r>
      <w:r>
        <w:rPr>
          <w:rFonts w:ascii="宋体" w:eastAsia="宋体" w:hAnsi="宋体" w:cs="宋体" w:hint="eastAsia"/>
          <w:sz w:val="28"/>
          <w:szCs w:val="28"/>
        </w:rPr>
        <w:t>号</w:t>
      </w:r>
      <w:r>
        <w:rPr>
          <w:rFonts w:ascii="宋体" w:eastAsia="宋体" w:hAnsi="宋体" w:cs="宋体" w:hint="eastAsia"/>
          <w:sz w:val="28"/>
          <w:szCs w:val="28"/>
        </w:rPr>
        <w:t>;</w:t>
      </w:r>
      <w:r>
        <w:rPr>
          <w:rFonts w:ascii="宋体" w:eastAsia="宋体" w:hAnsi="宋体" w:cs="宋体" w:hint="eastAsia"/>
          <w:sz w:val="28"/>
          <w:szCs w:val="28"/>
        </w:rPr>
        <w:t>经营范围</w:t>
      </w:r>
      <w:r>
        <w:rPr>
          <w:rFonts w:ascii="宋体" w:eastAsia="宋体" w:hAnsi="宋体" w:cs="宋体" w:hint="eastAsia"/>
          <w:sz w:val="28"/>
          <w:szCs w:val="28"/>
        </w:rPr>
        <w:t>：</w:t>
      </w:r>
      <w:r>
        <w:rPr>
          <w:rFonts w:ascii="宋体" w:eastAsia="宋体" w:hAnsi="宋体" w:cs="宋体" w:hint="eastAsia"/>
          <w:sz w:val="28"/>
          <w:szCs w:val="28"/>
        </w:rPr>
        <w:t>保健食品</w:t>
      </w:r>
      <w:r>
        <w:rPr>
          <w:rFonts w:ascii="宋体" w:eastAsia="宋体" w:hAnsi="宋体" w:cs="宋体" w:hint="eastAsia"/>
          <w:sz w:val="28"/>
          <w:szCs w:val="28"/>
        </w:rPr>
        <w:lastRenderedPageBreak/>
        <w:t>酒剂生产、销售。（依法须经批准的项目，经相关部门批准后方可开展经营活动）。</w:t>
      </w:r>
    </w:p>
    <w:p w14:paraId="0A8F52CB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  <w:lang w:eastAsia="zh-Hans"/>
        </w:rPr>
      </w:pPr>
      <w:r>
        <w:rPr>
          <w:rFonts w:ascii="宋体" w:eastAsia="宋体" w:hAnsi="宋体" w:cs="宋体" w:hint="eastAsia"/>
          <w:sz w:val="28"/>
          <w:szCs w:val="28"/>
          <w:lang w:eastAsia="zh-Hans"/>
        </w:rPr>
        <w:t>经营状况</w:t>
      </w:r>
      <w:r>
        <w:rPr>
          <w:rFonts w:ascii="宋体" w:eastAsia="宋体" w:hAnsi="宋体" w:cs="宋体"/>
          <w:sz w:val="28"/>
          <w:szCs w:val="28"/>
          <w:lang w:eastAsia="zh-Hans"/>
        </w:rPr>
        <w:t>：</w:t>
      </w:r>
      <w:r>
        <w:rPr>
          <w:rFonts w:ascii="宋体" w:eastAsia="宋体" w:hAnsi="宋体" w:cs="宋体" w:hint="eastAsia"/>
          <w:sz w:val="28"/>
          <w:szCs w:val="28"/>
          <w:lang w:eastAsia="zh-Hans"/>
        </w:rPr>
        <w:t>停业</w:t>
      </w:r>
    </w:p>
    <w:p w14:paraId="37444371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</w:t>
      </w:r>
      <w:r>
        <w:rPr>
          <w:rFonts w:ascii="宋体" w:eastAsia="宋体" w:hAnsi="宋体" w:cs="宋体" w:hint="eastAsia"/>
          <w:sz w:val="28"/>
          <w:szCs w:val="28"/>
        </w:rPr>
        <w:t>二</w:t>
      </w:r>
      <w:r>
        <w:rPr>
          <w:rFonts w:ascii="宋体" w:eastAsia="宋体" w:hAnsi="宋体" w:cs="宋体" w:hint="eastAsia"/>
          <w:sz w:val="28"/>
          <w:szCs w:val="28"/>
        </w:rPr>
        <w:t>）</w:t>
      </w:r>
      <w:r>
        <w:rPr>
          <w:rFonts w:ascii="宋体" w:eastAsia="宋体" w:hAnsi="宋体" w:cs="宋体" w:hint="eastAsia"/>
          <w:sz w:val="28"/>
          <w:szCs w:val="28"/>
        </w:rPr>
        <w:t>资产情况</w:t>
      </w:r>
    </w:p>
    <w:p w14:paraId="1DDFDE41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因管理人尚未接收到饮源公司任何会计账务资料，现无法进行审计。如后续能接收会计账务资料，管理人将依法提交人民法院摇号选定审计机构进行审计。</w:t>
      </w:r>
    </w:p>
    <w:p w14:paraId="5AA995D9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暂未查询到饮源公司存在有形资产</w:t>
      </w:r>
    </w:p>
    <w:p w14:paraId="03B25C46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无形资产主要有：</w:t>
      </w:r>
    </w:p>
    <w:p w14:paraId="080B6094" w14:textId="77777777" w:rsidR="00912DA6" w:rsidRDefault="00EE2D37">
      <w:pPr>
        <w:spacing w:line="520" w:lineRule="atLeast"/>
        <w:ind w:firstLineChars="200" w:firstLine="562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商标：主要涉及古汉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33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类，商标注册号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634011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。</w:t>
      </w:r>
    </w:p>
    <w:p w14:paraId="6F319E61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该商标于</w:t>
      </w:r>
      <w:r>
        <w:rPr>
          <w:rFonts w:ascii="宋体" w:eastAsia="宋体" w:hAnsi="宋体" w:cs="宋体" w:hint="eastAsia"/>
          <w:sz w:val="28"/>
          <w:szCs w:val="28"/>
        </w:rPr>
        <w:t>2019</w:t>
      </w:r>
      <w:r>
        <w:rPr>
          <w:rFonts w:ascii="宋体" w:eastAsia="宋体" w:hAnsi="宋体" w:cs="宋体" w:hint="eastAsia"/>
          <w:sz w:val="28"/>
          <w:szCs w:val="28"/>
        </w:rPr>
        <w:t>年</w:t>
      </w:r>
      <w:r>
        <w:rPr>
          <w:rFonts w:ascii="宋体" w:eastAsia="宋体" w:hAnsi="宋体" w:cs="宋体" w:hint="eastAsia"/>
          <w:sz w:val="28"/>
          <w:szCs w:val="28"/>
        </w:rPr>
        <w:t>9</w:t>
      </w:r>
      <w:r>
        <w:rPr>
          <w:rFonts w:ascii="宋体" w:eastAsia="宋体" w:hAnsi="宋体" w:cs="宋体" w:hint="eastAsia"/>
          <w:sz w:val="28"/>
          <w:szCs w:val="28"/>
        </w:rPr>
        <w:t>月</w:t>
      </w:r>
      <w:r>
        <w:rPr>
          <w:rFonts w:ascii="宋体" w:eastAsia="宋体" w:hAnsi="宋体" w:cs="宋体" w:hint="eastAsia"/>
          <w:sz w:val="28"/>
          <w:szCs w:val="28"/>
        </w:rPr>
        <w:t>27</w:t>
      </w:r>
      <w:r>
        <w:rPr>
          <w:rFonts w:ascii="宋体" w:eastAsia="宋体" w:hAnsi="宋体" w:cs="宋体" w:hint="eastAsia"/>
          <w:sz w:val="28"/>
          <w:szCs w:val="28"/>
        </w:rPr>
        <w:t>日已由饮源公司转让到湖南御品西汉生物科技有限公司，并于</w:t>
      </w:r>
      <w:r>
        <w:rPr>
          <w:rFonts w:ascii="宋体" w:eastAsia="宋体" w:hAnsi="宋体" w:cs="宋体" w:hint="eastAsia"/>
          <w:sz w:val="28"/>
          <w:szCs w:val="28"/>
        </w:rPr>
        <w:t>2023</w:t>
      </w:r>
      <w:r>
        <w:rPr>
          <w:rFonts w:ascii="宋体" w:eastAsia="宋体" w:hAnsi="宋体" w:cs="宋体" w:hint="eastAsia"/>
          <w:sz w:val="28"/>
          <w:szCs w:val="28"/>
        </w:rPr>
        <w:t>年</w:t>
      </w:r>
      <w:r>
        <w:rPr>
          <w:rFonts w:ascii="宋体" w:eastAsia="宋体" w:hAnsi="宋体" w:cs="宋体" w:hint="eastAsia"/>
          <w:sz w:val="28"/>
          <w:szCs w:val="28"/>
        </w:rPr>
        <w:t>10</w:t>
      </w:r>
      <w:r>
        <w:rPr>
          <w:rFonts w:ascii="宋体" w:eastAsia="宋体" w:hAnsi="宋体" w:cs="宋体" w:hint="eastAsia"/>
          <w:sz w:val="28"/>
          <w:szCs w:val="28"/>
        </w:rPr>
        <w:t>月</w:t>
      </w:r>
      <w:r>
        <w:rPr>
          <w:rFonts w:ascii="宋体" w:eastAsia="宋体" w:hAnsi="宋体" w:cs="宋体" w:hint="eastAsia"/>
          <w:sz w:val="28"/>
          <w:szCs w:val="28"/>
        </w:rPr>
        <w:t>27</w:t>
      </w:r>
      <w:r>
        <w:rPr>
          <w:rFonts w:ascii="宋体" w:eastAsia="宋体" w:hAnsi="宋体" w:cs="宋体" w:hint="eastAsia"/>
          <w:sz w:val="28"/>
          <w:szCs w:val="28"/>
        </w:rPr>
        <w:t>日成功转让至湖南启泰生物科技有限公司。该商标存在诉讼风险。</w:t>
      </w:r>
    </w:p>
    <w:p w14:paraId="5B85DC2D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产品注册信息批文，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批准文号：卫食健字（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2001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）第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0351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号</w:t>
      </w:r>
      <w:r>
        <w:rPr>
          <w:rFonts w:ascii="宋体" w:eastAsia="宋体" w:hAnsi="宋体" w:cs="宋体" w:hint="eastAsia"/>
          <w:sz w:val="28"/>
          <w:szCs w:val="28"/>
        </w:rPr>
        <w:t>，产品名称为古汉牌古汉养生酒，批准日期为</w:t>
      </w:r>
      <w:r>
        <w:rPr>
          <w:rFonts w:ascii="宋体" w:eastAsia="宋体" w:hAnsi="宋体" w:cs="宋体" w:hint="eastAsia"/>
          <w:sz w:val="28"/>
          <w:szCs w:val="28"/>
        </w:rPr>
        <w:t>2001</w:t>
      </w:r>
      <w:r>
        <w:rPr>
          <w:rFonts w:ascii="宋体" w:eastAsia="宋体" w:hAnsi="宋体" w:cs="宋体" w:hint="eastAsia"/>
          <w:sz w:val="28"/>
          <w:szCs w:val="28"/>
        </w:rPr>
        <w:t>年</w:t>
      </w:r>
      <w:r>
        <w:rPr>
          <w:rFonts w:ascii="宋体" w:eastAsia="宋体" w:hAnsi="宋体" w:cs="宋体" w:hint="eastAsia"/>
          <w:sz w:val="28"/>
          <w:szCs w:val="28"/>
        </w:rPr>
        <w:t>11</w:t>
      </w:r>
      <w:r>
        <w:rPr>
          <w:rFonts w:ascii="宋体" w:eastAsia="宋体" w:hAnsi="宋体" w:cs="宋体" w:hint="eastAsia"/>
          <w:sz w:val="28"/>
          <w:szCs w:val="28"/>
        </w:rPr>
        <w:t>月</w:t>
      </w:r>
      <w:r>
        <w:rPr>
          <w:rFonts w:ascii="宋体" w:eastAsia="宋体" w:hAnsi="宋体" w:cs="宋体" w:hint="eastAsia"/>
          <w:sz w:val="28"/>
          <w:szCs w:val="28"/>
        </w:rPr>
        <w:t>14</w:t>
      </w:r>
      <w:r>
        <w:rPr>
          <w:rFonts w:ascii="宋体" w:eastAsia="宋体" w:hAnsi="宋体" w:cs="宋体" w:hint="eastAsia"/>
          <w:sz w:val="28"/>
          <w:szCs w:val="28"/>
        </w:rPr>
        <w:t>日。</w:t>
      </w:r>
    </w:p>
    <w:p w14:paraId="2214E126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产品注册信息批文，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批准文号：卫食健字（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2001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）第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0323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号</w:t>
      </w:r>
      <w:r>
        <w:rPr>
          <w:rFonts w:ascii="宋体" w:eastAsia="宋体" w:hAnsi="宋体" w:cs="宋体" w:hint="eastAsia"/>
          <w:sz w:val="28"/>
          <w:szCs w:val="28"/>
        </w:rPr>
        <w:t>，产品名称为古汉牌养生酒，批准日期为</w:t>
      </w:r>
      <w:r>
        <w:rPr>
          <w:rFonts w:ascii="宋体" w:eastAsia="宋体" w:hAnsi="宋体" w:cs="宋体" w:hint="eastAsia"/>
          <w:sz w:val="28"/>
          <w:szCs w:val="28"/>
        </w:rPr>
        <w:t>2</w:t>
      </w:r>
      <w:r>
        <w:rPr>
          <w:rFonts w:ascii="宋体" w:eastAsia="宋体" w:hAnsi="宋体" w:cs="宋体" w:hint="eastAsia"/>
          <w:sz w:val="28"/>
          <w:szCs w:val="28"/>
        </w:rPr>
        <w:t>001</w:t>
      </w:r>
      <w:r>
        <w:rPr>
          <w:rFonts w:ascii="宋体" w:eastAsia="宋体" w:hAnsi="宋体" w:cs="宋体" w:hint="eastAsia"/>
          <w:sz w:val="28"/>
          <w:szCs w:val="28"/>
        </w:rPr>
        <w:t>年</w:t>
      </w:r>
      <w:r>
        <w:rPr>
          <w:rFonts w:ascii="宋体" w:eastAsia="宋体" w:hAnsi="宋体" w:cs="宋体" w:hint="eastAsia"/>
          <w:sz w:val="28"/>
          <w:szCs w:val="28"/>
        </w:rPr>
        <w:t>11</w:t>
      </w:r>
      <w:r>
        <w:rPr>
          <w:rFonts w:ascii="宋体" w:eastAsia="宋体" w:hAnsi="宋体" w:cs="宋体" w:hint="eastAsia"/>
          <w:sz w:val="28"/>
          <w:szCs w:val="28"/>
        </w:rPr>
        <w:t>月</w:t>
      </w:r>
      <w:r>
        <w:rPr>
          <w:rFonts w:ascii="宋体" w:eastAsia="宋体" w:hAnsi="宋体" w:cs="宋体" w:hint="eastAsia"/>
          <w:sz w:val="28"/>
          <w:szCs w:val="28"/>
        </w:rPr>
        <w:t>14</w:t>
      </w:r>
      <w:r>
        <w:rPr>
          <w:rFonts w:ascii="宋体" w:eastAsia="宋体" w:hAnsi="宋体" w:cs="宋体" w:hint="eastAsia"/>
          <w:sz w:val="28"/>
          <w:szCs w:val="28"/>
        </w:rPr>
        <w:t>日。</w:t>
      </w:r>
    </w:p>
    <w:p w14:paraId="3193919B" w14:textId="77777777" w:rsidR="00912DA6" w:rsidRDefault="00EE2D37">
      <w:pPr>
        <w:spacing w:line="520" w:lineRule="atLeas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上述二个产品批文，虽属于无有效期的产品批文，但处于无法生产状态，因而也无法向有关市场监督部门报送相关生产情况的具体材料，其现存在随时可能注销的风险。</w:t>
      </w:r>
      <w:r>
        <w:rPr>
          <w:rFonts w:ascii="宋体" w:eastAsia="宋体" w:hAnsi="宋体" w:cs="宋体" w:hint="eastAsia"/>
          <w:sz w:val="28"/>
          <w:szCs w:val="28"/>
        </w:rPr>
        <w:t xml:space="preserve">   </w:t>
      </w:r>
    </w:p>
    <w:p w14:paraId="7CF1B446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（三）债权债务情况</w:t>
      </w:r>
    </w:p>
    <w:p w14:paraId="10A62644" w14:textId="6611B59D" w:rsidR="00912DA6" w:rsidRDefault="00FC7EAB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以</w:t>
      </w:r>
      <w:r w:rsidR="00EE2D37">
        <w:rPr>
          <w:rFonts w:ascii="宋体" w:eastAsia="宋体" w:hAnsi="宋体" w:cs="宋体" w:hint="eastAsia"/>
          <w:sz w:val="28"/>
          <w:szCs w:val="28"/>
        </w:rPr>
        <w:t>衡阳县法院</w:t>
      </w:r>
      <w:r>
        <w:rPr>
          <w:rFonts w:ascii="宋体" w:eastAsia="宋体" w:hAnsi="宋体" w:cs="宋体" w:hint="eastAsia"/>
          <w:sz w:val="28"/>
          <w:szCs w:val="28"/>
        </w:rPr>
        <w:t>最后裁定</w:t>
      </w:r>
      <w:r w:rsidR="00EE2D37">
        <w:rPr>
          <w:rFonts w:ascii="宋体" w:eastAsia="宋体" w:hAnsi="宋体" w:cs="宋体" w:hint="eastAsia"/>
          <w:sz w:val="28"/>
          <w:szCs w:val="28"/>
        </w:rPr>
        <w:t>确定</w:t>
      </w:r>
      <w:r>
        <w:rPr>
          <w:rFonts w:ascii="宋体" w:eastAsia="宋体" w:hAnsi="宋体" w:cs="宋体" w:hint="eastAsia"/>
          <w:sz w:val="28"/>
          <w:szCs w:val="28"/>
        </w:rPr>
        <w:t>债权额为准</w:t>
      </w:r>
      <w:r w:rsidR="00EE2D37">
        <w:rPr>
          <w:rFonts w:ascii="宋体" w:eastAsia="宋体" w:hAnsi="宋体" w:cs="宋体" w:hint="eastAsia"/>
          <w:sz w:val="28"/>
          <w:szCs w:val="28"/>
        </w:rPr>
        <w:t>。意向投资人亦可在缴纳保证金、出具《保密承诺函》后对</w:t>
      </w:r>
      <w:r w:rsidR="00EE2D37">
        <w:rPr>
          <w:rFonts w:ascii="宋体" w:eastAsia="宋体" w:hAnsi="宋体" w:cs="宋体" w:hint="eastAsia"/>
          <w:sz w:val="28"/>
          <w:szCs w:val="28"/>
        </w:rPr>
        <w:t>饮源公司</w:t>
      </w:r>
      <w:r w:rsidR="00EE2D37">
        <w:rPr>
          <w:rFonts w:ascii="宋体" w:eastAsia="宋体" w:hAnsi="宋体" w:cs="宋体" w:hint="eastAsia"/>
          <w:sz w:val="28"/>
          <w:szCs w:val="28"/>
        </w:rPr>
        <w:t>的债权债务情况开展必要的尽职调查，并以自行调查的结果作为投资决策依据。</w:t>
      </w:r>
    </w:p>
    <w:p w14:paraId="2F557C55" w14:textId="77777777" w:rsidR="00912DA6" w:rsidRDefault="00EE2D37">
      <w:pPr>
        <w:spacing w:line="520" w:lineRule="atLeast"/>
        <w:ind w:firstLineChars="200" w:firstLine="562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三、招募原则及交易路径</w:t>
      </w:r>
    </w:p>
    <w:p w14:paraId="5F31D59B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z w:val="28"/>
          <w:szCs w:val="28"/>
        </w:rPr>
        <w:t>（</w:t>
      </w:r>
      <w:r>
        <w:rPr>
          <w:rFonts w:ascii="宋体" w:eastAsia="宋体" w:hAnsi="宋体" w:cs="宋体" w:hint="eastAsia"/>
          <w:sz w:val="28"/>
          <w:szCs w:val="28"/>
          <w:lang w:eastAsia="zh-Hans"/>
        </w:rPr>
        <w:t>一</w:t>
      </w:r>
      <w:r>
        <w:rPr>
          <w:rFonts w:ascii="宋体" w:eastAsia="宋体" w:hAnsi="宋体" w:cs="宋体"/>
          <w:sz w:val="28"/>
          <w:szCs w:val="28"/>
          <w:lang w:eastAsia="zh-Hans"/>
        </w:rPr>
        <w:t>）</w:t>
      </w:r>
      <w:r>
        <w:rPr>
          <w:rFonts w:ascii="宋体" w:eastAsia="宋体" w:hAnsi="宋体" w:cs="宋体" w:hint="eastAsia"/>
          <w:sz w:val="28"/>
          <w:szCs w:val="28"/>
        </w:rPr>
        <w:t>本次招募以公开、公平、公正为原则，面向全国招募投资人。意向投资人向管理人提交参选文件的，视为同意按</w:t>
      </w:r>
      <w:r>
        <w:rPr>
          <w:rFonts w:ascii="宋体" w:eastAsia="宋体" w:hAnsi="宋体" w:cs="宋体" w:hint="eastAsia"/>
          <w:sz w:val="28"/>
          <w:szCs w:val="28"/>
        </w:rPr>
        <w:t>饮源公司</w:t>
      </w:r>
      <w:r>
        <w:rPr>
          <w:rFonts w:ascii="宋体" w:eastAsia="宋体" w:hAnsi="宋体" w:cs="宋体" w:hint="eastAsia"/>
          <w:sz w:val="28"/>
          <w:szCs w:val="28"/>
        </w:rPr>
        <w:t>现状进行投</w:t>
      </w:r>
      <w:r>
        <w:rPr>
          <w:rFonts w:ascii="宋体" w:eastAsia="宋体" w:hAnsi="宋体" w:cs="宋体" w:hint="eastAsia"/>
          <w:sz w:val="28"/>
          <w:szCs w:val="28"/>
        </w:rPr>
        <w:lastRenderedPageBreak/>
        <w:t>资，投资方自行对投资可行性、价值、风险进行评估。</w:t>
      </w:r>
    </w:p>
    <w:p w14:paraId="497A22D2" w14:textId="41E90BFB" w:rsidR="00912DA6" w:rsidRDefault="00EE2D37">
      <w:pPr>
        <w:spacing w:line="520" w:lineRule="atLeast"/>
        <w:ind w:firstLineChars="200" w:firstLine="562"/>
        <w:rPr>
          <w:rFonts w:ascii="宋体" w:eastAsia="宋体" w:hAnsi="宋体" w:cs="宋体"/>
          <w:sz w:val="28"/>
          <w:szCs w:val="28"/>
          <w:lang w:eastAsia="zh-Hans"/>
        </w:rPr>
      </w:pPr>
      <w:r>
        <w:rPr>
          <w:rFonts w:ascii="宋体" w:eastAsia="宋体" w:hAnsi="宋体" w:cs="宋体"/>
          <w:b/>
          <w:bCs/>
          <w:sz w:val="28"/>
          <w:szCs w:val="28"/>
          <w:lang w:eastAsia="zh-Hans"/>
        </w:rPr>
        <w:t>（</w:t>
      </w:r>
      <w:r>
        <w:rPr>
          <w:rFonts w:ascii="宋体" w:eastAsia="宋体" w:hAnsi="宋体" w:cs="宋体" w:hint="eastAsia"/>
          <w:b/>
          <w:bCs/>
          <w:sz w:val="28"/>
          <w:szCs w:val="28"/>
          <w:lang w:eastAsia="zh-Hans"/>
        </w:rPr>
        <w:t>二</w:t>
      </w:r>
      <w:r>
        <w:rPr>
          <w:rFonts w:ascii="宋体" w:eastAsia="宋体" w:hAnsi="宋体" w:cs="宋体"/>
          <w:b/>
          <w:bCs/>
          <w:sz w:val="28"/>
          <w:szCs w:val="28"/>
          <w:lang w:eastAsia="zh-Hans"/>
        </w:rPr>
        <w:t>）</w:t>
      </w:r>
      <w:r>
        <w:rPr>
          <w:rFonts w:ascii="宋体" w:eastAsia="宋体" w:hAnsi="宋体" w:cs="宋体" w:hint="eastAsia"/>
          <w:b/>
          <w:bCs/>
          <w:sz w:val="28"/>
          <w:szCs w:val="28"/>
          <w:lang w:eastAsia="zh-Hans"/>
        </w:rPr>
        <w:t>投资人通过提交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《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投资人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方案》</w:t>
      </w:r>
      <w:r>
        <w:rPr>
          <w:rFonts w:ascii="宋体" w:eastAsia="宋体" w:hAnsi="宋体" w:cs="宋体" w:hint="eastAsia"/>
          <w:b/>
          <w:bCs/>
          <w:sz w:val="28"/>
          <w:szCs w:val="28"/>
          <w:lang w:eastAsia="zh-Hans"/>
        </w:rPr>
        <w:t>的方式对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饮源公司</w:t>
      </w:r>
      <w:r>
        <w:rPr>
          <w:rFonts w:ascii="宋体" w:eastAsia="宋体" w:hAnsi="宋体" w:cs="宋体" w:hint="eastAsia"/>
          <w:b/>
          <w:bCs/>
          <w:sz w:val="28"/>
          <w:szCs w:val="28"/>
          <w:lang w:eastAsia="zh-Hans"/>
        </w:rPr>
        <w:t>进行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投资</w:t>
      </w:r>
      <w:r>
        <w:rPr>
          <w:rFonts w:ascii="宋体" w:eastAsia="宋体" w:hAnsi="宋体" w:cs="宋体"/>
          <w:b/>
          <w:bCs/>
          <w:sz w:val="28"/>
          <w:szCs w:val="28"/>
          <w:lang w:eastAsia="zh-Hans"/>
        </w:rPr>
        <w:t>，</w:t>
      </w:r>
      <w:r>
        <w:rPr>
          <w:rFonts w:ascii="宋体" w:eastAsia="宋体" w:hAnsi="宋体" w:cs="宋体" w:hint="eastAsia"/>
          <w:b/>
          <w:bCs/>
          <w:sz w:val="28"/>
          <w:szCs w:val="28"/>
          <w:lang w:eastAsia="zh-Hans"/>
        </w:rPr>
        <w:t>以受让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饮源公司</w:t>
      </w:r>
      <w:r>
        <w:rPr>
          <w:rFonts w:ascii="宋体" w:eastAsia="宋体" w:hAnsi="宋体" w:cs="宋体" w:hint="eastAsia"/>
          <w:b/>
          <w:bCs/>
          <w:sz w:val="28"/>
          <w:szCs w:val="28"/>
          <w:lang w:eastAsia="zh-Hans"/>
        </w:rPr>
        <w:t>出资权益的方式取得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饮源公司股权</w:t>
      </w:r>
      <w:r>
        <w:rPr>
          <w:rFonts w:ascii="宋体" w:eastAsia="宋体" w:hAnsi="宋体" w:cs="宋体"/>
          <w:b/>
          <w:bCs/>
          <w:sz w:val="28"/>
          <w:szCs w:val="28"/>
          <w:lang w:eastAsia="zh-Hans"/>
        </w:rPr>
        <w:t>，</w:t>
      </w:r>
      <w:r>
        <w:rPr>
          <w:rFonts w:ascii="宋体" w:eastAsia="宋体" w:hAnsi="宋体" w:cs="宋体" w:hint="eastAsia"/>
          <w:b/>
          <w:bCs/>
          <w:sz w:val="28"/>
          <w:szCs w:val="28"/>
          <w:lang w:eastAsia="zh-Hans"/>
        </w:rPr>
        <w:t>所支付的投资资金全部用于清偿债务</w:t>
      </w:r>
      <w:r>
        <w:rPr>
          <w:rFonts w:ascii="宋体" w:eastAsia="宋体" w:hAnsi="宋体" w:cs="宋体"/>
          <w:b/>
          <w:bCs/>
          <w:sz w:val="28"/>
          <w:szCs w:val="28"/>
          <w:lang w:eastAsia="zh-Hans"/>
        </w:rPr>
        <w:t>、</w:t>
      </w:r>
      <w:r>
        <w:rPr>
          <w:rFonts w:ascii="宋体" w:eastAsia="宋体" w:hAnsi="宋体" w:cs="宋体" w:hint="eastAsia"/>
          <w:b/>
          <w:bCs/>
          <w:sz w:val="28"/>
          <w:szCs w:val="28"/>
          <w:lang w:eastAsia="zh-Hans"/>
        </w:rPr>
        <w:t>支付破产费用和共益债权等</w:t>
      </w:r>
      <w:r>
        <w:rPr>
          <w:rFonts w:ascii="宋体" w:eastAsia="宋体" w:hAnsi="宋体" w:cs="宋体"/>
          <w:b/>
          <w:bCs/>
          <w:sz w:val="28"/>
          <w:szCs w:val="28"/>
          <w:lang w:eastAsia="zh-Hans"/>
        </w:rPr>
        <w:t>。</w:t>
      </w:r>
    </w:p>
    <w:p w14:paraId="08E812BE" w14:textId="7C2595D9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/>
          <w:sz w:val="28"/>
          <w:szCs w:val="28"/>
        </w:rPr>
        <w:t>（</w:t>
      </w:r>
      <w:r>
        <w:rPr>
          <w:rFonts w:ascii="宋体" w:eastAsia="宋体" w:hAnsi="宋体" w:cs="宋体" w:hint="eastAsia"/>
          <w:sz w:val="28"/>
          <w:szCs w:val="28"/>
          <w:lang w:eastAsia="zh-Hans"/>
        </w:rPr>
        <w:t>三</w:t>
      </w:r>
      <w:r>
        <w:rPr>
          <w:rFonts w:ascii="宋体" w:eastAsia="宋体" w:hAnsi="宋体" w:cs="宋体"/>
          <w:sz w:val="28"/>
          <w:szCs w:val="28"/>
          <w:lang w:eastAsia="zh-Hans"/>
        </w:rPr>
        <w:t>）</w:t>
      </w:r>
      <w:r>
        <w:rPr>
          <w:rFonts w:ascii="宋体" w:eastAsia="宋体" w:hAnsi="宋体" w:cs="宋体" w:hint="eastAsia"/>
          <w:sz w:val="28"/>
          <w:szCs w:val="28"/>
        </w:rPr>
        <w:t>经初定为</w:t>
      </w:r>
      <w:r>
        <w:rPr>
          <w:rFonts w:ascii="宋体" w:eastAsia="宋体" w:hAnsi="宋体" w:cs="宋体" w:hint="eastAsia"/>
          <w:sz w:val="28"/>
          <w:szCs w:val="28"/>
        </w:rPr>
        <w:t>饮源公司</w:t>
      </w:r>
      <w:r>
        <w:rPr>
          <w:rFonts w:ascii="宋体" w:eastAsia="宋体" w:hAnsi="宋体" w:cs="宋体" w:hint="eastAsia"/>
          <w:sz w:val="28"/>
          <w:szCs w:val="28"/>
        </w:rPr>
        <w:t>投资人的，</w:t>
      </w:r>
      <w:r>
        <w:rPr>
          <w:rFonts w:ascii="宋体" w:eastAsia="宋体" w:hAnsi="宋体" w:cs="宋体" w:hint="eastAsia"/>
          <w:sz w:val="28"/>
          <w:szCs w:val="28"/>
        </w:rPr>
        <w:t>制定的</w:t>
      </w:r>
      <w:r>
        <w:rPr>
          <w:rFonts w:ascii="宋体" w:eastAsia="宋体" w:hAnsi="宋体" w:cs="宋体" w:hint="eastAsia"/>
          <w:sz w:val="28"/>
          <w:szCs w:val="28"/>
        </w:rPr>
        <w:t>《</w:t>
      </w:r>
      <w:r>
        <w:rPr>
          <w:rFonts w:ascii="宋体" w:eastAsia="宋体" w:hAnsi="宋体" w:cs="宋体" w:hint="eastAsia"/>
          <w:sz w:val="28"/>
          <w:szCs w:val="28"/>
        </w:rPr>
        <w:t>重整</w:t>
      </w:r>
      <w:r>
        <w:rPr>
          <w:rFonts w:ascii="宋体" w:eastAsia="宋体" w:hAnsi="宋体" w:cs="宋体" w:hint="eastAsia"/>
          <w:sz w:val="28"/>
          <w:szCs w:val="28"/>
        </w:rPr>
        <w:t>方案》需</w:t>
      </w:r>
      <w:r>
        <w:rPr>
          <w:rFonts w:ascii="宋体" w:eastAsia="宋体" w:hAnsi="宋体" w:cs="宋体" w:hint="eastAsia"/>
          <w:sz w:val="28"/>
          <w:szCs w:val="28"/>
        </w:rPr>
        <w:t>经债权人会议表决，</w:t>
      </w:r>
      <w:r>
        <w:rPr>
          <w:rFonts w:ascii="宋体" w:eastAsia="宋体" w:hAnsi="宋体" w:cs="宋体" w:hint="eastAsia"/>
          <w:sz w:val="28"/>
          <w:szCs w:val="28"/>
        </w:rPr>
        <w:t>并经法院裁定批准</w:t>
      </w:r>
      <w:r>
        <w:rPr>
          <w:rFonts w:ascii="宋体" w:eastAsia="宋体" w:hAnsi="宋体" w:cs="宋体" w:hint="eastAsia"/>
          <w:sz w:val="28"/>
          <w:szCs w:val="28"/>
        </w:rPr>
        <w:t>，</w:t>
      </w:r>
      <w:r>
        <w:rPr>
          <w:rFonts w:ascii="宋体" w:eastAsia="宋体" w:hAnsi="宋体" w:cs="宋体" w:hint="eastAsia"/>
          <w:sz w:val="28"/>
          <w:szCs w:val="28"/>
        </w:rPr>
        <w:t>意向投资人转为重整投资人，重整投资人需在约定期限内，完成重整义务，享受权利。</w:t>
      </w:r>
    </w:p>
    <w:p w14:paraId="7BB830B3" w14:textId="1FC739CB" w:rsidR="00912DA6" w:rsidRDefault="00EE2D37">
      <w:pPr>
        <w:spacing w:line="520" w:lineRule="atLeast"/>
        <w:ind w:firstLineChars="200" w:firstLine="562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四、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投资人的主体资格</w:t>
      </w:r>
    </w:p>
    <w:p w14:paraId="79AF8572" w14:textId="74890A72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（一）</w:t>
      </w:r>
      <w:r>
        <w:rPr>
          <w:rFonts w:ascii="宋体" w:eastAsia="宋体" w:hAnsi="宋体" w:cs="宋体" w:hint="eastAsia"/>
          <w:sz w:val="28"/>
          <w:szCs w:val="28"/>
        </w:rPr>
        <w:t>投资人应当是依法设立并有效存续的企业法人、非法人组织或具备完全民事行为能力的自然人，具有较高的社会责任感和良好的商业信誉。</w:t>
      </w:r>
    </w:p>
    <w:p w14:paraId="2E5E3D8E" w14:textId="0F478D6C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（二）</w:t>
      </w:r>
      <w:r>
        <w:rPr>
          <w:rFonts w:ascii="宋体" w:eastAsia="宋体" w:hAnsi="宋体" w:cs="宋体" w:hint="eastAsia"/>
          <w:sz w:val="28"/>
          <w:szCs w:val="28"/>
        </w:rPr>
        <w:t>投资人近三年不存在重大违法行为或涉嫌有重大违法行为，未被列入失信被执行人名单或被采取限制高消费措施。</w:t>
      </w:r>
    </w:p>
    <w:p w14:paraId="0E3788F7" w14:textId="41D8198B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（三）</w:t>
      </w:r>
      <w:r>
        <w:rPr>
          <w:rFonts w:ascii="宋体" w:eastAsia="宋体" w:hAnsi="宋体" w:cs="宋体" w:hint="eastAsia"/>
          <w:sz w:val="28"/>
          <w:szCs w:val="28"/>
        </w:rPr>
        <w:t>投资人具备确定性的投资资金来源，能出具资信证明或其他履约能力证明，并在合理时间支付保证金、投资款，且保证资金来源合法合规。</w:t>
      </w:r>
    </w:p>
    <w:p w14:paraId="75E5BEA1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（四）两个或两个以上的意向投</w:t>
      </w:r>
      <w:r>
        <w:rPr>
          <w:rFonts w:ascii="宋体" w:eastAsia="宋体" w:hAnsi="宋体" w:cs="宋体" w:hint="eastAsia"/>
          <w:sz w:val="28"/>
          <w:szCs w:val="28"/>
        </w:rPr>
        <w:t>资人可组成联合体参与投资，联合体应当全部符合第（一）、（二）条所列报名条件，至少有一个投资人符合第（三）条所列报名条件。意向投资人以联合体形式报名本次招募的，应当明确其中一家意向投资人为主申报机构，并提交联合体协议原件和其他联合体方的委托文件，并说明成员组成、合作方式、职责分工及权利义务。</w:t>
      </w:r>
    </w:p>
    <w:p w14:paraId="1C9AD436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（五）管理人根据</w:t>
      </w:r>
      <w:r>
        <w:rPr>
          <w:rFonts w:ascii="宋体" w:eastAsia="宋体" w:hAnsi="宋体" w:cs="宋体" w:hint="eastAsia"/>
          <w:sz w:val="28"/>
          <w:szCs w:val="28"/>
        </w:rPr>
        <w:t>清算</w:t>
      </w:r>
      <w:r>
        <w:rPr>
          <w:rFonts w:ascii="宋体" w:eastAsia="宋体" w:hAnsi="宋体" w:cs="宋体" w:hint="eastAsia"/>
          <w:sz w:val="28"/>
          <w:szCs w:val="28"/>
        </w:rPr>
        <w:t>工作需要认为意向投资人应符合的其他条件。</w:t>
      </w:r>
    </w:p>
    <w:p w14:paraId="1122E3E5" w14:textId="77777777" w:rsidR="00912DA6" w:rsidRDefault="00EE2D37">
      <w:pPr>
        <w:spacing w:line="520" w:lineRule="atLeast"/>
        <w:ind w:firstLineChars="200" w:firstLine="562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五、参与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意向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投资流程</w:t>
      </w:r>
    </w:p>
    <w:p w14:paraId="40D8E799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（一）报名阶段</w:t>
      </w:r>
    </w:p>
    <w:p w14:paraId="66456A77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有意向参与</w:t>
      </w:r>
      <w:r>
        <w:rPr>
          <w:rFonts w:ascii="宋体" w:eastAsia="宋体" w:hAnsi="宋体" w:cs="宋体" w:hint="eastAsia"/>
          <w:sz w:val="28"/>
          <w:szCs w:val="28"/>
        </w:rPr>
        <w:t>饮源制药</w:t>
      </w:r>
      <w:r>
        <w:rPr>
          <w:rFonts w:ascii="宋体" w:eastAsia="宋体" w:hAnsi="宋体" w:cs="宋体" w:hint="eastAsia"/>
          <w:sz w:val="28"/>
          <w:szCs w:val="28"/>
        </w:rPr>
        <w:t>的投资人请按本公告确定的时间、地点等向管理人报名，提交相关材料。</w:t>
      </w:r>
    </w:p>
    <w:p w14:paraId="7642172C" w14:textId="4269E2F6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lastRenderedPageBreak/>
        <w:t>1.</w:t>
      </w:r>
      <w:r>
        <w:rPr>
          <w:rFonts w:ascii="宋体" w:eastAsia="宋体" w:hAnsi="宋体" w:cs="宋体" w:hint="eastAsia"/>
          <w:sz w:val="28"/>
          <w:szCs w:val="28"/>
        </w:rPr>
        <w:t>报名时间：</w:t>
      </w:r>
      <w:r>
        <w:rPr>
          <w:rFonts w:ascii="宋体" w:eastAsia="宋体" w:hAnsi="宋体" w:cs="宋体" w:hint="eastAsia"/>
          <w:sz w:val="28"/>
          <w:szCs w:val="28"/>
        </w:rPr>
        <w:t>投资人应在</w:t>
      </w:r>
      <w:r>
        <w:rPr>
          <w:rFonts w:ascii="宋体" w:eastAsia="宋体" w:hAnsi="宋体" w:cs="宋体"/>
          <w:sz w:val="28"/>
          <w:szCs w:val="28"/>
          <w:lang w:eastAsia="zh-Hans"/>
        </w:rPr>
        <w:t>202</w:t>
      </w:r>
      <w:r w:rsidR="00FC7EAB">
        <w:rPr>
          <w:rFonts w:ascii="宋体" w:eastAsia="宋体" w:hAnsi="宋体" w:cs="宋体"/>
          <w:sz w:val="28"/>
          <w:szCs w:val="28"/>
        </w:rPr>
        <w:t>6</w:t>
      </w:r>
      <w:r>
        <w:rPr>
          <w:rFonts w:ascii="宋体" w:eastAsia="宋体" w:hAnsi="宋体" w:cs="宋体" w:hint="eastAsia"/>
          <w:sz w:val="28"/>
          <w:szCs w:val="28"/>
        </w:rPr>
        <w:t>年</w:t>
      </w:r>
      <w:r w:rsidR="00FC7EAB">
        <w:rPr>
          <w:rFonts w:ascii="宋体" w:eastAsia="宋体" w:hAnsi="宋体" w:cs="宋体"/>
          <w:sz w:val="28"/>
          <w:szCs w:val="28"/>
        </w:rPr>
        <w:t>3</w:t>
      </w:r>
      <w:r>
        <w:rPr>
          <w:rFonts w:ascii="宋体" w:eastAsia="宋体" w:hAnsi="宋体" w:cs="宋体" w:hint="eastAsia"/>
          <w:sz w:val="28"/>
          <w:szCs w:val="28"/>
        </w:rPr>
        <w:t>月</w:t>
      </w:r>
      <w:r w:rsidR="00FC7EAB">
        <w:rPr>
          <w:rFonts w:ascii="宋体" w:eastAsia="宋体" w:hAnsi="宋体" w:cs="宋体" w:hint="eastAsia"/>
          <w:sz w:val="28"/>
          <w:szCs w:val="28"/>
        </w:rPr>
        <w:t>9</w:t>
      </w:r>
      <w:r>
        <w:rPr>
          <w:rFonts w:ascii="宋体" w:eastAsia="宋体" w:hAnsi="宋体" w:cs="宋体" w:hint="eastAsia"/>
          <w:sz w:val="28"/>
          <w:szCs w:val="28"/>
        </w:rPr>
        <w:t>日</w:t>
      </w:r>
      <w:r>
        <w:rPr>
          <w:rFonts w:ascii="宋体" w:eastAsia="宋体" w:hAnsi="宋体" w:cs="宋体" w:hint="eastAsia"/>
          <w:sz w:val="28"/>
          <w:szCs w:val="28"/>
          <w:lang w:eastAsia="zh-Hans"/>
        </w:rPr>
        <w:t>下午</w:t>
      </w:r>
      <w:r>
        <w:rPr>
          <w:rFonts w:ascii="宋体" w:eastAsia="宋体" w:hAnsi="宋体" w:cs="宋体" w:hint="eastAsia"/>
          <w:sz w:val="28"/>
          <w:szCs w:val="28"/>
        </w:rPr>
        <w:t>17</w:t>
      </w:r>
      <w:r>
        <w:rPr>
          <w:rFonts w:ascii="宋体" w:eastAsia="宋体" w:hAnsi="宋体" w:cs="宋体" w:hint="eastAsia"/>
          <w:sz w:val="28"/>
          <w:szCs w:val="28"/>
        </w:rPr>
        <w:t>时前将报名材料纸质版（一式肆份）提交以下地点，同时发送报名材料电子版至以下邮箱。</w:t>
      </w:r>
    </w:p>
    <w:p w14:paraId="7DB864C0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2.</w:t>
      </w:r>
      <w:r>
        <w:rPr>
          <w:rFonts w:ascii="宋体" w:eastAsia="宋体" w:hAnsi="宋体" w:cs="宋体" w:hint="eastAsia"/>
          <w:sz w:val="28"/>
          <w:szCs w:val="28"/>
        </w:rPr>
        <w:t>报名地点及联系人</w:t>
      </w:r>
    </w:p>
    <w:p w14:paraId="1E0C2146" w14:textId="77777777" w:rsidR="00912DA6" w:rsidRDefault="00EE2D37">
      <w:pPr>
        <w:spacing w:line="520" w:lineRule="atLeast"/>
        <w:ind w:firstLineChars="100" w:firstLine="28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</w:t>
      </w:r>
      <w:r>
        <w:rPr>
          <w:rFonts w:ascii="宋体" w:eastAsia="宋体" w:hAnsi="宋体" w:cs="宋体" w:hint="eastAsia"/>
          <w:sz w:val="28"/>
          <w:szCs w:val="28"/>
        </w:rPr>
        <w:t>1</w:t>
      </w:r>
      <w:r>
        <w:rPr>
          <w:rFonts w:ascii="宋体" w:eastAsia="宋体" w:hAnsi="宋体" w:cs="宋体" w:hint="eastAsia"/>
          <w:sz w:val="28"/>
          <w:szCs w:val="28"/>
        </w:rPr>
        <w:t>）报名地点：湖南省衡阳市华新开发区鹰潭路总部基地大厦四号楼</w:t>
      </w:r>
      <w:r>
        <w:rPr>
          <w:rFonts w:ascii="宋体" w:eastAsia="宋体" w:hAnsi="宋体" w:cs="宋体" w:hint="eastAsia"/>
          <w:sz w:val="28"/>
          <w:szCs w:val="28"/>
        </w:rPr>
        <w:t>15</w:t>
      </w:r>
      <w:r>
        <w:rPr>
          <w:rFonts w:ascii="宋体" w:eastAsia="宋体" w:hAnsi="宋体" w:cs="宋体" w:hint="eastAsia"/>
          <w:sz w:val="28"/>
          <w:szCs w:val="28"/>
        </w:rPr>
        <w:t>楼湖南弘一（衡阳）律师事务所</w:t>
      </w:r>
    </w:p>
    <w:p w14:paraId="692D5AF7" w14:textId="77777777" w:rsidR="00912DA6" w:rsidRDefault="00EE2D37">
      <w:pPr>
        <w:spacing w:line="520" w:lineRule="atLeast"/>
        <w:ind w:firstLineChars="100" w:firstLine="28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</w:t>
      </w:r>
      <w:r>
        <w:rPr>
          <w:rFonts w:ascii="宋体" w:eastAsia="宋体" w:hAnsi="宋体" w:cs="宋体" w:hint="eastAsia"/>
          <w:sz w:val="28"/>
          <w:szCs w:val="28"/>
        </w:rPr>
        <w:t>2</w:t>
      </w:r>
      <w:r>
        <w:rPr>
          <w:rFonts w:ascii="宋体" w:eastAsia="宋体" w:hAnsi="宋体" w:cs="宋体" w:hint="eastAsia"/>
          <w:sz w:val="28"/>
          <w:szCs w:val="28"/>
        </w:rPr>
        <w:t>）电子邮箱：</w:t>
      </w:r>
      <w:r>
        <w:rPr>
          <w:rFonts w:ascii="宋体" w:eastAsia="宋体" w:hAnsi="宋体" w:cs="宋体" w:hint="eastAsia"/>
          <w:sz w:val="28"/>
          <w:szCs w:val="28"/>
        </w:rPr>
        <w:t>1120207261@qq.com</w:t>
      </w:r>
    </w:p>
    <w:p w14:paraId="0CA009B8" w14:textId="77777777" w:rsidR="00912DA6" w:rsidRDefault="00EE2D37">
      <w:pPr>
        <w:spacing w:line="520" w:lineRule="atLeast"/>
        <w:ind w:firstLineChars="100" w:firstLine="28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</w:t>
      </w:r>
      <w:r>
        <w:rPr>
          <w:rFonts w:ascii="宋体" w:eastAsia="宋体" w:hAnsi="宋体" w:cs="宋体" w:hint="eastAsia"/>
          <w:sz w:val="28"/>
          <w:szCs w:val="28"/>
        </w:rPr>
        <w:t>3</w:t>
      </w:r>
      <w:r>
        <w:rPr>
          <w:rFonts w:ascii="宋体" w:eastAsia="宋体" w:hAnsi="宋体" w:cs="宋体" w:hint="eastAsia"/>
          <w:sz w:val="28"/>
          <w:szCs w:val="28"/>
        </w:rPr>
        <w:t>）联系人：</w:t>
      </w:r>
      <w:r>
        <w:rPr>
          <w:rFonts w:ascii="宋体" w:eastAsia="宋体" w:hAnsi="宋体" w:cs="宋体" w:hint="eastAsia"/>
          <w:sz w:val="28"/>
          <w:szCs w:val="28"/>
        </w:rPr>
        <w:t>刘</w:t>
      </w:r>
      <w:r>
        <w:rPr>
          <w:rFonts w:ascii="宋体" w:eastAsia="宋体" w:hAnsi="宋体" w:cs="宋体" w:hint="eastAsia"/>
          <w:sz w:val="28"/>
          <w:szCs w:val="28"/>
        </w:rPr>
        <w:t>律师，联系电话：</w:t>
      </w:r>
      <w:r>
        <w:rPr>
          <w:rFonts w:ascii="宋体" w:eastAsia="宋体" w:hAnsi="宋体" w:cs="宋体" w:hint="eastAsia"/>
          <w:sz w:val="28"/>
          <w:szCs w:val="28"/>
        </w:rPr>
        <w:t>13087240747</w:t>
      </w:r>
    </w:p>
    <w:p w14:paraId="2F57E02C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3.</w:t>
      </w:r>
      <w:r>
        <w:rPr>
          <w:rFonts w:ascii="宋体" w:eastAsia="宋体" w:hAnsi="宋体" w:cs="宋体" w:hint="eastAsia"/>
          <w:sz w:val="28"/>
          <w:szCs w:val="28"/>
        </w:rPr>
        <w:t>报名时须提交的材料及要求</w:t>
      </w:r>
    </w:p>
    <w:p w14:paraId="666B1C9B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</w:t>
      </w:r>
      <w:r>
        <w:rPr>
          <w:rFonts w:ascii="宋体" w:eastAsia="宋体" w:hAnsi="宋体" w:cs="宋体" w:hint="eastAsia"/>
          <w:sz w:val="28"/>
          <w:szCs w:val="28"/>
        </w:rPr>
        <w:t>1</w:t>
      </w:r>
      <w:r>
        <w:rPr>
          <w:rFonts w:ascii="宋体" w:eastAsia="宋体" w:hAnsi="宋体" w:cs="宋体" w:hint="eastAsia"/>
          <w:sz w:val="28"/>
          <w:szCs w:val="28"/>
        </w:rPr>
        <w:t>）报名意向书（见附件</w:t>
      </w:r>
      <w:r>
        <w:rPr>
          <w:rFonts w:ascii="宋体" w:eastAsia="宋体" w:hAnsi="宋体" w:cs="宋体" w:hint="eastAsia"/>
          <w:sz w:val="28"/>
          <w:szCs w:val="28"/>
        </w:rPr>
        <w:t>1</w:t>
      </w:r>
      <w:r>
        <w:rPr>
          <w:rFonts w:ascii="宋体" w:eastAsia="宋体" w:hAnsi="宋体" w:cs="宋体" w:hint="eastAsia"/>
          <w:sz w:val="28"/>
          <w:szCs w:val="28"/>
        </w:rPr>
        <w:t>），应附投资人基本情况、投</w:t>
      </w:r>
      <w:r>
        <w:rPr>
          <w:rFonts w:ascii="宋体" w:eastAsia="宋体" w:hAnsi="宋体" w:cs="宋体" w:hint="eastAsia"/>
          <w:sz w:val="28"/>
          <w:szCs w:val="28"/>
        </w:rPr>
        <w:t>资意向、资金实力及资金来源的计划等；联合体报名的，还应提交联合体协议原件和其他联合体方的委托文件，并说明成员组成、合作方式、职责分工及权利义务，同时明确一家意向投资人为主申报机构、联合体主要负责人及授权签署本次招募相关文件的人员；</w:t>
      </w:r>
    </w:p>
    <w:p w14:paraId="677D10D0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</w:t>
      </w:r>
      <w:r>
        <w:rPr>
          <w:rFonts w:ascii="宋体" w:eastAsia="宋体" w:hAnsi="宋体" w:cs="宋体" w:hint="eastAsia"/>
          <w:sz w:val="28"/>
          <w:szCs w:val="28"/>
        </w:rPr>
        <w:t>2</w:t>
      </w:r>
      <w:r>
        <w:rPr>
          <w:rFonts w:ascii="宋体" w:eastAsia="宋体" w:hAnsi="宋体" w:cs="宋体" w:hint="eastAsia"/>
          <w:sz w:val="28"/>
          <w:szCs w:val="28"/>
        </w:rPr>
        <w:t>）报名承诺函（见附件</w:t>
      </w:r>
      <w:r>
        <w:rPr>
          <w:rFonts w:ascii="宋体" w:eastAsia="宋体" w:hAnsi="宋体" w:cs="宋体" w:hint="eastAsia"/>
          <w:sz w:val="28"/>
          <w:szCs w:val="28"/>
        </w:rPr>
        <w:t>2</w:t>
      </w:r>
      <w:r>
        <w:rPr>
          <w:rFonts w:ascii="宋体" w:eastAsia="宋体" w:hAnsi="宋体" w:cs="宋体" w:hint="eastAsia"/>
          <w:sz w:val="28"/>
          <w:szCs w:val="28"/>
        </w:rPr>
        <w:t>）；</w:t>
      </w:r>
    </w:p>
    <w:p w14:paraId="6249869C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</w:t>
      </w:r>
      <w:r>
        <w:rPr>
          <w:rFonts w:ascii="宋体" w:eastAsia="宋体" w:hAnsi="宋体" w:cs="宋体" w:hint="eastAsia"/>
          <w:sz w:val="28"/>
          <w:szCs w:val="28"/>
        </w:rPr>
        <w:t>3</w:t>
      </w:r>
      <w:r>
        <w:rPr>
          <w:rFonts w:ascii="宋体" w:eastAsia="宋体" w:hAnsi="宋体" w:cs="宋体" w:hint="eastAsia"/>
          <w:sz w:val="28"/>
          <w:szCs w:val="28"/>
        </w:rPr>
        <w:t>）保密承诺函（见附件</w:t>
      </w:r>
      <w:r>
        <w:rPr>
          <w:rFonts w:ascii="宋体" w:eastAsia="宋体" w:hAnsi="宋体" w:cs="宋体" w:hint="eastAsia"/>
          <w:sz w:val="28"/>
          <w:szCs w:val="28"/>
        </w:rPr>
        <w:t>3</w:t>
      </w:r>
      <w:r>
        <w:rPr>
          <w:rFonts w:ascii="宋体" w:eastAsia="宋体" w:hAnsi="宋体" w:cs="宋体" w:hint="eastAsia"/>
          <w:sz w:val="28"/>
          <w:szCs w:val="28"/>
        </w:rPr>
        <w:t>）；</w:t>
      </w:r>
    </w:p>
    <w:p w14:paraId="005B1A70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</w:t>
      </w:r>
      <w:r>
        <w:rPr>
          <w:rFonts w:ascii="宋体" w:eastAsia="宋体" w:hAnsi="宋体" w:cs="宋体" w:hint="eastAsia"/>
          <w:sz w:val="28"/>
          <w:szCs w:val="28"/>
        </w:rPr>
        <w:t>4</w:t>
      </w:r>
      <w:r>
        <w:rPr>
          <w:rFonts w:ascii="宋体" w:eastAsia="宋体" w:hAnsi="宋体" w:cs="宋体" w:hint="eastAsia"/>
          <w:sz w:val="28"/>
          <w:szCs w:val="28"/>
        </w:rPr>
        <w:t>）意向投资人简介（含主体资格、股权结构、主营业务、业绩情况、历史沿革、组织机构、资产负债等信息，如有相关项目经验也可以进行说明）；</w:t>
      </w:r>
    </w:p>
    <w:p w14:paraId="4DE89287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</w:t>
      </w:r>
      <w:r>
        <w:rPr>
          <w:rFonts w:ascii="宋体" w:eastAsia="宋体" w:hAnsi="宋体" w:cs="宋体" w:hint="eastAsia"/>
          <w:sz w:val="28"/>
          <w:szCs w:val="28"/>
        </w:rPr>
        <w:t>5</w:t>
      </w:r>
      <w:r>
        <w:rPr>
          <w:rFonts w:ascii="宋体" w:eastAsia="宋体" w:hAnsi="宋体" w:cs="宋体" w:hint="eastAsia"/>
          <w:sz w:val="28"/>
          <w:szCs w:val="28"/>
        </w:rPr>
        <w:t>）企业法人应提供营业执照复印件、法定代表人</w:t>
      </w:r>
      <w:r>
        <w:rPr>
          <w:rFonts w:ascii="宋体" w:eastAsia="宋体" w:hAnsi="宋体" w:cs="宋体" w:hint="eastAsia"/>
          <w:sz w:val="28"/>
          <w:szCs w:val="28"/>
        </w:rPr>
        <w:t>/</w:t>
      </w:r>
      <w:r>
        <w:rPr>
          <w:rFonts w:ascii="宋体" w:eastAsia="宋体" w:hAnsi="宋体" w:cs="宋体" w:hint="eastAsia"/>
          <w:sz w:val="28"/>
          <w:szCs w:val="28"/>
        </w:rPr>
        <w:t>负责人身份证明文件原件、授权委托</w:t>
      </w:r>
      <w:r>
        <w:rPr>
          <w:rFonts w:ascii="宋体" w:eastAsia="宋体" w:hAnsi="宋体" w:cs="宋体" w:hint="eastAsia"/>
          <w:sz w:val="28"/>
          <w:szCs w:val="28"/>
        </w:rPr>
        <w:t>书原件；</w:t>
      </w:r>
    </w:p>
    <w:p w14:paraId="13E580ED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</w:t>
      </w:r>
      <w:r>
        <w:rPr>
          <w:rFonts w:ascii="宋体" w:eastAsia="宋体" w:hAnsi="宋体" w:cs="宋体" w:hint="eastAsia"/>
          <w:sz w:val="28"/>
          <w:szCs w:val="28"/>
        </w:rPr>
        <w:t>6</w:t>
      </w:r>
      <w:r>
        <w:rPr>
          <w:rFonts w:ascii="宋体" w:eastAsia="宋体" w:hAnsi="宋体" w:cs="宋体" w:hint="eastAsia"/>
          <w:sz w:val="28"/>
          <w:szCs w:val="28"/>
        </w:rPr>
        <w:t>）征信证明、资金实力证明以及其他资产证明；</w:t>
      </w:r>
    </w:p>
    <w:p w14:paraId="4E385D98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</w:t>
      </w:r>
      <w:r>
        <w:rPr>
          <w:rFonts w:ascii="宋体" w:eastAsia="宋体" w:hAnsi="宋体" w:cs="宋体" w:hint="eastAsia"/>
          <w:sz w:val="28"/>
          <w:szCs w:val="28"/>
        </w:rPr>
        <w:t>7</w:t>
      </w:r>
      <w:r>
        <w:rPr>
          <w:rFonts w:ascii="宋体" w:eastAsia="宋体" w:hAnsi="宋体" w:cs="宋体" w:hint="eastAsia"/>
          <w:sz w:val="28"/>
          <w:szCs w:val="28"/>
        </w:rPr>
        <w:t>）载明联系人、联系电话、电子邮箱、通信地址。</w:t>
      </w:r>
    </w:p>
    <w:p w14:paraId="5467351B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上述报名材料纸质版应装订成册，提交一式肆份，意向投资人为企业法人或非法人组织的，每份均应加盖意向投资人公章和骑缝章；意向投资人为自然人的，每份材料应由本人签字捺印；如意向投资人为联合体的，则联合体每一成员均需加盖公章或签字捺印，牵头投资人加盖骑</w:t>
      </w:r>
      <w:r>
        <w:rPr>
          <w:rFonts w:ascii="宋体" w:eastAsia="宋体" w:hAnsi="宋体" w:cs="宋体" w:hint="eastAsia"/>
          <w:sz w:val="28"/>
          <w:szCs w:val="28"/>
        </w:rPr>
        <w:lastRenderedPageBreak/>
        <w:t>缝章或签字捺印，并由牵头投资人负责提交上述报名材料。附件</w:t>
      </w:r>
      <w:r>
        <w:rPr>
          <w:rFonts w:ascii="宋体" w:eastAsia="宋体" w:hAnsi="宋体" w:cs="宋体" w:hint="eastAsia"/>
          <w:sz w:val="28"/>
          <w:szCs w:val="28"/>
        </w:rPr>
        <w:t>2</w:t>
      </w:r>
      <w:r>
        <w:rPr>
          <w:rFonts w:ascii="宋体" w:eastAsia="宋体" w:hAnsi="宋体" w:cs="宋体" w:hint="eastAsia"/>
          <w:sz w:val="28"/>
          <w:szCs w:val="28"/>
        </w:rPr>
        <w:t>和附件</w:t>
      </w:r>
      <w:r>
        <w:rPr>
          <w:rFonts w:ascii="宋体" w:eastAsia="宋体" w:hAnsi="宋体" w:cs="宋体" w:hint="eastAsia"/>
          <w:sz w:val="28"/>
          <w:szCs w:val="28"/>
        </w:rPr>
        <w:t>3</w:t>
      </w:r>
      <w:r>
        <w:rPr>
          <w:rFonts w:ascii="宋体" w:eastAsia="宋体" w:hAnsi="宋体" w:cs="宋体" w:hint="eastAsia"/>
          <w:sz w:val="28"/>
          <w:szCs w:val="28"/>
        </w:rPr>
        <w:t>的承诺函模板不接受实质性内容修改。</w:t>
      </w:r>
    </w:p>
    <w:p w14:paraId="6634A7C3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</w:t>
      </w:r>
      <w:r>
        <w:rPr>
          <w:rFonts w:ascii="宋体" w:eastAsia="宋体" w:hAnsi="宋体" w:cs="宋体" w:hint="eastAsia"/>
          <w:sz w:val="28"/>
          <w:szCs w:val="28"/>
          <w:lang w:eastAsia="zh-Hans"/>
        </w:rPr>
        <w:t>二</w:t>
      </w:r>
      <w:r>
        <w:rPr>
          <w:rFonts w:ascii="宋体" w:eastAsia="宋体" w:hAnsi="宋体" w:cs="宋体" w:hint="eastAsia"/>
          <w:sz w:val="28"/>
          <w:szCs w:val="28"/>
        </w:rPr>
        <w:t>）尽职调查</w:t>
      </w:r>
    </w:p>
    <w:p w14:paraId="743D078F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1.</w:t>
      </w:r>
      <w:r>
        <w:rPr>
          <w:rFonts w:ascii="宋体" w:eastAsia="宋体" w:hAnsi="宋体" w:cs="宋体" w:hint="eastAsia"/>
          <w:sz w:val="28"/>
          <w:szCs w:val="28"/>
        </w:rPr>
        <w:t>报名截止后，管理人将组织对投资人的报名资格予以审查。</w:t>
      </w:r>
    </w:p>
    <w:p w14:paraId="6D842994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2.</w:t>
      </w:r>
      <w:r>
        <w:rPr>
          <w:rFonts w:ascii="宋体" w:eastAsia="宋体" w:hAnsi="宋体" w:cs="宋体" w:hint="eastAsia"/>
          <w:sz w:val="28"/>
          <w:szCs w:val="28"/>
        </w:rPr>
        <w:t>资格审查后，管理人审查结果以书面通知或电话短信的方式告知各投资人。报名中选入围的投资人，接到入围通知，应主动及时与管理人联系接洽，沟通协商尽职调查与投资方案设计事宜。</w:t>
      </w:r>
    </w:p>
    <w:p w14:paraId="4D491AA7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</w:t>
      </w:r>
      <w:r>
        <w:rPr>
          <w:rFonts w:ascii="宋体" w:eastAsia="宋体" w:hAnsi="宋体" w:cs="宋体" w:hint="eastAsia"/>
          <w:sz w:val="28"/>
          <w:szCs w:val="28"/>
          <w:lang w:eastAsia="zh-Hans"/>
        </w:rPr>
        <w:t>三</w:t>
      </w:r>
      <w:r>
        <w:rPr>
          <w:rFonts w:ascii="宋体" w:eastAsia="宋体" w:hAnsi="宋体" w:cs="宋体" w:hint="eastAsia"/>
          <w:sz w:val="28"/>
          <w:szCs w:val="28"/>
        </w:rPr>
        <w:t>）初步筛选</w:t>
      </w:r>
    </w:p>
    <w:p w14:paraId="023DFD4F" w14:textId="577B2B76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管理人对意向投资人提交的报名材料进行形式审查，并将审核结果通知</w:t>
      </w:r>
      <w:r>
        <w:rPr>
          <w:rFonts w:ascii="宋体" w:eastAsia="宋体" w:hAnsi="宋体" w:cs="宋体" w:hint="eastAsia"/>
          <w:sz w:val="28"/>
          <w:szCs w:val="28"/>
        </w:rPr>
        <w:t>投资人。如报名材料需补正，意向投资人应在管理人要求的时限内补正并再次提交材料，否则视为意向投资人未完成报名。尽职调查期间不因意向投资人对报名材料的补正而延长。初步审核通过的意向投资人，应在审核结果通过通知送达之日起</w:t>
      </w:r>
      <w:r>
        <w:rPr>
          <w:rFonts w:ascii="宋体" w:eastAsia="宋体" w:hAnsi="宋体" w:cs="宋体" w:hint="eastAsia"/>
          <w:sz w:val="28"/>
          <w:szCs w:val="28"/>
        </w:rPr>
        <w:t>5</w:t>
      </w:r>
      <w:r>
        <w:rPr>
          <w:rFonts w:ascii="宋体" w:eastAsia="宋体" w:hAnsi="宋体" w:cs="宋体" w:hint="eastAsia"/>
          <w:sz w:val="28"/>
          <w:szCs w:val="28"/>
        </w:rPr>
        <w:t>日内向管理人指定账户缴纳</w:t>
      </w:r>
      <w:r>
        <w:rPr>
          <w:rFonts w:ascii="宋体" w:eastAsia="宋体" w:hAnsi="宋体" w:cs="宋体" w:hint="eastAsia"/>
          <w:sz w:val="28"/>
          <w:szCs w:val="28"/>
        </w:rPr>
        <w:t>意向</w:t>
      </w:r>
      <w:r>
        <w:rPr>
          <w:rFonts w:ascii="宋体" w:eastAsia="宋体" w:hAnsi="宋体" w:cs="宋体" w:hint="eastAsia"/>
          <w:sz w:val="28"/>
          <w:szCs w:val="28"/>
        </w:rPr>
        <w:t>保证金人民币</w:t>
      </w:r>
      <w:r>
        <w:rPr>
          <w:rFonts w:ascii="宋体" w:eastAsia="宋体" w:hAnsi="宋体" w:cs="宋体" w:hint="eastAsia"/>
          <w:sz w:val="28"/>
          <w:szCs w:val="28"/>
        </w:rPr>
        <w:t>拾</w:t>
      </w:r>
      <w:r>
        <w:rPr>
          <w:rFonts w:ascii="宋体" w:eastAsia="宋体" w:hAnsi="宋体" w:cs="宋体" w:hint="eastAsia"/>
          <w:sz w:val="28"/>
          <w:szCs w:val="28"/>
        </w:rPr>
        <w:t>万元（￥：</w:t>
      </w:r>
      <w:r w:rsidR="00FC7EAB">
        <w:rPr>
          <w:rFonts w:ascii="宋体" w:eastAsia="宋体" w:hAnsi="宋体" w:cs="宋体"/>
          <w:sz w:val="28"/>
          <w:szCs w:val="28"/>
        </w:rPr>
        <w:t>1</w:t>
      </w:r>
      <w:r>
        <w:rPr>
          <w:rFonts w:ascii="宋体" w:eastAsia="宋体" w:hAnsi="宋体" w:cs="宋体" w:hint="eastAsia"/>
          <w:sz w:val="28"/>
          <w:szCs w:val="28"/>
        </w:rPr>
        <w:t>00000</w:t>
      </w:r>
      <w:r>
        <w:rPr>
          <w:rFonts w:ascii="宋体" w:eastAsia="宋体" w:hAnsi="宋体" w:cs="宋体" w:hint="eastAsia"/>
          <w:sz w:val="28"/>
          <w:szCs w:val="28"/>
        </w:rPr>
        <w:t>元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）</w:t>
      </w:r>
    </w:p>
    <w:p w14:paraId="7A71EE5A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管理人账户信息</w:t>
      </w:r>
    </w:p>
    <w:p w14:paraId="7F370AC1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户名：湖南饮源制药有限公司管理人</w:t>
      </w:r>
    </w:p>
    <w:p w14:paraId="061ED2EE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账号：</w:t>
      </w:r>
      <w:r>
        <w:rPr>
          <w:rFonts w:ascii="宋体" w:eastAsia="宋体" w:hAnsi="宋体" w:cs="宋体" w:hint="eastAsia"/>
          <w:sz w:val="28"/>
          <w:szCs w:val="28"/>
        </w:rPr>
        <w:t>651248002</w:t>
      </w:r>
    </w:p>
    <w:p w14:paraId="2ADEFA2F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开户银行：中国民生银行股份有限公司衡阳分行</w:t>
      </w:r>
    </w:p>
    <w:p w14:paraId="669324E3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未按要求缴纳保证金的，视为放弃参与本次招募。</w:t>
      </w:r>
    </w:p>
    <w:p w14:paraId="3CE92B05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（四）提交投资方案</w:t>
      </w:r>
    </w:p>
    <w:p w14:paraId="6465EA95" w14:textId="6265BBFF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投资人按照管理人要求的时间、条件提交具备法律约束力的</w:t>
      </w:r>
      <w:r>
        <w:rPr>
          <w:rFonts w:ascii="宋体" w:eastAsia="宋体" w:hAnsi="宋体" w:cs="宋体" w:hint="eastAsia"/>
          <w:sz w:val="28"/>
          <w:szCs w:val="28"/>
        </w:rPr>
        <w:t>意向</w:t>
      </w:r>
      <w:r>
        <w:rPr>
          <w:rFonts w:ascii="宋体" w:eastAsia="宋体" w:hAnsi="宋体" w:cs="宋体" w:hint="eastAsia"/>
          <w:sz w:val="28"/>
          <w:szCs w:val="28"/>
        </w:rPr>
        <w:t>投资方案（具体时间根据各项工作进度另行通知）。</w:t>
      </w:r>
      <w:r>
        <w:rPr>
          <w:rFonts w:ascii="宋体" w:eastAsia="宋体" w:hAnsi="宋体" w:cs="宋体" w:hint="eastAsia"/>
          <w:sz w:val="28"/>
          <w:szCs w:val="28"/>
        </w:rPr>
        <w:t>投资人未提交或逾期提交投资方案，均视为放弃遴选资格以及放弃继续参与投资。</w:t>
      </w:r>
    </w:p>
    <w:p w14:paraId="62B5413F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（五）遴选投资人</w:t>
      </w:r>
    </w:p>
    <w:p w14:paraId="2A2BC7FD" w14:textId="6B044D8A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管理人将在</w:t>
      </w:r>
      <w:r>
        <w:rPr>
          <w:rFonts w:ascii="宋体" w:eastAsia="宋体" w:hAnsi="宋体" w:cs="宋体" w:hint="eastAsia"/>
          <w:sz w:val="28"/>
          <w:szCs w:val="28"/>
        </w:rPr>
        <w:t>衡阳县人民法院的</w:t>
      </w:r>
      <w:r>
        <w:rPr>
          <w:rFonts w:ascii="宋体" w:eastAsia="宋体" w:hAnsi="宋体" w:cs="宋体" w:hint="eastAsia"/>
          <w:sz w:val="28"/>
          <w:szCs w:val="28"/>
        </w:rPr>
        <w:t>监督下，基于公平、公正的原则，从意向投资人的投资方案、资金实力、业</w:t>
      </w:r>
      <w:r>
        <w:rPr>
          <w:rFonts w:ascii="宋体" w:eastAsia="宋体" w:hAnsi="宋体" w:cs="宋体" w:hint="eastAsia"/>
          <w:sz w:val="28"/>
          <w:szCs w:val="28"/>
        </w:rPr>
        <w:t>绩规模、产业协同性等方面综合考虑进行审查、评审。如有多家意向投资人报名参与</w:t>
      </w:r>
      <w:r>
        <w:rPr>
          <w:rFonts w:ascii="宋体" w:eastAsia="宋体" w:hAnsi="宋体" w:cs="宋体" w:hint="eastAsia"/>
          <w:sz w:val="28"/>
          <w:szCs w:val="28"/>
        </w:rPr>
        <w:t>意向投资</w:t>
      </w:r>
      <w:r>
        <w:rPr>
          <w:rFonts w:ascii="宋体" w:eastAsia="宋体" w:hAnsi="宋体" w:cs="宋体" w:hint="eastAsia"/>
          <w:sz w:val="28"/>
          <w:szCs w:val="28"/>
        </w:rPr>
        <w:t>的，管理</w:t>
      </w:r>
      <w:r>
        <w:rPr>
          <w:rFonts w:ascii="宋体" w:eastAsia="宋体" w:hAnsi="宋体" w:cs="宋体" w:hint="eastAsia"/>
          <w:sz w:val="28"/>
          <w:szCs w:val="28"/>
        </w:rPr>
        <w:lastRenderedPageBreak/>
        <w:t>人将通过遴选方式确定</w:t>
      </w:r>
      <w:r>
        <w:rPr>
          <w:rFonts w:ascii="宋体" w:eastAsia="宋体" w:hAnsi="宋体" w:cs="宋体" w:hint="eastAsia"/>
          <w:sz w:val="28"/>
          <w:szCs w:val="28"/>
        </w:rPr>
        <w:t>投资人，具体遴选要求和规则在管理人报经</w:t>
      </w:r>
      <w:r>
        <w:rPr>
          <w:rFonts w:ascii="宋体" w:eastAsia="宋体" w:hAnsi="宋体" w:cs="宋体" w:hint="eastAsia"/>
          <w:sz w:val="28"/>
          <w:szCs w:val="28"/>
        </w:rPr>
        <w:t>衡阳县法院</w:t>
      </w:r>
      <w:r>
        <w:rPr>
          <w:rFonts w:ascii="宋体" w:eastAsia="宋体" w:hAnsi="宋体" w:cs="宋体" w:hint="eastAsia"/>
          <w:sz w:val="28"/>
          <w:szCs w:val="28"/>
        </w:rPr>
        <w:t>同意后确定。</w:t>
      </w:r>
      <w:r>
        <w:rPr>
          <w:rFonts w:ascii="宋体" w:eastAsia="宋体" w:hAnsi="宋体" w:cs="宋体" w:hint="eastAsia"/>
          <w:sz w:val="28"/>
          <w:szCs w:val="28"/>
        </w:rPr>
        <w:t>投资方案提交后，若</w:t>
      </w:r>
      <w:r>
        <w:rPr>
          <w:rFonts w:ascii="宋体" w:eastAsia="宋体" w:hAnsi="宋体" w:cs="宋体" w:hint="eastAsia"/>
          <w:sz w:val="28"/>
          <w:szCs w:val="28"/>
        </w:rPr>
        <w:t>投资人放弃或退出本次招募，缴纳的保证金将不予退还。</w:t>
      </w:r>
      <w:r>
        <w:rPr>
          <w:rFonts w:ascii="宋体" w:eastAsia="宋体" w:hAnsi="宋体" w:cs="宋体" w:hint="eastAsia"/>
          <w:sz w:val="28"/>
          <w:szCs w:val="28"/>
        </w:rPr>
        <w:t>意向</w:t>
      </w:r>
      <w:r>
        <w:rPr>
          <w:rFonts w:ascii="宋体" w:eastAsia="宋体" w:hAnsi="宋体" w:cs="宋体" w:hint="eastAsia"/>
          <w:sz w:val="28"/>
          <w:szCs w:val="28"/>
        </w:rPr>
        <w:t>投资方案未入选的，管理人将于评审完成后</w:t>
      </w:r>
      <w:r>
        <w:rPr>
          <w:rFonts w:ascii="宋体" w:eastAsia="宋体" w:hAnsi="宋体" w:cs="宋体" w:hint="eastAsia"/>
          <w:sz w:val="28"/>
          <w:szCs w:val="28"/>
        </w:rPr>
        <w:t>7</w:t>
      </w:r>
      <w:r>
        <w:rPr>
          <w:rFonts w:ascii="宋体" w:eastAsia="宋体" w:hAnsi="宋体" w:cs="宋体" w:hint="eastAsia"/>
          <w:sz w:val="28"/>
          <w:szCs w:val="28"/>
        </w:rPr>
        <w:t>个工作日内无息返还已缴纳的</w:t>
      </w:r>
      <w:r>
        <w:rPr>
          <w:rFonts w:ascii="宋体" w:eastAsia="宋体" w:hAnsi="宋体" w:cs="宋体" w:hint="eastAsia"/>
          <w:sz w:val="28"/>
          <w:szCs w:val="28"/>
          <w:lang w:eastAsia="zh-Hans"/>
        </w:rPr>
        <w:t>全部</w:t>
      </w:r>
      <w:r>
        <w:rPr>
          <w:rFonts w:ascii="宋体" w:eastAsia="宋体" w:hAnsi="宋体" w:cs="宋体" w:hint="eastAsia"/>
          <w:sz w:val="28"/>
          <w:szCs w:val="28"/>
        </w:rPr>
        <w:t>保证金。</w:t>
      </w:r>
    </w:p>
    <w:p w14:paraId="3A1733B2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（六）签署协议</w:t>
      </w:r>
    </w:p>
    <w:p w14:paraId="172A5C28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经评选确定投资人后，</w:t>
      </w:r>
      <w:r>
        <w:rPr>
          <w:rFonts w:ascii="宋体" w:eastAsia="宋体" w:hAnsi="宋体" w:cs="宋体" w:hint="eastAsia"/>
          <w:sz w:val="28"/>
          <w:szCs w:val="28"/>
        </w:rPr>
        <w:t>饮源公司</w:t>
      </w:r>
      <w:r>
        <w:rPr>
          <w:rFonts w:ascii="宋体" w:eastAsia="宋体" w:hAnsi="宋体" w:cs="宋体" w:hint="eastAsia"/>
          <w:sz w:val="28"/>
          <w:szCs w:val="28"/>
        </w:rPr>
        <w:t>将在管理人的指导下与投资人签署</w:t>
      </w:r>
      <w:r>
        <w:rPr>
          <w:rFonts w:ascii="宋体" w:eastAsia="宋体" w:hAnsi="宋体" w:cs="宋体" w:hint="eastAsia"/>
          <w:sz w:val="28"/>
          <w:szCs w:val="28"/>
        </w:rPr>
        <w:t>意向</w:t>
      </w:r>
      <w:r>
        <w:rPr>
          <w:rFonts w:ascii="宋体" w:eastAsia="宋体" w:hAnsi="宋体" w:cs="宋体" w:hint="eastAsia"/>
          <w:sz w:val="28"/>
          <w:szCs w:val="28"/>
        </w:rPr>
        <w:t>投资协议。经最终遴选确定的</w:t>
      </w:r>
      <w:r>
        <w:rPr>
          <w:rFonts w:ascii="宋体" w:eastAsia="宋体" w:hAnsi="宋体" w:cs="宋体" w:hint="eastAsia"/>
          <w:sz w:val="28"/>
          <w:szCs w:val="28"/>
        </w:rPr>
        <w:t>意向</w:t>
      </w:r>
      <w:r>
        <w:rPr>
          <w:rFonts w:ascii="宋体" w:eastAsia="宋体" w:hAnsi="宋体" w:cs="宋体" w:hint="eastAsia"/>
          <w:sz w:val="28"/>
          <w:szCs w:val="28"/>
        </w:rPr>
        <w:t>投资人，缴纳的保证金将作为其履约保证金（不计息），法院裁定批准重整计划</w:t>
      </w:r>
      <w:r>
        <w:rPr>
          <w:rFonts w:ascii="宋体" w:eastAsia="宋体" w:hAnsi="宋体" w:cs="宋体" w:hint="eastAsia"/>
          <w:sz w:val="28"/>
          <w:szCs w:val="28"/>
        </w:rPr>
        <w:t>后，该</w:t>
      </w:r>
      <w:r>
        <w:rPr>
          <w:rFonts w:ascii="宋体" w:eastAsia="宋体" w:hAnsi="宋体" w:cs="宋体" w:hint="eastAsia"/>
          <w:sz w:val="28"/>
          <w:szCs w:val="28"/>
        </w:rPr>
        <w:t>意向</w:t>
      </w:r>
      <w:r>
        <w:rPr>
          <w:rFonts w:ascii="宋体" w:eastAsia="宋体" w:hAnsi="宋体" w:cs="宋体" w:hint="eastAsia"/>
          <w:sz w:val="28"/>
          <w:szCs w:val="28"/>
        </w:rPr>
        <w:t>保证金将作为投资人的投资价款（不计息）。未按本公告要求签署</w:t>
      </w:r>
      <w:r>
        <w:rPr>
          <w:rFonts w:ascii="宋体" w:eastAsia="宋体" w:hAnsi="宋体" w:cs="宋体" w:hint="eastAsia"/>
          <w:sz w:val="28"/>
          <w:szCs w:val="28"/>
        </w:rPr>
        <w:t>意向</w:t>
      </w:r>
      <w:r>
        <w:rPr>
          <w:rFonts w:ascii="宋体" w:eastAsia="宋体" w:hAnsi="宋体" w:cs="宋体" w:hint="eastAsia"/>
          <w:sz w:val="28"/>
          <w:szCs w:val="28"/>
        </w:rPr>
        <w:t>投资协议的，视为退出本次招募工作，缴纳的保证金将不予退还，管理人有权更换投资人或重新开展招募工作。</w:t>
      </w:r>
    </w:p>
    <w:p w14:paraId="565BD50D" w14:textId="77777777" w:rsidR="00912DA6" w:rsidRDefault="00EE2D37">
      <w:pPr>
        <w:spacing w:line="520" w:lineRule="atLeast"/>
        <w:ind w:firstLineChars="200" w:firstLine="562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六、其他</w:t>
      </w:r>
    </w:p>
    <w:p w14:paraId="1A55E595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（一）如出现影响</w:t>
      </w:r>
      <w:r>
        <w:rPr>
          <w:rFonts w:ascii="宋体" w:eastAsia="宋体" w:hAnsi="宋体" w:cs="宋体" w:hint="eastAsia"/>
          <w:sz w:val="28"/>
          <w:szCs w:val="28"/>
        </w:rPr>
        <w:t>饮源公司清算</w:t>
      </w:r>
      <w:r>
        <w:rPr>
          <w:rFonts w:ascii="宋体" w:eastAsia="宋体" w:hAnsi="宋体" w:cs="宋体" w:hint="eastAsia"/>
          <w:sz w:val="28"/>
          <w:szCs w:val="28"/>
        </w:rPr>
        <w:t>的重大事项或</w:t>
      </w:r>
      <w:r>
        <w:rPr>
          <w:rFonts w:ascii="宋体" w:eastAsia="宋体" w:hAnsi="宋体" w:cs="宋体" w:hint="eastAsia"/>
          <w:sz w:val="28"/>
          <w:szCs w:val="28"/>
        </w:rPr>
        <w:t>衡阳县法院</w:t>
      </w:r>
      <w:r>
        <w:rPr>
          <w:rFonts w:ascii="宋体" w:eastAsia="宋体" w:hAnsi="宋体" w:cs="宋体" w:hint="eastAsia"/>
          <w:sz w:val="28"/>
          <w:szCs w:val="28"/>
        </w:rPr>
        <w:t>提出要求，管理人可以中止、撤回或增加招募计划，不需要承担违约赔偿责任。</w:t>
      </w:r>
    </w:p>
    <w:p w14:paraId="052596CE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（二）</w:t>
      </w:r>
      <w:r>
        <w:rPr>
          <w:rFonts w:ascii="宋体" w:eastAsia="宋体" w:hAnsi="宋体" w:cs="宋体" w:hint="eastAsia"/>
          <w:sz w:val="28"/>
          <w:szCs w:val="28"/>
        </w:rPr>
        <w:t>饮源公司</w:t>
      </w:r>
      <w:r>
        <w:rPr>
          <w:rFonts w:ascii="宋体" w:eastAsia="宋体" w:hAnsi="宋体" w:cs="宋体" w:hint="eastAsia"/>
          <w:sz w:val="28"/>
          <w:szCs w:val="28"/>
        </w:rPr>
        <w:t>债权人可报名参与本次</w:t>
      </w:r>
      <w:r>
        <w:rPr>
          <w:rFonts w:ascii="宋体" w:eastAsia="宋体" w:hAnsi="宋体" w:cs="宋体" w:hint="eastAsia"/>
          <w:sz w:val="28"/>
          <w:szCs w:val="28"/>
        </w:rPr>
        <w:t>意向投资人</w:t>
      </w:r>
      <w:r>
        <w:rPr>
          <w:rFonts w:ascii="宋体" w:eastAsia="宋体" w:hAnsi="宋体" w:cs="宋体" w:hint="eastAsia"/>
          <w:sz w:val="28"/>
          <w:szCs w:val="28"/>
        </w:rPr>
        <w:t>招募。</w:t>
      </w:r>
    </w:p>
    <w:p w14:paraId="56A919EC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（三）管理人在优先考虑意向投资人的整体投资方案的同时，欢迎意向投资人对共益债、资产、债权类资产等进行投资。</w:t>
      </w:r>
    </w:p>
    <w:p w14:paraId="7E5635C3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（四）管理人有权根据情况，对意向投资人进行反向尽职调查。</w:t>
      </w:r>
    </w:p>
    <w:p w14:paraId="7C1D62C4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（五）管理人有权对本公告内容予以修订和解释。</w:t>
      </w:r>
    </w:p>
    <w:p w14:paraId="16F5B930" w14:textId="77777777" w:rsidR="00912DA6" w:rsidRDefault="00EE2D37">
      <w:pPr>
        <w:spacing w:line="520" w:lineRule="atLeast"/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  <w:lang w:eastAsia="zh-Hans"/>
        </w:rPr>
        <w:t>特此公告</w:t>
      </w:r>
      <w:r>
        <w:rPr>
          <w:rFonts w:ascii="宋体" w:eastAsia="宋体" w:hAnsi="宋体" w:cs="宋体" w:hint="eastAsia"/>
          <w:sz w:val="28"/>
          <w:szCs w:val="28"/>
        </w:rPr>
        <w:t>。</w:t>
      </w:r>
    </w:p>
    <w:p w14:paraId="2C98B217" w14:textId="77777777" w:rsidR="00912DA6" w:rsidRDefault="00EE2D37">
      <w:pPr>
        <w:spacing w:line="520" w:lineRule="atLeas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</w:t>
      </w:r>
    </w:p>
    <w:p w14:paraId="1B0B9902" w14:textId="77777777" w:rsidR="00912DA6" w:rsidRDefault="00EE2D37">
      <w:pPr>
        <w:spacing w:line="520" w:lineRule="atLeast"/>
        <w:ind w:firstLineChars="1400" w:firstLine="3920"/>
        <w:jc w:val="righ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湖南饮源制药有限公司</w:t>
      </w:r>
      <w:r>
        <w:rPr>
          <w:rFonts w:ascii="宋体" w:eastAsia="宋体" w:hAnsi="宋体" w:cs="宋体" w:hint="eastAsia"/>
          <w:sz w:val="28"/>
          <w:szCs w:val="28"/>
        </w:rPr>
        <w:t>管理人</w:t>
      </w:r>
    </w:p>
    <w:p w14:paraId="25AD9F95" w14:textId="55F7B689" w:rsidR="00912DA6" w:rsidRDefault="00EE2D37">
      <w:pPr>
        <w:spacing w:line="520" w:lineRule="atLeast"/>
        <w:jc w:val="righ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 </w:t>
      </w:r>
      <w:r>
        <w:rPr>
          <w:rFonts w:ascii="宋体" w:eastAsia="宋体" w:hAnsi="宋体" w:cs="宋体"/>
          <w:sz w:val="28"/>
          <w:szCs w:val="28"/>
        </w:rPr>
        <w:t xml:space="preserve">         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/>
          <w:sz w:val="28"/>
          <w:szCs w:val="28"/>
        </w:rPr>
        <w:t xml:space="preserve">                        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/>
          <w:sz w:val="28"/>
          <w:szCs w:val="28"/>
        </w:rPr>
        <w:t>202</w:t>
      </w:r>
      <w:r w:rsidR="00FC7EAB">
        <w:rPr>
          <w:rFonts w:ascii="宋体" w:eastAsia="宋体" w:hAnsi="宋体" w:cs="宋体"/>
          <w:sz w:val="28"/>
          <w:szCs w:val="28"/>
        </w:rPr>
        <w:t>6</w:t>
      </w:r>
      <w:r>
        <w:rPr>
          <w:rFonts w:ascii="宋体" w:eastAsia="宋体" w:hAnsi="宋体" w:cs="宋体" w:hint="eastAsia"/>
          <w:sz w:val="28"/>
          <w:szCs w:val="28"/>
        </w:rPr>
        <w:t>年</w:t>
      </w:r>
      <w:r w:rsidR="00FC7EAB">
        <w:rPr>
          <w:rFonts w:ascii="宋体" w:eastAsia="宋体" w:hAnsi="宋体" w:cs="宋体"/>
          <w:sz w:val="28"/>
          <w:szCs w:val="28"/>
        </w:rPr>
        <w:t>1</w:t>
      </w:r>
      <w:r>
        <w:rPr>
          <w:rFonts w:ascii="宋体" w:eastAsia="宋体" w:hAnsi="宋体" w:cs="宋体" w:hint="eastAsia"/>
          <w:sz w:val="28"/>
          <w:szCs w:val="28"/>
        </w:rPr>
        <w:t>月</w:t>
      </w:r>
      <w:r w:rsidR="00FC7EAB">
        <w:rPr>
          <w:rFonts w:ascii="宋体" w:eastAsia="宋体" w:hAnsi="宋体" w:cs="宋体"/>
          <w:sz w:val="28"/>
          <w:szCs w:val="28"/>
        </w:rPr>
        <w:t>23</w:t>
      </w:r>
      <w:r>
        <w:rPr>
          <w:rFonts w:ascii="宋体" w:eastAsia="宋体" w:hAnsi="宋体" w:cs="宋体" w:hint="eastAsia"/>
          <w:sz w:val="28"/>
          <w:szCs w:val="28"/>
        </w:rPr>
        <w:t>日</w:t>
      </w:r>
    </w:p>
    <w:p w14:paraId="2AB2106D" w14:textId="77777777" w:rsidR="00912DA6" w:rsidRDefault="00912DA6">
      <w:pPr>
        <w:spacing w:before="181" w:line="520" w:lineRule="atLeast"/>
        <w:rPr>
          <w:rFonts w:ascii="Times New Roman" w:hAnsi="Times New Roman" w:cs="仿宋"/>
          <w:spacing w:val="-13"/>
          <w:sz w:val="24"/>
        </w:rPr>
      </w:pPr>
    </w:p>
    <w:p w14:paraId="43B5D185" w14:textId="77777777" w:rsidR="00912DA6" w:rsidRDefault="00912DA6">
      <w:pPr>
        <w:spacing w:before="181" w:line="520" w:lineRule="atLeast"/>
        <w:rPr>
          <w:rFonts w:ascii="Times New Roman" w:hAnsi="Times New Roman" w:cs="仿宋"/>
          <w:spacing w:val="-13"/>
          <w:sz w:val="24"/>
        </w:rPr>
      </w:pPr>
    </w:p>
    <w:p w14:paraId="21A27A0B" w14:textId="77777777" w:rsidR="00912DA6" w:rsidRDefault="00EE2D37">
      <w:pPr>
        <w:spacing w:before="181" w:line="520" w:lineRule="atLeast"/>
        <w:rPr>
          <w:rFonts w:ascii="Times New Roman" w:hAnsi="Times New Roman" w:cs="仿宋"/>
          <w:sz w:val="24"/>
        </w:rPr>
      </w:pPr>
      <w:r>
        <w:rPr>
          <w:rFonts w:ascii="Times New Roman" w:hAnsi="Times New Roman" w:cs="仿宋" w:hint="eastAsia"/>
          <w:spacing w:val="-13"/>
          <w:sz w:val="24"/>
        </w:rPr>
        <w:t>附</w:t>
      </w:r>
      <w:r>
        <w:rPr>
          <w:rFonts w:ascii="Times New Roman" w:hAnsi="Times New Roman" w:cs="仿宋" w:hint="eastAsia"/>
          <w:spacing w:val="-12"/>
          <w:sz w:val="24"/>
        </w:rPr>
        <w:t>件</w:t>
      </w:r>
      <w:r>
        <w:rPr>
          <w:rFonts w:ascii="Times New Roman" w:hAnsi="Times New Roman" w:cs="仿宋" w:hint="eastAsia"/>
          <w:spacing w:val="-12"/>
          <w:sz w:val="24"/>
        </w:rPr>
        <w:t>1:</w:t>
      </w:r>
    </w:p>
    <w:p w14:paraId="282FF39C" w14:textId="77777777" w:rsidR="00912DA6" w:rsidRDefault="00EE2D37">
      <w:pPr>
        <w:spacing w:before="287" w:line="520" w:lineRule="atLeast"/>
        <w:jc w:val="center"/>
        <w:rPr>
          <w:rFonts w:ascii="Times New Roman" w:hAnsi="Times New Roman" w:cs="方正小标宋简体"/>
          <w:b/>
          <w:bCs/>
          <w:spacing w:val="11"/>
          <w:sz w:val="36"/>
          <w:szCs w:val="36"/>
        </w:rPr>
      </w:pPr>
      <w:r>
        <w:rPr>
          <w:rFonts w:ascii="Times New Roman" w:hAnsi="Times New Roman" w:cs="方正小标宋简体" w:hint="eastAsia"/>
          <w:b/>
          <w:bCs/>
          <w:spacing w:val="11"/>
          <w:sz w:val="36"/>
          <w:szCs w:val="36"/>
        </w:rPr>
        <w:lastRenderedPageBreak/>
        <w:t>报名意向书</w:t>
      </w:r>
    </w:p>
    <w:tbl>
      <w:tblPr>
        <w:tblStyle w:val="TableNormal"/>
        <w:tblpPr w:leftFromText="180" w:rightFromText="180" w:vertAnchor="text" w:horzAnchor="page" w:tblpX="1684" w:tblpY="206"/>
        <w:tblOverlap w:val="never"/>
        <w:tblW w:w="8794" w:type="dxa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336"/>
        <w:gridCol w:w="5458"/>
      </w:tblGrid>
      <w:tr w:rsidR="00912DA6" w14:paraId="421882FC" w14:textId="77777777">
        <w:trPr>
          <w:trHeight w:val="1668"/>
        </w:trPr>
        <w:tc>
          <w:tcPr>
            <w:tcW w:w="3336" w:type="dxa"/>
          </w:tcPr>
          <w:p w14:paraId="4D5DCB23" w14:textId="77777777" w:rsidR="00912DA6" w:rsidRDefault="00912DA6">
            <w:pPr>
              <w:spacing w:line="520" w:lineRule="atLeast"/>
              <w:jc w:val="center"/>
              <w:rPr>
                <w:rFonts w:ascii="Times New Roman" w:hAnsi="Times New Roman" w:cs="仿宋"/>
                <w:kern w:val="0"/>
                <w:sz w:val="24"/>
              </w:rPr>
            </w:pPr>
          </w:p>
          <w:p w14:paraId="2B363D12" w14:textId="16B147E6" w:rsidR="00912DA6" w:rsidRDefault="00EE2D37">
            <w:pPr>
              <w:spacing w:line="520" w:lineRule="atLeast"/>
              <w:jc w:val="center"/>
              <w:rPr>
                <w:rFonts w:ascii="Times New Roman" w:hAnsi="Times New Roman" w:cs="仿宋"/>
                <w:b/>
                <w:bCs/>
                <w:spacing w:val="11"/>
                <w:kern w:val="0"/>
                <w:sz w:val="24"/>
              </w:rPr>
            </w:pPr>
            <w:r>
              <w:rPr>
                <w:rFonts w:ascii="Times New Roman" w:hAnsi="Times New Roman" w:cs="仿宋" w:hint="eastAsia"/>
                <w:b/>
                <w:bCs/>
                <w:spacing w:val="11"/>
                <w:kern w:val="0"/>
                <w:sz w:val="24"/>
              </w:rPr>
              <w:t>投资人名称</w:t>
            </w:r>
          </w:p>
          <w:p w14:paraId="3F4F0807" w14:textId="77777777" w:rsidR="00912DA6" w:rsidRDefault="00EE2D37">
            <w:pPr>
              <w:spacing w:before="287" w:line="520" w:lineRule="atLeast"/>
              <w:jc w:val="center"/>
              <w:rPr>
                <w:rFonts w:ascii="Times New Roman" w:hAnsi="Times New Roman" w:cs="仿宋"/>
                <w:kern w:val="0"/>
                <w:sz w:val="24"/>
              </w:rPr>
            </w:pPr>
            <w:r>
              <w:rPr>
                <w:rFonts w:ascii="Times New Roman" w:hAnsi="Times New Roman" w:cs="仿宋" w:hint="eastAsia"/>
                <w:spacing w:val="11"/>
                <w:kern w:val="0"/>
                <w:sz w:val="24"/>
              </w:rPr>
              <w:t>（联合体牵头人列首位）</w:t>
            </w:r>
          </w:p>
        </w:tc>
        <w:tc>
          <w:tcPr>
            <w:tcW w:w="5458" w:type="dxa"/>
          </w:tcPr>
          <w:p w14:paraId="70F7DE6E" w14:textId="77777777" w:rsidR="00912DA6" w:rsidRDefault="00912DA6">
            <w:pPr>
              <w:spacing w:line="520" w:lineRule="atLeast"/>
              <w:rPr>
                <w:rFonts w:ascii="Times New Roman" w:hAnsi="Times New Roman" w:cs="仿宋"/>
                <w:kern w:val="0"/>
                <w:sz w:val="24"/>
              </w:rPr>
            </w:pPr>
          </w:p>
        </w:tc>
      </w:tr>
      <w:tr w:rsidR="00912DA6" w14:paraId="667F8A9F" w14:textId="77777777">
        <w:trPr>
          <w:trHeight w:val="2196"/>
        </w:trPr>
        <w:tc>
          <w:tcPr>
            <w:tcW w:w="3336" w:type="dxa"/>
          </w:tcPr>
          <w:p w14:paraId="3058D41C" w14:textId="26202EBD" w:rsidR="00912DA6" w:rsidRDefault="00EE2D37">
            <w:pPr>
              <w:spacing w:before="287" w:line="520" w:lineRule="atLeast"/>
              <w:ind w:left="143"/>
              <w:jc w:val="center"/>
              <w:rPr>
                <w:rFonts w:ascii="Times New Roman" w:hAnsi="Times New Roman" w:cs="仿宋"/>
                <w:spacing w:val="11"/>
                <w:kern w:val="0"/>
                <w:sz w:val="24"/>
              </w:rPr>
            </w:pPr>
            <w:r>
              <w:rPr>
                <w:rFonts w:ascii="Times New Roman" w:hAnsi="Times New Roman" w:cs="仿宋" w:hint="eastAsia"/>
                <w:b/>
                <w:bCs/>
                <w:spacing w:val="11"/>
                <w:kern w:val="0"/>
                <w:sz w:val="24"/>
              </w:rPr>
              <w:t>投资人简介</w:t>
            </w:r>
          </w:p>
          <w:p w14:paraId="10FDDDD2" w14:textId="77777777" w:rsidR="00912DA6" w:rsidRDefault="00EE2D37">
            <w:pPr>
              <w:spacing w:before="287" w:line="520" w:lineRule="atLeast"/>
              <w:ind w:left="143"/>
              <w:jc w:val="center"/>
              <w:rPr>
                <w:rFonts w:ascii="Times New Roman" w:hAnsi="Times New Roman" w:cs="仿宋"/>
                <w:kern w:val="0"/>
                <w:sz w:val="24"/>
              </w:rPr>
            </w:pPr>
            <w:r>
              <w:rPr>
                <w:rFonts w:ascii="Times New Roman" w:hAnsi="Times New Roman" w:cs="仿宋" w:hint="eastAsia"/>
                <w:spacing w:val="12"/>
                <w:kern w:val="0"/>
                <w:sz w:val="24"/>
              </w:rPr>
              <w:t>（</w:t>
            </w:r>
            <w:r>
              <w:rPr>
                <w:rFonts w:ascii="Times New Roman" w:hAnsi="Times New Roman" w:cs="仿宋" w:hint="eastAsia"/>
                <w:spacing w:val="11"/>
                <w:kern w:val="0"/>
                <w:sz w:val="24"/>
              </w:rPr>
              <w:t>包括基本情况、主营业</w:t>
            </w:r>
          </w:p>
          <w:p w14:paraId="20B2902A" w14:textId="77777777" w:rsidR="00912DA6" w:rsidRDefault="00EE2D37">
            <w:pPr>
              <w:spacing w:before="285" w:line="520" w:lineRule="atLeast"/>
              <w:ind w:left="151"/>
              <w:jc w:val="center"/>
              <w:rPr>
                <w:rFonts w:ascii="Times New Roman" w:hAnsi="Times New Roman" w:cs="仿宋"/>
                <w:kern w:val="0"/>
                <w:sz w:val="24"/>
                <w:lang w:eastAsia="zh-Hans"/>
              </w:rPr>
            </w:pPr>
            <w:r>
              <w:rPr>
                <w:rFonts w:ascii="Times New Roman" w:hAnsi="Times New Roman" w:cs="仿宋" w:hint="eastAsia"/>
                <w:spacing w:val="-4"/>
                <w:kern w:val="0"/>
                <w:position w:val="25"/>
                <w:sz w:val="24"/>
              </w:rPr>
              <w:t>务</w:t>
            </w:r>
            <w:r>
              <w:rPr>
                <w:rFonts w:ascii="Times New Roman" w:hAnsi="Times New Roman" w:cs="仿宋" w:hint="eastAsia"/>
                <w:spacing w:val="-3"/>
                <w:kern w:val="0"/>
                <w:position w:val="25"/>
                <w:sz w:val="24"/>
              </w:rPr>
              <w:t>等</w:t>
            </w:r>
            <w:r>
              <w:rPr>
                <w:rFonts w:ascii="Times New Roman" w:hAnsi="Times New Roman" w:cs="仿宋" w:hint="eastAsia"/>
                <w:spacing w:val="-2"/>
                <w:kern w:val="0"/>
                <w:position w:val="25"/>
                <w:sz w:val="24"/>
              </w:rPr>
              <w:t>，联合体应分别进</w:t>
            </w:r>
            <w:r>
              <w:rPr>
                <w:rFonts w:ascii="Times New Roman" w:hAnsi="Times New Roman" w:cs="仿宋" w:hint="eastAsia"/>
                <w:spacing w:val="-2"/>
                <w:kern w:val="0"/>
                <w:position w:val="25"/>
                <w:sz w:val="24"/>
                <w:lang w:eastAsia="zh-Hans"/>
              </w:rPr>
              <w:t>行说明）</w:t>
            </w:r>
          </w:p>
        </w:tc>
        <w:tc>
          <w:tcPr>
            <w:tcW w:w="5458" w:type="dxa"/>
          </w:tcPr>
          <w:p w14:paraId="46D7A36E" w14:textId="77777777" w:rsidR="00912DA6" w:rsidRDefault="00912DA6">
            <w:pPr>
              <w:spacing w:line="520" w:lineRule="atLeast"/>
              <w:rPr>
                <w:rFonts w:ascii="Times New Roman" w:hAnsi="Times New Roman" w:cs="仿宋"/>
                <w:kern w:val="0"/>
                <w:sz w:val="24"/>
              </w:rPr>
            </w:pPr>
          </w:p>
        </w:tc>
      </w:tr>
      <w:tr w:rsidR="00912DA6" w14:paraId="45A9E647" w14:textId="77777777">
        <w:trPr>
          <w:trHeight w:val="2004"/>
        </w:trPr>
        <w:tc>
          <w:tcPr>
            <w:tcW w:w="3336" w:type="dxa"/>
          </w:tcPr>
          <w:p w14:paraId="3358DB80" w14:textId="77777777" w:rsidR="00912DA6" w:rsidRDefault="00912DA6">
            <w:pPr>
              <w:spacing w:line="520" w:lineRule="atLeast"/>
              <w:rPr>
                <w:rFonts w:ascii="Times New Roman" w:hAnsi="Times New Roman" w:cs="仿宋"/>
                <w:spacing w:val="-6"/>
                <w:kern w:val="0"/>
                <w:sz w:val="24"/>
              </w:rPr>
            </w:pPr>
          </w:p>
          <w:p w14:paraId="08B728E3" w14:textId="77777777" w:rsidR="00912DA6" w:rsidRDefault="00EE2D37">
            <w:pPr>
              <w:spacing w:line="520" w:lineRule="atLeast"/>
              <w:jc w:val="center"/>
              <w:rPr>
                <w:rFonts w:ascii="Times New Roman" w:hAnsi="Times New Roman" w:cs="仿宋"/>
                <w:b/>
                <w:bCs/>
                <w:spacing w:val="-6"/>
                <w:kern w:val="0"/>
                <w:sz w:val="24"/>
              </w:rPr>
            </w:pPr>
            <w:r>
              <w:rPr>
                <w:rFonts w:ascii="Times New Roman" w:hAnsi="Times New Roman" w:cs="仿宋" w:hint="eastAsia"/>
                <w:b/>
                <w:bCs/>
                <w:spacing w:val="-6"/>
                <w:kern w:val="0"/>
                <w:sz w:val="24"/>
              </w:rPr>
              <w:t>投资意向概述</w:t>
            </w:r>
          </w:p>
          <w:p w14:paraId="268CE230" w14:textId="77777777" w:rsidR="00912DA6" w:rsidRDefault="00EE2D37">
            <w:pPr>
              <w:spacing w:before="285" w:line="520" w:lineRule="atLeast"/>
              <w:ind w:left="143"/>
              <w:jc w:val="center"/>
              <w:rPr>
                <w:rFonts w:ascii="Times New Roman" w:hAnsi="Times New Roman" w:cs="仿宋"/>
                <w:kern w:val="0"/>
                <w:sz w:val="24"/>
              </w:rPr>
            </w:pPr>
            <w:r>
              <w:rPr>
                <w:rFonts w:ascii="Times New Roman" w:hAnsi="Times New Roman" w:cs="仿宋" w:hint="eastAsia"/>
                <w:spacing w:val="12"/>
                <w:kern w:val="0"/>
                <w:position w:val="26"/>
                <w:sz w:val="24"/>
              </w:rPr>
              <w:t>（</w:t>
            </w:r>
            <w:r>
              <w:rPr>
                <w:rFonts w:ascii="Times New Roman" w:hAnsi="Times New Roman" w:cs="仿宋" w:hint="eastAsia"/>
                <w:spacing w:val="11"/>
                <w:kern w:val="0"/>
                <w:position w:val="26"/>
                <w:sz w:val="24"/>
              </w:rPr>
              <w:t>包括拟投资方式、投资</w:t>
            </w:r>
          </w:p>
          <w:p w14:paraId="669D9856" w14:textId="77777777" w:rsidR="00912DA6" w:rsidRDefault="00EE2D37">
            <w:pPr>
              <w:spacing w:before="1" w:line="520" w:lineRule="atLeast"/>
              <w:ind w:left="843"/>
              <w:jc w:val="center"/>
              <w:rPr>
                <w:rFonts w:ascii="Times New Roman" w:hAnsi="Times New Roman" w:cs="仿宋"/>
                <w:kern w:val="0"/>
                <w:sz w:val="24"/>
              </w:rPr>
            </w:pPr>
            <w:r>
              <w:rPr>
                <w:rFonts w:ascii="Times New Roman" w:hAnsi="Times New Roman" w:cs="仿宋" w:hint="eastAsia"/>
                <w:spacing w:val="-4"/>
                <w:kern w:val="0"/>
                <w:sz w:val="24"/>
              </w:rPr>
              <w:t>款项</w:t>
            </w:r>
            <w:r>
              <w:rPr>
                <w:rFonts w:ascii="Times New Roman" w:hAnsi="Times New Roman" w:cs="仿宋" w:hint="eastAsia"/>
                <w:spacing w:val="-2"/>
                <w:kern w:val="0"/>
                <w:sz w:val="24"/>
              </w:rPr>
              <w:t>金额等）</w:t>
            </w:r>
          </w:p>
        </w:tc>
        <w:tc>
          <w:tcPr>
            <w:tcW w:w="5458" w:type="dxa"/>
          </w:tcPr>
          <w:p w14:paraId="466A3ECC" w14:textId="77777777" w:rsidR="00912DA6" w:rsidRDefault="00912DA6">
            <w:pPr>
              <w:spacing w:line="520" w:lineRule="atLeast"/>
              <w:rPr>
                <w:rFonts w:ascii="Times New Roman" w:hAnsi="Times New Roman" w:cs="仿宋"/>
                <w:kern w:val="0"/>
                <w:sz w:val="24"/>
                <w:lang w:eastAsia="zh-Hans"/>
              </w:rPr>
            </w:pPr>
          </w:p>
        </w:tc>
      </w:tr>
      <w:tr w:rsidR="00912DA6" w14:paraId="5494BFA3" w14:textId="77777777">
        <w:trPr>
          <w:trHeight w:val="628"/>
        </w:trPr>
        <w:tc>
          <w:tcPr>
            <w:tcW w:w="3336" w:type="dxa"/>
            <w:vMerge w:val="restart"/>
            <w:tcBorders>
              <w:bottom w:val="nil"/>
            </w:tcBorders>
          </w:tcPr>
          <w:p w14:paraId="12B9AC8A" w14:textId="77777777" w:rsidR="00912DA6" w:rsidRDefault="00912DA6">
            <w:pPr>
              <w:spacing w:line="520" w:lineRule="atLeast"/>
              <w:ind w:firstLineChars="100" w:firstLine="228"/>
              <w:jc w:val="center"/>
              <w:rPr>
                <w:rFonts w:ascii="Times New Roman" w:hAnsi="Times New Roman" w:cs="仿宋"/>
                <w:spacing w:val="-6"/>
                <w:kern w:val="0"/>
                <w:sz w:val="24"/>
              </w:rPr>
            </w:pPr>
          </w:p>
          <w:p w14:paraId="568CDDAF" w14:textId="1395D6B3" w:rsidR="00912DA6" w:rsidRDefault="00EE2D37">
            <w:pPr>
              <w:spacing w:line="520" w:lineRule="atLeast"/>
              <w:ind w:firstLineChars="100" w:firstLine="229"/>
              <w:jc w:val="center"/>
              <w:rPr>
                <w:rFonts w:ascii="Times New Roman" w:hAnsi="Times New Roman" w:cs="仿宋"/>
                <w:b/>
                <w:bCs/>
                <w:spacing w:val="-6"/>
                <w:kern w:val="0"/>
                <w:sz w:val="24"/>
              </w:rPr>
            </w:pPr>
            <w:r>
              <w:rPr>
                <w:rFonts w:ascii="Times New Roman" w:hAnsi="Times New Roman" w:cs="仿宋" w:hint="eastAsia"/>
                <w:b/>
                <w:bCs/>
                <w:spacing w:val="-6"/>
                <w:kern w:val="0"/>
                <w:sz w:val="24"/>
              </w:rPr>
              <w:t>投资人通讯方式</w:t>
            </w:r>
          </w:p>
          <w:p w14:paraId="18362D4B" w14:textId="77777777" w:rsidR="00912DA6" w:rsidRDefault="00EE2D37">
            <w:pPr>
              <w:spacing w:before="284" w:line="520" w:lineRule="atLeast"/>
              <w:ind w:left="143"/>
              <w:jc w:val="center"/>
              <w:rPr>
                <w:rFonts w:ascii="Times New Roman" w:hAnsi="Times New Roman" w:cs="仿宋"/>
                <w:kern w:val="0"/>
                <w:sz w:val="24"/>
              </w:rPr>
            </w:pPr>
            <w:r>
              <w:rPr>
                <w:rFonts w:ascii="Times New Roman" w:hAnsi="Times New Roman" w:cs="仿宋" w:hint="eastAsia"/>
                <w:spacing w:val="12"/>
                <w:kern w:val="0"/>
                <w:position w:val="25"/>
                <w:sz w:val="24"/>
              </w:rPr>
              <w:t>（</w:t>
            </w:r>
            <w:r>
              <w:rPr>
                <w:rFonts w:ascii="Times New Roman" w:hAnsi="Times New Roman" w:cs="仿宋" w:hint="eastAsia"/>
                <w:spacing w:val="11"/>
                <w:kern w:val="0"/>
                <w:position w:val="25"/>
                <w:sz w:val="24"/>
              </w:rPr>
              <w:t>联系人应为有权代表意</w:t>
            </w:r>
          </w:p>
          <w:p w14:paraId="150F87AB" w14:textId="77777777" w:rsidR="00912DA6" w:rsidRDefault="00EE2D37">
            <w:pPr>
              <w:spacing w:before="1" w:line="520" w:lineRule="atLeast"/>
              <w:ind w:left="320"/>
              <w:jc w:val="center"/>
              <w:rPr>
                <w:rFonts w:ascii="Times New Roman" w:hAnsi="Times New Roman" w:cs="仿宋"/>
                <w:kern w:val="0"/>
                <w:sz w:val="24"/>
              </w:rPr>
            </w:pPr>
            <w:r>
              <w:rPr>
                <w:rFonts w:ascii="Times New Roman" w:hAnsi="Times New Roman" w:cs="仿宋" w:hint="eastAsia"/>
                <w:spacing w:val="-10"/>
                <w:kern w:val="0"/>
                <w:sz w:val="24"/>
              </w:rPr>
              <w:t>向</w:t>
            </w:r>
            <w:r>
              <w:rPr>
                <w:rFonts w:ascii="Times New Roman" w:hAnsi="Times New Roman" w:cs="仿宋" w:hint="eastAsia"/>
                <w:spacing w:val="-5"/>
                <w:kern w:val="0"/>
                <w:sz w:val="24"/>
              </w:rPr>
              <w:t>投资人的</w:t>
            </w:r>
            <w:r>
              <w:rPr>
                <w:rFonts w:ascii="Times New Roman" w:hAnsi="Times New Roman" w:cs="仿宋" w:hint="eastAsia"/>
                <w:spacing w:val="-5"/>
                <w:kern w:val="0"/>
                <w:sz w:val="24"/>
                <w:lang w:eastAsia="zh-Hans"/>
              </w:rPr>
              <w:t>授权</w:t>
            </w:r>
            <w:r>
              <w:rPr>
                <w:rFonts w:ascii="Times New Roman" w:hAnsi="Times New Roman" w:cs="仿宋" w:hint="eastAsia"/>
                <w:spacing w:val="-5"/>
                <w:kern w:val="0"/>
                <w:sz w:val="24"/>
              </w:rPr>
              <w:t>人士）</w:t>
            </w:r>
          </w:p>
        </w:tc>
        <w:tc>
          <w:tcPr>
            <w:tcW w:w="5458" w:type="dxa"/>
          </w:tcPr>
          <w:p w14:paraId="2F42C744" w14:textId="77777777" w:rsidR="00912DA6" w:rsidRDefault="00EE2D37">
            <w:pPr>
              <w:spacing w:before="176" w:line="520" w:lineRule="atLeast"/>
              <w:ind w:left="120"/>
              <w:rPr>
                <w:rFonts w:ascii="Times New Roman" w:hAnsi="Times New Roman" w:cs="仿宋"/>
                <w:kern w:val="0"/>
                <w:sz w:val="24"/>
              </w:rPr>
            </w:pPr>
            <w:r>
              <w:rPr>
                <w:rFonts w:ascii="Times New Roman" w:hAnsi="Times New Roman" w:cs="仿宋" w:hint="eastAsia"/>
                <w:spacing w:val="-13"/>
                <w:kern w:val="0"/>
                <w:sz w:val="24"/>
              </w:rPr>
              <w:t>联</w:t>
            </w:r>
            <w:r>
              <w:rPr>
                <w:rFonts w:ascii="Times New Roman" w:hAnsi="Times New Roman" w:cs="仿宋" w:hint="eastAsia"/>
                <w:spacing w:val="-8"/>
                <w:kern w:val="0"/>
                <w:sz w:val="24"/>
              </w:rPr>
              <w:t>系人：</w:t>
            </w:r>
            <w:r>
              <w:rPr>
                <w:rFonts w:ascii="Times New Roman" w:hAnsi="Times New Roman" w:cs="仿宋" w:hint="eastAsia"/>
                <w:spacing w:val="-8"/>
                <w:kern w:val="0"/>
                <w:sz w:val="24"/>
              </w:rPr>
              <w:t xml:space="preserve">              </w:t>
            </w:r>
            <w:r>
              <w:rPr>
                <w:rFonts w:ascii="Times New Roman" w:hAnsi="Times New Roman" w:cs="仿宋" w:hint="eastAsia"/>
                <w:spacing w:val="-8"/>
                <w:kern w:val="0"/>
                <w:sz w:val="24"/>
              </w:rPr>
              <w:t>联系电话：</w:t>
            </w:r>
          </w:p>
        </w:tc>
      </w:tr>
      <w:tr w:rsidR="00912DA6" w14:paraId="07639EAD" w14:textId="77777777">
        <w:trPr>
          <w:trHeight w:val="629"/>
        </w:trPr>
        <w:tc>
          <w:tcPr>
            <w:tcW w:w="3336" w:type="dxa"/>
            <w:vMerge/>
            <w:tcBorders>
              <w:top w:val="nil"/>
              <w:bottom w:val="nil"/>
            </w:tcBorders>
          </w:tcPr>
          <w:p w14:paraId="09D2F131" w14:textId="77777777" w:rsidR="00912DA6" w:rsidRDefault="00912DA6">
            <w:pPr>
              <w:spacing w:line="520" w:lineRule="atLeast"/>
              <w:rPr>
                <w:rFonts w:ascii="Times New Roman" w:hAnsi="Times New Roman" w:cs="仿宋"/>
                <w:kern w:val="0"/>
                <w:sz w:val="24"/>
              </w:rPr>
            </w:pPr>
          </w:p>
        </w:tc>
        <w:tc>
          <w:tcPr>
            <w:tcW w:w="5458" w:type="dxa"/>
          </w:tcPr>
          <w:p w14:paraId="49EA5299" w14:textId="77777777" w:rsidR="00912DA6" w:rsidRDefault="00EE2D37">
            <w:pPr>
              <w:spacing w:before="176" w:line="520" w:lineRule="atLeast"/>
              <w:ind w:left="154"/>
              <w:rPr>
                <w:rFonts w:ascii="Times New Roman" w:hAnsi="Times New Roman" w:cs="仿宋"/>
                <w:kern w:val="0"/>
                <w:sz w:val="24"/>
              </w:rPr>
            </w:pPr>
            <w:r>
              <w:rPr>
                <w:rFonts w:ascii="Times New Roman" w:hAnsi="Times New Roman" w:cs="仿宋" w:hint="eastAsia"/>
                <w:spacing w:val="-13"/>
                <w:kern w:val="0"/>
                <w:sz w:val="24"/>
              </w:rPr>
              <w:t>电</w:t>
            </w:r>
            <w:r>
              <w:rPr>
                <w:rFonts w:ascii="Times New Roman" w:hAnsi="Times New Roman" w:cs="仿宋" w:hint="eastAsia"/>
                <w:spacing w:val="-9"/>
                <w:kern w:val="0"/>
                <w:sz w:val="24"/>
              </w:rPr>
              <w:t>子邮箱：</w:t>
            </w:r>
          </w:p>
        </w:tc>
      </w:tr>
      <w:tr w:rsidR="00912DA6" w14:paraId="676973AD" w14:textId="77777777">
        <w:trPr>
          <w:trHeight w:val="831"/>
        </w:trPr>
        <w:tc>
          <w:tcPr>
            <w:tcW w:w="3336" w:type="dxa"/>
            <w:vMerge/>
            <w:tcBorders>
              <w:top w:val="nil"/>
            </w:tcBorders>
          </w:tcPr>
          <w:p w14:paraId="4149D171" w14:textId="77777777" w:rsidR="00912DA6" w:rsidRDefault="00912DA6">
            <w:pPr>
              <w:spacing w:line="520" w:lineRule="atLeast"/>
              <w:rPr>
                <w:rFonts w:ascii="Times New Roman" w:hAnsi="Times New Roman" w:cs="仿宋"/>
                <w:kern w:val="0"/>
                <w:sz w:val="24"/>
              </w:rPr>
            </w:pPr>
          </w:p>
        </w:tc>
        <w:tc>
          <w:tcPr>
            <w:tcW w:w="5458" w:type="dxa"/>
          </w:tcPr>
          <w:p w14:paraId="6D7B37F0" w14:textId="77777777" w:rsidR="00912DA6" w:rsidRDefault="00EE2D37">
            <w:pPr>
              <w:spacing w:before="177" w:line="520" w:lineRule="atLeast"/>
              <w:ind w:left="125"/>
              <w:rPr>
                <w:rFonts w:ascii="Times New Roman" w:hAnsi="Times New Roman" w:cs="仿宋"/>
                <w:kern w:val="0"/>
                <w:sz w:val="24"/>
              </w:rPr>
            </w:pPr>
            <w:r>
              <w:rPr>
                <w:rFonts w:ascii="Times New Roman" w:hAnsi="Times New Roman" w:cs="仿宋" w:hint="eastAsia"/>
                <w:spacing w:val="-6"/>
                <w:kern w:val="0"/>
                <w:sz w:val="24"/>
              </w:rPr>
              <w:t>地址：</w:t>
            </w:r>
          </w:p>
        </w:tc>
      </w:tr>
    </w:tbl>
    <w:p w14:paraId="013CA256" w14:textId="77777777" w:rsidR="00912DA6" w:rsidRDefault="00EE2D37">
      <w:pPr>
        <w:spacing w:before="171" w:line="520" w:lineRule="atLeast"/>
        <w:ind w:firstLineChars="200" w:firstLine="464"/>
        <w:rPr>
          <w:rFonts w:ascii="Times New Roman" w:hAnsi="Times New Roman" w:cs="仿宋"/>
          <w:sz w:val="24"/>
        </w:rPr>
      </w:pPr>
      <w:r>
        <w:rPr>
          <w:rFonts w:ascii="Times New Roman" w:hAnsi="Times New Roman" w:cs="仿宋" w:hint="eastAsia"/>
          <w:spacing w:val="-4"/>
          <w:sz w:val="24"/>
        </w:rPr>
        <w:t>本单位</w:t>
      </w:r>
      <w:r>
        <w:rPr>
          <w:rFonts w:ascii="Times New Roman" w:hAnsi="Times New Roman" w:cs="仿宋" w:hint="eastAsia"/>
          <w:spacing w:val="-4"/>
          <w:sz w:val="24"/>
        </w:rPr>
        <w:t>/</w:t>
      </w:r>
      <w:r>
        <w:rPr>
          <w:rFonts w:ascii="Times New Roman" w:hAnsi="Times New Roman" w:cs="仿宋" w:hint="eastAsia"/>
          <w:spacing w:val="-4"/>
          <w:sz w:val="24"/>
        </w:rPr>
        <w:t>本人郑重承诺，本单位</w:t>
      </w:r>
      <w:r>
        <w:rPr>
          <w:rFonts w:ascii="Times New Roman" w:hAnsi="Times New Roman" w:cs="仿宋" w:hint="eastAsia"/>
          <w:spacing w:val="-4"/>
          <w:sz w:val="24"/>
        </w:rPr>
        <w:t>/</w:t>
      </w:r>
      <w:r>
        <w:rPr>
          <w:rFonts w:ascii="Times New Roman" w:hAnsi="Times New Roman" w:cs="仿宋" w:hint="eastAsia"/>
          <w:spacing w:val="-4"/>
          <w:sz w:val="24"/>
        </w:rPr>
        <w:t>本人已充分了解并认可本次意</w:t>
      </w:r>
      <w:r>
        <w:rPr>
          <w:rFonts w:ascii="Times New Roman" w:hAnsi="Times New Roman" w:cs="仿宋" w:hint="eastAsia"/>
          <w:spacing w:val="-1"/>
          <w:sz w:val="24"/>
        </w:rPr>
        <w:t>向</w:t>
      </w:r>
      <w:r>
        <w:rPr>
          <w:rFonts w:ascii="Times New Roman" w:hAnsi="Times New Roman" w:cs="仿宋" w:hint="eastAsia"/>
          <w:spacing w:val="-6"/>
          <w:sz w:val="24"/>
        </w:rPr>
        <w:t>投资人招募的全</w:t>
      </w:r>
      <w:r>
        <w:rPr>
          <w:rFonts w:ascii="Times New Roman" w:hAnsi="Times New Roman" w:cs="仿宋" w:hint="eastAsia"/>
          <w:spacing w:val="-4"/>
          <w:sz w:val="24"/>
        </w:rPr>
        <w:t>部</w:t>
      </w:r>
      <w:r>
        <w:rPr>
          <w:rFonts w:ascii="Times New Roman" w:hAnsi="Times New Roman" w:cs="仿宋" w:hint="eastAsia"/>
          <w:spacing w:val="-3"/>
          <w:sz w:val="24"/>
        </w:rPr>
        <w:t>要求，已充分评估、知悉并自愿承担参与本次意向</w:t>
      </w:r>
      <w:r>
        <w:rPr>
          <w:rFonts w:ascii="Times New Roman" w:hAnsi="Times New Roman" w:cs="仿宋" w:hint="eastAsia"/>
          <w:spacing w:val="-1"/>
          <w:sz w:val="24"/>
        </w:rPr>
        <w:t>投资人招募的全部成本、风险、负担。</w:t>
      </w:r>
    </w:p>
    <w:p w14:paraId="087E260D" w14:textId="77777777" w:rsidR="00912DA6" w:rsidRDefault="00EE2D37">
      <w:pPr>
        <w:spacing w:before="1" w:line="520" w:lineRule="atLeast"/>
        <w:ind w:left="4612" w:right="1703" w:firstLine="10"/>
        <w:rPr>
          <w:rFonts w:ascii="Times New Roman" w:hAnsi="Times New Roman" w:cs="仿宋"/>
          <w:spacing w:val="-4"/>
          <w:sz w:val="24"/>
        </w:rPr>
      </w:pPr>
      <w:r>
        <w:rPr>
          <w:rFonts w:ascii="Times New Roman" w:hAnsi="Times New Roman" w:cs="仿宋" w:hint="eastAsia"/>
          <w:spacing w:val="-8"/>
          <w:sz w:val="24"/>
        </w:rPr>
        <w:t>意</w:t>
      </w:r>
      <w:r>
        <w:rPr>
          <w:rFonts w:ascii="Times New Roman" w:hAnsi="Times New Roman" w:cs="仿宋" w:hint="eastAsia"/>
          <w:spacing w:val="-7"/>
          <w:sz w:val="24"/>
        </w:rPr>
        <w:t>向</w:t>
      </w:r>
      <w:r>
        <w:rPr>
          <w:rFonts w:ascii="Times New Roman" w:hAnsi="Times New Roman" w:cs="仿宋" w:hint="eastAsia"/>
          <w:spacing w:val="-4"/>
          <w:sz w:val="24"/>
        </w:rPr>
        <w:t>投资人（签章）：</w:t>
      </w:r>
    </w:p>
    <w:p w14:paraId="6EE66419" w14:textId="77777777" w:rsidR="00912DA6" w:rsidRDefault="00EE2D37">
      <w:pPr>
        <w:spacing w:before="1" w:line="520" w:lineRule="atLeast"/>
        <w:ind w:left="4612" w:right="1703" w:firstLine="10"/>
        <w:rPr>
          <w:rFonts w:ascii="Times New Roman" w:hAnsi="Times New Roman" w:cs="仿宋"/>
          <w:sz w:val="24"/>
        </w:rPr>
      </w:pPr>
      <w:r>
        <w:rPr>
          <w:rFonts w:ascii="Times New Roman" w:hAnsi="Times New Roman" w:cs="仿宋" w:hint="eastAsia"/>
          <w:spacing w:val="-4"/>
          <w:sz w:val="24"/>
        </w:rPr>
        <w:t>授权代表（签章）</w:t>
      </w:r>
      <w:r>
        <w:rPr>
          <w:rFonts w:ascii="Times New Roman" w:hAnsi="Times New Roman" w:cs="仿宋" w:hint="eastAsia"/>
          <w:spacing w:val="-3"/>
          <w:sz w:val="24"/>
        </w:rPr>
        <w:t>：</w:t>
      </w:r>
    </w:p>
    <w:p w14:paraId="2683449C" w14:textId="77777777" w:rsidR="00912DA6" w:rsidRDefault="00EE2D37">
      <w:pPr>
        <w:spacing w:before="1" w:line="520" w:lineRule="atLeast"/>
        <w:ind w:left="5482"/>
        <w:rPr>
          <w:rFonts w:ascii="Times New Roman" w:hAnsi="Times New Roman" w:cs="仿宋"/>
          <w:sz w:val="24"/>
        </w:rPr>
      </w:pPr>
      <w:r>
        <w:rPr>
          <w:rFonts w:ascii="Times New Roman" w:hAnsi="Times New Roman" w:cs="仿宋" w:hint="eastAsia"/>
          <w:spacing w:val="4"/>
          <w:sz w:val="24"/>
        </w:rPr>
        <w:t>年</w:t>
      </w:r>
      <w:r>
        <w:rPr>
          <w:rFonts w:ascii="Times New Roman" w:hAnsi="Times New Roman" w:cs="仿宋" w:hint="eastAsia"/>
          <w:spacing w:val="4"/>
          <w:sz w:val="24"/>
        </w:rPr>
        <w:t xml:space="preserve">  </w:t>
      </w:r>
      <w:r>
        <w:rPr>
          <w:rFonts w:ascii="Times New Roman" w:hAnsi="Times New Roman" w:cs="仿宋" w:hint="eastAsia"/>
          <w:spacing w:val="4"/>
          <w:sz w:val="24"/>
        </w:rPr>
        <w:t>月</w:t>
      </w:r>
      <w:r>
        <w:rPr>
          <w:rFonts w:ascii="Times New Roman" w:hAnsi="Times New Roman" w:cs="仿宋" w:hint="eastAsia"/>
          <w:spacing w:val="4"/>
          <w:sz w:val="24"/>
        </w:rPr>
        <w:t xml:space="preserve">  </w:t>
      </w:r>
      <w:r>
        <w:rPr>
          <w:rFonts w:ascii="Times New Roman" w:hAnsi="Times New Roman" w:cs="仿宋" w:hint="eastAsia"/>
          <w:spacing w:val="4"/>
          <w:sz w:val="24"/>
        </w:rPr>
        <w:t>日</w:t>
      </w:r>
    </w:p>
    <w:p w14:paraId="688EC894" w14:textId="77777777" w:rsidR="00912DA6" w:rsidRDefault="00912DA6">
      <w:pPr>
        <w:spacing w:line="520" w:lineRule="atLeast"/>
        <w:rPr>
          <w:rFonts w:ascii="Times New Roman" w:hAnsi="Times New Roman" w:cs="仿宋"/>
          <w:sz w:val="24"/>
        </w:rPr>
        <w:sectPr w:rsidR="00912DA6">
          <w:footerReference w:type="default" r:id="rId7"/>
          <w:pgSz w:w="11906" w:h="16839"/>
          <w:pgMar w:top="1431" w:right="1419" w:bottom="1182" w:left="1687" w:header="0" w:footer="1021" w:gutter="0"/>
          <w:cols w:space="720"/>
        </w:sectPr>
      </w:pPr>
    </w:p>
    <w:p w14:paraId="19D82C6D" w14:textId="77777777" w:rsidR="00912DA6" w:rsidRDefault="00EE2D37">
      <w:pPr>
        <w:spacing w:before="181" w:line="520" w:lineRule="atLeast"/>
        <w:ind w:left="44"/>
        <w:rPr>
          <w:rFonts w:ascii="Times New Roman" w:hAnsi="Times New Roman" w:cs="仿宋"/>
          <w:sz w:val="36"/>
          <w:szCs w:val="36"/>
        </w:rPr>
      </w:pPr>
      <w:r>
        <w:rPr>
          <w:rFonts w:ascii="Times New Roman" w:hAnsi="Times New Roman" w:cs="仿宋" w:hint="eastAsia"/>
          <w:spacing w:val="-22"/>
          <w:sz w:val="24"/>
        </w:rPr>
        <w:lastRenderedPageBreak/>
        <w:t>附</w:t>
      </w:r>
      <w:r>
        <w:rPr>
          <w:rFonts w:ascii="Times New Roman" w:hAnsi="Times New Roman" w:cs="仿宋" w:hint="eastAsia"/>
          <w:spacing w:val="-20"/>
          <w:sz w:val="24"/>
        </w:rPr>
        <w:t>件</w:t>
      </w:r>
      <w:r>
        <w:rPr>
          <w:rFonts w:ascii="Times New Roman" w:hAnsi="Times New Roman" w:cs="仿宋" w:hint="eastAsia"/>
          <w:spacing w:val="-20"/>
          <w:sz w:val="24"/>
        </w:rPr>
        <w:t>2</w:t>
      </w:r>
      <w:r>
        <w:rPr>
          <w:rFonts w:ascii="Times New Roman" w:hAnsi="Times New Roman" w:cs="仿宋" w:hint="eastAsia"/>
          <w:spacing w:val="-20"/>
          <w:sz w:val="24"/>
        </w:rPr>
        <w:t>：</w:t>
      </w:r>
    </w:p>
    <w:p w14:paraId="19C1FC72" w14:textId="01840936" w:rsidR="00912DA6" w:rsidRDefault="00EE2D37">
      <w:pPr>
        <w:spacing w:line="520" w:lineRule="atLeast"/>
        <w:ind w:left="2396"/>
        <w:outlineLvl w:val="0"/>
        <w:rPr>
          <w:rFonts w:ascii="Times New Roman" w:hAnsi="Times New Roman" w:cs="方正小标宋简体"/>
          <w:sz w:val="36"/>
          <w:szCs w:val="36"/>
        </w:rPr>
      </w:pPr>
      <w:r>
        <w:rPr>
          <w:rFonts w:ascii="Times New Roman" w:hAnsi="Times New Roman" w:cs="方正小标宋简体" w:hint="eastAsia"/>
          <w:spacing w:val="7"/>
          <w:sz w:val="36"/>
          <w:szCs w:val="36"/>
        </w:rPr>
        <w:t>投资人报名承诺函</w:t>
      </w:r>
    </w:p>
    <w:p w14:paraId="74954B93" w14:textId="77777777" w:rsidR="00912DA6" w:rsidRDefault="00EE2D37">
      <w:pPr>
        <w:spacing w:line="520" w:lineRule="atLeast"/>
        <w:ind w:left="36"/>
        <w:rPr>
          <w:rFonts w:ascii="Times New Roman" w:hAnsi="Times New Roman" w:cs="仿宋"/>
          <w:sz w:val="24"/>
        </w:rPr>
      </w:pPr>
      <w:r>
        <w:rPr>
          <w:rFonts w:ascii="Times New Roman" w:hAnsi="Times New Roman" w:cs="仿宋" w:hint="eastAsia"/>
          <w:spacing w:val="-2"/>
          <w:sz w:val="24"/>
        </w:rPr>
        <w:t>致：</w:t>
      </w:r>
      <w:r>
        <w:rPr>
          <w:rFonts w:ascii="Times New Roman" w:hAnsi="Times New Roman" w:cs="仿宋" w:hint="eastAsia"/>
          <w:spacing w:val="-2"/>
          <w:sz w:val="24"/>
        </w:rPr>
        <w:t>湖南饮源制药有限公司</w:t>
      </w:r>
      <w:r>
        <w:rPr>
          <w:rFonts w:ascii="Times New Roman" w:hAnsi="Times New Roman" w:cs="仿宋" w:hint="eastAsia"/>
          <w:spacing w:val="-1"/>
          <w:sz w:val="24"/>
        </w:rPr>
        <w:t>管理人</w:t>
      </w:r>
    </w:p>
    <w:p w14:paraId="1441846E" w14:textId="77777777" w:rsidR="00912DA6" w:rsidRDefault="00EE2D37">
      <w:pPr>
        <w:spacing w:line="520" w:lineRule="atLeast"/>
        <w:ind w:firstLineChars="200" w:firstLine="448"/>
        <w:rPr>
          <w:rFonts w:ascii="Times New Roman" w:hAnsi="Times New Roman" w:cs="仿宋"/>
          <w:spacing w:val="-7"/>
          <w:sz w:val="24"/>
        </w:rPr>
      </w:pPr>
      <w:r>
        <w:rPr>
          <w:rFonts w:ascii="Times New Roman" w:hAnsi="Times New Roman" w:cs="仿宋" w:hint="eastAsia"/>
          <w:spacing w:val="-8"/>
          <w:sz w:val="24"/>
        </w:rPr>
        <w:t>我</w:t>
      </w:r>
      <w:r>
        <w:rPr>
          <w:rFonts w:ascii="Times New Roman" w:hAnsi="Times New Roman" w:cs="仿宋" w:hint="eastAsia"/>
          <w:spacing w:val="-6"/>
          <w:sz w:val="24"/>
        </w:rPr>
        <w:t>方</w:t>
      </w:r>
      <w:r>
        <w:rPr>
          <w:rFonts w:ascii="Times New Roman" w:hAnsi="Times New Roman" w:cs="仿宋" w:hint="eastAsia"/>
          <w:spacing w:val="-4"/>
          <w:sz w:val="24"/>
        </w:rPr>
        <w:t>拟参与贵方开展的</w:t>
      </w:r>
      <w:r>
        <w:rPr>
          <w:rFonts w:ascii="Times New Roman" w:hAnsi="Times New Roman" w:cs="仿宋" w:hint="eastAsia"/>
          <w:spacing w:val="-2"/>
          <w:sz w:val="24"/>
        </w:rPr>
        <w:t>湖南饮源制药有限公司</w:t>
      </w:r>
      <w:r>
        <w:rPr>
          <w:rFonts w:ascii="Times New Roman" w:hAnsi="Times New Roman" w:cs="仿宋" w:hint="eastAsia"/>
          <w:spacing w:val="-4"/>
          <w:sz w:val="24"/>
        </w:rPr>
        <w:t>（下称“</w:t>
      </w:r>
      <w:r>
        <w:rPr>
          <w:rFonts w:ascii="Times New Roman" w:hAnsi="Times New Roman" w:cs="仿宋" w:hint="eastAsia"/>
          <w:spacing w:val="-4"/>
          <w:sz w:val="24"/>
        </w:rPr>
        <w:t>饮源公司</w:t>
      </w:r>
      <w:r>
        <w:rPr>
          <w:rFonts w:ascii="Times New Roman" w:hAnsi="Times New Roman" w:cs="仿宋" w:hint="eastAsia"/>
          <w:spacing w:val="-11"/>
          <w:sz w:val="24"/>
        </w:rPr>
        <w:t>”</w:t>
      </w:r>
      <w:r>
        <w:rPr>
          <w:rFonts w:ascii="Times New Roman" w:hAnsi="Times New Roman" w:cs="仿宋" w:hint="eastAsia"/>
          <w:spacing w:val="-7"/>
          <w:sz w:val="24"/>
        </w:rPr>
        <w:t>）意向投资人招募，我方已仔细阅读《</w:t>
      </w:r>
      <w:r>
        <w:rPr>
          <w:rFonts w:ascii="Times New Roman" w:hAnsi="Times New Roman" w:cs="仿宋"/>
          <w:spacing w:val="-7"/>
          <w:sz w:val="24"/>
        </w:rPr>
        <w:t>湖南</w:t>
      </w:r>
      <w:r>
        <w:rPr>
          <w:rFonts w:ascii="Times New Roman" w:hAnsi="Times New Roman" w:cs="仿宋" w:hint="eastAsia"/>
          <w:spacing w:val="-7"/>
          <w:sz w:val="24"/>
        </w:rPr>
        <w:t>饮源制药有限公司</w:t>
      </w:r>
      <w:r>
        <w:rPr>
          <w:rFonts w:ascii="Times New Roman" w:hAnsi="Times New Roman" w:cs="仿宋" w:hint="eastAsia"/>
          <w:spacing w:val="-7"/>
          <w:sz w:val="24"/>
        </w:rPr>
        <w:t>意向投资人招募公告》，清楚并理解其内容。在此，我方承诺：</w:t>
      </w:r>
    </w:p>
    <w:p w14:paraId="668C0B5E" w14:textId="16CEEDA8" w:rsidR="00912DA6" w:rsidRDefault="00EE2D37">
      <w:pPr>
        <w:spacing w:line="520" w:lineRule="atLeast"/>
        <w:ind w:firstLineChars="200" w:firstLine="448"/>
        <w:rPr>
          <w:rFonts w:ascii="Times New Roman" w:hAnsi="Times New Roman" w:cs="仿宋"/>
          <w:sz w:val="24"/>
        </w:rPr>
      </w:pPr>
      <w:r>
        <w:rPr>
          <w:rFonts w:ascii="Times New Roman" w:hAnsi="Times New Roman" w:cs="仿宋" w:hint="eastAsia"/>
          <w:spacing w:val="-8"/>
          <w:sz w:val="24"/>
        </w:rPr>
        <w:t>一</w:t>
      </w:r>
      <w:r>
        <w:rPr>
          <w:rFonts w:ascii="Times New Roman" w:hAnsi="Times New Roman" w:cs="仿宋" w:hint="eastAsia"/>
          <w:spacing w:val="-4"/>
          <w:sz w:val="24"/>
        </w:rPr>
        <w:t>、我方符合贵方发布的</w:t>
      </w:r>
      <w:r>
        <w:rPr>
          <w:rFonts w:ascii="Times New Roman" w:hAnsi="Times New Roman" w:cs="仿宋" w:hint="eastAsia"/>
          <w:spacing w:val="-4"/>
          <w:sz w:val="24"/>
        </w:rPr>
        <w:t>投资人招募公告规定的</w:t>
      </w:r>
      <w:r>
        <w:rPr>
          <w:rFonts w:ascii="Times New Roman" w:hAnsi="Times New Roman" w:cs="仿宋" w:hint="eastAsia"/>
          <w:spacing w:val="-4"/>
          <w:sz w:val="24"/>
        </w:rPr>
        <w:t>投资</w:t>
      </w:r>
      <w:r>
        <w:rPr>
          <w:rFonts w:ascii="Times New Roman" w:hAnsi="Times New Roman" w:cs="仿宋" w:hint="eastAsia"/>
          <w:spacing w:val="-2"/>
          <w:sz w:val="24"/>
        </w:rPr>
        <w:t>人应具备的下述各项</w:t>
      </w:r>
      <w:r>
        <w:rPr>
          <w:rFonts w:ascii="Times New Roman" w:hAnsi="Times New Roman" w:cs="仿宋" w:hint="eastAsia"/>
          <w:spacing w:val="-1"/>
          <w:sz w:val="24"/>
        </w:rPr>
        <w:t>招募条件：</w:t>
      </w:r>
    </w:p>
    <w:p w14:paraId="1D3BB3D5" w14:textId="77777777" w:rsidR="00912DA6" w:rsidRDefault="00EE2D37">
      <w:pPr>
        <w:spacing w:line="520" w:lineRule="atLeast"/>
        <w:ind w:firstLineChars="200" w:firstLine="456"/>
        <w:rPr>
          <w:rFonts w:ascii="Times New Roman" w:hAnsi="Times New Roman" w:cs="仿宋"/>
          <w:sz w:val="24"/>
        </w:rPr>
      </w:pPr>
      <w:r>
        <w:rPr>
          <w:rFonts w:ascii="Times New Roman" w:hAnsi="Times New Roman" w:cs="仿宋" w:hint="eastAsia"/>
          <w:spacing w:val="-6"/>
          <w:sz w:val="24"/>
        </w:rPr>
        <w:t>（一）我方</w:t>
      </w:r>
      <w:r>
        <w:rPr>
          <w:rFonts w:ascii="Times New Roman" w:hAnsi="Times New Roman" w:cs="仿宋" w:hint="eastAsia"/>
          <w:spacing w:val="-4"/>
          <w:sz w:val="24"/>
        </w:rPr>
        <w:t>是</w:t>
      </w:r>
      <w:r>
        <w:rPr>
          <w:rFonts w:ascii="Times New Roman" w:hAnsi="Times New Roman" w:cs="仿宋" w:hint="eastAsia"/>
          <w:spacing w:val="-3"/>
          <w:sz w:val="24"/>
        </w:rPr>
        <w:t>依法设立并有效存续的企业法人、非法人组织或具</w:t>
      </w:r>
      <w:r>
        <w:rPr>
          <w:rFonts w:ascii="Times New Roman" w:hAnsi="Times New Roman" w:cs="仿宋" w:hint="eastAsia"/>
          <w:spacing w:val="-6"/>
          <w:sz w:val="24"/>
        </w:rPr>
        <w:t>备完全民事行为</w:t>
      </w:r>
      <w:r>
        <w:rPr>
          <w:rFonts w:ascii="Times New Roman" w:hAnsi="Times New Roman" w:cs="仿宋" w:hint="eastAsia"/>
          <w:spacing w:val="-5"/>
          <w:sz w:val="24"/>
        </w:rPr>
        <w:t>能</w:t>
      </w:r>
      <w:r>
        <w:rPr>
          <w:rFonts w:ascii="Times New Roman" w:hAnsi="Times New Roman" w:cs="仿宋" w:hint="eastAsia"/>
          <w:spacing w:val="-3"/>
          <w:sz w:val="24"/>
        </w:rPr>
        <w:t>力的自然人，具有较高的社会责任感和良好的商业</w:t>
      </w:r>
      <w:r>
        <w:rPr>
          <w:rFonts w:ascii="Times New Roman" w:hAnsi="Times New Roman" w:cs="仿宋" w:hint="eastAsia"/>
          <w:spacing w:val="-7"/>
          <w:sz w:val="24"/>
        </w:rPr>
        <w:t>信</w:t>
      </w:r>
      <w:r>
        <w:rPr>
          <w:rFonts w:ascii="Times New Roman" w:hAnsi="Times New Roman" w:cs="仿宋" w:hint="eastAsia"/>
          <w:spacing w:val="-5"/>
          <w:sz w:val="24"/>
        </w:rPr>
        <w:t>誉。</w:t>
      </w:r>
    </w:p>
    <w:p w14:paraId="669D7036" w14:textId="77777777" w:rsidR="00912DA6" w:rsidRDefault="00EE2D37">
      <w:pPr>
        <w:spacing w:line="520" w:lineRule="atLeast"/>
        <w:ind w:firstLineChars="200" w:firstLine="496"/>
        <w:rPr>
          <w:rFonts w:ascii="Times New Roman" w:hAnsi="Times New Roman" w:cs="仿宋"/>
          <w:sz w:val="24"/>
        </w:rPr>
      </w:pPr>
      <w:r>
        <w:rPr>
          <w:rFonts w:ascii="Times New Roman" w:hAnsi="Times New Roman" w:cs="仿宋" w:hint="eastAsia"/>
          <w:spacing w:val="4"/>
          <w:sz w:val="24"/>
        </w:rPr>
        <w:t>（二</w:t>
      </w:r>
      <w:r>
        <w:rPr>
          <w:rFonts w:ascii="Times New Roman" w:hAnsi="Times New Roman" w:cs="仿宋" w:hint="eastAsia"/>
          <w:spacing w:val="3"/>
          <w:sz w:val="24"/>
        </w:rPr>
        <w:t>）</w:t>
      </w:r>
      <w:r>
        <w:rPr>
          <w:rFonts w:ascii="Times New Roman" w:hAnsi="Times New Roman" w:cs="仿宋" w:hint="eastAsia"/>
          <w:spacing w:val="2"/>
          <w:sz w:val="24"/>
        </w:rPr>
        <w:t>我方近三年不存在重大违法行为或涉嫌有重大违法行为，</w:t>
      </w:r>
      <w:r>
        <w:rPr>
          <w:rFonts w:ascii="Times New Roman" w:hAnsi="Times New Roman" w:cs="仿宋" w:hint="eastAsia"/>
          <w:spacing w:val="-2"/>
          <w:sz w:val="24"/>
        </w:rPr>
        <w:t>未被列入失信被执</w:t>
      </w:r>
      <w:r>
        <w:rPr>
          <w:rFonts w:ascii="Times New Roman" w:hAnsi="Times New Roman" w:cs="仿宋" w:hint="eastAsia"/>
          <w:spacing w:val="-1"/>
          <w:sz w:val="24"/>
        </w:rPr>
        <w:t>行人名单或被采取限制高消费措施。</w:t>
      </w:r>
    </w:p>
    <w:p w14:paraId="04218CA3" w14:textId="77777777" w:rsidR="00912DA6" w:rsidRDefault="00EE2D37">
      <w:pPr>
        <w:spacing w:line="520" w:lineRule="atLeast"/>
        <w:ind w:firstLineChars="200" w:firstLine="484"/>
        <w:rPr>
          <w:rFonts w:ascii="Times New Roman" w:hAnsi="Times New Roman" w:cs="仿宋"/>
          <w:spacing w:val="-2"/>
          <w:sz w:val="24"/>
        </w:rPr>
      </w:pPr>
      <w:r>
        <w:rPr>
          <w:rFonts w:ascii="Times New Roman" w:hAnsi="Times New Roman" w:cs="仿宋" w:hint="eastAsia"/>
          <w:spacing w:val="1"/>
          <w:sz w:val="24"/>
        </w:rPr>
        <w:t>（三）我方具备确定性的投资资金来源，能出具资信证明或其</w:t>
      </w:r>
      <w:r>
        <w:rPr>
          <w:rFonts w:ascii="Times New Roman" w:hAnsi="Times New Roman" w:cs="仿宋" w:hint="eastAsia"/>
          <w:sz w:val="24"/>
        </w:rPr>
        <w:t>他</w:t>
      </w:r>
      <w:r>
        <w:rPr>
          <w:rFonts w:ascii="Times New Roman" w:hAnsi="Times New Roman" w:cs="仿宋" w:hint="eastAsia"/>
          <w:spacing w:val="-6"/>
          <w:sz w:val="24"/>
        </w:rPr>
        <w:t>履约能力证明，</w:t>
      </w:r>
      <w:r>
        <w:rPr>
          <w:rFonts w:ascii="Times New Roman" w:hAnsi="Times New Roman" w:cs="仿宋" w:hint="eastAsia"/>
          <w:spacing w:val="-4"/>
          <w:sz w:val="24"/>
        </w:rPr>
        <w:t>并</w:t>
      </w:r>
      <w:r>
        <w:rPr>
          <w:rFonts w:ascii="Times New Roman" w:hAnsi="Times New Roman" w:cs="仿宋" w:hint="eastAsia"/>
          <w:spacing w:val="-3"/>
          <w:sz w:val="24"/>
        </w:rPr>
        <w:t>在合理时间支付保证金、</w:t>
      </w:r>
      <w:r>
        <w:rPr>
          <w:rFonts w:ascii="Times New Roman" w:hAnsi="Times New Roman" w:cs="仿宋" w:hint="eastAsia"/>
          <w:spacing w:val="-3"/>
          <w:sz w:val="24"/>
          <w:lang w:eastAsia="zh-Hans"/>
        </w:rPr>
        <w:t>投资款</w:t>
      </w:r>
      <w:r>
        <w:rPr>
          <w:rFonts w:ascii="Times New Roman" w:hAnsi="Times New Roman" w:cs="仿宋" w:hint="eastAsia"/>
          <w:spacing w:val="-3"/>
          <w:sz w:val="24"/>
        </w:rPr>
        <w:t>，且保证资</w:t>
      </w:r>
      <w:r>
        <w:rPr>
          <w:rFonts w:ascii="Times New Roman" w:hAnsi="Times New Roman" w:cs="仿宋" w:hint="eastAsia"/>
          <w:spacing w:val="-4"/>
          <w:sz w:val="24"/>
        </w:rPr>
        <w:t>金</w:t>
      </w:r>
      <w:r>
        <w:rPr>
          <w:rFonts w:ascii="Times New Roman" w:hAnsi="Times New Roman" w:cs="仿宋" w:hint="eastAsia"/>
          <w:spacing w:val="-2"/>
          <w:sz w:val="24"/>
        </w:rPr>
        <w:t>来源合法合规。</w:t>
      </w:r>
    </w:p>
    <w:p w14:paraId="4D52F75D" w14:textId="77777777" w:rsidR="00912DA6" w:rsidRDefault="00EE2D37">
      <w:pPr>
        <w:spacing w:line="520" w:lineRule="atLeast"/>
        <w:ind w:firstLineChars="200" w:firstLine="480"/>
        <w:rPr>
          <w:rFonts w:ascii="Times New Roman" w:hAnsi="Times New Roman" w:cs="仿宋"/>
          <w:spacing w:val="-2"/>
          <w:sz w:val="24"/>
        </w:rPr>
      </w:pPr>
      <w:r>
        <w:rPr>
          <w:rFonts w:ascii="Times New Roman" w:hAnsi="Times New Roman" w:cs="仿宋" w:hint="eastAsia"/>
          <w:sz w:val="24"/>
          <w:lang w:eastAsia="zh-Hans"/>
        </w:rPr>
        <w:t>（四）</w:t>
      </w:r>
      <w:r>
        <w:rPr>
          <w:rFonts w:ascii="Times New Roman" w:hAnsi="Times New Roman" w:cs="仿宋" w:hint="eastAsia"/>
          <w:sz w:val="24"/>
        </w:rPr>
        <w:t>两个或两个以上的意向投资人可组成联合体参与投资，联合体中应当</w:t>
      </w:r>
      <w:r>
        <w:rPr>
          <w:rFonts w:ascii="Times New Roman" w:hAnsi="Times New Roman" w:cs="仿宋" w:hint="eastAsia"/>
          <w:sz w:val="24"/>
          <w:lang w:eastAsia="zh-Hans"/>
        </w:rPr>
        <w:t>全部符合第（一）、（二）条所列报名条件，</w:t>
      </w:r>
      <w:r>
        <w:rPr>
          <w:rFonts w:ascii="Times New Roman" w:hAnsi="Times New Roman" w:cs="仿宋" w:hint="eastAsia"/>
          <w:sz w:val="24"/>
        </w:rPr>
        <w:t>至少有一个投资人符合</w:t>
      </w:r>
      <w:r>
        <w:rPr>
          <w:rFonts w:ascii="Times New Roman" w:hAnsi="Times New Roman" w:cs="仿宋" w:hint="eastAsia"/>
          <w:sz w:val="24"/>
          <w:lang w:eastAsia="zh-Hans"/>
        </w:rPr>
        <w:t>第（三）条所列</w:t>
      </w:r>
      <w:r>
        <w:rPr>
          <w:rFonts w:ascii="Times New Roman" w:hAnsi="Times New Roman" w:cs="仿宋" w:hint="eastAsia"/>
          <w:sz w:val="24"/>
        </w:rPr>
        <w:t>报名条件。意向投资人以联合体形式报名本次招募的，应当明确其中一家意向投资人为主申报机构，并提交联合体协议原件和其他联合体方的委托文件，并说明成员组成、合作方式、职责分工及权利义务。</w:t>
      </w:r>
    </w:p>
    <w:p w14:paraId="1B868EAD" w14:textId="77777777" w:rsidR="00912DA6" w:rsidRDefault="00EE2D37">
      <w:pPr>
        <w:spacing w:line="520" w:lineRule="atLeast"/>
        <w:ind w:firstLineChars="200" w:firstLine="448"/>
        <w:rPr>
          <w:rFonts w:ascii="Times New Roman" w:hAnsi="Times New Roman" w:cs="仿宋"/>
          <w:sz w:val="24"/>
        </w:rPr>
      </w:pPr>
      <w:r>
        <w:rPr>
          <w:rFonts w:ascii="Times New Roman" w:hAnsi="Times New Roman" w:cs="仿宋" w:hint="eastAsia"/>
          <w:spacing w:val="-8"/>
          <w:sz w:val="24"/>
        </w:rPr>
        <w:t>二、</w:t>
      </w:r>
      <w:r>
        <w:rPr>
          <w:rFonts w:ascii="Times New Roman" w:hAnsi="Times New Roman" w:cs="仿宋" w:hint="eastAsia"/>
          <w:spacing w:val="-5"/>
          <w:sz w:val="24"/>
        </w:rPr>
        <w:t>我</w:t>
      </w:r>
      <w:r>
        <w:rPr>
          <w:rFonts w:ascii="Times New Roman" w:hAnsi="Times New Roman" w:cs="仿宋" w:hint="eastAsia"/>
          <w:spacing w:val="-4"/>
          <w:sz w:val="24"/>
        </w:rPr>
        <w:t>方提交的报名材料均真实、合法、有效且不存在重大隐瞒</w:t>
      </w:r>
      <w:r>
        <w:rPr>
          <w:rFonts w:ascii="Times New Roman" w:hAnsi="Times New Roman" w:cs="仿宋" w:hint="eastAsia"/>
          <w:spacing w:val="-6"/>
          <w:sz w:val="24"/>
        </w:rPr>
        <w:t>或遗漏。我方自</w:t>
      </w:r>
      <w:r>
        <w:rPr>
          <w:rFonts w:ascii="Times New Roman" w:hAnsi="Times New Roman" w:cs="仿宋" w:hint="eastAsia"/>
          <w:spacing w:val="-5"/>
          <w:sz w:val="24"/>
        </w:rPr>
        <w:t>愿</w:t>
      </w:r>
      <w:r>
        <w:rPr>
          <w:rFonts w:ascii="Times New Roman" w:hAnsi="Times New Roman" w:cs="仿宋" w:hint="eastAsia"/>
          <w:spacing w:val="-3"/>
          <w:sz w:val="24"/>
        </w:rPr>
        <w:t>参与</w:t>
      </w:r>
      <w:r>
        <w:rPr>
          <w:rFonts w:ascii="Times New Roman" w:hAnsi="Times New Roman" w:cs="仿宋" w:hint="eastAsia"/>
          <w:spacing w:val="-3"/>
          <w:sz w:val="24"/>
        </w:rPr>
        <w:t>饮源公司</w:t>
      </w:r>
      <w:r>
        <w:rPr>
          <w:rFonts w:ascii="Times New Roman" w:hAnsi="Times New Roman" w:cs="仿宋" w:hint="eastAsia"/>
          <w:spacing w:val="-3"/>
          <w:sz w:val="24"/>
        </w:rPr>
        <w:t>投资人的公</w:t>
      </w:r>
      <w:r>
        <w:rPr>
          <w:rFonts w:ascii="Times New Roman" w:hAnsi="Times New Roman" w:cs="仿宋" w:hint="eastAsia"/>
          <w:spacing w:val="-1"/>
          <w:sz w:val="24"/>
        </w:rPr>
        <w:t>开招募和遴选，已经获得内部有关机关</w:t>
      </w:r>
      <w:r>
        <w:rPr>
          <w:rFonts w:ascii="Times New Roman" w:hAnsi="Times New Roman" w:cs="仿宋" w:hint="eastAsia"/>
          <w:sz w:val="24"/>
        </w:rPr>
        <w:t>的决策和批准。</w:t>
      </w:r>
    </w:p>
    <w:p w14:paraId="04299794" w14:textId="7128EE1B" w:rsidR="00912DA6" w:rsidRDefault="00EE2D37">
      <w:pPr>
        <w:spacing w:line="520" w:lineRule="atLeast"/>
        <w:ind w:firstLineChars="200" w:firstLine="448"/>
        <w:rPr>
          <w:rFonts w:ascii="Times New Roman" w:hAnsi="Times New Roman" w:cs="仿宋"/>
          <w:sz w:val="24"/>
        </w:rPr>
      </w:pPr>
      <w:r>
        <w:rPr>
          <w:rFonts w:ascii="Times New Roman" w:hAnsi="Times New Roman" w:cs="仿宋" w:hint="eastAsia"/>
          <w:spacing w:val="-8"/>
          <w:sz w:val="24"/>
        </w:rPr>
        <w:t>三、</w:t>
      </w:r>
      <w:r>
        <w:rPr>
          <w:rFonts w:ascii="Times New Roman" w:hAnsi="Times New Roman" w:cs="仿宋" w:hint="eastAsia"/>
          <w:spacing w:val="-4"/>
          <w:sz w:val="24"/>
        </w:rPr>
        <w:t>若我方最终被确定为</w:t>
      </w:r>
      <w:r>
        <w:rPr>
          <w:rFonts w:ascii="Times New Roman" w:hAnsi="Times New Roman" w:cs="仿宋" w:hint="eastAsia"/>
          <w:spacing w:val="-4"/>
          <w:sz w:val="24"/>
        </w:rPr>
        <w:t>饮源制药</w:t>
      </w:r>
      <w:r>
        <w:rPr>
          <w:rFonts w:ascii="Times New Roman" w:hAnsi="Times New Roman" w:cs="仿宋" w:hint="eastAsia"/>
          <w:spacing w:val="-4"/>
          <w:sz w:val="24"/>
        </w:rPr>
        <w:t>投</w:t>
      </w:r>
      <w:r>
        <w:rPr>
          <w:rFonts w:ascii="Times New Roman" w:hAnsi="Times New Roman" w:cs="仿宋" w:hint="eastAsia"/>
          <w:spacing w:val="-2"/>
          <w:sz w:val="24"/>
        </w:rPr>
        <w:t>资人，我方</w:t>
      </w:r>
      <w:r>
        <w:rPr>
          <w:rFonts w:ascii="Times New Roman" w:hAnsi="Times New Roman" w:cs="仿宋" w:hint="eastAsia"/>
          <w:spacing w:val="-1"/>
          <w:sz w:val="24"/>
        </w:rPr>
        <w:t>将全面充分依照</w:t>
      </w:r>
      <w:r>
        <w:rPr>
          <w:rFonts w:ascii="Times New Roman" w:hAnsi="Times New Roman" w:cs="仿宋" w:hint="eastAsia"/>
          <w:spacing w:val="-1"/>
          <w:sz w:val="24"/>
        </w:rPr>
        <w:t>意向</w:t>
      </w:r>
      <w:r>
        <w:rPr>
          <w:rFonts w:ascii="Times New Roman" w:hAnsi="Times New Roman" w:cs="仿宋" w:hint="eastAsia"/>
          <w:spacing w:val="-1"/>
          <w:sz w:val="24"/>
        </w:rPr>
        <w:t>投资协议的约定履行相应义务。</w:t>
      </w:r>
      <w:r>
        <w:rPr>
          <w:rFonts w:ascii="Times New Roman" w:hAnsi="Times New Roman" w:cs="仿宋"/>
          <w:sz w:val="24"/>
        </w:rPr>
        <w:t xml:space="preserve">   </w:t>
      </w:r>
    </w:p>
    <w:p w14:paraId="1B66752E" w14:textId="77777777" w:rsidR="00912DA6" w:rsidRDefault="00912DA6">
      <w:pPr>
        <w:spacing w:line="520" w:lineRule="atLeast"/>
        <w:ind w:left="2327" w:firstLineChars="700" w:firstLine="1652"/>
        <w:rPr>
          <w:rFonts w:ascii="Times New Roman" w:hAnsi="Times New Roman" w:cs="仿宋"/>
          <w:spacing w:val="-2"/>
          <w:position w:val="1"/>
          <w:sz w:val="24"/>
        </w:rPr>
      </w:pPr>
    </w:p>
    <w:p w14:paraId="57BE968F" w14:textId="77777777" w:rsidR="00912DA6" w:rsidRDefault="00EE2D37">
      <w:pPr>
        <w:spacing w:line="520" w:lineRule="atLeast"/>
        <w:ind w:left="2327" w:firstLineChars="700" w:firstLine="1652"/>
        <w:rPr>
          <w:rFonts w:ascii="Times New Roman" w:hAnsi="Times New Roman" w:cs="仿宋"/>
          <w:sz w:val="24"/>
        </w:rPr>
      </w:pPr>
      <w:r>
        <w:rPr>
          <w:rFonts w:ascii="Times New Roman" w:hAnsi="Times New Roman" w:cs="仿宋" w:hint="eastAsia"/>
          <w:spacing w:val="-2"/>
          <w:position w:val="1"/>
          <w:sz w:val="24"/>
        </w:rPr>
        <w:t>承诺人</w:t>
      </w:r>
      <w:r>
        <w:rPr>
          <w:rFonts w:ascii="Times New Roman" w:hAnsi="Times New Roman" w:cs="仿宋" w:hint="eastAsia"/>
          <w:spacing w:val="-1"/>
          <w:position w:val="1"/>
          <w:sz w:val="24"/>
        </w:rPr>
        <w:t>（盖章</w:t>
      </w:r>
      <w:r>
        <w:rPr>
          <w:rFonts w:ascii="Times New Roman" w:hAnsi="Times New Roman" w:cs="仿宋" w:hint="eastAsia"/>
          <w:spacing w:val="-1"/>
          <w:position w:val="1"/>
          <w:sz w:val="24"/>
        </w:rPr>
        <w:t>/</w:t>
      </w:r>
      <w:r>
        <w:rPr>
          <w:rFonts w:ascii="Times New Roman" w:hAnsi="Times New Roman" w:cs="仿宋" w:hint="eastAsia"/>
          <w:spacing w:val="-1"/>
          <w:position w:val="1"/>
          <w:sz w:val="24"/>
        </w:rPr>
        <w:t>签字、指印）：</w:t>
      </w:r>
    </w:p>
    <w:p w14:paraId="489E2E30" w14:textId="77777777" w:rsidR="00912DA6" w:rsidRDefault="00EE2D37">
      <w:pPr>
        <w:spacing w:line="520" w:lineRule="atLeast"/>
        <w:jc w:val="right"/>
        <w:rPr>
          <w:rFonts w:ascii="Times New Roman" w:hAnsi="Times New Roman" w:cs="仿宋"/>
          <w:sz w:val="24"/>
        </w:rPr>
      </w:pPr>
      <w:r>
        <w:rPr>
          <w:rFonts w:ascii="Times New Roman" w:hAnsi="Times New Roman" w:cs="仿宋" w:hint="eastAsia"/>
          <w:spacing w:val="-2"/>
          <w:sz w:val="24"/>
        </w:rPr>
        <w:t>年</w:t>
      </w:r>
      <w:r>
        <w:rPr>
          <w:rFonts w:ascii="Times New Roman" w:hAnsi="Times New Roman" w:cs="仿宋"/>
          <w:spacing w:val="-2"/>
          <w:sz w:val="24"/>
        </w:rPr>
        <w:t xml:space="preserve">  </w:t>
      </w:r>
      <w:r>
        <w:rPr>
          <w:rFonts w:ascii="Times New Roman" w:hAnsi="Times New Roman" w:cs="仿宋" w:hint="eastAsia"/>
          <w:spacing w:val="-2"/>
          <w:sz w:val="24"/>
        </w:rPr>
        <w:t>月</w:t>
      </w:r>
      <w:r>
        <w:rPr>
          <w:rFonts w:ascii="Times New Roman" w:hAnsi="Times New Roman" w:cs="仿宋"/>
          <w:spacing w:val="-2"/>
          <w:sz w:val="24"/>
        </w:rPr>
        <w:t xml:space="preserve">   </w:t>
      </w:r>
      <w:r>
        <w:rPr>
          <w:rFonts w:ascii="Times New Roman" w:hAnsi="Times New Roman" w:cs="仿宋" w:hint="eastAsia"/>
          <w:spacing w:val="-2"/>
          <w:sz w:val="24"/>
        </w:rPr>
        <w:t>日</w:t>
      </w:r>
    </w:p>
    <w:p w14:paraId="0351F8D9" w14:textId="77777777" w:rsidR="00912DA6" w:rsidRDefault="00912DA6">
      <w:pPr>
        <w:spacing w:line="520" w:lineRule="atLeast"/>
        <w:rPr>
          <w:rFonts w:ascii="Times New Roman" w:hAnsi="Times New Roman" w:cs="仿宋"/>
          <w:sz w:val="24"/>
        </w:rPr>
        <w:sectPr w:rsidR="00912DA6">
          <w:footerReference w:type="default" r:id="rId8"/>
          <w:pgSz w:w="11906" w:h="16839"/>
          <w:pgMar w:top="1431" w:right="1785" w:bottom="1184" w:left="1785" w:header="0" w:footer="1021" w:gutter="0"/>
          <w:cols w:space="720"/>
        </w:sectPr>
      </w:pPr>
    </w:p>
    <w:p w14:paraId="28663F39" w14:textId="77777777" w:rsidR="00912DA6" w:rsidRDefault="00EE2D37">
      <w:pPr>
        <w:spacing w:before="181" w:line="520" w:lineRule="atLeast"/>
        <w:ind w:left="44"/>
        <w:rPr>
          <w:rFonts w:ascii="Times New Roman" w:hAnsi="Times New Roman" w:cs="仿宋"/>
          <w:sz w:val="24"/>
        </w:rPr>
      </w:pPr>
      <w:r>
        <w:rPr>
          <w:rFonts w:ascii="Times New Roman" w:hAnsi="Times New Roman" w:cs="仿宋" w:hint="eastAsia"/>
          <w:spacing w:val="-22"/>
          <w:sz w:val="24"/>
        </w:rPr>
        <w:lastRenderedPageBreak/>
        <w:t>附</w:t>
      </w:r>
      <w:r>
        <w:rPr>
          <w:rFonts w:ascii="Times New Roman" w:hAnsi="Times New Roman" w:cs="仿宋" w:hint="eastAsia"/>
          <w:spacing w:val="-20"/>
          <w:sz w:val="24"/>
        </w:rPr>
        <w:t>件</w:t>
      </w:r>
      <w:r>
        <w:rPr>
          <w:rFonts w:ascii="Times New Roman" w:hAnsi="Times New Roman" w:cs="仿宋" w:hint="eastAsia"/>
          <w:spacing w:val="-20"/>
          <w:sz w:val="24"/>
        </w:rPr>
        <w:t>3</w:t>
      </w:r>
      <w:r>
        <w:rPr>
          <w:rFonts w:ascii="Times New Roman" w:hAnsi="Times New Roman" w:cs="仿宋" w:hint="eastAsia"/>
          <w:spacing w:val="-20"/>
          <w:sz w:val="24"/>
        </w:rPr>
        <w:t>：</w:t>
      </w:r>
    </w:p>
    <w:p w14:paraId="71B299F7" w14:textId="77777777" w:rsidR="00912DA6" w:rsidRDefault="00EE2D37">
      <w:pPr>
        <w:spacing w:line="520" w:lineRule="atLeast"/>
        <w:ind w:left="3288"/>
        <w:rPr>
          <w:rFonts w:ascii="Times New Roman" w:hAnsi="Times New Roman" w:cs="方正小标宋简体"/>
          <w:sz w:val="36"/>
          <w:szCs w:val="36"/>
        </w:rPr>
      </w:pPr>
      <w:r>
        <w:rPr>
          <w:rFonts w:ascii="Times New Roman" w:hAnsi="Times New Roman" w:cs="方正小标宋简体" w:hint="eastAsia"/>
          <w:spacing w:val="6"/>
          <w:sz w:val="36"/>
          <w:szCs w:val="36"/>
        </w:rPr>
        <w:t>保密承诺</w:t>
      </w:r>
      <w:r>
        <w:rPr>
          <w:rFonts w:ascii="Times New Roman" w:hAnsi="Times New Roman" w:cs="方正小标宋简体" w:hint="eastAsia"/>
          <w:spacing w:val="5"/>
          <w:sz w:val="36"/>
          <w:szCs w:val="36"/>
        </w:rPr>
        <w:t>函</w:t>
      </w:r>
    </w:p>
    <w:p w14:paraId="1D079F9A" w14:textId="77777777" w:rsidR="00912DA6" w:rsidRDefault="00EE2D37">
      <w:pPr>
        <w:spacing w:line="520" w:lineRule="atLeast"/>
        <w:ind w:left="36"/>
        <w:rPr>
          <w:rFonts w:ascii="Times New Roman" w:hAnsi="Times New Roman" w:cs="仿宋"/>
          <w:sz w:val="24"/>
        </w:rPr>
      </w:pPr>
      <w:r>
        <w:rPr>
          <w:rFonts w:ascii="Times New Roman" w:hAnsi="Times New Roman" w:cs="仿宋" w:hint="eastAsia"/>
          <w:spacing w:val="-2"/>
          <w:sz w:val="24"/>
        </w:rPr>
        <w:t>致：</w:t>
      </w:r>
      <w:r>
        <w:rPr>
          <w:rFonts w:ascii="Times New Roman" w:hAnsi="Times New Roman" w:cs="仿宋" w:hint="eastAsia"/>
          <w:spacing w:val="-2"/>
          <w:sz w:val="24"/>
        </w:rPr>
        <w:t>湖南饮源制药有限公司</w:t>
      </w:r>
      <w:r>
        <w:rPr>
          <w:rFonts w:ascii="Times New Roman" w:hAnsi="Times New Roman" w:cs="仿宋" w:hint="eastAsia"/>
          <w:spacing w:val="-1"/>
          <w:sz w:val="24"/>
        </w:rPr>
        <w:t>管理人</w:t>
      </w:r>
    </w:p>
    <w:p w14:paraId="032BC4A7" w14:textId="17E71E27" w:rsidR="00912DA6" w:rsidRDefault="00EE2D37">
      <w:pPr>
        <w:spacing w:line="520" w:lineRule="atLeast"/>
        <w:ind w:firstLineChars="200" w:firstLine="448"/>
        <w:rPr>
          <w:rFonts w:ascii="Times New Roman" w:hAnsi="Times New Roman" w:cs="仿宋"/>
          <w:sz w:val="24"/>
        </w:rPr>
      </w:pPr>
      <w:r>
        <w:rPr>
          <w:rFonts w:ascii="Times New Roman" w:hAnsi="Times New Roman" w:cs="仿宋" w:hint="eastAsia"/>
          <w:spacing w:val="-8"/>
          <w:sz w:val="24"/>
        </w:rPr>
        <w:t>我</w:t>
      </w:r>
      <w:r>
        <w:rPr>
          <w:rFonts w:ascii="Times New Roman" w:hAnsi="Times New Roman" w:cs="仿宋" w:hint="eastAsia"/>
          <w:spacing w:val="-6"/>
          <w:sz w:val="24"/>
        </w:rPr>
        <w:t>方</w:t>
      </w:r>
      <w:r>
        <w:rPr>
          <w:rFonts w:ascii="Times New Roman" w:hAnsi="Times New Roman" w:cs="仿宋" w:hint="eastAsia"/>
          <w:spacing w:val="-4"/>
          <w:sz w:val="24"/>
        </w:rPr>
        <w:t>拟参与贵方开展的</w:t>
      </w:r>
      <w:r>
        <w:rPr>
          <w:rFonts w:ascii="Times New Roman" w:hAnsi="Times New Roman" w:cs="仿宋"/>
          <w:spacing w:val="-4"/>
          <w:sz w:val="24"/>
        </w:rPr>
        <w:t>湖</w:t>
      </w:r>
      <w:r>
        <w:rPr>
          <w:rFonts w:ascii="Times New Roman" w:hAnsi="Times New Roman" w:cs="仿宋" w:hint="eastAsia"/>
          <w:spacing w:val="-4"/>
          <w:sz w:val="24"/>
        </w:rPr>
        <w:t>南饮源制药有限公司</w:t>
      </w:r>
      <w:r>
        <w:rPr>
          <w:rFonts w:ascii="Times New Roman" w:hAnsi="Times New Roman" w:cs="仿宋" w:hint="eastAsia"/>
          <w:spacing w:val="-4"/>
          <w:sz w:val="24"/>
        </w:rPr>
        <w:t>（下称“</w:t>
      </w:r>
      <w:r>
        <w:rPr>
          <w:rFonts w:ascii="Times New Roman" w:hAnsi="Times New Roman" w:cs="仿宋" w:hint="eastAsia"/>
          <w:spacing w:val="-4"/>
          <w:sz w:val="24"/>
        </w:rPr>
        <w:t>饮源公司</w:t>
      </w:r>
      <w:r>
        <w:rPr>
          <w:rFonts w:ascii="Times New Roman" w:hAnsi="Times New Roman" w:cs="仿宋" w:hint="eastAsia"/>
          <w:spacing w:val="-7"/>
          <w:sz w:val="24"/>
        </w:rPr>
        <w:t>”）</w:t>
      </w:r>
      <w:r>
        <w:rPr>
          <w:rFonts w:ascii="Times New Roman" w:hAnsi="Times New Roman" w:cs="仿宋" w:hint="eastAsia"/>
          <w:spacing w:val="-7"/>
          <w:sz w:val="24"/>
        </w:rPr>
        <w:t>投资人招募项目（下称“本项目”）。鉴于</w:t>
      </w:r>
      <w:r>
        <w:rPr>
          <w:rFonts w:ascii="Times New Roman" w:hAnsi="Times New Roman" w:cs="仿宋" w:hint="eastAsia"/>
          <w:spacing w:val="10"/>
          <w:sz w:val="24"/>
        </w:rPr>
        <w:t>我方有可</w:t>
      </w:r>
      <w:r>
        <w:rPr>
          <w:rFonts w:ascii="Times New Roman" w:hAnsi="Times New Roman" w:cs="仿宋" w:hint="eastAsia"/>
          <w:spacing w:val="8"/>
          <w:sz w:val="24"/>
        </w:rPr>
        <w:t>能</w:t>
      </w:r>
      <w:r>
        <w:rPr>
          <w:rFonts w:ascii="Times New Roman" w:hAnsi="Times New Roman" w:cs="仿宋" w:hint="eastAsia"/>
          <w:spacing w:val="5"/>
          <w:sz w:val="24"/>
        </w:rPr>
        <w:t>在参与本项目的过程中接触或使用</w:t>
      </w:r>
      <w:r>
        <w:rPr>
          <w:rFonts w:ascii="Times New Roman" w:hAnsi="Times New Roman" w:cs="仿宋" w:hint="eastAsia"/>
          <w:spacing w:val="5"/>
          <w:sz w:val="24"/>
        </w:rPr>
        <w:t>饮源公司</w:t>
      </w:r>
      <w:r>
        <w:rPr>
          <w:rFonts w:ascii="Times New Roman" w:hAnsi="Times New Roman" w:cs="仿宋" w:hint="eastAsia"/>
          <w:spacing w:val="5"/>
          <w:sz w:val="24"/>
        </w:rPr>
        <w:t>的保密信</w:t>
      </w:r>
      <w:r>
        <w:rPr>
          <w:rFonts w:ascii="Times New Roman" w:hAnsi="Times New Roman" w:cs="仿宋" w:hint="eastAsia"/>
          <w:spacing w:val="-6"/>
          <w:sz w:val="24"/>
        </w:rPr>
        <w:t>息，根据《中华</w:t>
      </w:r>
      <w:r>
        <w:rPr>
          <w:rFonts w:ascii="Times New Roman" w:hAnsi="Times New Roman" w:cs="仿宋" w:hint="eastAsia"/>
          <w:spacing w:val="-4"/>
          <w:sz w:val="24"/>
        </w:rPr>
        <w:t>人</w:t>
      </w:r>
      <w:r>
        <w:rPr>
          <w:rFonts w:ascii="Times New Roman" w:hAnsi="Times New Roman" w:cs="仿宋" w:hint="eastAsia"/>
          <w:spacing w:val="-3"/>
          <w:sz w:val="24"/>
        </w:rPr>
        <w:t>民共和国民法典》等相关法律、法规的规定，我方</w:t>
      </w:r>
      <w:r>
        <w:rPr>
          <w:rFonts w:ascii="Times New Roman" w:hAnsi="Times New Roman" w:cs="仿宋" w:hint="eastAsia"/>
          <w:spacing w:val="-2"/>
          <w:sz w:val="24"/>
        </w:rPr>
        <w:t>就保密</w:t>
      </w:r>
      <w:r>
        <w:rPr>
          <w:rFonts w:ascii="Times New Roman" w:hAnsi="Times New Roman" w:cs="仿宋" w:hint="eastAsia"/>
          <w:spacing w:val="-1"/>
          <w:sz w:val="24"/>
        </w:rPr>
        <w:t>义务相关事宜作出如下承诺：</w:t>
      </w:r>
    </w:p>
    <w:p w14:paraId="3517DF03" w14:textId="77777777" w:rsidR="00912DA6" w:rsidRDefault="00EE2D37">
      <w:pPr>
        <w:spacing w:line="520" w:lineRule="atLeast"/>
        <w:ind w:firstLineChars="200" w:firstLine="464"/>
        <w:rPr>
          <w:rFonts w:ascii="Times New Roman" w:hAnsi="Times New Roman" w:cs="仿宋"/>
          <w:sz w:val="24"/>
        </w:rPr>
      </w:pPr>
      <w:r>
        <w:rPr>
          <w:rFonts w:ascii="Times New Roman" w:hAnsi="Times New Roman" w:cs="仿宋" w:hint="eastAsia"/>
          <w:spacing w:val="-4"/>
          <w:sz w:val="24"/>
        </w:rPr>
        <w:t>一、我方承诺对参与本项目过程中取得（接触、获取或知悉）</w:t>
      </w:r>
      <w:r>
        <w:rPr>
          <w:rFonts w:ascii="Times New Roman" w:hAnsi="Times New Roman" w:cs="仿宋" w:hint="eastAsia"/>
          <w:sz w:val="24"/>
        </w:rPr>
        <w:t>的</w:t>
      </w:r>
      <w:r>
        <w:rPr>
          <w:rFonts w:ascii="Times New Roman" w:hAnsi="Times New Roman" w:cs="仿宋" w:hint="eastAsia"/>
          <w:sz w:val="24"/>
        </w:rPr>
        <w:t>饮源公司</w:t>
      </w:r>
      <w:r>
        <w:rPr>
          <w:rFonts w:ascii="Times New Roman" w:hAnsi="Times New Roman" w:cs="仿宋" w:hint="eastAsia"/>
          <w:spacing w:val="-6"/>
          <w:sz w:val="24"/>
        </w:rPr>
        <w:t>任何</w:t>
      </w:r>
      <w:r>
        <w:rPr>
          <w:rFonts w:ascii="Times New Roman" w:hAnsi="Times New Roman" w:cs="仿宋" w:hint="eastAsia"/>
          <w:spacing w:val="-4"/>
          <w:sz w:val="24"/>
        </w:rPr>
        <w:t>未</w:t>
      </w:r>
      <w:r>
        <w:rPr>
          <w:rFonts w:ascii="Times New Roman" w:hAnsi="Times New Roman" w:cs="仿宋" w:hint="eastAsia"/>
          <w:spacing w:val="-3"/>
          <w:sz w:val="24"/>
        </w:rPr>
        <w:t>公开的资料、信息、记录、文件，与本项目有关的</w:t>
      </w:r>
      <w:r>
        <w:rPr>
          <w:rFonts w:ascii="Times New Roman" w:hAnsi="Times New Roman" w:cs="仿宋" w:hint="eastAsia"/>
          <w:spacing w:val="-6"/>
          <w:sz w:val="24"/>
        </w:rPr>
        <w:t>意见、建议、分</w:t>
      </w:r>
      <w:r>
        <w:rPr>
          <w:rFonts w:ascii="Times New Roman" w:hAnsi="Times New Roman" w:cs="仿宋" w:hint="eastAsia"/>
          <w:spacing w:val="-4"/>
          <w:sz w:val="24"/>
        </w:rPr>
        <w:t>析</w:t>
      </w:r>
      <w:r>
        <w:rPr>
          <w:rFonts w:ascii="Times New Roman" w:hAnsi="Times New Roman" w:cs="仿宋" w:hint="eastAsia"/>
          <w:spacing w:val="-3"/>
          <w:sz w:val="24"/>
        </w:rPr>
        <w:t>、研究报告，以及围绕本项目进行的谈判磋商、文</w:t>
      </w:r>
      <w:r>
        <w:rPr>
          <w:rFonts w:ascii="Times New Roman" w:hAnsi="Times New Roman" w:cs="仿宋" w:hint="eastAsia"/>
          <w:spacing w:val="-18"/>
          <w:sz w:val="24"/>
        </w:rPr>
        <w:t>件</w:t>
      </w:r>
      <w:r>
        <w:rPr>
          <w:rFonts w:ascii="Times New Roman" w:hAnsi="Times New Roman" w:cs="仿宋" w:hint="eastAsia"/>
          <w:spacing w:val="-15"/>
          <w:sz w:val="24"/>
        </w:rPr>
        <w:t>签</w:t>
      </w:r>
      <w:r>
        <w:rPr>
          <w:rFonts w:ascii="Times New Roman" w:hAnsi="Times New Roman" w:cs="仿宋" w:hint="eastAsia"/>
          <w:spacing w:val="-9"/>
          <w:sz w:val="24"/>
        </w:rPr>
        <w:t>署等任何项目进展信息（下称“保密信息”）</w:t>
      </w:r>
      <w:r>
        <w:rPr>
          <w:rFonts w:ascii="Times New Roman" w:hAnsi="Times New Roman" w:cs="仿宋" w:hint="eastAsia"/>
          <w:spacing w:val="-9"/>
          <w:sz w:val="24"/>
          <w:lang w:eastAsia="zh-Hans"/>
        </w:rPr>
        <w:t>严格</w:t>
      </w:r>
      <w:r>
        <w:rPr>
          <w:rFonts w:ascii="Times New Roman" w:hAnsi="Times New Roman" w:cs="仿宋" w:hint="eastAsia"/>
          <w:spacing w:val="-9"/>
          <w:sz w:val="24"/>
        </w:rPr>
        <w:t>履行保密义务，</w:t>
      </w:r>
      <w:r>
        <w:rPr>
          <w:rFonts w:ascii="Times New Roman" w:hAnsi="Times New Roman" w:cs="仿宋" w:hint="eastAsia"/>
          <w:spacing w:val="-6"/>
          <w:sz w:val="24"/>
        </w:rPr>
        <w:t>未经贵方及</w:t>
      </w:r>
      <w:r>
        <w:rPr>
          <w:rFonts w:ascii="Times New Roman" w:hAnsi="Times New Roman" w:cs="仿宋" w:hint="eastAsia"/>
          <w:spacing w:val="-6"/>
          <w:sz w:val="24"/>
        </w:rPr>
        <w:t>饮源公司</w:t>
      </w:r>
      <w:r>
        <w:rPr>
          <w:rFonts w:ascii="Times New Roman" w:hAnsi="Times New Roman" w:cs="仿宋" w:hint="eastAsia"/>
          <w:spacing w:val="-6"/>
          <w:sz w:val="24"/>
        </w:rPr>
        <w:t>事先许</w:t>
      </w:r>
      <w:r>
        <w:rPr>
          <w:rFonts w:ascii="Times New Roman" w:hAnsi="Times New Roman" w:cs="仿宋" w:hint="eastAsia"/>
          <w:spacing w:val="-4"/>
          <w:sz w:val="24"/>
        </w:rPr>
        <w:t>可</w:t>
      </w:r>
      <w:r>
        <w:rPr>
          <w:rFonts w:ascii="Times New Roman" w:hAnsi="Times New Roman" w:cs="仿宋" w:hint="eastAsia"/>
          <w:spacing w:val="-3"/>
          <w:sz w:val="24"/>
        </w:rPr>
        <w:t>，不向任何第三方及任何媒体透露，并保证该等保</w:t>
      </w:r>
      <w:r>
        <w:rPr>
          <w:rFonts w:ascii="Times New Roman" w:hAnsi="Times New Roman" w:cs="仿宋" w:hint="eastAsia"/>
          <w:spacing w:val="-2"/>
          <w:sz w:val="24"/>
        </w:rPr>
        <w:t>密信</w:t>
      </w:r>
      <w:r>
        <w:rPr>
          <w:rFonts w:ascii="Times New Roman" w:hAnsi="Times New Roman" w:cs="仿宋" w:hint="eastAsia"/>
          <w:spacing w:val="-1"/>
          <w:sz w:val="24"/>
        </w:rPr>
        <w:t>息仅用于本项目之有关工作。</w:t>
      </w:r>
    </w:p>
    <w:p w14:paraId="1EEF0E4B" w14:textId="77777777" w:rsidR="00912DA6" w:rsidRDefault="00EE2D37">
      <w:pPr>
        <w:spacing w:line="520" w:lineRule="atLeast"/>
        <w:ind w:firstLineChars="200" w:firstLine="448"/>
        <w:rPr>
          <w:rFonts w:ascii="Times New Roman" w:hAnsi="Times New Roman" w:cs="仿宋"/>
          <w:sz w:val="24"/>
        </w:rPr>
      </w:pPr>
      <w:r>
        <w:rPr>
          <w:rFonts w:ascii="Times New Roman" w:hAnsi="Times New Roman" w:cs="仿宋" w:hint="eastAsia"/>
          <w:spacing w:val="-8"/>
          <w:sz w:val="24"/>
        </w:rPr>
        <w:t>二、</w:t>
      </w:r>
      <w:r>
        <w:rPr>
          <w:rFonts w:ascii="Times New Roman" w:hAnsi="Times New Roman" w:cs="仿宋" w:hint="eastAsia"/>
          <w:spacing w:val="-5"/>
          <w:sz w:val="24"/>
        </w:rPr>
        <w:t>我</w:t>
      </w:r>
      <w:r>
        <w:rPr>
          <w:rFonts w:ascii="Times New Roman" w:hAnsi="Times New Roman" w:cs="仿宋" w:hint="eastAsia"/>
          <w:spacing w:val="-4"/>
          <w:sz w:val="24"/>
        </w:rPr>
        <w:t>方应当告知参与人员和我方聘请的相关人员遵守本保密承</w:t>
      </w:r>
      <w:r>
        <w:rPr>
          <w:rFonts w:ascii="Times New Roman" w:hAnsi="Times New Roman" w:cs="仿宋" w:hint="eastAsia"/>
          <w:spacing w:val="-6"/>
          <w:sz w:val="24"/>
        </w:rPr>
        <w:t>诺函的承诺，并</w:t>
      </w:r>
      <w:r>
        <w:rPr>
          <w:rFonts w:ascii="Times New Roman" w:hAnsi="Times New Roman" w:cs="仿宋" w:hint="eastAsia"/>
          <w:spacing w:val="-4"/>
          <w:sz w:val="24"/>
        </w:rPr>
        <w:t>应</w:t>
      </w:r>
      <w:r>
        <w:rPr>
          <w:rFonts w:ascii="Times New Roman" w:hAnsi="Times New Roman" w:cs="仿宋" w:hint="eastAsia"/>
          <w:spacing w:val="-3"/>
          <w:sz w:val="24"/>
        </w:rPr>
        <w:t>采取必要措施，确保参与人员和外聘人员履行保密</w:t>
      </w:r>
      <w:r>
        <w:rPr>
          <w:rFonts w:ascii="Times New Roman" w:hAnsi="Times New Roman" w:cs="仿宋" w:hint="eastAsia"/>
          <w:spacing w:val="-6"/>
          <w:sz w:val="24"/>
        </w:rPr>
        <w:t>义务。若参与人</w:t>
      </w:r>
      <w:r>
        <w:rPr>
          <w:rFonts w:ascii="Times New Roman" w:hAnsi="Times New Roman" w:cs="仿宋" w:hint="eastAsia"/>
          <w:spacing w:val="-4"/>
          <w:sz w:val="24"/>
        </w:rPr>
        <w:t>员</w:t>
      </w:r>
      <w:r>
        <w:rPr>
          <w:rFonts w:ascii="Times New Roman" w:hAnsi="Times New Roman" w:cs="仿宋" w:hint="eastAsia"/>
          <w:spacing w:val="-3"/>
          <w:sz w:val="24"/>
        </w:rPr>
        <w:t>或外聘人员违反本保密承诺函的承诺，泄露了</w:t>
      </w:r>
      <w:r>
        <w:rPr>
          <w:rFonts w:ascii="Times New Roman" w:hAnsi="Times New Roman" w:cs="仿宋"/>
          <w:spacing w:val="-10"/>
          <w:sz w:val="24"/>
        </w:rPr>
        <w:t>管理人</w:t>
      </w:r>
      <w:r>
        <w:rPr>
          <w:rFonts w:ascii="Times New Roman" w:hAnsi="Times New Roman" w:cs="仿宋" w:hint="eastAsia"/>
          <w:spacing w:val="-5"/>
          <w:sz w:val="24"/>
        </w:rPr>
        <w:t>及</w:t>
      </w:r>
      <w:r>
        <w:rPr>
          <w:rFonts w:ascii="Times New Roman" w:hAnsi="Times New Roman" w:cs="仿宋" w:hint="eastAsia"/>
          <w:spacing w:val="-5"/>
          <w:sz w:val="24"/>
        </w:rPr>
        <w:t>饮源公司</w:t>
      </w:r>
      <w:r>
        <w:rPr>
          <w:rFonts w:ascii="Times New Roman" w:hAnsi="Times New Roman" w:cs="仿宋" w:hint="eastAsia"/>
          <w:spacing w:val="-5"/>
          <w:sz w:val="24"/>
        </w:rPr>
        <w:t>所提供的相关信息和资料，依据本承诺函约定，</w:t>
      </w:r>
      <w:r>
        <w:rPr>
          <w:rFonts w:ascii="Times New Roman" w:hAnsi="Times New Roman" w:cs="仿宋" w:hint="eastAsia"/>
          <w:spacing w:val="-1"/>
          <w:sz w:val="24"/>
        </w:rPr>
        <w:t>我方应与泄密员工或外聘人员承担连带</w:t>
      </w:r>
      <w:r>
        <w:rPr>
          <w:rFonts w:ascii="Times New Roman" w:hAnsi="Times New Roman" w:cs="仿宋" w:hint="eastAsia"/>
          <w:sz w:val="24"/>
        </w:rPr>
        <w:t>责任。</w:t>
      </w:r>
    </w:p>
    <w:p w14:paraId="24ED6831" w14:textId="77777777" w:rsidR="00912DA6" w:rsidRDefault="00EE2D37">
      <w:pPr>
        <w:spacing w:line="520" w:lineRule="atLeast"/>
        <w:ind w:firstLineChars="200" w:firstLine="464"/>
        <w:rPr>
          <w:rFonts w:ascii="Times New Roman" w:hAnsi="Times New Roman" w:cs="仿宋"/>
          <w:sz w:val="24"/>
        </w:rPr>
      </w:pPr>
      <w:r>
        <w:rPr>
          <w:rFonts w:ascii="Times New Roman" w:hAnsi="Times New Roman" w:cs="仿宋" w:hint="eastAsia"/>
          <w:spacing w:val="-4"/>
          <w:sz w:val="24"/>
        </w:rPr>
        <w:t>若违反上述承诺，我方将自愿承担相关法律责任和由此带来的一</w:t>
      </w:r>
      <w:r>
        <w:rPr>
          <w:rFonts w:ascii="Times New Roman" w:hAnsi="Times New Roman" w:cs="仿宋" w:hint="eastAsia"/>
          <w:spacing w:val="-1"/>
          <w:sz w:val="24"/>
        </w:rPr>
        <w:t>切不利后果，并赔偿各方因此遭受的</w:t>
      </w:r>
      <w:r>
        <w:rPr>
          <w:rFonts w:ascii="Times New Roman" w:hAnsi="Times New Roman" w:cs="仿宋" w:hint="eastAsia"/>
          <w:sz w:val="24"/>
        </w:rPr>
        <w:t>全部损失。</w:t>
      </w:r>
    </w:p>
    <w:p w14:paraId="271C0FDD" w14:textId="77777777" w:rsidR="00912DA6" w:rsidRDefault="00EE2D37">
      <w:pPr>
        <w:spacing w:line="520" w:lineRule="atLeast"/>
        <w:ind w:firstLineChars="200" w:firstLine="476"/>
        <w:rPr>
          <w:rFonts w:ascii="Times New Roman" w:hAnsi="Times New Roman" w:cs="仿宋"/>
          <w:sz w:val="24"/>
        </w:rPr>
      </w:pPr>
      <w:r>
        <w:rPr>
          <w:rFonts w:ascii="Times New Roman" w:hAnsi="Times New Roman" w:cs="仿宋" w:hint="eastAsia"/>
          <w:spacing w:val="-1"/>
          <w:sz w:val="24"/>
        </w:rPr>
        <w:t>本保密承诺函自我方盖章签字捺印之日起</w:t>
      </w:r>
      <w:r>
        <w:rPr>
          <w:rFonts w:ascii="Times New Roman" w:hAnsi="Times New Roman" w:cs="仿宋" w:hint="eastAsia"/>
          <w:sz w:val="24"/>
        </w:rPr>
        <w:t>生效。</w:t>
      </w:r>
    </w:p>
    <w:p w14:paraId="4E3A36A1" w14:textId="77777777" w:rsidR="00912DA6" w:rsidRDefault="00912DA6">
      <w:pPr>
        <w:spacing w:line="520" w:lineRule="atLeast"/>
        <w:rPr>
          <w:rFonts w:ascii="Times New Roman" w:hAnsi="Times New Roman" w:cs="仿宋"/>
          <w:spacing w:val="-2"/>
          <w:position w:val="1"/>
          <w:sz w:val="24"/>
        </w:rPr>
      </w:pPr>
    </w:p>
    <w:p w14:paraId="2399E9D1" w14:textId="77777777" w:rsidR="00912DA6" w:rsidRDefault="00EE2D37">
      <w:pPr>
        <w:spacing w:line="520" w:lineRule="atLeast"/>
        <w:ind w:left="2327" w:firstLineChars="600" w:firstLine="1416"/>
        <w:rPr>
          <w:rFonts w:ascii="Times New Roman" w:hAnsi="Times New Roman" w:cs="仿宋"/>
          <w:sz w:val="24"/>
        </w:rPr>
      </w:pPr>
      <w:r>
        <w:rPr>
          <w:rFonts w:ascii="Times New Roman" w:hAnsi="Times New Roman" w:cs="仿宋" w:hint="eastAsia"/>
          <w:spacing w:val="-2"/>
          <w:position w:val="1"/>
          <w:sz w:val="24"/>
        </w:rPr>
        <w:t>承诺人</w:t>
      </w:r>
      <w:r>
        <w:rPr>
          <w:rFonts w:ascii="Times New Roman" w:hAnsi="Times New Roman" w:cs="仿宋" w:hint="eastAsia"/>
          <w:spacing w:val="-1"/>
          <w:position w:val="1"/>
          <w:sz w:val="24"/>
        </w:rPr>
        <w:t>（盖章</w:t>
      </w:r>
      <w:r>
        <w:rPr>
          <w:rFonts w:ascii="Times New Roman" w:hAnsi="Times New Roman" w:cs="仿宋" w:hint="eastAsia"/>
          <w:spacing w:val="-1"/>
          <w:position w:val="1"/>
          <w:sz w:val="24"/>
        </w:rPr>
        <w:t>/</w:t>
      </w:r>
      <w:r>
        <w:rPr>
          <w:rFonts w:ascii="Times New Roman" w:hAnsi="Times New Roman" w:cs="仿宋" w:hint="eastAsia"/>
          <w:spacing w:val="-1"/>
          <w:position w:val="1"/>
          <w:sz w:val="24"/>
        </w:rPr>
        <w:t>签字、指印）：</w:t>
      </w:r>
    </w:p>
    <w:p w14:paraId="105DB410" w14:textId="77777777" w:rsidR="00912DA6" w:rsidRDefault="00EE2D37">
      <w:pPr>
        <w:spacing w:line="520" w:lineRule="atLeast"/>
        <w:jc w:val="right"/>
        <w:rPr>
          <w:rFonts w:ascii="Times New Roman" w:hAnsi="Times New Roman" w:cs="仿宋"/>
          <w:sz w:val="24"/>
        </w:rPr>
      </w:pPr>
      <w:r>
        <w:rPr>
          <w:rFonts w:ascii="Times New Roman" w:hAnsi="Times New Roman" w:cs="仿宋"/>
          <w:spacing w:val="-2"/>
          <w:sz w:val="24"/>
        </w:rPr>
        <w:t xml:space="preserve"> </w:t>
      </w:r>
      <w:r>
        <w:rPr>
          <w:rFonts w:ascii="Times New Roman" w:hAnsi="Times New Roman" w:cs="仿宋" w:hint="eastAsia"/>
          <w:spacing w:val="-2"/>
          <w:sz w:val="24"/>
        </w:rPr>
        <w:t>年</w:t>
      </w:r>
      <w:r>
        <w:rPr>
          <w:rFonts w:ascii="Times New Roman" w:hAnsi="Times New Roman" w:cs="仿宋"/>
          <w:spacing w:val="-2"/>
          <w:sz w:val="24"/>
        </w:rPr>
        <w:t xml:space="preserve">    </w:t>
      </w:r>
      <w:r>
        <w:rPr>
          <w:rFonts w:ascii="Times New Roman" w:hAnsi="Times New Roman" w:cs="仿宋" w:hint="eastAsia"/>
          <w:spacing w:val="-2"/>
          <w:sz w:val="24"/>
        </w:rPr>
        <w:t>月</w:t>
      </w:r>
      <w:r>
        <w:rPr>
          <w:rFonts w:ascii="Times New Roman" w:hAnsi="Times New Roman" w:cs="仿宋"/>
          <w:spacing w:val="-2"/>
          <w:sz w:val="24"/>
        </w:rPr>
        <w:t xml:space="preserve">     </w:t>
      </w:r>
      <w:r>
        <w:rPr>
          <w:rFonts w:ascii="Times New Roman" w:hAnsi="Times New Roman" w:cs="仿宋" w:hint="eastAsia"/>
          <w:spacing w:val="-2"/>
          <w:sz w:val="24"/>
        </w:rPr>
        <w:t>日</w:t>
      </w:r>
    </w:p>
    <w:p w14:paraId="793C27E4" w14:textId="77777777" w:rsidR="00912DA6" w:rsidRDefault="00912DA6">
      <w:pPr>
        <w:spacing w:line="520" w:lineRule="atLeast"/>
      </w:pPr>
    </w:p>
    <w:p w14:paraId="3286A555" w14:textId="77777777" w:rsidR="00912DA6" w:rsidRDefault="00912DA6">
      <w:pPr>
        <w:spacing w:line="520" w:lineRule="atLeast"/>
      </w:pPr>
    </w:p>
    <w:sectPr w:rsidR="00912D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tbak/document1.xml><?xml version="1.0" encoding="utf-8"?>
<w:document xmlns:cx2="http://schemas.microsoft.com/office/drawing/2015/10/21/chartex" xmlns:cx7="http://schemas.microsoft.com/office/drawing/2016/5/13/chartex" xmlns:w="http://schemas.openxmlformats.org/wordprocessingml/2006/main" xmlns:cx="http://schemas.microsoft.com/office/drawing/2014/chartex" xmlns:cx1="http://schemas.microsoft.com/office/drawing/2015/9/8/chartex" xmlns:w16="http://schemas.microsoft.com/office/word/2018/wordml" xmlns:w14="http://schemas.microsoft.com/office/word/2010/wordml" xmlns:w16sdtdh="http://schemas.microsoft.com/office/word/2020/wordml/sdtdatahash" xmlns:wpc="http://schemas.microsoft.com/office/word/2010/wordprocessingCanvas" xmlns:r="http://schemas.openxmlformats.org/officeDocument/2006/relationships" xmlns:cx5="http://schemas.microsoft.com/office/drawing/2016/5/11/chartex" xmlns:wp="http://schemas.openxmlformats.org/drawingml/2006/wordprocessingDrawing" xmlns:mc="http://schemas.openxmlformats.org/markup-compatibility/2006" xmlns:cx4="http://schemas.microsoft.com/office/drawing/2016/5/10/chartex" xmlns:wpg="http://schemas.microsoft.com/office/word/2010/wordprocessingGroup" xmlns:cx6="http://schemas.microsoft.com/office/drawing/2016/5/12/chartex" xmlns:cx8="http://schemas.microsoft.com/office/drawing/2016/5/14/chartex" xmlns:am3d="http://schemas.microsoft.com/office/drawing/2017/model3d" xmlns:wp14="http://schemas.microsoft.com/office/word/2010/wordprocessingDrawing" xmlns:v="urn:schemas-microsoft-com:vml" xmlns:o="urn:schemas-microsoft-com:office:office" xmlns:cx3="http://schemas.microsoft.com/office/drawing/2016/5/9/chartex" xmlns:m="http://schemas.openxmlformats.org/officeDocument/2006/math" xmlns:w16cex="http://schemas.microsoft.com/office/word/2018/wordml/cex" xmlns:w16cid="http://schemas.microsoft.com/office/word/2016/wordml/cid" xmlns:w10="urn:schemas-microsoft-com:office:word" xmlns:wpi="http://schemas.microsoft.com/office/word/2010/wordprocessingInk" xmlns:w15="http://schemas.microsoft.com/office/word/2012/wordml" xmlns:aink="http://schemas.microsoft.com/office/drawing/2016/ink" xmlns:wne="http://schemas.microsoft.com/office/word/2006/wordml" xmlns:w16se="http://schemas.microsoft.com/office/word/2015/wordml/symex" xmlns:wps="http://schemas.microsoft.com/office/word/2010/wordprocessingShape" mc:Ignorable="w14 w15 w16se w16cid w16 w16cex w16sdtdh wp14">
  <w:body>
    <w:p w14:paraId="2863B561" w14:textId="77777777" w:rsidR="00912DA6" w:rsidRDefault="00EE2D37">
      <w:pPr>
        <w:jc w:val="center"/>
        <w:spacing w:line="520" w:lineRule="atLeast"/>
        <w:rPr>
          <w:b w:val="1"/>
          <w:sz w:val="36"/>
          <w:bCs/>
          <w:szCs w:val="36"/>
          <w:rFonts w:ascii="宋体" w:hAnsi="宋体" w:eastAsia="宋体" w:cs="宋体"/>
        </w:rPr>
      </w:pPr>
      <w:r>
        <w:rPr>
          <w:b w:val="1"/>
          <w:sz w:val="36"/>
          <w:bCs/>
          <w:szCs w:val="36"/>
          <w:rFonts w:ascii="宋体" w:hAnsi="宋体" w:eastAsia="宋体" w:cs="宋体" w:hint="eastAsia"/>
        </w:rPr>
        <w:t>湖南饮源制药有限公司</w:t>
      </w:r>
    </w:p>
    <w:p w14:paraId="740F4E9D" w14:textId="77777777" w:rsidR="00912DA6" w:rsidRDefault="00EE2D37">
      <w:pPr>
        <w:jc w:val="center"/>
        <w:spacing w:line="520" w:lineRule="atLeast"/>
        <w:rPr>
          <w:b w:val="1"/>
          <w:sz w:val="36"/>
          <w:lang w:eastAsia="zh-Hans"/>
          <w:bCs/>
          <w:szCs w:val="36"/>
          <w:rFonts w:ascii="宋体" w:hAnsi="宋体" w:eastAsia="宋体" w:cs="宋体"/>
        </w:rPr>
      </w:pPr>
      <w:r>
        <w:rPr>
          <w:b w:val="1"/>
          <w:sz w:val="36"/>
          <w:lang w:eastAsia="zh-Hans"/>
          <w:bCs/>
          <w:szCs w:val="36"/>
          <w:rFonts w:ascii="宋体" w:hAnsi="宋体" w:eastAsia="宋体" w:cs="宋体" w:hint="eastAsia"/>
        </w:rPr>
        <w:t>投资人招募公告</w:t>
      </w:r>
    </w:p>
    <w:p w14:paraId="338AE5DE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/>
        </w:rPr>
        <w:t>202</w:t>
      </w:r>
      <w:r>
        <w:rPr>
          <w:sz w:val="28"/>
          <w:szCs w:val="28"/>
          <w:rFonts w:ascii="宋体" w:hAnsi="宋体" w:eastAsia="宋体" w:cs="宋体" w:hint="eastAsia"/>
        </w:rPr>
        <w:t>5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年</w:t>
      </w:r>
      <w:r>
        <w:rPr>
          <w:sz w:val="28"/>
          <w:szCs w:val="28"/>
          <w:rFonts w:ascii="宋体" w:hAnsi="宋体" w:eastAsia="宋体" w:cs="宋体" w:hint="eastAsia"/>
        </w:rPr>
        <w:t>1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月</w:t>
      </w:r>
      <w:r>
        <w:rPr>
          <w:sz w:val="28"/>
          <w:szCs w:val="28"/>
          <w:rFonts w:ascii="宋体" w:hAnsi="宋体" w:eastAsia="宋体" w:cs="宋体" w:hint="eastAsia"/>
        </w:rPr>
        <w:t>22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日</w:t>
      </w:r>
      <w:r>
        <w:rPr>
          <w:sz w:val="28"/>
          <w:lang w:eastAsia="zh-Hans"/>
          <w:szCs w:val="28"/>
          <w:rFonts w:ascii="宋体" w:hAnsi="宋体" w:eastAsia="宋体" w:cs="宋体"/>
        </w:rPr>
        <w:t>，</w:t>
      </w:r>
      <w:r>
        <w:rPr>
          <w:sz w:val="28"/>
          <w:szCs w:val="28"/>
          <w:rFonts w:ascii="宋体" w:hAnsi="宋体" w:eastAsia="宋体" w:cs="宋体" w:hint="eastAsia"/>
        </w:rPr>
        <w:t>衡阳县人民</w:t>
      </w:r>
      <w:r>
        <w:rPr>
          <w:sz w:val="28"/>
          <w:szCs w:val="28"/>
          <w:rFonts w:ascii="宋体" w:hAnsi="宋体" w:eastAsia="宋体" w:cs="宋体" w:hint="eastAsia"/>
        </w:rPr>
        <w:t>法院作出（</w:t>
      </w:r>
      <w:r>
        <w:rPr>
          <w:sz w:val="28"/>
          <w:szCs w:val="28"/>
          <w:rFonts w:ascii="宋体" w:hAnsi="宋体" w:eastAsia="宋体" w:cs="宋体" w:hint="eastAsia"/>
        </w:rPr>
        <w:t>202</w:t>
      </w:r>
      <w:r>
        <w:rPr>
          <w:sz w:val="28"/>
          <w:szCs w:val="28"/>
          <w:rFonts w:ascii="宋体" w:hAnsi="宋体" w:eastAsia="宋体" w:cs="宋体" w:hint="eastAsia"/>
        </w:rPr>
        <w:t>5</w:t>
      </w:r>
      <w:r>
        <w:rPr>
          <w:sz w:val="28"/>
          <w:szCs w:val="28"/>
          <w:rFonts w:ascii="宋体" w:hAnsi="宋体" w:eastAsia="宋体" w:cs="宋体" w:hint="eastAsia"/>
        </w:rPr>
        <w:t>）湘</w:t>
      </w:r>
      <w:r>
        <w:rPr>
          <w:sz w:val="28"/>
          <w:szCs w:val="28"/>
          <w:rFonts w:ascii="宋体" w:hAnsi="宋体" w:eastAsia="宋体" w:cs="宋体" w:hint="eastAsia"/>
        </w:rPr>
        <w:t>0</w:t>
      </w:r>
      <w:r>
        <w:rPr>
          <w:sz w:val="28"/>
          <w:szCs w:val="28"/>
          <w:rFonts w:ascii="宋体" w:hAnsi="宋体" w:eastAsia="宋体" w:cs="宋体" w:hint="eastAsia"/>
        </w:rPr>
        <w:t>421</w:t>
      </w:r>
      <w:r>
        <w:rPr>
          <w:sz w:val="28"/>
          <w:szCs w:val="28"/>
          <w:rFonts w:ascii="宋体" w:hAnsi="宋体" w:eastAsia="宋体" w:cs="宋体" w:hint="eastAsia"/>
        </w:rPr>
        <w:t>破申</w:t>
      </w:r>
      <w:r>
        <w:rPr>
          <w:sz w:val="28"/>
          <w:szCs w:val="28"/>
          <w:rFonts w:ascii="宋体" w:hAnsi="宋体" w:eastAsia="宋体" w:cs="宋体" w:hint="eastAsia"/>
        </w:rPr>
        <w:t>1</w:t>
      </w:r>
      <w:r>
        <w:rPr>
          <w:sz w:val="28"/>
          <w:szCs w:val="28"/>
          <w:rFonts w:ascii="宋体" w:hAnsi="宋体" w:eastAsia="宋体" w:cs="宋体" w:hint="eastAsia"/>
        </w:rPr>
        <w:t>号《民事裁定书》，裁定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立案</w:t>
      </w:r>
      <w:r>
        <w:rPr>
          <w:sz w:val="28"/>
          <w:szCs w:val="28"/>
          <w:rFonts w:ascii="宋体" w:hAnsi="宋体" w:eastAsia="宋体" w:cs="宋体" w:hint="eastAsia"/>
        </w:rPr>
        <w:t>受理</w:t>
      </w:r>
      <w:r>
        <w:rPr>
          <w:sz w:val="28"/>
          <w:szCs w:val="28"/>
          <w:rFonts w:ascii="宋体" w:hAnsi="宋体" w:eastAsia="宋体" w:cs="宋体" w:hint="eastAsia"/>
        </w:rPr>
        <w:t>湖南饮源制药有限公司</w:t>
      </w:r>
      <w:r>
        <w:rPr>
          <w:sz w:val="28"/>
          <w:lang w:eastAsia="zh-Hans"/>
          <w:szCs w:val="28"/>
          <w:rFonts w:ascii="宋体" w:hAnsi="宋体" w:eastAsia="宋体" w:cs="宋体"/>
        </w:rPr>
        <w:t>（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以下简称“</w:t>
      </w:r>
      <w:r>
        <w:rPr>
          <w:sz w:val="28"/>
          <w:szCs w:val="28"/>
          <w:rFonts w:ascii="宋体" w:hAnsi="宋体" w:eastAsia="宋体" w:cs="宋体" w:hint="eastAsia"/>
        </w:rPr>
        <w:t>饮源公司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”</w:t>
      </w:r>
      <w:r>
        <w:rPr>
          <w:sz w:val="28"/>
          <w:lang w:eastAsia="zh-Hans"/>
          <w:szCs w:val="28"/>
          <w:rFonts w:ascii="宋体" w:hAnsi="宋体" w:eastAsia="宋体" w:cs="宋体"/>
        </w:rPr>
        <w:t>）</w:t>
      </w:r>
      <w:r>
        <w:rPr>
          <w:sz w:val="28"/>
          <w:szCs w:val="28"/>
          <w:rFonts w:ascii="宋体" w:hAnsi="宋体" w:eastAsia="宋体" w:cs="宋体" w:hint="eastAsia"/>
        </w:rPr>
        <w:t>破产清算一案，并于</w:t>
      </w:r>
      <w:r>
        <w:rPr>
          <w:sz w:val="28"/>
          <w:szCs w:val="28"/>
          <w:rFonts w:ascii="宋体" w:hAnsi="宋体" w:eastAsia="宋体" w:cs="宋体" w:hint="eastAsia"/>
        </w:rPr>
        <w:t>202</w:t>
      </w:r>
      <w:r>
        <w:rPr>
          <w:sz w:val="28"/>
          <w:szCs w:val="28"/>
          <w:rFonts w:ascii="宋体" w:hAnsi="宋体" w:eastAsia="宋体" w:cs="宋体" w:hint="eastAsia"/>
        </w:rPr>
        <w:t>5</w:t>
      </w:r>
      <w:r>
        <w:rPr>
          <w:sz w:val="28"/>
          <w:szCs w:val="28"/>
          <w:rFonts w:ascii="宋体" w:hAnsi="宋体" w:eastAsia="宋体" w:cs="宋体" w:hint="eastAsia"/>
        </w:rPr>
        <w:t>年</w:t>
      </w:r>
      <w:r>
        <w:rPr>
          <w:sz w:val="28"/>
          <w:szCs w:val="28"/>
          <w:rFonts w:ascii="宋体" w:hAnsi="宋体" w:eastAsia="宋体" w:cs="宋体" w:hint="eastAsia"/>
        </w:rPr>
        <w:t>2</w:t>
      </w:r>
      <w:r>
        <w:rPr>
          <w:sz w:val="28"/>
          <w:szCs w:val="28"/>
          <w:rFonts w:ascii="宋体" w:hAnsi="宋体" w:eastAsia="宋体" w:cs="宋体" w:hint="eastAsia"/>
        </w:rPr>
        <w:t>月</w:t>
      </w:r>
      <w:r>
        <w:rPr>
          <w:sz w:val="28"/>
          <w:szCs w:val="28"/>
          <w:rFonts w:ascii="宋体" w:hAnsi="宋体" w:eastAsia="宋体" w:cs="宋体" w:hint="eastAsia"/>
        </w:rPr>
        <w:t>24</w:t>
      </w:r>
      <w:r>
        <w:rPr>
          <w:sz w:val="28"/>
          <w:szCs w:val="28"/>
          <w:rFonts w:ascii="宋体" w:hAnsi="宋体" w:eastAsia="宋体" w:cs="宋体" w:hint="eastAsia"/>
        </w:rPr>
        <w:t>日作出</w:t>
      </w:r>
      <w:r>
        <w:rPr>
          <w:sz w:val="28"/>
          <w:szCs w:val="28"/>
          <w:rFonts w:ascii="宋体" w:hAnsi="宋体" w:eastAsia="宋体" w:cs="宋体" w:hint="eastAsia"/>
        </w:rPr>
        <w:t>(202</w:t>
      </w:r>
      <w:r>
        <w:rPr>
          <w:sz w:val="28"/>
          <w:szCs w:val="28"/>
          <w:rFonts w:ascii="宋体" w:hAnsi="宋体" w:eastAsia="宋体" w:cs="宋体" w:hint="eastAsia"/>
        </w:rPr>
        <w:t>5</w:t>
      </w:r>
      <w:r>
        <w:rPr>
          <w:sz w:val="28"/>
          <w:szCs w:val="28"/>
          <w:rFonts w:ascii="宋体" w:hAnsi="宋体" w:eastAsia="宋体" w:cs="宋体" w:hint="eastAsia"/>
        </w:rPr>
        <w:t>)</w:t>
      </w:r>
      <w:r>
        <w:rPr>
          <w:sz w:val="28"/>
          <w:szCs w:val="28"/>
          <w:rFonts w:ascii="宋体" w:hAnsi="宋体" w:eastAsia="宋体" w:cs="宋体" w:hint="eastAsia"/>
        </w:rPr>
        <w:t>湘</w:t>
      </w:r>
      <w:r>
        <w:rPr>
          <w:sz w:val="28"/>
          <w:szCs w:val="28"/>
          <w:rFonts w:ascii="宋体" w:hAnsi="宋体" w:eastAsia="宋体" w:cs="宋体" w:hint="eastAsia"/>
        </w:rPr>
        <w:t>0421</w:t>
      </w:r>
      <w:r>
        <w:rPr>
          <w:sz w:val="28"/>
          <w:szCs w:val="28"/>
          <w:rFonts w:ascii="宋体" w:hAnsi="宋体" w:eastAsia="宋体" w:cs="宋体" w:hint="eastAsia"/>
        </w:rPr>
        <w:t>破</w:t>
      </w:r>
      <w:r>
        <w:rPr>
          <w:sz w:val="28"/>
          <w:szCs w:val="28"/>
          <w:rFonts w:ascii="宋体" w:hAnsi="宋体" w:eastAsia="宋体" w:cs="宋体" w:hint="eastAsia"/>
        </w:rPr>
        <w:t>1</w:t>
      </w:r>
      <w:r>
        <w:rPr>
          <w:sz w:val="28"/>
          <w:szCs w:val="28"/>
          <w:rFonts w:ascii="宋体" w:hAnsi="宋体" w:eastAsia="宋体" w:cs="宋体" w:hint="eastAsia"/>
        </w:rPr>
        <w:t>号《决定书》，指定</w:t>
      </w:r>
      <w:r>
        <w:rPr>
          <w:sz w:val="28"/>
          <w:szCs w:val="28"/>
          <w:rFonts w:ascii="宋体" w:hAnsi="宋体" w:eastAsia="宋体" w:cs="宋体" w:hint="eastAsia"/>
        </w:rPr>
        <w:t>湖南弘一（衡阳）律师事务所</w:t>
      </w:r>
      <w:r>
        <w:rPr>
          <w:sz w:val="28"/>
          <w:szCs w:val="28"/>
          <w:rFonts w:ascii="宋体" w:hAnsi="宋体" w:eastAsia="宋体" w:cs="宋体" w:hint="eastAsia"/>
        </w:rPr>
        <w:t>担任管理人。目前，管理人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已完成</w:t>
      </w:r>
      <w:r>
        <w:rPr>
          <w:sz w:val="28"/>
          <w:szCs w:val="28"/>
          <w:rFonts w:ascii="宋体" w:hAnsi="宋体" w:eastAsia="宋体" w:cs="宋体" w:hint="eastAsia"/>
        </w:rPr>
        <w:t>对</w:t>
      </w:r>
      <w:r>
        <w:rPr>
          <w:sz w:val="28"/>
          <w:szCs w:val="28"/>
          <w:rFonts w:ascii="宋体" w:hAnsi="宋体" w:eastAsia="宋体" w:cs="宋体" w:hint="eastAsia"/>
        </w:rPr>
        <w:t>饮源公司</w:t>
      </w:r>
      <w:r>
        <w:rPr>
          <w:sz w:val="28"/>
          <w:szCs w:val="28"/>
          <w:rFonts w:ascii="宋体" w:hAnsi="宋体" w:eastAsia="宋体" w:cs="宋体" w:hint="eastAsia"/>
        </w:rPr>
        <w:t>名下资产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的</w:t>
      </w:r>
      <w:r>
        <w:rPr>
          <w:sz w:val="28"/>
          <w:szCs w:val="28"/>
          <w:rFonts w:ascii="宋体" w:hAnsi="宋体" w:eastAsia="宋体" w:cs="宋体" w:hint="eastAsia"/>
        </w:rPr>
        <w:t>调查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工作</w:t>
      </w:r>
      <w:r>
        <w:rPr>
          <w:sz w:val="28"/>
          <w:szCs w:val="28"/>
          <w:rFonts w:ascii="宋体" w:hAnsi="宋体" w:eastAsia="宋体" w:cs="宋体" w:hint="eastAsia"/>
        </w:rPr>
        <w:t>。</w:t>
      </w:r>
    </w:p>
    <w:p w14:paraId="7AF86476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为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实现</w:t>
      </w:r>
      <w:r>
        <w:rPr>
          <w:sz w:val="28"/>
          <w:szCs w:val="28"/>
          <w:rFonts w:ascii="宋体" w:hAnsi="宋体" w:eastAsia="宋体" w:cs="宋体" w:hint="eastAsia"/>
        </w:rPr>
        <w:t>饮源公司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资产价值最大化</w:t>
      </w:r>
      <w:r>
        <w:rPr>
          <w:sz w:val="28"/>
          <w:szCs w:val="28"/>
          <w:rFonts w:ascii="宋体" w:hAnsi="宋体" w:eastAsia="宋体" w:cs="宋体" w:hint="eastAsia"/>
        </w:rPr>
        <w:t>，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最大限度</w:t>
      </w:r>
      <w:r>
        <w:rPr>
          <w:sz w:val="28"/>
          <w:szCs w:val="28"/>
          <w:rFonts w:ascii="宋体" w:hAnsi="宋体" w:eastAsia="宋体" w:cs="宋体" w:hint="eastAsia"/>
        </w:rPr>
        <w:t>维护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全体</w:t>
      </w:r>
      <w:r>
        <w:rPr>
          <w:sz w:val="28"/>
          <w:szCs w:val="28"/>
          <w:rFonts w:ascii="宋体" w:hAnsi="宋体" w:eastAsia="宋体" w:cs="宋体" w:hint="eastAsia"/>
        </w:rPr>
        <w:t>债权人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的</w:t>
      </w:r>
      <w:r>
        <w:rPr>
          <w:sz w:val="28"/>
          <w:szCs w:val="28"/>
          <w:rFonts w:ascii="宋体" w:hAnsi="宋体" w:eastAsia="宋体" w:cs="宋体" w:hint="eastAsia"/>
        </w:rPr>
        <w:t>合法权益，管理人根据案件进度发布招募公告，欢迎有资金实力的单位及个人积极报名。</w:t>
      </w:r>
    </w:p>
    <w:p w14:paraId="55180AAD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现就招募事项告知如下：</w:t>
      </w:r>
    </w:p>
    <w:p w14:paraId="0BAE38D8" w14:textId="77777777" w:rsidR="00912DA6" w:rsidRDefault="00EE2D37">
      <w:pPr>
        <w:spacing w:line="520" w:lineRule="atLeast"/>
        <w:ind w:firstLine="562" w:firstLineChars="200"/>
        <w:rPr>
          <w:b w:val="1"/>
          <w:sz w:val="28"/>
          <w:bCs/>
          <w:szCs w:val="28"/>
          <w:rFonts w:ascii="宋体" w:hAnsi="宋体" w:eastAsia="宋体" w:cs="宋体"/>
        </w:rPr>
      </w:pPr>
      <w:r>
        <w:rPr>
          <w:b w:val="1"/>
          <w:sz w:val="28"/>
          <w:bCs/>
          <w:szCs w:val="28"/>
          <w:rFonts w:ascii="宋体" w:hAnsi="宋体" w:eastAsia="宋体" w:cs="宋体" w:hint="eastAsia"/>
        </w:rPr>
        <w:t>一、招募须知</w:t>
      </w:r>
    </w:p>
    <w:p w14:paraId="284B54EA" w14:textId="6BACC5DC" w:rsidR="00912DA6" w:rsidRDefault="00EE2D37">
      <w:pPr>
        <w:spacing w:line="520" w:lineRule="atLeast"/>
        <w:ind w:firstLine="280" w:firstLineChars="1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（一）为公开、公平、公正地引入投资人，本次招募以公开的方式进行，接受各方监督。为使投资人了解</w:t>
      </w:r>
      <w:r>
        <w:rPr>
          <w:sz w:val="28"/>
          <w:szCs w:val="28"/>
          <w:rFonts w:ascii="宋体" w:hAnsi="宋体" w:eastAsia="宋体" w:cs="宋体" w:hint="eastAsia"/>
        </w:rPr>
        <w:t>饮源公司</w:t>
      </w:r>
      <w:r>
        <w:rPr>
          <w:sz w:val="28"/>
          <w:szCs w:val="28"/>
          <w:rFonts w:ascii="宋体" w:hAnsi="宋体" w:eastAsia="宋体" w:cs="宋体" w:hint="eastAsia"/>
        </w:rPr>
        <w:t>的基本情况，明确招募原则、条件、流程等，管理人制作本招募公告。本次招募公告内容对全体</w:t>
      </w:r>
      <w:r>
        <w:rPr>
          <w:sz w:val="28"/>
          <w:szCs w:val="28"/>
          <w:rFonts w:ascii="宋体" w:hAnsi="宋体" w:eastAsia="宋体" w:cs="宋体" w:hint="eastAsia"/>
        </w:rPr>
        <w:t>投资人适用，具有同等法律效力。</w:t>
      </w:r>
    </w:p>
    <w:p w14:paraId="2C13112A" w14:textId="77777777" w:rsidR="00912DA6" w:rsidRDefault="00EE2D37">
      <w:pPr>
        <w:spacing w:line="520" w:lineRule="atLeast"/>
        <w:ind w:firstLine="280" w:firstLineChars="1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（二）本招募公告中所述信息并不当然代替投资人的尽职调查。投资人如需管理人对本招募公告相关内容进行补充说明，或需查阅饮源公司财务审计、评估及债权申报、经营状况等情况</w:t>
      </w:r>
      <w:r>
        <w:rPr>
          <w:sz w:val="28"/>
          <w:szCs w:val="28"/>
          <w:rFonts w:ascii="宋体" w:hAnsi="宋体" w:eastAsia="宋体" w:cs="宋体" w:hint="eastAsia"/>
        </w:rPr>
        <w:t>，或需对</w:t>
      </w:r>
      <w:r>
        <w:rPr>
          <w:sz w:val="28"/>
          <w:szCs w:val="28"/>
          <w:rFonts w:ascii="宋体" w:hAnsi="宋体" w:eastAsia="宋体" w:cs="宋体" w:hint="eastAsia"/>
        </w:rPr>
        <w:t>饮源公司</w:t>
      </w:r>
      <w:r>
        <w:rPr>
          <w:sz w:val="28"/>
          <w:szCs w:val="28"/>
          <w:rFonts w:ascii="宋体" w:hAnsi="宋体" w:eastAsia="宋体" w:cs="宋体" w:hint="eastAsia"/>
        </w:rPr>
        <w:t>进行尽职调查，可在报名成功并缴纳保证金之后进行。管理人在尽职调查阶段向投资人提供的材料仅供投资人参考，投资人应以自行调查的结果作为投资决策依据。</w:t>
      </w:r>
    </w:p>
    <w:p w14:paraId="2DE961EB" w14:textId="77777777" w:rsidR="00912DA6" w:rsidRDefault="00EE2D37">
      <w:pPr>
        <w:spacing w:line="520" w:lineRule="atLeast"/>
        <w:ind w:firstLine="562" w:firstLineChars="200"/>
        <w:rPr>
          <w:b w:val="1"/>
          <w:sz w:val="28"/>
          <w:bCs/>
          <w:szCs w:val="28"/>
          <w:rFonts w:ascii="宋体" w:hAnsi="宋体" w:eastAsia="宋体" w:cs="宋体"/>
        </w:rPr>
      </w:pPr>
      <w:r>
        <w:rPr>
          <w:b w:val="1"/>
          <w:sz w:val="28"/>
          <w:bCs/>
          <w:szCs w:val="28"/>
          <w:rFonts w:ascii="宋体" w:hAnsi="宋体" w:eastAsia="宋体" w:cs="宋体" w:hint="eastAsia"/>
        </w:rPr>
        <w:t>二、</w:t>
      </w:r>
      <w:r>
        <w:rPr>
          <w:b w:val="1"/>
          <w:sz w:val="28"/>
          <w:lang w:eastAsia="zh-Hans"/>
          <w:bCs/>
          <w:szCs w:val="28"/>
          <w:rFonts w:ascii="宋体" w:hAnsi="宋体" w:eastAsia="宋体" w:cs="宋体" w:hint="eastAsia"/>
        </w:rPr>
        <w:t>破产企业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概况</w:t>
      </w:r>
    </w:p>
    <w:p w14:paraId="6597130F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（一）基本情况</w:t>
      </w:r>
    </w:p>
    <w:p w14:paraId="05D8EBCF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饮源</w:t>
      </w:r>
      <w:r>
        <w:rPr>
          <w:sz w:val="28"/>
          <w:szCs w:val="28"/>
          <w:rFonts w:ascii="宋体" w:hAnsi="宋体" w:eastAsia="宋体" w:cs="宋体" w:hint="eastAsia"/>
        </w:rPr>
        <w:t>公司成立于</w:t>
      </w:r>
      <w:r>
        <w:rPr>
          <w:sz w:val="28"/>
          <w:szCs w:val="28"/>
          <w:rFonts w:ascii="宋体" w:hAnsi="宋体" w:eastAsia="宋体" w:cs="宋体" w:hint="eastAsia"/>
        </w:rPr>
        <w:t>1986</w:t>
      </w:r>
      <w:r>
        <w:rPr>
          <w:sz w:val="28"/>
          <w:szCs w:val="28"/>
          <w:rFonts w:ascii="宋体" w:hAnsi="宋体" w:eastAsia="宋体" w:cs="宋体" w:hint="eastAsia"/>
        </w:rPr>
        <w:t>年</w:t>
      </w:r>
      <w:r>
        <w:rPr>
          <w:sz w:val="28"/>
          <w:szCs w:val="28"/>
          <w:rFonts w:ascii="宋体" w:hAnsi="宋体" w:eastAsia="宋体" w:cs="宋体" w:hint="eastAsia"/>
        </w:rPr>
        <w:t>08</w:t>
      </w:r>
      <w:r>
        <w:rPr>
          <w:sz w:val="28"/>
          <w:szCs w:val="28"/>
          <w:rFonts w:ascii="宋体" w:hAnsi="宋体" w:eastAsia="宋体" w:cs="宋体" w:hint="eastAsia"/>
        </w:rPr>
        <w:t>月</w:t>
      </w:r>
      <w:r>
        <w:rPr>
          <w:sz w:val="28"/>
          <w:szCs w:val="28"/>
          <w:rFonts w:ascii="宋体" w:hAnsi="宋体" w:eastAsia="宋体" w:cs="宋体" w:hint="eastAsia"/>
        </w:rPr>
        <w:t>04</w:t>
      </w:r>
      <w:r>
        <w:rPr>
          <w:sz w:val="28"/>
          <w:szCs w:val="28"/>
          <w:rFonts w:ascii="宋体" w:hAnsi="宋体" w:eastAsia="宋体" w:cs="宋体" w:hint="eastAsia"/>
        </w:rPr>
        <w:t>日</w:t>
      </w:r>
      <w:r>
        <w:rPr>
          <w:sz w:val="28"/>
          <w:szCs w:val="28"/>
          <w:rFonts w:ascii="宋体" w:hAnsi="宋体" w:eastAsia="宋体" w:cs="宋体" w:hint="eastAsia"/>
        </w:rPr>
        <w:t>，</w:t>
      </w:r>
      <w:r>
        <w:rPr>
          <w:sz w:val="28"/>
          <w:szCs w:val="28"/>
          <w:rFonts w:ascii="宋体" w:hAnsi="宋体" w:eastAsia="宋体" w:cs="宋体" w:hint="eastAsia"/>
        </w:rPr>
        <w:t>法定代表人：李春梅</w:t>
      </w:r>
      <w:r>
        <w:rPr>
          <w:sz w:val="28"/>
          <w:szCs w:val="28"/>
          <w:rFonts w:ascii="仿宋" w:hAnsi="仿宋" w:eastAsia="仿宋" w:cs="仿宋" w:hint="eastAsia"/>
        </w:rPr>
        <w:t>，</w:t>
      </w:r>
      <w:r>
        <w:rPr>
          <w:sz w:val="28"/>
          <w:szCs w:val="28"/>
          <w:rFonts w:ascii="宋体" w:hAnsi="宋体" w:eastAsia="宋体" w:cs="宋体" w:hint="eastAsia"/>
        </w:rPr>
        <w:t>统一社会信用代码</w:t>
      </w:r>
      <w:r>
        <w:rPr>
          <w:sz w:val="28"/>
          <w:szCs w:val="28"/>
          <w:rFonts w:ascii="宋体" w:hAnsi="宋体" w:eastAsia="宋体" w:cs="宋体" w:hint="eastAsia"/>
        </w:rPr>
        <w:t>430400000003551;</w:t>
      </w:r>
      <w:r>
        <w:rPr>
          <w:sz w:val="28"/>
          <w:szCs w:val="28"/>
          <w:rFonts w:ascii="宋体" w:hAnsi="宋体" w:eastAsia="宋体" w:cs="宋体" w:hint="eastAsia"/>
        </w:rPr>
        <w:t>注册资本</w:t>
      </w:r>
      <w:r>
        <w:rPr>
          <w:sz w:val="28"/>
          <w:szCs w:val="28"/>
          <w:rFonts w:ascii="宋体" w:hAnsi="宋体" w:eastAsia="宋体" w:cs="宋体" w:hint="eastAsia"/>
        </w:rPr>
        <w:t>1000</w:t>
      </w:r>
      <w:r>
        <w:rPr>
          <w:sz w:val="28"/>
          <w:szCs w:val="28"/>
          <w:rFonts w:ascii="宋体" w:hAnsi="宋体" w:eastAsia="宋体" w:cs="宋体" w:hint="eastAsia"/>
        </w:rPr>
        <w:t>万人民币，实缴资本</w:t>
      </w:r>
      <w:r>
        <w:rPr>
          <w:sz w:val="28"/>
          <w:szCs w:val="28"/>
          <w:rFonts w:ascii="宋体" w:hAnsi="宋体" w:eastAsia="宋体" w:cs="宋体" w:hint="eastAsia"/>
        </w:rPr>
        <w:t>1000</w:t>
      </w:r>
      <w:r>
        <w:rPr>
          <w:sz w:val="28"/>
          <w:szCs w:val="28"/>
          <w:rFonts w:ascii="宋体" w:hAnsi="宋体" w:eastAsia="宋体" w:cs="宋体" w:hint="eastAsia"/>
        </w:rPr>
        <w:t>万人民币</w:t>
      </w:r>
      <w:r>
        <w:rPr>
          <w:sz w:val="28"/>
          <w:szCs w:val="28"/>
          <w:rFonts w:ascii="宋体" w:hAnsi="宋体" w:eastAsia="宋体" w:cs="宋体" w:hint="eastAsia"/>
        </w:rPr>
        <w:t>;</w:t>
      </w:r>
      <w:r>
        <w:rPr>
          <w:sz w:val="28"/>
          <w:szCs w:val="28"/>
          <w:rFonts w:ascii="宋体" w:hAnsi="宋体" w:eastAsia="宋体" w:cs="宋体" w:hint="eastAsia"/>
        </w:rPr>
        <w:t>注册地址，衡阳县西渡镇清江北路</w:t>
      </w:r>
      <w:r>
        <w:rPr>
          <w:sz w:val="28"/>
          <w:szCs w:val="28"/>
          <w:rFonts w:ascii="宋体" w:hAnsi="宋体" w:eastAsia="宋体" w:cs="宋体" w:hint="eastAsia"/>
        </w:rPr>
        <w:t>11</w:t>
      </w:r>
      <w:r>
        <w:rPr>
          <w:sz w:val="28"/>
          <w:szCs w:val="28"/>
          <w:rFonts w:ascii="宋体" w:hAnsi="宋体" w:eastAsia="宋体" w:cs="宋体" w:hint="eastAsia"/>
        </w:rPr>
        <w:t>号</w:t>
      </w:r>
      <w:r>
        <w:rPr>
          <w:sz w:val="28"/>
          <w:szCs w:val="28"/>
          <w:rFonts w:ascii="宋体" w:hAnsi="宋体" w:eastAsia="宋体" w:cs="宋体" w:hint="eastAsia"/>
        </w:rPr>
        <w:t>;</w:t>
      </w:r>
      <w:r>
        <w:rPr>
          <w:sz w:val="28"/>
          <w:szCs w:val="28"/>
          <w:rFonts w:ascii="宋体" w:hAnsi="宋体" w:eastAsia="宋体" w:cs="宋体" w:hint="eastAsia"/>
        </w:rPr>
        <w:t>经营范围</w:t>
      </w:r>
      <w:r>
        <w:rPr>
          <w:sz w:val="28"/>
          <w:szCs w:val="28"/>
          <w:rFonts w:ascii="宋体" w:hAnsi="宋体" w:eastAsia="宋体" w:cs="宋体" w:hint="eastAsia"/>
        </w:rPr>
        <w:t>：</w:t>
      </w:r>
      <w:r>
        <w:rPr>
          <w:sz w:val="28"/>
          <w:szCs w:val="28"/>
          <w:rFonts w:ascii="宋体" w:hAnsi="宋体" w:eastAsia="宋体" w:cs="宋体" w:hint="eastAsia"/>
        </w:rPr>
        <w:t>保健食品</w:t>
      </w:r>
      <w:r>
        <w:rPr>
          <w:sz w:val="28"/>
          <w:szCs w:val="28"/>
          <w:rFonts w:ascii="宋体" w:hAnsi="宋体" w:eastAsia="宋体" w:cs="宋体" w:hint="eastAsia"/>
        </w:rPr>
        <w:lastRenderedPageBreak/>
      </w:r>
      <w:r>
        <w:rPr>
          <w:sz w:val="28"/>
          <w:szCs w:val="28"/>
          <w:rFonts w:ascii="宋体" w:hAnsi="宋体" w:eastAsia="宋体" w:cs="宋体" w:hint="eastAsia"/>
        </w:rPr>
        <w:t>酒剂生产、销售。（依法须经批准的项目，经相关部门批准后方可开展经营活动）。</w:t>
      </w:r>
    </w:p>
    <w:p w14:paraId="0A8F52CB" w14:textId="77777777" w:rsidR="00912DA6" w:rsidRDefault="00EE2D37">
      <w:pPr>
        <w:spacing w:line="520" w:lineRule="atLeast"/>
        <w:ind w:firstLine="560" w:firstLineChars="200"/>
        <w:rPr>
          <w:sz w:val="28"/>
          <w:lang w:eastAsia="zh-Hans"/>
          <w:szCs w:val="28"/>
          <w:rFonts w:ascii="宋体" w:hAnsi="宋体" w:eastAsia="宋体" w:cs="宋体"/>
        </w:rPr>
      </w:pPr>
      <w:r>
        <w:rPr>
          <w:sz w:val="28"/>
          <w:lang w:eastAsia="zh-Hans"/>
          <w:szCs w:val="28"/>
          <w:rFonts w:ascii="宋体" w:hAnsi="宋体" w:eastAsia="宋体" w:cs="宋体" w:hint="eastAsia"/>
        </w:rPr>
        <w:t>经营状况</w:t>
      </w:r>
      <w:r>
        <w:rPr>
          <w:sz w:val="28"/>
          <w:lang w:eastAsia="zh-Hans"/>
          <w:szCs w:val="28"/>
          <w:rFonts w:ascii="宋体" w:hAnsi="宋体" w:eastAsia="宋体" w:cs="宋体"/>
        </w:rPr>
        <w:t>：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停业</w:t>
      </w:r>
    </w:p>
    <w:p w14:paraId="37444371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</w:t>
      </w:r>
      <w:r>
        <w:rPr>
          <w:sz w:val="28"/>
          <w:szCs w:val="28"/>
          <w:rFonts w:ascii="宋体" w:hAnsi="宋体" w:eastAsia="宋体" w:cs="宋体" w:hint="eastAsia"/>
        </w:rPr>
        <w:t>二</w:t>
      </w:r>
      <w:r>
        <w:rPr>
          <w:sz w:val="28"/>
          <w:szCs w:val="28"/>
          <w:rFonts w:ascii="宋体" w:hAnsi="宋体" w:eastAsia="宋体" w:cs="宋体" w:hint="eastAsia"/>
        </w:rPr>
        <w:t>）</w:t>
      </w:r>
      <w:r>
        <w:rPr>
          <w:sz w:val="28"/>
          <w:szCs w:val="28"/>
          <w:rFonts w:ascii="宋体" w:hAnsi="宋体" w:eastAsia="宋体" w:cs="宋体" w:hint="eastAsia"/>
        </w:rPr>
        <w:t>资产情况</w:t>
      </w:r>
    </w:p>
    <w:p w14:paraId="1DDFDE41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因管理人尚未接收到饮源公司任何会计账务资料，现无法进行审计。如后续能接收会计账务资料，管理人将依法提交人民法院摇号选定审计机构进行审计。</w:t>
      </w:r>
    </w:p>
    <w:p w14:paraId="5AA995D9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暂未查询到饮源公司存在有形资产</w:t>
      </w:r>
    </w:p>
    <w:p w14:paraId="03B25C46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无形资产主要有：</w:t>
      </w:r>
    </w:p>
    <w:p w14:paraId="080B6094" w14:textId="77777777" w:rsidR="00912DA6" w:rsidRDefault="00EE2D37">
      <w:pPr>
        <w:spacing w:line="520" w:lineRule="atLeast"/>
        <w:ind w:firstLine="562" w:firstLineChars="200"/>
        <w:rPr>
          <w:b w:val="1"/>
          <w:sz w:val="28"/>
          <w:bCs/>
          <w:szCs w:val="28"/>
          <w:rFonts w:ascii="宋体" w:hAnsi="宋体" w:eastAsia="宋体" w:cs="宋体"/>
        </w:rPr>
      </w:pPr>
      <w:r>
        <w:rPr>
          <w:b w:val="1"/>
          <w:sz w:val="28"/>
          <w:bCs/>
          <w:szCs w:val="28"/>
          <w:rFonts w:ascii="宋体" w:hAnsi="宋体" w:eastAsia="宋体" w:cs="宋体" w:hint="eastAsia"/>
        </w:rPr>
        <w:t>商标：主要涉及古汉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33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类，商标注册号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634011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。</w:t>
      </w:r>
    </w:p>
    <w:p w14:paraId="6F319E61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该商标于</w:t>
      </w:r>
      <w:r>
        <w:rPr>
          <w:sz w:val="28"/>
          <w:szCs w:val="28"/>
          <w:rFonts w:ascii="宋体" w:hAnsi="宋体" w:eastAsia="宋体" w:cs="宋体" w:hint="eastAsia"/>
        </w:rPr>
        <w:t>2019</w:t>
      </w:r>
      <w:r>
        <w:rPr>
          <w:sz w:val="28"/>
          <w:szCs w:val="28"/>
          <w:rFonts w:ascii="宋体" w:hAnsi="宋体" w:eastAsia="宋体" w:cs="宋体" w:hint="eastAsia"/>
        </w:rPr>
        <w:t>年</w:t>
      </w:r>
      <w:r>
        <w:rPr>
          <w:sz w:val="28"/>
          <w:szCs w:val="28"/>
          <w:rFonts w:ascii="宋体" w:hAnsi="宋体" w:eastAsia="宋体" w:cs="宋体" w:hint="eastAsia"/>
        </w:rPr>
        <w:t>9</w:t>
      </w:r>
      <w:r>
        <w:rPr>
          <w:sz w:val="28"/>
          <w:szCs w:val="28"/>
          <w:rFonts w:ascii="宋体" w:hAnsi="宋体" w:eastAsia="宋体" w:cs="宋体" w:hint="eastAsia"/>
        </w:rPr>
        <w:t>月</w:t>
      </w:r>
      <w:r>
        <w:rPr>
          <w:sz w:val="28"/>
          <w:szCs w:val="28"/>
          <w:rFonts w:ascii="宋体" w:hAnsi="宋体" w:eastAsia="宋体" w:cs="宋体" w:hint="eastAsia"/>
        </w:rPr>
        <w:t>27</w:t>
      </w:r>
      <w:r>
        <w:rPr>
          <w:sz w:val="28"/>
          <w:szCs w:val="28"/>
          <w:rFonts w:ascii="宋体" w:hAnsi="宋体" w:eastAsia="宋体" w:cs="宋体" w:hint="eastAsia"/>
        </w:rPr>
        <w:t>日已由饮源公司转让到湖南御品西汉生物科技有限公司，并于</w:t>
      </w:r>
      <w:r>
        <w:rPr>
          <w:sz w:val="28"/>
          <w:szCs w:val="28"/>
          <w:rFonts w:ascii="宋体" w:hAnsi="宋体" w:eastAsia="宋体" w:cs="宋体" w:hint="eastAsia"/>
        </w:rPr>
        <w:t>2023</w:t>
      </w:r>
      <w:r>
        <w:rPr>
          <w:sz w:val="28"/>
          <w:szCs w:val="28"/>
          <w:rFonts w:ascii="宋体" w:hAnsi="宋体" w:eastAsia="宋体" w:cs="宋体" w:hint="eastAsia"/>
        </w:rPr>
        <w:t>年</w:t>
      </w:r>
      <w:r>
        <w:rPr>
          <w:sz w:val="28"/>
          <w:szCs w:val="28"/>
          <w:rFonts w:ascii="宋体" w:hAnsi="宋体" w:eastAsia="宋体" w:cs="宋体" w:hint="eastAsia"/>
        </w:rPr>
        <w:t>10</w:t>
      </w:r>
      <w:r>
        <w:rPr>
          <w:sz w:val="28"/>
          <w:szCs w:val="28"/>
          <w:rFonts w:ascii="宋体" w:hAnsi="宋体" w:eastAsia="宋体" w:cs="宋体" w:hint="eastAsia"/>
        </w:rPr>
        <w:t>月</w:t>
      </w:r>
      <w:r>
        <w:rPr>
          <w:sz w:val="28"/>
          <w:szCs w:val="28"/>
          <w:rFonts w:ascii="宋体" w:hAnsi="宋体" w:eastAsia="宋体" w:cs="宋体" w:hint="eastAsia"/>
        </w:rPr>
        <w:t>27</w:t>
      </w:r>
      <w:r>
        <w:rPr>
          <w:sz w:val="28"/>
          <w:szCs w:val="28"/>
          <w:rFonts w:ascii="宋体" w:hAnsi="宋体" w:eastAsia="宋体" w:cs="宋体" w:hint="eastAsia"/>
        </w:rPr>
        <w:t>日成功转让至湖南启泰生物科技有限公司。该商标存在诉讼风险。</w:t>
      </w:r>
    </w:p>
    <w:p w14:paraId="5B85DC2D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产品注册信息批文，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批准文号：卫食健字（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2001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）第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0351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号</w:t>
      </w:r>
      <w:r>
        <w:rPr>
          <w:sz w:val="28"/>
          <w:szCs w:val="28"/>
          <w:rFonts w:ascii="宋体" w:hAnsi="宋体" w:eastAsia="宋体" w:cs="宋体" w:hint="eastAsia"/>
        </w:rPr>
        <w:t>，产品名称为古汉牌古汉养生酒，批准日期为</w:t>
      </w:r>
      <w:r>
        <w:rPr>
          <w:sz w:val="28"/>
          <w:szCs w:val="28"/>
          <w:rFonts w:ascii="宋体" w:hAnsi="宋体" w:eastAsia="宋体" w:cs="宋体" w:hint="eastAsia"/>
        </w:rPr>
        <w:t>2001</w:t>
      </w:r>
      <w:r>
        <w:rPr>
          <w:sz w:val="28"/>
          <w:szCs w:val="28"/>
          <w:rFonts w:ascii="宋体" w:hAnsi="宋体" w:eastAsia="宋体" w:cs="宋体" w:hint="eastAsia"/>
        </w:rPr>
        <w:t>年</w:t>
      </w:r>
      <w:r>
        <w:rPr>
          <w:sz w:val="28"/>
          <w:szCs w:val="28"/>
          <w:rFonts w:ascii="宋体" w:hAnsi="宋体" w:eastAsia="宋体" w:cs="宋体" w:hint="eastAsia"/>
        </w:rPr>
        <w:t>11</w:t>
      </w:r>
      <w:r>
        <w:rPr>
          <w:sz w:val="28"/>
          <w:szCs w:val="28"/>
          <w:rFonts w:ascii="宋体" w:hAnsi="宋体" w:eastAsia="宋体" w:cs="宋体" w:hint="eastAsia"/>
        </w:rPr>
        <w:t>月</w:t>
      </w:r>
      <w:r>
        <w:rPr>
          <w:sz w:val="28"/>
          <w:szCs w:val="28"/>
          <w:rFonts w:ascii="宋体" w:hAnsi="宋体" w:eastAsia="宋体" w:cs="宋体" w:hint="eastAsia"/>
        </w:rPr>
        <w:t>14</w:t>
      </w:r>
      <w:r>
        <w:rPr>
          <w:sz w:val="28"/>
          <w:szCs w:val="28"/>
          <w:rFonts w:ascii="宋体" w:hAnsi="宋体" w:eastAsia="宋体" w:cs="宋体" w:hint="eastAsia"/>
        </w:rPr>
        <w:t>日。</w:t>
      </w:r>
    </w:p>
    <w:p w14:paraId="2214E126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产品注册信息批文，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批准文号：卫食健字（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2001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）第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0323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号</w:t>
      </w:r>
      <w:r>
        <w:rPr>
          <w:sz w:val="28"/>
          <w:szCs w:val="28"/>
          <w:rFonts w:ascii="宋体" w:hAnsi="宋体" w:eastAsia="宋体" w:cs="宋体" w:hint="eastAsia"/>
        </w:rPr>
        <w:t>，产品名称为古汉牌养生酒，批准日期为</w:t>
      </w:r>
      <w:r>
        <w:rPr>
          <w:sz w:val="28"/>
          <w:szCs w:val="28"/>
          <w:rFonts w:ascii="宋体" w:hAnsi="宋体" w:eastAsia="宋体" w:cs="宋体" w:hint="eastAsia"/>
        </w:rPr>
        <w:t>2</w:t>
      </w:r>
      <w:r>
        <w:rPr>
          <w:sz w:val="28"/>
          <w:szCs w:val="28"/>
          <w:rFonts w:ascii="宋体" w:hAnsi="宋体" w:eastAsia="宋体" w:cs="宋体" w:hint="eastAsia"/>
        </w:rPr>
        <w:t>001</w:t>
      </w:r>
      <w:r>
        <w:rPr>
          <w:sz w:val="28"/>
          <w:szCs w:val="28"/>
          <w:rFonts w:ascii="宋体" w:hAnsi="宋体" w:eastAsia="宋体" w:cs="宋体" w:hint="eastAsia"/>
        </w:rPr>
        <w:t>年</w:t>
      </w:r>
      <w:r>
        <w:rPr>
          <w:sz w:val="28"/>
          <w:szCs w:val="28"/>
          <w:rFonts w:ascii="宋体" w:hAnsi="宋体" w:eastAsia="宋体" w:cs="宋体" w:hint="eastAsia"/>
        </w:rPr>
        <w:t>11</w:t>
      </w:r>
      <w:r>
        <w:rPr>
          <w:sz w:val="28"/>
          <w:szCs w:val="28"/>
          <w:rFonts w:ascii="宋体" w:hAnsi="宋体" w:eastAsia="宋体" w:cs="宋体" w:hint="eastAsia"/>
        </w:rPr>
        <w:t>月</w:t>
      </w:r>
      <w:r>
        <w:rPr>
          <w:sz w:val="28"/>
          <w:szCs w:val="28"/>
          <w:rFonts w:ascii="宋体" w:hAnsi="宋体" w:eastAsia="宋体" w:cs="宋体" w:hint="eastAsia"/>
        </w:rPr>
        <w:t>14</w:t>
      </w:r>
      <w:r>
        <w:rPr>
          <w:sz w:val="28"/>
          <w:szCs w:val="28"/>
          <w:rFonts w:ascii="宋体" w:hAnsi="宋体" w:eastAsia="宋体" w:cs="宋体" w:hint="eastAsia"/>
        </w:rPr>
        <w:t>日。</w:t>
      </w:r>
    </w:p>
    <w:p w14:paraId="3193919B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宋体" w:hAnsi="宋体" w:eastAsia="宋体" w:cs="宋体" w:hint="eastAsia"/>
        </w:rPr>
        <w:t>上述二个产品批文，虽属于无有效期的产品批文，但处于无法生产状态，因而也无法向有关市场监督部门报送相关生产情况的具体材料，其现存在随时可能注销的风险。</w:t>
      </w:r>
      <w:r>
        <w:rPr>
          <w:sz w:val="28"/>
          <w:szCs w:val="28"/>
          <w:rFonts w:ascii="宋体" w:hAnsi="宋体" w:eastAsia="宋体" w:cs="宋体" w:hint="eastAsia"/>
        </w:rPr>
        <w:t xml:space="preserve">   </w:t>
      </w:r>
    </w:p>
    <w:p w14:paraId="7CF1B446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（三）债权债务情况</w:t>
      </w:r>
    </w:p>
    <w:p w14:paraId="10A62644" w14:textId="6611B59D" w:rsidR="00912DA6" w:rsidRDefault="00FC7EAB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以</w:t>
      </w:r>
      <w:r w:rsidR="00EE2D37">
        <w:rPr>
          <w:sz w:val="28"/>
          <w:szCs w:val="28"/>
          <w:rFonts w:ascii="宋体" w:hAnsi="宋体" w:eastAsia="宋体" w:cs="宋体" w:hint="eastAsia"/>
        </w:rPr>
        <w:t>衡阳县法院</w:t>
      </w:r>
      <w:r>
        <w:rPr>
          <w:sz w:val="28"/>
          <w:szCs w:val="28"/>
          <w:rFonts w:ascii="宋体" w:hAnsi="宋体" w:eastAsia="宋体" w:cs="宋体" w:hint="eastAsia"/>
        </w:rPr>
        <w:t>最后裁定</w:t>
      </w:r>
      <w:r w:rsidR="00EE2D37">
        <w:rPr>
          <w:sz w:val="28"/>
          <w:szCs w:val="28"/>
          <w:rFonts w:ascii="宋体" w:hAnsi="宋体" w:eastAsia="宋体" w:cs="宋体" w:hint="eastAsia"/>
        </w:rPr>
        <w:t>确定</w:t>
      </w:r>
      <w:r>
        <w:rPr>
          <w:sz w:val="28"/>
          <w:szCs w:val="28"/>
          <w:rFonts w:ascii="宋体" w:hAnsi="宋体" w:eastAsia="宋体" w:cs="宋体" w:hint="eastAsia"/>
        </w:rPr>
        <w:t>债权额为准</w:t>
      </w:r>
      <w:r w:rsidR="00EE2D37">
        <w:rPr>
          <w:sz w:val="28"/>
          <w:szCs w:val="28"/>
          <w:rFonts w:ascii="宋体" w:hAnsi="宋体" w:eastAsia="宋体" w:cs="宋体" w:hint="eastAsia"/>
        </w:rPr>
        <w:t>。投资人亦可在缴纳保证金、出具《保密承诺函》后对</w:t>
      </w:r>
      <w:r w:rsidR="00EE2D37">
        <w:rPr>
          <w:sz w:val="28"/>
          <w:szCs w:val="28"/>
          <w:rFonts w:ascii="宋体" w:hAnsi="宋体" w:eastAsia="宋体" w:cs="宋体" w:hint="eastAsia"/>
        </w:rPr>
        <w:t>饮源公司</w:t>
      </w:r>
      <w:r w:rsidR="00EE2D37">
        <w:rPr>
          <w:sz w:val="28"/>
          <w:szCs w:val="28"/>
          <w:rFonts w:ascii="宋体" w:hAnsi="宋体" w:eastAsia="宋体" w:cs="宋体" w:hint="eastAsia"/>
        </w:rPr>
        <w:t>的债权债务情况开展必要的尽职调查，并以自行调查的结果作为投资决策依据。</w:t>
      </w:r>
    </w:p>
    <w:p w14:paraId="2F557C55" w14:textId="77777777" w:rsidR="00912DA6" w:rsidRDefault="00EE2D37">
      <w:pPr>
        <w:spacing w:line="520" w:lineRule="atLeast"/>
        <w:ind w:firstLine="562" w:firstLineChars="200"/>
        <w:rPr>
          <w:b w:val="1"/>
          <w:sz w:val="28"/>
          <w:bCs/>
          <w:szCs w:val="28"/>
          <w:rFonts w:ascii="宋体" w:hAnsi="宋体" w:eastAsia="宋体" w:cs="宋体"/>
        </w:rPr>
      </w:pPr>
      <w:r>
        <w:rPr>
          <w:b w:val="1"/>
          <w:sz w:val="28"/>
          <w:bCs/>
          <w:szCs w:val="28"/>
          <w:rFonts w:ascii="宋体" w:hAnsi="宋体" w:eastAsia="宋体" w:cs="宋体" w:hint="eastAsia"/>
        </w:rPr>
        <w:t>三、招募原则及交易路径</w:t>
      </w:r>
    </w:p>
    <w:p w14:paraId="5F31D59B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/>
        </w:rPr>
        <w:t>（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一</w:t>
      </w:r>
      <w:r>
        <w:rPr>
          <w:sz w:val="28"/>
          <w:lang w:eastAsia="zh-Hans"/>
          <w:szCs w:val="28"/>
          <w:rFonts w:ascii="宋体" w:hAnsi="宋体" w:eastAsia="宋体" w:cs="宋体"/>
        </w:rPr>
        <w:t>）</w:t>
      </w:r>
      <w:r>
        <w:rPr>
          <w:sz w:val="28"/>
          <w:szCs w:val="28"/>
          <w:rFonts w:ascii="宋体" w:hAnsi="宋体" w:eastAsia="宋体" w:cs="宋体" w:hint="eastAsia"/>
        </w:rPr>
        <w:t>本次招募以公开、公平、公正为原则，面向全国招募投资人。投资人向管理人提交参选文件的，视为同意按</w:t>
      </w:r>
      <w:r>
        <w:rPr>
          <w:sz w:val="28"/>
          <w:szCs w:val="28"/>
          <w:rFonts w:ascii="宋体" w:hAnsi="宋体" w:eastAsia="宋体" w:cs="宋体" w:hint="eastAsia"/>
        </w:rPr>
        <w:t>饮源公司</w:t>
      </w:r>
      <w:r>
        <w:rPr>
          <w:sz w:val="28"/>
          <w:szCs w:val="28"/>
          <w:rFonts w:ascii="宋体" w:hAnsi="宋体" w:eastAsia="宋体" w:cs="宋体" w:hint="eastAsia"/>
        </w:rPr>
        <w:t>现状进行投</w:t>
      </w:r>
      <w:r>
        <w:rPr>
          <w:sz w:val="28"/>
          <w:szCs w:val="28"/>
          <w:rFonts w:ascii="宋体" w:hAnsi="宋体" w:eastAsia="宋体" w:cs="宋体" w:hint="eastAsia"/>
        </w:rPr>
        <w:lastRenderedPageBreak/>
      </w:r>
      <w:r>
        <w:rPr>
          <w:sz w:val="28"/>
          <w:szCs w:val="28"/>
          <w:rFonts w:ascii="宋体" w:hAnsi="宋体" w:eastAsia="宋体" w:cs="宋体" w:hint="eastAsia"/>
        </w:rPr>
        <w:t>资，投资方自行对投资可行性、价值、风险进行评估。</w:t>
      </w:r>
    </w:p>
    <w:p w14:paraId="497A22D2" w14:textId="41E90BFB" w:rsidR="00912DA6" w:rsidRDefault="00EE2D37">
      <w:pPr>
        <w:spacing w:line="520" w:lineRule="atLeast"/>
        <w:ind w:firstLine="562" w:firstLineChars="200"/>
        <w:rPr>
          <w:sz w:val="28"/>
          <w:lang w:eastAsia="zh-Hans"/>
          <w:szCs w:val="28"/>
          <w:rFonts w:ascii="宋体" w:hAnsi="宋体" w:eastAsia="宋体" w:cs="宋体"/>
        </w:rPr>
      </w:pPr>
      <w:r>
        <w:rPr>
          <w:b w:val="1"/>
          <w:sz w:val="28"/>
          <w:lang w:eastAsia="zh-Hans"/>
          <w:bCs/>
          <w:szCs w:val="28"/>
          <w:rFonts w:ascii="宋体" w:hAnsi="宋体" w:eastAsia="宋体" w:cs="宋体"/>
        </w:rPr>
        <w:t>（</w:t>
      </w:r>
      <w:r>
        <w:rPr>
          <w:b w:val="1"/>
          <w:sz w:val="28"/>
          <w:lang w:eastAsia="zh-Hans"/>
          <w:bCs/>
          <w:szCs w:val="28"/>
          <w:rFonts w:ascii="宋体" w:hAnsi="宋体" w:eastAsia="宋体" w:cs="宋体" w:hint="eastAsia"/>
        </w:rPr>
        <w:t>二</w:t>
      </w:r>
      <w:r>
        <w:rPr>
          <w:b w:val="1"/>
          <w:sz w:val="28"/>
          <w:lang w:eastAsia="zh-Hans"/>
          <w:bCs/>
          <w:szCs w:val="28"/>
          <w:rFonts w:ascii="宋体" w:hAnsi="宋体" w:eastAsia="宋体" w:cs="宋体"/>
        </w:rPr>
        <w:t>）</w:t>
      </w:r>
      <w:r>
        <w:rPr>
          <w:b w:val="1"/>
          <w:sz w:val="28"/>
          <w:lang w:eastAsia="zh-Hans"/>
          <w:bCs/>
          <w:szCs w:val="28"/>
          <w:rFonts w:ascii="宋体" w:hAnsi="宋体" w:eastAsia="宋体" w:cs="宋体" w:hint="eastAsia"/>
        </w:rPr>
        <w:t>投资人通过提交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《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投资人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方案》</w:t>
      </w:r>
      <w:r>
        <w:rPr>
          <w:b w:val="1"/>
          <w:sz w:val="28"/>
          <w:lang w:eastAsia="zh-Hans"/>
          <w:bCs/>
          <w:szCs w:val="28"/>
          <w:rFonts w:ascii="宋体" w:hAnsi="宋体" w:eastAsia="宋体" w:cs="宋体" w:hint="eastAsia"/>
        </w:rPr>
        <w:t>的方式对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饮源公司</w:t>
      </w:r>
      <w:r>
        <w:rPr>
          <w:b w:val="1"/>
          <w:sz w:val="28"/>
          <w:lang w:eastAsia="zh-Hans"/>
          <w:bCs/>
          <w:szCs w:val="28"/>
          <w:rFonts w:ascii="宋体" w:hAnsi="宋体" w:eastAsia="宋体" w:cs="宋体" w:hint="eastAsia"/>
        </w:rPr>
        <w:t>进行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投资</w:t>
      </w:r>
      <w:r>
        <w:rPr>
          <w:b w:val="1"/>
          <w:sz w:val="28"/>
          <w:lang w:eastAsia="zh-Hans"/>
          <w:bCs/>
          <w:szCs w:val="28"/>
          <w:rFonts w:ascii="宋体" w:hAnsi="宋体" w:eastAsia="宋体" w:cs="宋体"/>
        </w:rPr>
        <w:t>，</w:t>
      </w:r>
      <w:r>
        <w:rPr>
          <w:b w:val="1"/>
          <w:sz w:val="28"/>
          <w:lang w:eastAsia="zh-Hans"/>
          <w:bCs/>
          <w:szCs w:val="28"/>
          <w:rFonts w:ascii="宋体" w:hAnsi="宋体" w:eastAsia="宋体" w:cs="宋体" w:hint="eastAsia"/>
        </w:rPr>
        <w:t>以受让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饮源公司</w:t>
      </w:r>
      <w:r>
        <w:rPr>
          <w:b w:val="1"/>
          <w:sz w:val="28"/>
          <w:lang w:eastAsia="zh-Hans"/>
          <w:bCs/>
          <w:szCs w:val="28"/>
          <w:rFonts w:ascii="宋体" w:hAnsi="宋体" w:eastAsia="宋体" w:cs="宋体" w:hint="eastAsia"/>
        </w:rPr>
        <w:t>出资权益的方式取得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饮源公司股权</w:t>
      </w:r>
      <w:r>
        <w:rPr>
          <w:b w:val="1"/>
          <w:sz w:val="28"/>
          <w:lang w:eastAsia="zh-Hans"/>
          <w:bCs/>
          <w:szCs w:val="28"/>
          <w:rFonts w:ascii="宋体" w:hAnsi="宋体" w:eastAsia="宋体" w:cs="宋体"/>
        </w:rPr>
        <w:t>，</w:t>
      </w:r>
      <w:r>
        <w:rPr>
          <w:b w:val="1"/>
          <w:sz w:val="28"/>
          <w:lang w:eastAsia="zh-Hans"/>
          <w:bCs/>
          <w:szCs w:val="28"/>
          <w:rFonts w:ascii="宋体" w:hAnsi="宋体" w:eastAsia="宋体" w:cs="宋体" w:hint="eastAsia"/>
        </w:rPr>
        <w:t>所支付的投资资金全部用于清偿债务</w:t>
      </w:r>
      <w:r>
        <w:rPr>
          <w:b w:val="1"/>
          <w:sz w:val="28"/>
          <w:lang w:eastAsia="zh-Hans"/>
          <w:bCs/>
          <w:szCs w:val="28"/>
          <w:rFonts w:ascii="宋体" w:hAnsi="宋体" w:eastAsia="宋体" w:cs="宋体"/>
        </w:rPr>
        <w:t>、</w:t>
      </w:r>
      <w:r>
        <w:rPr>
          <w:b w:val="1"/>
          <w:sz w:val="28"/>
          <w:lang w:eastAsia="zh-Hans"/>
          <w:bCs/>
          <w:szCs w:val="28"/>
          <w:rFonts w:ascii="宋体" w:hAnsi="宋体" w:eastAsia="宋体" w:cs="宋体" w:hint="eastAsia"/>
        </w:rPr>
        <w:t>支付破产费用和共益债权等</w:t>
      </w:r>
      <w:r>
        <w:rPr>
          <w:b w:val="1"/>
          <w:sz w:val="28"/>
          <w:lang w:eastAsia="zh-Hans"/>
          <w:bCs/>
          <w:szCs w:val="28"/>
          <w:rFonts w:ascii="宋体" w:hAnsi="宋体" w:eastAsia="宋体" w:cs="宋体"/>
        </w:rPr>
        <w:t>。</w:t>
      </w:r>
    </w:p>
    <w:p w14:paraId="08E812BE" w14:textId="7C2595D9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/>
        </w:rPr>
        <w:t>（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三</w:t>
      </w:r>
      <w:r>
        <w:rPr>
          <w:sz w:val="28"/>
          <w:lang w:eastAsia="zh-Hans"/>
          <w:szCs w:val="28"/>
          <w:rFonts w:ascii="宋体" w:hAnsi="宋体" w:eastAsia="宋体" w:cs="宋体"/>
        </w:rPr>
        <w:t>）</w:t>
      </w:r>
      <w:r>
        <w:rPr>
          <w:sz w:val="28"/>
          <w:szCs w:val="28"/>
          <w:rFonts w:ascii="宋体" w:hAnsi="宋体" w:eastAsia="宋体" w:cs="宋体" w:hint="eastAsia"/>
        </w:rPr>
        <w:t>经初定为</w:t>
      </w:r>
      <w:r>
        <w:rPr>
          <w:sz w:val="28"/>
          <w:szCs w:val="28"/>
          <w:rFonts w:ascii="宋体" w:hAnsi="宋体" w:eastAsia="宋体" w:cs="宋体" w:hint="eastAsia"/>
        </w:rPr>
        <w:t>饮源公司</w:t>
      </w:r>
      <w:r>
        <w:rPr>
          <w:sz w:val="28"/>
          <w:szCs w:val="28"/>
          <w:rFonts w:ascii="宋体" w:hAnsi="宋体" w:eastAsia="宋体" w:cs="宋体" w:hint="eastAsia"/>
        </w:rPr>
        <w:t>投资人的，</w:t>
      </w:r>
      <w:r>
        <w:rPr>
          <w:sz w:val="28"/>
          <w:szCs w:val="28"/>
          <w:rFonts w:ascii="宋体" w:hAnsi="宋体" w:eastAsia="宋体" w:cs="宋体" w:hint="eastAsia"/>
        </w:rPr>
        <w:t>制定的</w:t>
      </w:r>
      <w:r>
        <w:rPr>
          <w:sz w:val="28"/>
          <w:szCs w:val="28"/>
          <w:rFonts w:ascii="宋体" w:hAnsi="宋体" w:eastAsia="宋体" w:cs="宋体" w:hint="eastAsia"/>
        </w:rPr>
        <w:t>《</w:t>
      </w:r>
      <w:r>
        <w:rPr>
          <w:sz w:val="28"/>
          <w:szCs w:val="28"/>
          <w:rFonts w:ascii="宋体" w:hAnsi="宋体" w:eastAsia="宋体" w:cs="宋体" w:hint="eastAsia"/>
        </w:rPr>
        <w:t>重整</w:t>
      </w:r>
      <w:r>
        <w:rPr>
          <w:sz w:val="28"/>
          <w:szCs w:val="28"/>
          <w:rFonts w:ascii="宋体" w:hAnsi="宋体" w:eastAsia="宋体" w:cs="宋体" w:hint="eastAsia"/>
        </w:rPr>
        <w:t>方案》需</w:t>
      </w:r>
      <w:r>
        <w:rPr>
          <w:sz w:val="28"/>
          <w:szCs w:val="28"/>
          <w:rFonts w:ascii="宋体" w:hAnsi="宋体" w:eastAsia="宋体" w:cs="宋体" w:hint="eastAsia"/>
        </w:rPr>
        <w:t>经债权人会议表决，</w:t>
      </w:r>
      <w:r>
        <w:rPr>
          <w:sz w:val="28"/>
          <w:szCs w:val="28"/>
          <w:rFonts w:ascii="宋体" w:hAnsi="宋体" w:eastAsia="宋体" w:cs="宋体" w:hint="eastAsia"/>
        </w:rPr>
        <w:t>并经法院裁定批准</w:t>
      </w:r>
      <w:r>
        <w:rPr>
          <w:sz w:val="28"/>
          <w:szCs w:val="28"/>
          <w:rFonts w:ascii="宋体" w:hAnsi="宋体" w:eastAsia="宋体" w:cs="宋体" w:hint="eastAsia"/>
        </w:rPr>
        <w:t>，</w:t>
      </w:r>
      <w:r>
        <w:rPr>
          <w:sz w:val="28"/>
          <w:szCs w:val="28"/>
          <w:rFonts w:ascii="宋体" w:hAnsi="宋体" w:eastAsia="宋体" w:cs="宋体" w:hint="eastAsia"/>
        </w:rPr>
        <w:t>投资人转为重整投资人，重整投资人需在约定期限内，完成重整义务，享受权利。</w:t>
      </w:r>
    </w:p>
    <w:p w14:paraId="7BB830B3" w14:textId="1FC739CB" w:rsidR="00912DA6" w:rsidRDefault="00EE2D37">
      <w:pPr>
        <w:spacing w:line="520" w:lineRule="atLeast"/>
        <w:ind w:firstLine="562" w:firstLineChars="200"/>
        <w:rPr>
          <w:b w:val="1"/>
          <w:sz w:val="28"/>
          <w:bCs/>
          <w:szCs w:val="28"/>
          <w:rFonts w:ascii="宋体" w:hAnsi="宋体" w:eastAsia="宋体" w:cs="宋体"/>
        </w:rPr>
      </w:pPr>
      <w:r>
        <w:rPr>
          <w:b w:val="1"/>
          <w:sz w:val="28"/>
          <w:bCs/>
          <w:szCs w:val="28"/>
          <w:rFonts w:ascii="宋体" w:hAnsi="宋体" w:eastAsia="宋体" w:cs="宋体" w:hint="eastAsia"/>
        </w:rPr>
        <w:t>四、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投资人的主体资格</w:t>
      </w:r>
    </w:p>
    <w:p w14:paraId="79AF8572" w14:textId="74890A72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（一）</w:t>
      </w:r>
      <w:r>
        <w:rPr>
          <w:sz w:val="28"/>
          <w:szCs w:val="28"/>
          <w:rFonts w:ascii="宋体" w:hAnsi="宋体" w:eastAsia="宋体" w:cs="宋体" w:hint="eastAsia"/>
        </w:rPr>
        <w:t>投资人应当是依法设立并有效存续的企业法人、非法人组织或具备完全民事行为能力的自然人，具有较高的社会责任感和良好的商业信誉。</w:t>
      </w:r>
    </w:p>
    <w:p w14:paraId="2E5E3D8E" w14:textId="0F478D6C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（二）</w:t>
      </w:r>
      <w:r>
        <w:rPr>
          <w:sz w:val="28"/>
          <w:szCs w:val="28"/>
          <w:rFonts w:ascii="宋体" w:hAnsi="宋体" w:eastAsia="宋体" w:cs="宋体" w:hint="eastAsia"/>
        </w:rPr>
        <w:t>投资人近三年不存在重大违法行为或涉嫌有重大违法行为，未被列入失信被执行人名单或被采取限制高消费措施。</w:t>
      </w:r>
    </w:p>
    <w:p w14:paraId="0E3788F7" w14:textId="41D8198B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（三）</w:t>
      </w:r>
      <w:r>
        <w:rPr>
          <w:sz w:val="28"/>
          <w:szCs w:val="28"/>
          <w:rFonts w:ascii="宋体" w:hAnsi="宋体" w:eastAsia="宋体" w:cs="宋体" w:hint="eastAsia"/>
        </w:rPr>
        <w:t>投资人具备确定性的投资资金来源，能出具资信证明或其他履约能力证明，并在合理时间支付保证金、投资款，且保证资金来源合法合规。</w:t>
      </w:r>
    </w:p>
    <w:p w14:paraId="75E5BEA1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（四）两个或两个以上的投</w:t>
      </w:r>
      <w:r>
        <w:rPr>
          <w:sz w:val="28"/>
          <w:szCs w:val="28"/>
          <w:rFonts w:ascii="宋体" w:hAnsi="宋体" w:eastAsia="宋体" w:cs="宋体" w:hint="eastAsia"/>
        </w:rPr>
        <w:t>资人可组成联合体参与投资，联合体应当全部符合第（一）、（二）条所列报名条件，至少有一个投资人符合第（三）条所列报名条件。投资人以联合体形式报名本次招募的，应当明确其中一家投资人为主申报机构，并提交联合体协议原件和其他联合体方的委托文件，并说明成员组成、合作方式、职责分工及权利义务。</w:t>
      </w:r>
    </w:p>
    <w:p w14:paraId="1C9AD436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（五）管理人根据</w:t>
      </w:r>
      <w:r>
        <w:rPr>
          <w:sz w:val="28"/>
          <w:szCs w:val="28"/>
          <w:rFonts w:ascii="宋体" w:hAnsi="宋体" w:eastAsia="宋体" w:cs="宋体" w:hint="eastAsia"/>
        </w:rPr>
        <w:t>清算</w:t>
      </w:r>
      <w:r>
        <w:rPr>
          <w:sz w:val="28"/>
          <w:szCs w:val="28"/>
          <w:rFonts w:ascii="宋体" w:hAnsi="宋体" w:eastAsia="宋体" w:cs="宋体" w:hint="eastAsia"/>
        </w:rPr>
        <w:t>工作需要认为投资人应符合的其他条件。</w:t>
      </w:r>
    </w:p>
    <w:p w14:paraId="1122E3E5" w14:textId="77777777" w:rsidR="00912DA6" w:rsidRDefault="00EE2D37">
      <w:pPr>
        <w:spacing w:line="520" w:lineRule="atLeast"/>
        <w:ind w:firstLine="562" w:firstLineChars="200"/>
        <w:rPr>
          <w:b w:val="1"/>
          <w:sz w:val="28"/>
          <w:bCs/>
          <w:szCs w:val="28"/>
          <w:rFonts w:ascii="宋体" w:hAnsi="宋体" w:eastAsia="宋体" w:cs="宋体"/>
        </w:rPr>
      </w:pPr>
      <w:r>
        <w:rPr>
          <w:b w:val="1"/>
          <w:sz w:val="28"/>
          <w:bCs/>
          <w:szCs w:val="28"/>
          <w:rFonts w:ascii="宋体" w:hAnsi="宋体" w:eastAsia="宋体" w:cs="宋体" w:hint="eastAsia"/>
        </w:rPr>
        <w:t>五、参与</w:t>
      </w:r>
      <w:r>
        <w:rPr>
          <w:b w:val="1"/>
          <w:sz w:val="28"/>
          <w:bCs/>
          <w:szCs w:val="28"/>
          <w:rFonts w:ascii="宋体" w:hAnsi="宋体" w:eastAsia="宋体" w:cs="宋体" w:hint="eastAsia"/>
        </w:rPr>
        <w:t>投资流程</w:t>
      </w:r>
    </w:p>
    <w:p w14:paraId="40D8E799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（一）报名阶段</w:t>
      </w:r>
    </w:p>
    <w:p w14:paraId="66456A77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有意向参与</w:t>
      </w:r>
      <w:r>
        <w:rPr>
          <w:sz w:val="28"/>
          <w:szCs w:val="28"/>
          <w:rFonts w:ascii="宋体" w:hAnsi="宋体" w:eastAsia="宋体" w:cs="宋体" w:hint="eastAsia"/>
        </w:rPr>
        <w:t>饮源制药</w:t>
      </w:r>
      <w:r>
        <w:rPr>
          <w:sz w:val="28"/>
          <w:szCs w:val="28"/>
          <w:rFonts w:ascii="宋体" w:hAnsi="宋体" w:eastAsia="宋体" w:cs="宋体" w:hint="eastAsia"/>
        </w:rPr>
        <w:t>的投资人请按本公告确定的时间、地点等向管理人报名，提交相关材料。</w:t>
      </w:r>
    </w:p>
    <w:p w14:paraId="7642172C" w14:textId="4269E2F6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lastRenderedPageBreak/>
      </w:r>
      <w:r>
        <w:rPr>
          <w:sz w:val="28"/>
          <w:szCs w:val="28"/>
          <w:rFonts w:ascii="宋体" w:hAnsi="宋体" w:eastAsia="宋体" w:cs="宋体" w:hint="eastAsia"/>
        </w:rPr>
        <w:t>1.</w:t>
      </w:r>
      <w:r>
        <w:rPr>
          <w:sz w:val="28"/>
          <w:szCs w:val="28"/>
          <w:rFonts w:ascii="宋体" w:hAnsi="宋体" w:eastAsia="宋体" w:cs="宋体" w:hint="eastAsia"/>
        </w:rPr>
        <w:t>报名时间：</w:t>
      </w:r>
      <w:r>
        <w:rPr>
          <w:sz w:val="28"/>
          <w:szCs w:val="28"/>
          <w:rFonts w:ascii="宋体" w:hAnsi="宋体" w:eastAsia="宋体" w:cs="宋体" w:hint="eastAsia"/>
        </w:rPr>
        <w:t>投资人应在</w:t>
      </w:r>
      <w:r>
        <w:rPr>
          <w:sz w:val="28"/>
          <w:lang w:eastAsia="zh-Hans"/>
          <w:szCs w:val="28"/>
          <w:rFonts w:ascii="宋体" w:hAnsi="宋体" w:eastAsia="宋体" w:cs="宋体"/>
        </w:rPr>
        <w:t>202</w:t>
      </w:r>
      <w:r w:rsidR="00FC7EAB">
        <w:rPr>
          <w:sz w:val="28"/>
          <w:szCs w:val="28"/>
          <w:rFonts w:ascii="宋体" w:hAnsi="宋体" w:eastAsia="宋体" w:cs="宋体"/>
        </w:rPr>
        <w:t>6</w:t>
      </w:r>
      <w:r>
        <w:rPr>
          <w:sz w:val="28"/>
          <w:szCs w:val="28"/>
          <w:rFonts w:ascii="宋体" w:hAnsi="宋体" w:eastAsia="宋体" w:cs="宋体" w:hint="eastAsia"/>
        </w:rPr>
        <w:t>年2</w:t>
      </w:r>
      <w:r>
        <w:rPr>
          <w:sz w:val="28"/>
          <w:szCs w:val="28"/>
          <w:rFonts w:ascii="宋体" w:hAnsi="宋体" w:eastAsia="宋体" w:cs="宋体" w:hint="eastAsia"/>
        </w:rPr>
        <w:t>月26</w:t>
      </w:r>
      <w:r>
        <w:rPr>
          <w:sz w:val="28"/>
          <w:szCs w:val="28"/>
          <w:rFonts w:ascii="宋体" w:hAnsi="宋体" w:eastAsia="宋体" w:cs="宋体" w:hint="eastAsia"/>
        </w:rPr>
        <w:t>日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下午</w:t>
      </w:r>
      <w:r>
        <w:rPr>
          <w:sz w:val="28"/>
          <w:szCs w:val="28"/>
          <w:rFonts w:ascii="宋体" w:hAnsi="宋体" w:eastAsia="宋体" w:cs="宋体" w:hint="eastAsia"/>
        </w:rPr>
        <w:t>17</w:t>
      </w:r>
      <w:r>
        <w:rPr>
          <w:sz w:val="28"/>
          <w:szCs w:val="28"/>
          <w:rFonts w:ascii="宋体" w:hAnsi="宋体" w:eastAsia="宋体" w:cs="宋体" w:hint="eastAsia"/>
        </w:rPr>
        <w:t>时前将报名材料纸质版（一式肆份）提交以下地点，同时发送报名材料电子版至以下邮箱。</w:t>
      </w:r>
    </w:p>
    <w:p w14:paraId="7DB864C0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2.</w:t>
      </w:r>
      <w:r>
        <w:rPr>
          <w:sz w:val="28"/>
          <w:szCs w:val="28"/>
          <w:rFonts w:ascii="宋体" w:hAnsi="宋体" w:eastAsia="宋体" w:cs="宋体" w:hint="eastAsia"/>
        </w:rPr>
        <w:t>报名地点及联系人</w:t>
      </w:r>
    </w:p>
    <w:p w14:paraId="1E0C2146" w14:textId="77777777" w:rsidR="00912DA6" w:rsidRDefault="00EE2D37">
      <w:pPr>
        <w:spacing w:line="520" w:lineRule="atLeast"/>
        <w:ind w:firstLine="280" w:firstLineChars="1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</w:t>
      </w:r>
      <w:r>
        <w:rPr>
          <w:sz w:val="28"/>
          <w:szCs w:val="28"/>
          <w:rFonts w:ascii="宋体" w:hAnsi="宋体" w:eastAsia="宋体" w:cs="宋体" w:hint="eastAsia"/>
        </w:rPr>
        <w:t>1</w:t>
      </w:r>
      <w:r>
        <w:rPr>
          <w:sz w:val="28"/>
          <w:szCs w:val="28"/>
          <w:rFonts w:ascii="宋体" w:hAnsi="宋体" w:eastAsia="宋体" w:cs="宋体" w:hint="eastAsia"/>
        </w:rPr>
        <w:t>）报名地点：湖南省衡阳市华新开发区鹰潭路总部基地大厦四号楼</w:t>
      </w:r>
      <w:r>
        <w:rPr>
          <w:sz w:val="28"/>
          <w:szCs w:val="28"/>
          <w:rFonts w:ascii="宋体" w:hAnsi="宋体" w:eastAsia="宋体" w:cs="宋体" w:hint="eastAsia"/>
        </w:rPr>
        <w:t>15</w:t>
      </w:r>
      <w:r>
        <w:rPr>
          <w:sz w:val="28"/>
          <w:szCs w:val="28"/>
          <w:rFonts w:ascii="宋体" w:hAnsi="宋体" w:eastAsia="宋体" w:cs="宋体" w:hint="eastAsia"/>
        </w:rPr>
        <w:t>楼湖南弘一（衡阳）律师事务所</w:t>
      </w:r>
    </w:p>
    <w:p w14:paraId="692D5AF7" w14:textId="77777777" w:rsidR="00912DA6" w:rsidRDefault="00EE2D37">
      <w:pPr>
        <w:spacing w:line="520" w:lineRule="atLeast"/>
        <w:ind w:firstLine="280" w:firstLineChars="1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</w:t>
      </w:r>
      <w:r>
        <w:rPr>
          <w:sz w:val="28"/>
          <w:szCs w:val="28"/>
          <w:rFonts w:ascii="宋体" w:hAnsi="宋体" w:eastAsia="宋体" w:cs="宋体" w:hint="eastAsia"/>
        </w:rPr>
        <w:t>2</w:t>
      </w:r>
      <w:r>
        <w:rPr>
          <w:sz w:val="28"/>
          <w:szCs w:val="28"/>
          <w:rFonts w:ascii="宋体" w:hAnsi="宋体" w:eastAsia="宋体" w:cs="宋体" w:hint="eastAsia"/>
        </w:rPr>
        <w:t>）电子邮箱：</w:t>
      </w:r>
      <w:r>
        <w:rPr>
          <w:sz w:val="28"/>
          <w:szCs w:val="28"/>
          <w:rFonts w:ascii="宋体" w:hAnsi="宋体" w:eastAsia="宋体" w:cs="宋体" w:hint="eastAsia"/>
        </w:rPr>
        <w:t>1120207261@qq.com</w:t>
      </w:r>
    </w:p>
    <w:p w14:paraId="0CA009B8" w14:textId="77777777" w:rsidR="00912DA6" w:rsidRDefault="00EE2D37">
      <w:pPr>
        <w:spacing w:line="520" w:lineRule="atLeast"/>
        <w:ind w:firstLine="280" w:firstLineChars="1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</w:t>
      </w:r>
      <w:r>
        <w:rPr>
          <w:sz w:val="28"/>
          <w:szCs w:val="28"/>
          <w:rFonts w:ascii="宋体" w:hAnsi="宋体" w:eastAsia="宋体" w:cs="宋体" w:hint="eastAsia"/>
        </w:rPr>
        <w:t>3</w:t>
      </w:r>
      <w:r>
        <w:rPr>
          <w:sz w:val="28"/>
          <w:szCs w:val="28"/>
          <w:rFonts w:ascii="宋体" w:hAnsi="宋体" w:eastAsia="宋体" w:cs="宋体" w:hint="eastAsia"/>
        </w:rPr>
        <w:t>）联系人：</w:t>
      </w:r>
      <w:r>
        <w:rPr>
          <w:sz w:val="28"/>
          <w:szCs w:val="28"/>
          <w:rFonts w:ascii="宋体" w:hAnsi="宋体" w:eastAsia="宋体" w:cs="宋体" w:hint="eastAsia"/>
        </w:rPr>
        <w:t>刘</w:t>
      </w:r>
      <w:r>
        <w:rPr>
          <w:sz w:val="28"/>
          <w:szCs w:val="28"/>
          <w:rFonts w:ascii="宋体" w:hAnsi="宋体" w:eastAsia="宋体" w:cs="宋体" w:hint="eastAsia"/>
        </w:rPr>
        <w:t>律师，联系电话：</w:t>
      </w:r>
      <w:r>
        <w:rPr>
          <w:sz w:val="28"/>
          <w:szCs w:val="28"/>
          <w:rFonts w:ascii="宋体" w:hAnsi="宋体" w:eastAsia="宋体" w:cs="宋体" w:hint="eastAsia"/>
        </w:rPr>
        <w:t>13087240747</w:t>
      </w:r>
    </w:p>
    <w:p w14:paraId="2F57E02C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3.</w:t>
      </w:r>
      <w:r>
        <w:rPr>
          <w:sz w:val="28"/>
          <w:szCs w:val="28"/>
          <w:rFonts w:ascii="宋体" w:hAnsi="宋体" w:eastAsia="宋体" w:cs="宋体" w:hint="eastAsia"/>
        </w:rPr>
        <w:t>报名时须提交的材料及要求</w:t>
      </w:r>
    </w:p>
    <w:p w14:paraId="666B1C9B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</w:t>
      </w:r>
      <w:r>
        <w:rPr>
          <w:sz w:val="28"/>
          <w:szCs w:val="28"/>
          <w:rFonts w:ascii="宋体" w:hAnsi="宋体" w:eastAsia="宋体" w:cs="宋体" w:hint="eastAsia"/>
        </w:rPr>
        <w:t>1</w:t>
      </w:r>
      <w:r>
        <w:rPr>
          <w:sz w:val="28"/>
          <w:szCs w:val="28"/>
          <w:rFonts w:ascii="宋体" w:hAnsi="宋体" w:eastAsia="宋体" w:cs="宋体" w:hint="eastAsia"/>
        </w:rPr>
        <w:t>）报名意向书（见附件</w:t>
      </w:r>
      <w:r>
        <w:rPr>
          <w:sz w:val="28"/>
          <w:szCs w:val="28"/>
          <w:rFonts w:ascii="宋体" w:hAnsi="宋体" w:eastAsia="宋体" w:cs="宋体" w:hint="eastAsia"/>
        </w:rPr>
        <w:t>1</w:t>
      </w:r>
      <w:r>
        <w:rPr>
          <w:sz w:val="28"/>
          <w:szCs w:val="28"/>
          <w:rFonts w:ascii="宋体" w:hAnsi="宋体" w:eastAsia="宋体" w:cs="宋体" w:hint="eastAsia"/>
        </w:rPr>
        <w:t>），应附投资人基本情况、投</w:t>
      </w:r>
      <w:r>
        <w:rPr>
          <w:sz w:val="28"/>
          <w:szCs w:val="28"/>
          <w:rFonts w:ascii="宋体" w:hAnsi="宋体" w:eastAsia="宋体" w:cs="宋体" w:hint="eastAsia"/>
        </w:rPr>
        <w:t>资意向、资金实力及资金来源的计划等；联合体报名的，还应提交联合体协议原件和其他联合体方的委托文件，并说明成员组成、合作方式、职责分工及权利义务，同时明确一家意向投资人为主申报机构、联合体主要负责人及授权签署本次招募相关文件的人员；</w:t>
      </w:r>
    </w:p>
    <w:p w14:paraId="677D10D0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</w:t>
      </w:r>
      <w:r>
        <w:rPr>
          <w:sz w:val="28"/>
          <w:szCs w:val="28"/>
          <w:rFonts w:ascii="宋体" w:hAnsi="宋体" w:eastAsia="宋体" w:cs="宋体" w:hint="eastAsia"/>
        </w:rPr>
        <w:t>2</w:t>
      </w:r>
      <w:r>
        <w:rPr>
          <w:sz w:val="28"/>
          <w:szCs w:val="28"/>
          <w:rFonts w:ascii="宋体" w:hAnsi="宋体" w:eastAsia="宋体" w:cs="宋体" w:hint="eastAsia"/>
        </w:rPr>
        <w:t>）报名承诺函（见附件</w:t>
      </w:r>
      <w:r>
        <w:rPr>
          <w:sz w:val="28"/>
          <w:szCs w:val="28"/>
          <w:rFonts w:ascii="宋体" w:hAnsi="宋体" w:eastAsia="宋体" w:cs="宋体" w:hint="eastAsia"/>
        </w:rPr>
        <w:t>2</w:t>
      </w:r>
      <w:r>
        <w:rPr>
          <w:sz w:val="28"/>
          <w:szCs w:val="28"/>
          <w:rFonts w:ascii="宋体" w:hAnsi="宋体" w:eastAsia="宋体" w:cs="宋体" w:hint="eastAsia"/>
        </w:rPr>
        <w:t>）；</w:t>
      </w:r>
    </w:p>
    <w:p w14:paraId="6249869C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</w:t>
      </w:r>
      <w:r>
        <w:rPr>
          <w:sz w:val="28"/>
          <w:szCs w:val="28"/>
          <w:rFonts w:ascii="宋体" w:hAnsi="宋体" w:eastAsia="宋体" w:cs="宋体" w:hint="eastAsia"/>
        </w:rPr>
        <w:t>3</w:t>
      </w:r>
      <w:r>
        <w:rPr>
          <w:sz w:val="28"/>
          <w:szCs w:val="28"/>
          <w:rFonts w:ascii="宋体" w:hAnsi="宋体" w:eastAsia="宋体" w:cs="宋体" w:hint="eastAsia"/>
        </w:rPr>
        <w:t>）保密承诺函（见附件</w:t>
      </w:r>
      <w:r>
        <w:rPr>
          <w:sz w:val="28"/>
          <w:szCs w:val="28"/>
          <w:rFonts w:ascii="宋体" w:hAnsi="宋体" w:eastAsia="宋体" w:cs="宋体" w:hint="eastAsia"/>
        </w:rPr>
        <w:t>3</w:t>
      </w:r>
      <w:r>
        <w:rPr>
          <w:sz w:val="28"/>
          <w:szCs w:val="28"/>
          <w:rFonts w:ascii="宋体" w:hAnsi="宋体" w:eastAsia="宋体" w:cs="宋体" w:hint="eastAsia"/>
        </w:rPr>
        <w:t>）；</w:t>
      </w:r>
    </w:p>
    <w:p w14:paraId="005B1A70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</w:t>
      </w:r>
      <w:r>
        <w:rPr>
          <w:sz w:val="28"/>
          <w:szCs w:val="28"/>
          <w:rFonts w:ascii="宋体" w:hAnsi="宋体" w:eastAsia="宋体" w:cs="宋体" w:hint="eastAsia"/>
        </w:rPr>
        <w:t>4</w:t>
      </w:r>
      <w:r>
        <w:rPr>
          <w:sz w:val="28"/>
          <w:szCs w:val="28"/>
          <w:rFonts w:ascii="宋体" w:hAnsi="宋体" w:eastAsia="宋体" w:cs="宋体" w:hint="eastAsia"/>
        </w:rPr>
        <w:t>）投资人简介（含主体资格、股权结构、主营业务、业绩情况、历史沿革、组织机构、资产负债等信息，如有相关项目经验也可以进行说明）；</w:t>
      </w:r>
    </w:p>
    <w:p w14:paraId="4DE89287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</w:t>
      </w:r>
      <w:r>
        <w:rPr>
          <w:sz w:val="28"/>
          <w:szCs w:val="28"/>
          <w:rFonts w:ascii="宋体" w:hAnsi="宋体" w:eastAsia="宋体" w:cs="宋体" w:hint="eastAsia"/>
        </w:rPr>
        <w:t>5</w:t>
      </w:r>
      <w:r>
        <w:rPr>
          <w:sz w:val="28"/>
          <w:szCs w:val="28"/>
          <w:rFonts w:ascii="宋体" w:hAnsi="宋体" w:eastAsia="宋体" w:cs="宋体" w:hint="eastAsia"/>
        </w:rPr>
        <w:t>）企业法人应提供营业执照复印件、法定代表人</w:t>
      </w:r>
      <w:r>
        <w:rPr>
          <w:sz w:val="28"/>
          <w:szCs w:val="28"/>
          <w:rFonts w:ascii="宋体" w:hAnsi="宋体" w:eastAsia="宋体" w:cs="宋体" w:hint="eastAsia"/>
        </w:rPr>
        <w:t>/</w:t>
      </w:r>
      <w:r>
        <w:rPr>
          <w:sz w:val="28"/>
          <w:szCs w:val="28"/>
          <w:rFonts w:ascii="宋体" w:hAnsi="宋体" w:eastAsia="宋体" w:cs="宋体" w:hint="eastAsia"/>
        </w:rPr>
        <w:t>负责人身份证明文件原件、授权委托</w:t>
      </w:r>
      <w:r>
        <w:rPr>
          <w:sz w:val="28"/>
          <w:szCs w:val="28"/>
          <w:rFonts w:ascii="宋体" w:hAnsi="宋体" w:eastAsia="宋体" w:cs="宋体" w:hint="eastAsia"/>
        </w:rPr>
        <w:t>书原件；</w:t>
      </w:r>
    </w:p>
    <w:p w14:paraId="13E580ED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</w:t>
      </w:r>
      <w:r>
        <w:rPr>
          <w:sz w:val="28"/>
          <w:szCs w:val="28"/>
          <w:rFonts w:ascii="宋体" w:hAnsi="宋体" w:eastAsia="宋体" w:cs="宋体" w:hint="eastAsia"/>
        </w:rPr>
        <w:t>6</w:t>
      </w:r>
      <w:r>
        <w:rPr>
          <w:sz w:val="28"/>
          <w:szCs w:val="28"/>
          <w:rFonts w:ascii="宋体" w:hAnsi="宋体" w:eastAsia="宋体" w:cs="宋体" w:hint="eastAsia"/>
        </w:rPr>
        <w:t>）征信证明、资金实力证明以及其他资产证明；</w:t>
      </w:r>
    </w:p>
    <w:p w14:paraId="4E385D98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</w:t>
      </w:r>
      <w:r>
        <w:rPr>
          <w:sz w:val="28"/>
          <w:szCs w:val="28"/>
          <w:rFonts w:ascii="宋体" w:hAnsi="宋体" w:eastAsia="宋体" w:cs="宋体" w:hint="eastAsia"/>
        </w:rPr>
        <w:t>7</w:t>
      </w:r>
      <w:r>
        <w:rPr>
          <w:sz w:val="28"/>
          <w:szCs w:val="28"/>
          <w:rFonts w:ascii="宋体" w:hAnsi="宋体" w:eastAsia="宋体" w:cs="宋体" w:hint="eastAsia"/>
        </w:rPr>
        <w:t>）载明联系人、联系电话、电子邮箱、通信地址。</w:t>
      </w:r>
    </w:p>
    <w:p w14:paraId="5467351B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上述报名材料纸质版应装订成册，提交一式肆份，投资人为企业法人或非法人组织的，每份均应加盖意向投资人公章和骑缝章；投资人为自然人的，每份材料应由本人签字捺印；如投资人为联合体的，则联合体每一成员均需加盖公章或签字捺印，牵头投资人加盖骑</w:t>
      </w:r>
      <w:r>
        <w:rPr>
          <w:sz w:val="28"/>
          <w:szCs w:val="28"/>
          <w:rFonts w:ascii="宋体" w:hAnsi="宋体" w:eastAsia="宋体" w:cs="宋体" w:hint="eastAsia"/>
        </w:rPr>
        <w:lastRenderedPageBreak/>
      </w:r>
      <w:r>
        <w:rPr>
          <w:sz w:val="28"/>
          <w:szCs w:val="28"/>
          <w:rFonts w:ascii="宋体" w:hAnsi="宋体" w:eastAsia="宋体" w:cs="宋体" w:hint="eastAsia"/>
        </w:rPr>
        <w:t>缝章或签字捺印，并由牵头投资人负责提交上述报名材料。附件</w:t>
      </w:r>
      <w:r>
        <w:rPr>
          <w:sz w:val="28"/>
          <w:szCs w:val="28"/>
          <w:rFonts w:ascii="宋体" w:hAnsi="宋体" w:eastAsia="宋体" w:cs="宋体" w:hint="eastAsia"/>
        </w:rPr>
        <w:t>2</w:t>
      </w:r>
      <w:r>
        <w:rPr>
          <w:sz w:val="28"/>
          <w:szCs w:val="28"/>
          <w:rFonts w:ascii="宋体" w:hAnsi="宋体" w:eastAsia="宋体" w:cs="宋体" w:hint="eastAsia"/>
        </w:rPr>
        <w:t>和附件</w:t>
      </w:r>
      <w:r>
        <w:rPr>
          <w:sz w:val="28"/>
          <w:szCs w:val="28"/>
          <w:rFonts w:ascii="宋体" w:hAnsi="宋体" w:eastAsia="宋体" w:cs="宋体" w:hint="eastAsia"/>
        </w:rPr>
        <w:t>3</w:t>
      </w:r>
      <w:r>
        <w:rPr>
          <w:sz w:val="28"/>
          <w:szCs w:val="28"/>
          <w:rFonts w:ascii="宋体" w:hAnsi="宋体" w:eastAsia="宋体" w:cs="宋体" w:hint="eastAsia"/>
        </w:rPr>
        <w:t>的承诺函模板不接受实质性内容修改。</w:t>
      </w:r>
    </w:p>
    <w:p w14:paraId="6634A7C3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二</w:t>
      </w:r>
      <w:r>
        <w:rPr>
          <w:sz w:val="28"/>
          <w:szCs w:val="28"/>
          <w:rFonts w:ascii="宋体" w:hAnsi="宋体" w:eastAsia="宋体" w:cs="宋体" w:hint="eastAsia"/>
        </w:rPr>
        <w:t>）尽职调查</w:t>
      </w:r>
    </w:p>
    <w:p w14:paraId="743D078F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1.</w:t>
      </w:r>
      <w:r>
        <w:rPr>
          <w:sz w:val="28"/>
          <w:szCs w:val="28"/>
          <w:rFonts w:ascii="宋体" w:hAnsi="宋体" w:eastAsia="宋体" w:cs="宋体" w:hint="eastAsia"/>
        </w:rPr>
        <w:t>报名截止后，管理人将组织对投资人的报名资格予以审查。</w:t>
      </w:r>
    </w:p>
    <w:p w14:paraId="6D842994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2.</w:t>
      </w:r>
      <w:r>
        <w:rPr>
          <w:sz w:val="28"/>
          <w:szCs w:val="28"/>
          <w:rFonts w:ascii="宋体" w:hAnsi="宋体" w:eastAsia="宋体" w:cs="宋体" w:hint="eastAsia"/>
        </w:rPr>
        <w:t>资格审查后，管理人审查结果以书面通知或电话短信的方式告知各投资人。报名中选入围的投资人，接到入围通知，应主动及时与管理人联系接洽，沟通协商尽职调查与投资方案设计事宜。</w:t>
      </w:r>
    </w:p>
    <w:p w14:paraId="4D491AA7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三</w:t>
      </w:r>
      <w:r>
        <w:rPr>
          <w:sz w:val="28"/>
          <w:szCs w:val="28"/>
          <w:rFonts w:ascii="宋体" w:hAnsi="宋体" w:eastAsia="宋体" w:cs="宋体" w:hint="eastAsia"/>
        </w:rPr>
        <w:t>）初步筛选</w:t>
      </w:r>
    </w:p>
    <w:p w14:paraId="023DFD4F" w14:textId="577B2B76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管理人对投资人提交的报名材料进行形式审查，并将审核结果通知</w:t>
      </w:r>
      <w:r>
        <w:rPr>
          <w:sz w:val="28"/>
          <w:szCs w:val="28"/>
          <w:rFonts w:ascii="宋体" w:hAnsi="宋体" w:eastAsia="宋体" w:cs="宋体" w:hint="eastAsia"/>
        </w:rPr>
        <w:t>投资人。如报名材料需补正，投资人应在管理人要求的时限内补正并再次提交材料，否则视为投资人未完成报名。尽职调查期间不因投资人对报名材料的补正而延长。初步审核通过的投资人，应在审核结果通过通知送达之日起</w:t>
      </w:r>
      <w:r>
        <w:rPr>
          <w:sz w:val="28"/>
          <w:szCs w:val="28"/>
          <w:rFonts w:ascii="宋体" w:hAnsi="宋体" w:eastAsia="宋体" w:cs="宋体" w:hint="eastAsia"/>
        </w:rPr>
        <w:t>5</w:t>
      </w:r>
      <w:r>
        <w:rPr>
          <w:sz w:val="28"/>
          <w:szCs w:val="28"/>
          <w:rFonts w:ascii="宋体" w:hAnsi="宋体" w:eastAsia="宋体" w:cs="宋体" w:hint="eastAsia"/>
        </w:rPr>
        <w:t>日内向管理人指定账户缴纳</w:t>
      </w:r>
      <w:r>
        <w:rPr>
          <w:sz w:val="28"/>
          <w:szCs w:val="28"/>
          <w:rFonts w:ascii="宋体" w:hAnsi="宋体" w:eastAsia="宋体" w:cs="宋体" w:hint="eastAsia"/>
        </w:rPr>
        <w:t>意向</w:t>
      </w:r>
      <w:r>
        <w:rPr>
          <w:sz w:val="28"/>
          <w:szCs w:val="28"/>
          <w:rFonts w:ascii="宋体" w:hAnsi="宋体" w:eastAsia="宋体" w:cs="宋体" w:hint="eastAsia"/>
        </w:rPr>
        <w:t>保证金人民币伍</w:t>
      </w:r>
      <w:r>
        <w:rPr>
          <w:sz w:val="28"/>
          <w:szCs w:val="28"/>
          <w:rFonts w:ascii="宋体" w:hAnsi="宋体" w:eastAsia="宋体" w:cs="宋体" w:hint="eastAsia"/>
        </w:rPr>
        <w:t>拾</w:t>
      </w:r>
      <w:r>
        <w:rPr>
          <w:sz w:val="28"/>
          <w:szCs w:val="28"/>
          <w:rFonts w:ascii="宋体" w:hAnsi="宋体" w:eastAsia="宋体" w:cs="宋体" w:hint="eastAsia"/>
        </w:rPr>
        <w:t>万元（￥：5</w:t>
      </w:r>
      <w:r>
        <w:rPr>
          <w:sz w:val="28"/>
          <w:szCs w:val="28"/>
          <w:rFonts w:ascii="宋体" w:hAnsi="宋体" w:eastAsia="宋体" w:cs="宋体" w:hint="eastAsia"/>
        </w:rPr>
        <w:t>00000</w:t>
      </w:r>
      <w:r>
        <w:rPr>
          <w:sz w:val="28"/>
          <w:szCs w:val="28"/>
          <w:rFonts w:ascii="宋体" w:hAnsi="宋体" w:eastAsia="宋体" w:cs="宋体" w:hint="eastAsia"/>
        </w:rPr>
        <w:t>元</w:t>
      </w:r>
      <w:r>
        <w:rPr>
          <w:sz w:val="28"/>
          <w:szCs w:val="28"/>
          <w:rFonts w:ascii="宋体" w:hAnsi="宋体" w:eastAsia="宋体" w:cs="宋体" w:hint="eastAsia"/>
        </w:rPr>
        <w:t xml:space="preserve"> </w:t>
      </w:r>
      <w:r>
        <w:rPr>
          <w:sz w:val="28"/>
          <w:szCs w:val="28"/>
          <w:rFonts w:ascii="宋体" w:hAnsi="宋体" w:eastAsia="宋体" w:cs="宋体" w:hint="eastAsia"/>
        </w:rPr>
        <w:t>）</w:t>
      </w:r>
    </w:p>
    <w:p w14:paraId="7A71EE5A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管理人账户信息</w:t>
      </w:r>
    </w:p>
    <w:p w14:paraId="7F370AC1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户名：湖南饮源制药有限公司管理人</w:t>
      </w:r>
    </w:p>
    <w:p w14:paraId="061ED2EE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账号：</w:t>
      </w:r>
      <w:r>
        <w:rPr>
          <w:sz w:val="28"/>
          <w:szCs w:val="28"/>
          <w:rFonts w:ascii="宋体" w:hAnsi="宋体" w:eastAsia="宋体" w:cs="宋体" w:hint="eastAsia"/>
        </w:rPr>
        <w:t>651248002</w:t>
      </w:r>
    </w:p>
    <w:p w14:paraId="2ADEFA2F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开户银行：中国民生银行股份有限公司衡阳分行</w:t>
      </w:r>
    </w:p>
    <w:p w14:paraId="669324E3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未按要求缴纳保证金的，视为放弃参与本次招募。</w:t>
      </w:r>
    </w:p>
    <w:p w14:paraId="3CE92B05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（四）提交投资方案</w:t>
      </w:r>
    </w:p>
    <w:p w14:paraId="6465EA95" w14:textId="6265BBFF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投资人按照管理人要求的时间、条件提交具备法律约束力的</w:t>
      </w:r>
      <w:r>
        <w:rPr>
          <w:sz w:val="28"/>
          <w:szCs w:val="28"/>
          <w:rFonts w:ascii="宋体" w:hAnsi="宋体" w:eastAsia="宋体" w:cs="宋体" w:hint="eastAsia"/>
        </w:rPr>
        <w:t>投资方案（具体时间根据各项工作进度另行通知）。</w:t>
      </w:r>
      <w:r>
        <w:rPr>
          <w:sz w:val="28"/>
          <w:szCs w:val="28"/>
          <w:rFonts w:ascii="宋体" w:hAnsi="宋体" w:eastAsia="宋体" w:cs="宋体" w:hint="eastAsia"/>
        </w:rPr>
        <w:t>投资人未提交或逾期提交投资方案，均视为放弃遴选资格以及放弃继续参与投资。</w:t>
      </w:r>
    </w:p>
    <w:p w14:paraId="62B5413F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（五）遴选投资人</w:t>
      </w:r>
    </w:p>
    <w:p w14:paraId="2A2BC7FD" w14:textId="6B044D8A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管理人将在</w:t>
      </w:r>
      <w:r>
        <w:rPr>
          <w:sz w:val="28"/>
          <w:szCs w:val="28"/>
          <w:rFonts w:ascii="宋体" w:hAnsi="宋体" w:eastAsia="宋体" w:cs="宋体" w:hint="eastAsia"/>
        </w:rPr>
        <w:t>衡阳县人民法院的</w:t>
      </w:r>
      <w:r>
        <w:rPr>
          <w:sz w:val="28"/>
          <w:szCs w:val="28"/>
          <w:rFonts w:ascii="宋体" w:hAnsi="宋体" w:eastAsia="宋体" w:cs="宋体" w:hint="eastAsia"/>
        </w:rPr>
        <w:t>监督下，基于公平、公正的原则，从意向投资人的投资方案、资金实力、业</w:t>
      </w:r>
      <w:r>
        <w:rPr>
          <w:sz w:val="28"/>
          <w:szCs w:val="28"/>
          <w:rFonts w:ascii="宋体" w:hAnsi="宋体" w:eastAsia="宋体" w:cs="宋体" w:hint="eastAsia"/>
        </w:rPr>
        <w:t>绩规模、产业协同性等方面综合考虑进行审查、评审。如有多家投资人报名参与</w:t>
      </w:r>
      <w:r>
        <w:rPr>
          <w:sz w:val="28"/>
          <w:szCs w:val="28"/>
          <w:rFonts w:ascii="宋体" w:hAnsi="宋体" w:eastAsia="宋体" w:cs="宋体" w:hint="eastAsia"/>
        </w:rPr>
        <w:t>投资</w:t>
      </w:r>
      <w:r>
        <w:rPr>
          <w:sz w:val="28"/>
          <w:szCs w:val="28"/>
          <w:rFonts w:ascii="宋体" w:hAnsi="宋体" w:eastAsia="宋体" w:cs="宋体" w:hint="eastAsia"/>
        </w:rPr>
        <w:t>的，管理</w:t>
      </w:r>
      <w:r>
        <w:rPr>
          <w:sz w:val="28"/>
          <w:szCs w:val="28"/>
          <w:rFonts w:ascii="宋体" w:hAnsi="宋体" w:eastAsia="宋体" w:cs="宋体" w:hint="eastAsia"/>
        </w:rPr>
        <w:lastRenderedPageBreak/>
      </w:r>
      <w:r>
        <w:rPr>
          <w:sz w:val="28"/>
          <w:szCs w:val="28"/>
          <w:rFonts w:ascii="宋体" w:hAnsi="宋体" w:eastAsia="宋体" w:cs="宋体" w:hint="eastAsia"/>
        </w:rPr>
        <w:t>人将通过遴选方式确定</w:t>
      </w:r>
      <w:r>
        <w:rPr>
          <w:sz w:val="28"/>
          <w:szCs w:val="28"/>
          <w:rFonts w:ascii="宋体" w:hAnsi="宋体" w:eastAsia="宋体" w:cs="宋体" w:hint="eastAsia"/>
        </w:rPr>
        <w:t>投资人，具体遴选要求和规则在管理人报经</w:t>
      </w:r>
      <w:r>
        <w:rPr>
          <w:sz w:val="28"/>
          <w:szCs w:val="28"/>
          <w:rFonts w:ascii="宋体" w:hAnsi="宋体" w:eastAsia="宋体" w:cs="宋体" w:hint="eastAsia"/>
        </w:rPr>
        <w:t>衡阳县法院</w:t>
      </w:r>
      <w:r>
        <w:rPr>
          <w:sz w:val="28"/>
          <w:szCs w:val="28"/>
          <w:rFonts w:ascii="宋体" w:hAnsi="宋体" w:eastAsia="宋体" w:cs="宋体" w:hint="eastAsia"/>
        </w:rPr>
        <w:t>同意后确定。</w:t>
      </w:r>
      <w:r>
        <w:rPr>
          <w:sz w:val="28"/>
          <w:szCs w:val="28"/>
          <w:rFonts w:ascii="宋体" w:hAnsi="宋体" w:eastAsia="宋体" w:cs="宋体" w:hint="eastAsia"/>
        </w:rPr>
        <w:t>投资方案提交后，若</w:t>
      </w:r>
      <w:r>
        <w:rPr>
          <w:sz w:val="28"/>
          <w:szCs w:val="28"/>
          <w:rFonts w:ascii="宋体" w:hAnsi="宋体" w:eastAsia="宋体" w:cs="宋体" w:hint="eastAsia"/>
        </w:rPr>
        <w:t>投资人放弃或退出本次招募，缴纳的保证金将不予退还。</w:t>
      </w:r>
      <w:r>
        <w:rPr>
          <w:sz w:val="28"/>
          <w:szCs w:val="28"/>
          <w:rFonts w:ascii="宋体" w:hAnsi="宋体" w:eastAsia="宋体" w:cs="宋体" w:hint="eastAsia"/>
        </w:rPr>
        <w:t>投资方案未入选的，管理人将于评审完成后</w:t>
      </w:r>
      <w:r>
        <w:rPr>
          <w:sz w:val="28"/>
          <w:szCs w:val="28"/>
          <w:rFonts w:ascii="宋体" w:hAnsi="宋体" w:eastAsia="宋体" w:cs="宋体" w:hint="eastAsia"/>
        </w:rPr>
        <w:t>7</w:t>
      </w:r>
      <w:r>
        <w:rPr>
          <w:sz w:val="28"/>
          <w:szCs w:val="28"/>
          <w:rFonts w:ascii="宋体" w:hAnsi="宋体" w:eastAsia="宋体" w:cs="宋体" w:hint="eastAsia"/>
        </w:rPr>
        <w:t>个工作日内无息返还已缴纳的</w:t>
      </w:r>
      <w:r>
        <w:rPr>
          <w:sz w:val="28"/>
          <w:lang w:eastAsia="zh-Hans"/>
          <w:szCs w:val="28"/>
          <w:rFonts w:ascii="宋体" w:hAnsi="宋体" w:eastAsia="宋体" w:cs="宋体" w:hint="eastAsia"/>
        </w:rPr>
        <w:t>全部</w:t>
      </w:r>
      <w:r>
        <w:rPr>
          <w:sz w:val="28"/>
          <w:szCs w:val="28"/>
          <w:rFonts w:ascii="宋体" w:hAnsi="宋体" w:eastAsia="宋体" w:cs="宋体" w:hint="eastAsia"/>
        </w:rPr>
        <w:t>保证金。</w:t>
      </w:r>
    </w:p>
    <w:p w14:paraId="3A1733B2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（六）签署协议</w:t>
      </w:r>
    </w:p>
    <w:p w14:paraId="172A5C28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经评选确定投资人后，</w:t>
      </w:r>
      <w:r>
        <w:rPr>
          <w:sz w:val="28"/>
          <w:szCs w:val="28"/>
          <w:rFonts w:ascii="宋体" w:hAnsi="宋体" w:eastAsia="宋体" w:cs="宋体" w:hint="eastAsia"/>
        </w:rPr>
        <w:t>饮源公司</w:t>
      </w:r>
      <w:r>
        <w:rPr>
          <w:sz w:val="28"/>
          <w:szCs w:val="28"/>
          <w:rFonts w:ascii="宋体" w:hAnsi="宋体" w:eastAsia="宋体" w:cs="宋体" w:hint="eastAsia"/>
        </w:rPr>
        <w:t>将在管理人的指导下与投资人签署</w:t>
      </w:r>
      <w:r>
        <w:rPr>
          <w:sz w:val="28"/>
          <w:szCs w:val="28"/>
          <w:rFonts w:ascii="宋体" w:hAnsi="宋体" w:eastAsia="宋体" w:cs="宋体" w:hint="eastAsia"/>
        </w:rPr>
        <w:t>投资协议。经最终遴选确定的</w:t>
      </w:r>
      <w:r>
        <w:rPr>
          <w:sz w:val="28"/>
          <w:szCs w:val="28"/>
          <w:rFonts w:ascii="宋体" w:hAnsi="宋体" w:eastAsia="宋体" w:cs="宋体" w:hint="eastAsia"/>
        </w:rPr>
        <w:t>投资人，缴纳的保证金将作为其履约保证金（不计息），法院裁定批准重整计划</w:t>
      </w:r>
      <w:r>
        <w:rPr>
          <w:sz w:val="28"/>
          <w:szCs w:val="28"/>
          <w:rFonts w:ascii="宋体" w:hAnsi="宋体" w:eastAsia="宋体" w:cs="宋体" w:hint="eastAsia"/>
        </w:rPr>
        <w:t>后，该</w:t>
      </w:r>
      <w:r>
        <w:rPr>
          <w:sz w:val="28"/>
          <w:szCs w:val="28"/>
          <w:rFonts w:ascii="宋体" w:hAnsi="宋体" w:eastAsia="宋体" w:cs="宋体" w:hint="eastAsia"/>
        </w:rPr>
        <w:t>保证金将作为投资人的投资价款（不计息）。未按本公告要求签署</w:t>
      </w:r>
      <w:r>
        <w:rPr>
          <w:sz w:val="28"/>
          <w:szCs w:val="28"/>
          <w:rFonts w:ascii="宋体" w:hAnsi="宋体" w:eastAsia="宋体" w:cs="宋体" w:hint="eastAsia"/>
        </w:rPr>
        <w:t>投资协议的，视为退出本次招募工作，缴纳的保证金将不予退还，管理人有权更换投资人或重新开展招募工作。</w:t>
      </w:r>
    </w:p>
    <w:p w14:paraId="565BD50D" w14:textId="77777777" w:rsidR="00912DA6" w:rsidRDefault="00EE2D37">
      <w:pPr>
        <w:spacing w:line="520" w:lineRule="atLeast"/>
        <w:ind w:firstLine="562" w:firstLineChars="200"/>
        <w:rPr>
          <w:b w:val="1"/>
          <w:sz w:val="28"/>
          <w:bCs/>
          <w:szCs w:val="28"/>
          <w:rFonts w:ascii="宋体" w:hAnsi="宋体" w:eastAsia="宋体" w:cs="宋体"/>
        </w:rPr>
      </w:pPr>
      <w:r>
        <w:rPr>
          <w:b w:val="1"/>
          <w:sz w:val="28"/>
          <w:bCs/>
          <w:szCs w:val="28"/>
          <w:rFonts w:ascii="宋体" w:hAnsi="宋体" w:eastAsia="宋体" w:cs="宋体" w:hint="eastAsia"/>
        </w:rPr>
        <w:t>六、其他</w:t>
      </w:r>
    </w:p>
    <w:p w14:paraId="1A55E595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（一）如出现影响</w:t>
      </w:r>
      <w:r>
        <w:rPr>
          <w:sz w:val="28"/>
          <w:szCs w:val="28"/>
          <w:rFonts w:ascii="宋体" w:hAnsi="宋体" w:eastAsia="宋体" w:cs="宋体" w:hint="eastAsia"/>
        </w:rPr>
        <w:t>饮源公司清算</w:t>
      </w:r>
      <w:r>
        <w:rPr>
          <w:sz w:val="28"/>
          <w:szCs w:val="28"/>
          <w:rFonts w:ascii="宋体" w:hAnsi="宋体" w:eastAsia="宋体" w:cs="宋体" w:hint="eastAsia"/>
        </w:rPr>
        <w:t>的重大事项或</w:t>
      </w:r>
      <w:r>
        <w:rPr>
          <w:sz w:val="28"/>
          <w:szCs w:val="28"/>
          <w:rFonts w:ascii="宋体" w:hAnsi="宋体" w:eastAsia="宋体" w:cs="宋体" w:hint="eastAsia"/>
        </w:rPr>
        <w:t>衡阳县法院</w:t>
      </w:r>
      <w:r>
        <w:rPr>
          <w:sz w:val="28"/>
          <w:szCs w:val="28"/>
          <w:rFonts w:ascii="宋体" w:hAnsi="宋体" w:eastAsia="宋体" w:cs="宋体" w:hint="eastAsia"/>
        </w:rPr>
        <w:t>提出要求，管理人可以中止、撤回或增加招募计划，不需要承担违约赔偿责任。</w:t>
      </w:r>
    </w:p>
    <w:p w14:paraId="052596CE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（二）</w:t>
      </w:r>
      <w:r>
        <w:rPr>
          <w:sz w:val="28"/>
          <w:szCs w:val="28"/>
          <w:rFonts w:ascii="宋体" w:hAnsi="宋体" w:eastAsia="宋体" w:cs="宋体" w:hint="eastAsia"/>
        </w:rPr>
        <w:t>饮源公司</w:t>
      </w:r>
      <w:r>
        <w:rPr>
          <w:sz w:val="28"/>
          <w:szCs w:val="28"/>
          <w:rFonts w:ascii="宋体" w:hAnsi="宋体" w:eastAsia="宋体" w:cs="宋体" w:hint="eastAsia"/>
        </w:rPr>
        <w:t>债权人可报名参与本次</w:t>
      </w:r>
      <w:r>
        <w:rPr>
          <w:sz w:val="28"/>
          <w:szCs w:val="28"/>
          <w:rFonts w:ascii="宋体" w:hAnsi="宋体" w:eastAsia="宋体" w:cs="宋体" w:hint="eastAsia"/>
        </w:rPr>
        <w:t>投资人</w:t>
      </w:r>
      <w:r>
        <w:rPr>
          <w:sz w:val="28"/>
          <w:szCs w:val="28"/>
          <w:rFonts w:ascii="宋体" w:hAnsi="宋体" w:eastAsia="宋体" w:cs="宋体" w:hint="eastAsia"/>
        </w:rPr>
        <w:t>招募。</w:t>
      </w:r>
    </w:p>
    <w:p w14:paraId="56A919EC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（三）管理人在优先考虑投资人的整体投资方案的同时，欢迎投资人对共益债、资产、债权类资产等进行投资。</w:t>
      </w:r>
    </w:p>
    <w:p w14:paraId="7E5635C3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（四）管理人有权根据情况，对投资人进行反向尽职调查。</w:t>
      </w:r>
    </w:p>
    <w:p w14:paraId="7C1D62C4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（五）管理人有权对本公告内容予以修订和解释。</w:t>
      </w:r>
    </w:p>
    <w:p w14:paraId="16F5B930" w14:textId="77777777" w:rsidR="00912DA6" w:rsidRDefault="00EE2D37">
      <w:pPr>
        <w:spacing w:line="520" w:lineRule="atLeast"/>
        <w:ind w:firstLine="560" w:firstLineChars="200"/>
        <w:rPr>
          <w:sz w:val="28"/>
          <w:szCs w:val="28"/>
          <w:rFonts w:ascii="宋体" w:hAnsi="宋体" w:eastAsia="宋体" w:cs="宋体"/>
        </w:rPr>
      </w:pPr>
      <w:r>
        <w:rPr>
          <w:sz w:val="28"/>
          <w:lang w:eastAsia="zh-Hans"/>
          <w:szCs w:val="28"/>
          <w:rFonts w:ascii="宋体" w:hAnsi="宋体" w:eastAsia="宋体" w:cs="宋体" w:hint="eastAsia"/>
        </w:rPr>
        <w:t>特此公告</w:t>
      </w:r>
      <w:r>
        <w:rPr>
          <w:sz w:val="28"/>
          <w:szCs w:val="28"/>
          <w:rFonts w:ascii="宋体" w:hAnsi="宋体" w:eastAsia="宋体" w:cs="宋体" w:hint="eastAsia"/>
        </w:rPr>
        <w:t>。</w:t>
      </w:r>
    </w:p>
    <w:p w14:paraId="2C98B217" w14:textId="77777777" w:rsidR="00912DA6" w:rsidRDefault="00EE2D37">
      <w:pPr>
        <w:spacing w:line="520" w:lineRule="atLeast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 xml:space="preserve"> </w:t>
      </w:r>
    </w:p>
    <w:p w14:paraId="1B0B9902" w14:textId="77777777" w:rsidR="00912DA6" w:rsidRDefault="00EE2D37">
      <w:pPr>
        <w:jc w:val="right"/>
        <w:spacing w:line="520" w:lineRule="atLeast"/>
        <w:ind w:firstLine="3920" w:firstLineChars="1400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>湖南饮源制药有限公司</w:t>
      </w:r>
      <w:r>
        <w:rPr>
          <w:sz w:val="28"/>
          <w:szCs w:val="28"/>
          <w:rFonts w:ascii="宋体" w:hAnsi="宋体" w:eastAsia="宋体" w:cs="宋体" w:hint="eastAsia"/>
        </w:rPr>
        <w:t>管理人</w:t>
      </w:r>
    </w:p>
    <w:p w14:paraId="25AD9F95" w14:textId="55F7B689" w:rsidR="00912DA6" w:rsidRDefault="00EE2D37">
      <w:pPr>
        <w:jc w:val="right"/>
        <w:spacing w:line="520" w:lineRule="atLeast"/>
        <w:rPr>
          <w:sz w:val="28"/>
          <w:szCs w:val="28"/>
          <w:rFonts w:ascii="宋体" w:hAnsi="宋体" w:eastAsia="宋体" w:cs="宋体"/>
        </w:rPr>
      </w:pPr>
      <w:r>
        <w:rPr>
          <w:sz w:val="28"/>
          <w:szCs w:val="28"/>
          <w:rFonts w:ascii="宋体" w:hAnsi="宋体" w:eastAsia="宋体" w:cs="宋体" w:hint="eastAsia"/>
        </w:rPr>
        <w:t xml:space="preserve">  </w:t>
      </w:r>
      <w:r>
        <w:rPr>
          <w:sz w:val="28"/>
          <w:szCs w:val="28"/>
          <w:rFonts w:ascii="宋体" w:hAnsi="宋体" w:eastAsia="宋体" w:cs="宋体"/>
        </w:rPr>
        <w:t xml:space="preserve">         </w:t>
      </w:r>
      <w:r>
        <w:rPr>
          <w:sz w:val="28"/>
          <w:szCs w:val="28"/>
          <w:rFonts w:ascii="宋体" w:hAnsi="宋体" w:eastAsia="宋体" w:cs="宋体" w:hint="eastAsia"/>
        </w:rPr>
        <w:t xml:space="preserve"> </w:t>
      </w:r>
      <w:r>
        <w:rPr>
          <w:sz w:val="28"/>
          <w:szCs w:val="28"/>
          <w:rFonts w:ascii="宋体" w:hAnsi="宋体" w:eastAsia="宋体" w:cs="宋体"/>
        </w:rPr>
        <w:t xml:space="preserve">                        </w:t>
      </w:r>
      <w:r>
        <w:rPr>
          <w:sz w:val="28"/>
          <w:szCs w:val="28"/>
          <w:rFonts w:ascii="宋体" w:hAnsi="宋体" w:eastAsia="宋体" w:cs="宋体" w:hint="eastAsia"/>
        </w:rPr>
        <w:t xml:space="preserve"> </w:t>
      </w:r>
      <w:r>
        <w:rPr>
          <w:sz w:val="28"/>
          <w:szCs w:val="28"/>
          <w:rFonts w:ascii="宋体" w:hAnsi="宋体" w:eastAsia="宋体" w:cs="宋体"/>
        </w:rPr>
        <w:t>202</w:t>
      </w:r>
      <w:r w:rsidR="00FC7EAB">
        <w:rPr>
          <w:sz w:val="28"/>
          <w:szCs w:val="28"/>
          <w:rFonts w:ascii="宋体" w:hAnsi="宋体" w:eastAsia="宋体" w:cs="宋体"/>
        </w:rPr>
        <w:t>6</w:t>
      </w:r>
      <w:r>
        <w:rPr>
          <w:sz w:val="28"/>
          <w:szCs w:val="28"/>
          <w:rFonts w:ascii="宋体" w:hAnsi="宋体" w:eastAsia="宋体" w:cs="宋体" w:hint="eastAsia"/>
        </w:rPr>
        <w:t>年</w:t>
      </w:r>
      <w:r w:rsidR="00FC7EAB">
        <w:rPr>
          <w:sz w:val="28"/>
          <w:szCs w:val="28"/>
          <w:rFonts w:ascii="宋体" w:hAnsi="宋体" w:eastAsia="宋体" w:cs="宋体"/>
        </w:rPr>
        <w:t>1</w:t>
      </w:r>
      <w:r>
        <w:rPr>
          <w:sz w:val="28"/>
          <w:szCs w:val="28"/>
          <w:rFonts w:ascii="宋体" w:hAnsi="宋体" w:eastAsia="宋体" w:cs="宋体" w:hint="eastAsia"/>
        </w:rPr>
        <w:t>月</w:t>
      </w:r>
      <w:r w:rsidR="00FC7EAB">
        <w:rPr>
          <w:sz w:val="28"/>
          <w:szCs w:val="28"/>
          <w:rFonts w:ascii="宋体" w:hAnsi="宋体" w:eastAsia="宋体" w:cs="宋体"/>
        </w:rPr>
        <w:t>23</w:t>
      </w:r>
      <w:r>
        <w:rPr>
          <w:sz w:val="28"/>
          <w:szCs w:val="28"/>
          <w:rFonts w:ascii="宋体" w:hAnsi="宋体" w:eastAsia="宋体" w:cs="宋体" w:hint="eastAsia"/>
        </w:rPr>
        <w:t>日</w:t>
      </w:r>
    </w:p>
    <w:p w14:paraId="2AB2106D" w14:textId="77777777" w:rsidR="00912DA6" w:rsidRDefault="00912DA6">
      <w:pPr>
        <w:spacing w:before="181" w:line="520" w:lineRule="atLeast"/>
        <w:rPr>
          <w:spacing w:val="-13"/>
          <w:sz w:val="24"/>
          <w:rFonts w:ascii="Times New Roman" w:hAnsi="Times New Roman" w:cs="仿宋"/>
        </w:rPr>
      </w:pPr>
    </w:p>
    <w:p w14:paraId="43B5D185" w14:textId="77777777" w:rsidR="00912DA6" w:rsidRDefault="00912DA6">
      <w:pPr>
        <w:spacing w:before="181" w:line="520" w:lineRule="atLeast"/>
        <w:rPr>
          <w:spacing w:val="-13"/>
          <w:sz w:val="24"/>
          <w:rFonts w:ascii="Times New Roman" w:hAnsi="Times New Roman" w:cs="仿宋"/>
        </w:rPr>
      </w:pPr>
    </w:p>
    <w:p w14:paraId="21A27A0B" w14:textId="77777777" w:rsidR="00912DA6" w:rsidRDefault="00EE2D37">
      <w:pPr>
        <w:spacing w:before="181" w:line="520" w:lineRule="atLeast"/>
        <w:rPr>
          <w:sz w:val="24"/>
          <w:rFonts w:ascii="Times New Roman" w:hAnsi="Times New Roman" w:cs="仿宋"/>
        </w:rPr>
      </w:pPr>
      <w:r>
        <w:rPr>
          <w:spacing w:val="-13"/>
          <w:sz w:val="24"/>
          <w:rFonts w:ascii="Times New Roman" w:hAnsi="Times New Roman" w:cs="仿宋" w:hint="eastAsia"/>
        </w:rPr>
        <w:t>附</w:t>
      </w:r>
      <w:r>
        <w:rPr>
          <w:spacing w:val="-12"/>
          <w:sz w:val="24"/>
          <w:rFonts w:ascii="Times New Roman" w:hAnsi="Times New Roman" w:cs="仿宋" w:hint="eastAsia"/>
        </w:rPr>
        <w:t>件</w:t>
      </w:r>
      <w:r>
        <w:rPr>
          <w:spacing w:val="-12"/>
          <w:sz w:val="24"/>
          <w:rFonts w:ascii="Times New Roman" w:hAnsi="Times New Roman" w:cs="仿宋" w:hint="eastAsia"/>
        </w:rPr>
        <w:t>1:</w:t>
      </w:r>
    </w:p>
    <w:p w14:paraId="282FF39C" w14:textId="77777777" w:rsidR="00912DA6" w:rsidRDefault="00EE2D37">
      <w:pPr>
        <w:jc w:val="center"/>
        <w:spacing w:before="287" w:line="520" w:lineRule="atLeast"/>
        <w:rPr>
          <w:b w:val="1"/>
          <w:spacing w:val="11"/>
          <w:sz w:val="36"/>
          <w:bCs/>
          <w:szCs w:val="36"/>
          <w:rFonts w:ascii="Times New Roman" w:hAnsi="Times New Roman" w:cs="方正小标宋简体"/>
        </w:rPr>
      </w:pPr>
      <w:r>
        <w:rPr>
          <w:b w:val="1"/>
          <w:spacing w:val="11"/>
          <w:sz w:val="36"/>
          <w:bCs/>
          <w:szCs w:val="36"/>
          <w:rFonts w:ascii="Times New Roman" w:hAnsi="Times New Roman" w:cs="方正小标宋简体" w:hint="eastAsia"/>
        </w:rPr>
        <w:lastRenderedPageBreak/>
      </w:r>
      <w:r>
        <w:rPr>
          <w:b w:val="1"/>
          <w:spacing w:val="11"/>
          <w:sz w:val="36"/>
          <w:bCs/>
          <w:szCs w:val="36"/>
          <w:rFonts w:ascii="Times New Roman" w:hAnsi="Times New Roman" w:cs="方正小标宋简体" w:hint="eastAsia"/>
        </w:rPr>
        <w:t>报名意向书</w:t>
      </w:r>
    </w:p>
    <w:tbl>
      <w:tblPr>
        <w:tblStyle w:val="TableNormal"/>
        <w:tblOverlap w:val="never"/>
        <w:tblW w:w="8794" w:type="dxa"/>
        <w:tblInd w:type="dxa" w:w="0.000000"/>
        <w:tblLayout w:type="fixed"/>
        <w:tblpPr w:leftFromText="180" w:rightFromText="180" w:vertAnchor="text" w:horzAnchor="page" w:tblpX="1684" w:tblpY="206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ook w:noVBand="1" w:noHBand="0" w:lastColumn="0" w:firstColumn="1" w:lastRow="0" w:firstRow="1" w:val="04A0"/>
      </w:tblPr>
      <w:tblGrid>
        <w:gridCol w:w="3336.000000"/>
        <w:gridCol w:w="5458.000000"/>
      </w:tblGrid>
      <w:tr w14:textId="77777777" w14:paraId="421882FC" w:rsidR="00912DA6">
        <w:trPr>
          <w:trHeight w:val="1668" w:hRule="atLeast"/>
        </w:trPr>
        <w:tc>
          <w:tcPr>
            <w:tcW w:w="3336" w:type="dxa"/>
          </w:tcPr>
          <w:p w14:paraId="4D5DCB23" w14:textId="77777777" w:rsidR="00912DA6" w:rsidRDefault="00912DA6">
            <w:pPr>
              <w:jc w:val="center"/>
              <w:spacing w:line="520" w:lineRule="atLeast"/>
              <w:rPr>
                <w:sz w:val="24"/>
                <w:kern w:val="0"/>
                <w:rFonts w:ascii="Times New Roman" w:hAnsi="Times New Roman" w:cs="仿宋"/>
              </w:rPr>
            </w:pPr>
          </w:p>
          <w:p w14:paraId="2B363D12" w14:textId="16B147E6" w:rsidR="00912DA6" w:rsidRDefault="00EE2D37">
            <w:pPr>
              <w:jc w:val="center"/>
              <w:spacing w:line="520" w:lineRule="atLeast"/>
              <w:rPr>
                <w:b w:val="1"/>
                <w:spacing w:val="11"/>
                <w:sz w:val="24"/>
                <w:bCs/>
                <w:kern w:val="0"/>
                <w:rFonts w:ascii="Times New Roman" w:hAnsi="Times New Roman" w:cs="仿宋"/>
              </w:rPr>
            </w:pPr>
            <w:r>
              <w:rPr>
                <w:b w:val="1"/>
                <w:spacing w:val="11"/>
                <w:sz w:val="24"/>
                <w:bCs/>
                <w:kern w:val="0"/>
                <w:rFonts w:ascii="Times New Roman" w:hAnsi="Times New Roman" w:cs="仿宋" w:hint="eastAsia"/>
              </w:rPr>
              <w:t>投资人名称</w:t>
            </w:r>
          </w:p>
          <w:p w14:paraId="3F4F0807" w14:textId="77777777" w:rsidR="00912DA6" w:rsidRDefault="00EE2D37">
            <w:pPr>
              <w:jc w:val="center"/>
              <w:spacing w:before="287" w:line="520" w:lineRule="atLeast"/>
              <w:rPr>
                <w:sz w:val="24"/>
                <w:kern w:val="0"/>
                <w:rFonts w:ascii="Times New Roman" w:hAnsi="Times New Roman" w:cs="仿宋"/>
              </w:rPr>
            </w:pPr>
            <w:r>
              <w:rPr>
                <w:spacing w:val="11"/>
                <w:sz w:val="24"/>
                <w:kern w:val="0"/>
                <w:rFonts w:ascii="Times New Roman" w:hAnsi="Times New Roman" w:cs="仿宋" w:hint="eastAsia"/>
              </w:rPr>
              <w:t>（联合体牵头人列首位）</w:t>
            </w:r>
          </w:p>
        </w:tc>
        <w:tc>
          <w:tcPr>
            <w:tcW w:w="5458" w:type="dxa"/>
          </w:tcPr>
          <w:p w14:paraId="70F7DE6E" w14:textId="77777777" w:rsidR="00912DA6" w:rsidRDefault="00912DA6">
            <w:pPr>
              <w:spacing w:line="520" w:lineRule="atLeast"/>
              <w:rPr>
                <w:sz w:val="24"/>
                <w:kern w:val="0"/>
                <w:rFonts w:ascii="Times New Roman" w:hAnsi="Times New Roman" w:cs="仿宋"/>
              </w:rPr>
            </w:pPr>
          </w:p>
        </w:tc>
      </w:tr>
      <w:tr w14:textId="77777777" w14:paraId="667F8A9F" w:rsidR="00912DA6">
        <w:trPr>
          <w:trHeight w:val="2196" w:hRule="atLeast"/>
        </w:trPr>
        <w:tc>
          <w:tcPr>
            <w:tcW w:w="3336" w:type="dxa"/>
          </w:tcPr>
          <w:p w14:paraId="3058D41C" w14:textId="26202EBD" w:rsidR="00912DA6" w:rsidRDefault="00EE2D37">
            <w:pPr>
              <w:jc w:val="center"/>
              <w:spacing w:before="287" w:line="520" w:lineRule="atLeast"/>
              <w:ind w:left="143"/>
              <w:rPr>
                <w:spacing w:val="11"/>
                <w:sz w:val="24"/>
                <w:kern w:val="0"/>
                <w:rFonts w:ascii="Times New Roman" w:hAnsi="Times New Roman" w:cs="仿宋"/>
              </w:rPr>
            </w:pPr>
            <w:r>
              <w:rPr>
                <w:b w:val="1"/>
                <w:spacing w:val="11"/>
                <w:sz w:val="24"/>
                <w:bCs/>
                <w:kern w:val="0"/>
                <w:rFonts w:ascii="Times New Roman" w:hAnsi="Times New Roman" w:cs="仿宋" w:hint="eastAsia"/>
              </w:rPr>
              <w:t>投资人简介</w:t>
            </w:r>
          </w:p>
          <w:p w14:paraId="10FDDDD2" w14:textId="77777777" w:rsidR="00912DA6" w:rsidRDefault="00EE2D37">
            <w:pPr>
              <w:jc w:val="center"/>
              <w:spacing w:before="287" w:line="520" w:lineRule="atLeast"/>
              <w:ind w:left="143"/>
              <w:rPr>
                <w:sz w:val="24"/>
                <w:kern w:val="0"/>
                <w:rFonts w:ascii="Times New Roman" w:hAnsi="Times New Roman" w:cs="仿宋"/>
              </w:rPr>
            </w:pPr>
            <w:r>
              <w:rPr>
                <w:spacing w:val="12"/>
                <w:sz w:val="24"/>
                <w:kern w:val="0"/>
                <w:rFonts w:ascii="Times New Roman" w:hAnsi="Times New Roman" w:cs="仿宋" w:hint="eastAsia"/>
              </w:rPr>
              <w:t>（</w:t>
            </w:r>
            <w:r>
              <w:rPr>
                <w:spacing w:val="11"/>
                <w:sz w:val="24"/>
                <w:kern w:val="0"/>
                <w:rFonts w:ascii="Times New Roman" w:hAnsi="Times New Roman" w:cs="仿宋" w:hint="eastAsia"/>
              </w:rPr>
              <w:t>包括基本情况、主营业</w:t>
            </w:r>
          </w:p>
          <w:p w14:paraId="20B2902A" w14:textId="77777777" w:rsidR="00912DA6" w:rsidRDefault="00EE2D37">
            <w:pPr>
              <w:jc w:val="center"/>
              <w:spacing w:before="285" w:line="520" w:lineRule="atLeast"/>
              <w:ind w:left="151"/>
              <w:rPr>
                <w:sz w:val="24"/>
                <w:lang w:eastAsia="zh-Hans"/>
                <w:kern w:val="0"/>
                <w:rFonts w:ascii="Times New Roman" w:hAnsi="Times New Roman" w:cs="仿宋"/>
              </w:rPr>
            </w:pPr>
            <w:r>
              <w:rPr>
                <w:spacing w:val="-4"/>
                <w:position w:val="25"/>
                <w:sz w:val="24"/>
                <w:kern w:val="0"/>
                <w:rFonts w:ascii="Times New Roman" w:hAnsi="Times New Roman" w:cs="仿宋" w:hint="eastAsia"/>
              </w:rPr>
              <w:t>务</w:t>
            </w:r>
            <w:r>
              <w:rPr>
                <w:spacing w:val="-3"/>
                <w:position w:val="25"/>
                <w:sz w:val="24"/>
                <w:kern w:val="0"/>
                <w:rFonts w:ascii="Times New Roman" w:hAnsi="Times New Roman" w:cs="仿宋" w:hint="eastAsia"/>
              </w:rPr>
              <w:t>等</w:t>
            </w:r>
            <w:r>
              <w:rPr>
                <w:spacing w:val="-2"/>
                <w:position w:val="25"/>
                <w:sz w:val="24"/>
                <w:kern w:val="0"/>
                <w:rFonts w:ascii="Times New Roman" w:hAnsi="Times New Roman" w:cs="仿宋" w:hint="eastAsia"/>
              </w:rPr>
              <w:t>，联合体应分别进</w:t>
            </w:r>
            <w:r>
              <w:rPr>
                <w:spacing w:val="-2"/>
                <w:position w:val="25"/>
                <w:sz w:val="24"/>
                <w:lang w:eastAsia="zh-Hans"/>
                <w:kern w:val="0"/>
                <w:rFonts w:ascii="Times New Roman" w:hAnsi="Times New Roman" w:cs="仿宋" w:hint="eastAsia"/>
              </w:rPr>
              <w:t>行说明）</w:t>
            </w:r>
          </w:p>
        </w:tc>
        <w:tc>
          <w:tcPr>
            <w:tcW w:w="5458" w:type="dxa"/>
          </w:tcPr>
          <w:p w14:paraId="46D7A36E" w14:textId="77777777" w:rsidR="00912DA6" w:rsidRDefault="00912DA6">
            <w:pPr>
              <w:spacing w:line="520" w:lineRule="atLeast"/>
              <w:rPr>
                <w:sz w:val="24"/>
                <w:kern w:val="0"/>
                <w:rFonts w:ascii="Times New Roman" w:hAnsi="Times New Roman" w:cs="仿宋"/>
              </w:rPr>
            </w:pPr>
          </w:p>
        </w:tc>
      </w:tr>
      <w:tr w14:textId="77777777" w14:paraId="45A9E647" w:rsidR="00912DA6">
        <w:trPr>
          <w:trHeight w:val="2004" w:hRule="atLeast"/>
        </w:trPr>
        <w:tc>
          <w:tcPr>
            <w:tcW w:w="3336" w:type="dxa"/>
          </w:tcPr>
          <w:p w14:paraId="3358DB80" w14:textId="77777777" w:rsidR="00912DA6" w:rsidRDefault="00912DA6">
            <w:pPr>
              <w:spacing w:line="520" w:lineRule="atLeast"/>
              <w:rPr>
                <w:spacing w:val="-6"/>
                <w:sz w:val="24"/>
                <w:kern w:val="0"/>
                <w:rFonts w:ascii="Times New Roman" w:hAnsi="Times New Roman" w:cs="仿宋"/>
              </w:rPr>
            </w:pPr>
          </w:p>
          <w:p w14:paraId="08B728E3" w14:textId="77777777" w:rsidR="00912DA6" w:rsidRDefault="00EE2D37">
            <w:pPr>
              <w:jc w:val="center"/>
              <w:spacing w:line="520" w:lineRule="atLeast"/>
              <w:rPr>
                <w:b w:val="1"/>
                <w:spacing w:val="-6"/>
                <w:sz w:val="24"/>
                <w:bCs/>
                <w:kern w:val="0"/>
                <w:rFonts w:ascii="Times New Roman" w:hAnsi="Times New Roman" w:cs="仿宋"/>
              </w:rPr>
            </w:pPr>
            <w:r>
              <w:rPr>
                <w:b w:val="1"/>
                <w:spacing w:val="-6"/>
                <w:sz w:val="24"/>
                <w:bCs/>
                <w:kern w:val="0"/>
                <w:rFonts w:ascii="Times New Roman" w:hAnsi="Times New Roman" w:cs="仿宋" w:hint="eastAsia"/>
              </w:rPr>
              <w:t>投资意向概述</w:t>
            </w:r>
          </w:p>
          <w:p w14:paraId="268CE230" w14:textId="77777777" w:rsidR="00912DA6" w:rsidRDefault="00EE2D37">
            <w:pPr>
              <w:jc w:val="center"/>
              <w:spacing w:before="285" w:line="520" w:lineRule="atLeast"/>
              <w:ind w:left="143"/>
              <w:rPr>
                <w:sz w:val="24"/>
                <w:kern w:val="0"/>
                <w:rFonts w:ascii="Times New Roman" w:hAnsi="Times New Roman" w:cs="仿宋"/>
              </w:rPr>
            </w:pPr>
            <w:r>
              <w:rPr>
                <w:spacing w:val="12"/>
                <w:position w:val="26"/>
                <w:sz w:val="24"/>
                <w:kern w:val="0"/>
                <w:rFonts w:ascii="Times New Roman" w:hAnsi="Times New Roman" w:cs="仿宋" w:hint="eastAsia"/>
              </w:rPr>
              <w:t>（</w:t>
            </w:r>
            <w:r>
              <w:rPr>
                <w:spacing w:val="11"/>
                <w:position w:val="26"/>
                <w:sz w:val="24"/>
                <w:kern w:val="0"/>
                <w:rFonts w:ascii="Times New Roman" w:hAnsi="Times New Roman" w:cs="仿宋" w:hint="eastAsia"/>
              </w:rPr>
              <w:t>包括拟投资方式、投资</w:t>
            </w:r>
          </w:p>
          <w:p w14:paraId="669D9856" w14:textId="77777777" w:rsidR="00912DA6" w:rsidRDefault="00EE2D37">
            <w:pPr>
              <w:jc w:val="center"/>
              <w:spacing w:before="1" w:line="520" w:lineRule="atLeast"/>
              <w:ind w:left="843"/>
              <w:rPr>
                <w:sz w:val="24"/>
                <w:kern w:val="0"/>
                <w:rFonts w:ascii="Times New Roman" w:hAnsi="Times New Roman" w:cs="仿宋"/>
              </w:rPr>
            </w:pPr>
            <w:r>
              <w:rPr>
                <w:spacing w:val="-4"/>
                <w:sz w:val="24"/>
                <w:kern w:val="0"/>
                <w:rFonts w:ascii="Times New Roman" w:hAnsi="Times New Roman" w:cs="仿宋" w:hint="eastAsia"/>
              </w:rPr>
              <w:t>款项</w:t>
            </w:r>
            <w:r>
              <w:rPr>
                <w:spacing w:val="-2"/>
                <w:sz w:val="24"/>
                <w:kern w:val="0"/>
                <w:rFonts w:ascii="Times New Roman" w:hAnsi="Times New Roman" w:cs="仿宋" w:hint="eastAsia"/>
              </w:rPr>
              <w:t>金额等）</w:t>
            </w:r>
          </w:p>
        </w:tc>
        <w:tc>
          <w:tcPr>
            <w:tcW w:w="5458" w:type="dxa"/>
          </w:tcPr>
          <w:p w14:paraId="466A3ECC" w14:textId="77777777" w:rsidR="00912DA6" w:rsidRDefault="00912DA6">
            <w:pPr>
              <w:spacing w:line="520" w:lineRule="atLeast"/>
              <w:rPr>
                <w:sz w:val="24"/>
                <w:lang w:eastAsia="zh-Hans"/>
                <w:kern w:val="0"/>
                <w:rFonts w:ascii="Times New Roman" w:hAnsi="Times New Roman" w:cs="仿宋"/>
              </w:rPr>
            </w:pPr>
          </w:p>
        </w:tc>
      </w:tr>
      <w:tr w14:textId="77777777" w14:paraId="5494BFA3" w:rsidR="00912DA6">
        <w:trPr>
          <w:trHeight w:val="628" w:hRule="atLeast"/>
        </w:trPr>
        <w:tc>
          <w:tcPr>
            <w:tcW w:w="3336" w:type="dxa"/>
            <w:vMerge w:val="restart"/>
            <w:tcBorders>
              <w:bottom w:val="nil"/>
            </w:tcBorders>
          </w:tcPr>
          <w:p w14:paraId="12B9AC8A" w14:textId="77777777" w:rsidR="00912DA6" w:rsidRDefault="00912DA6">
            <w:pPr>
              <w:jc w:val="center"/>
              <w:spacing w:line="520" w:lineRule="atLeast"/>
              <w:ind w:firstLine="228" w:firstLineChars="100"/>
              <w:rPr>
                <w:spacing w:val="-6"/>
                <w:sz w:val="24"/>
                <w:kern w:val="0"/>
                <w:rFonts w:ascii="Times New Roman" w:hAnsi="Times New Roman" w:cs="仿宋"/>
              </w:rPr>
            </w:pPr>
          </w:p>
          <w:p w14:paraId="568CDDAF" w14:textId="1395D6B3" w:rsidR="00912DA6" w:rsidRDefault="00EE2D37">
            <w:pPr>
              <w:jc w:val="center"/>
              <w:spacing w:line="520" w:lineRule="atLeast"/>
              <w:ind w:firstLine="229" w:firstLineChars="100"/>
              <w:rPr>
                <w:b w:val="1"/>
                <w:spacing w:val="-6"/>
                <w:sz w:val="24"/>
                <w:bCs/>
                <w:kern w:val="0"/>
                <w:rFonts w:ascii="Times New Roman" w:hAnsi="Times New Roman" w:cs="仿宋"/>
              </w:rPr>
            </w:pPr>
            <w:r>
              <w:rPr>
                <w:b w:val="1"/>
                <w:spacing w:val="-6"/>
                <w:sz w:val="24"/>
                <w:bCs/>
                <w:kern w:val="0"/>
                <w:rFonts w:ascii="Times New Roman" w:hAnsi="Times New Roman" w:cs="仿宋" w:hint="eastAsia"/>
              </w:rPr>
              <w:t>投资人通讯方式</w:t>
            </w:r>
          </w:p>
          <w:p w14:paraId="18362D4B" w14:textId="77777777" w:rsidR="00912DA6" w:rsidRDefault="00EE2D37">
            <w:pPr>
              <w:jc w:val="center"/>
              <w:spacing w:before="284" w:line="520" w:lineRule="atLeast"/>
              <w:ind w:left="143"/>
              <w:rPr>
                <w:sz w:val="24"/>
                <w:kern w:val="0"/>
                <w:rFonts w:ascii="Times New Roman" w:hAnsi="Times New Roman" w:cs="仿宋"/>
              </w:rPr>
            </w:pPr>
            <w:r>
              <w:rPr>
                <w:spacing w:val="12"/>
                <w:position w:val="25"/>
                <w:sz w:val="24"/>
                <w:kern w:val="0"/>
                <w:rFonts w:ascii="Times New Roman" w:hAnsi="Times New Roman" w:cs="仿宋" w:hint="eastAsia"/>
              </w:rPr>
              <w:t>（</w:t>
            </w:r>
            <w:r>
              <w:rPr>
                <w:spacing w:val="11"/>
                <w:position w:val="25"/>
                <w:sz w:val="24"/>
                <w:kern w:val="0"/>
                <w:rFonts w:ascii="Times New Roman" w:hAnsi="Times New Roman" w:cs="仿宋" w:hint="eastAsia"/>
              </w:rPr>
              <w:t>联系人应为有权代表意</w:t>
            </w:r>
          </w:p>
          <w:p w14:paraId="150F87AB" w14:textId="77777777" w:rsidR="00912DA6" w:rsidRDefault="00EE2D37">
            <w:pPr>
              <w:jc w:val="center"/>
              <w:spacing w:before="1" w:line="520" w:lineRule="atLeast"/>
              <w:ind w:left="320"/>
              <w:rPr>
                <w:sz w:val="24"/>
                <w:kern w:val="0"/>
                <w:rFonts w:ascii="Times New Roman" w:hAnsi="Times New Roman" w:cs="仿宋"/>
              </w:rPr>
            </w:pPr>
            <w:r>
              <w:rPr>
                <w:spacing w:val="-10"/>
                <w:sz w:val="24"/>
                <w:kern w:val="0"/>
                <w:rFonts w:ascii="Times New Roman" w:hAnsi="Times New Roman" w:cs="仿宋" w:hint="eastAsia"/>
              </w:rPr>
              <w:t>向</w:t>
            </w:r>
            <w:r>
              <w:rPr>
                <w:spacing w:val="-5"/>
                <w:sz w:val="24"/>
                <w:kern w:val="0"/>
                <w:rFonts w:ascii="Times New Roman" w:hAnsi="Times New Roman" w:cs="仿宋" w:hint="eastAsia"/>
              </w:rPr>
              <w:t>投资人的</w:t>
            </w:r>
            <w:r>
              <w:rPr>
                <w:spacing w:val="-5"/>
                <w:sz w:val="24"/>
                <w:lang w:eastAsia="zh-Hans"/>
                <w:kern w:val="0"/>
                <w:rFonts w:ascii="Times New Roman" w:hAnsi="Times New Roman" w:cs="仿宋" w:hint="eastAsia"/>
              </w:rPr>
              <w:t>授权</w:t>
            </w:r>
            <w:r>
              <w:rPr>
                <w:spacing w:val="-5"/>
                <w:sz w:val="24"/>
                <w:kern w:val="0"/>
                <w:rFonts w:ascii="Times New Roman" w:hAnsi="Times New Roman" w:cs="仿宋" w:hint="eastAsia"/>
              </w:rPr>
              <w:t>人士）</w:t>
            </w:r>
          </w:p>
        </w:tc>
        <w:tc>
          <w:tcPr>
            <w:tcW w:w="5458" w:type="dxa"/>
          </w:tcPr>
          <w:p w14:paraId="2F42C744" w14:textId="77777777" w:rsidR="00912DA6" w:rsidRDefault="00EE2D37">
            <w:pPr>
              <w:spacing w:before="176" w:line="520" w:lineRule="atLeast"/>
              <w:ind w:left="120"/>
              <w:rPr>
                <w:sz w:val="24"/>
                <w:kern w:val="0"/>
                <w:rFonts w:ascii="Times New Roman" w:hAnsi="Times New Roman" w:cs="仿宋"/>
              </w:rPr>
            </w:pPr>
            <w:r>
              <w:rPr>
                <w:spacing w:val="-13"/>
                <w:sz w:val="24"/>
                <w:kern w:val="0"/>
                <w:rFonts w:ascii="Times New Roman" w:hAnsi="Times New Roman" w:cs="仿宋" w:hint="eastAsia"/>
              </w:rPr>
              <w:t>联</w:t>
            </w:r>
            <w:r>
              <w:rPr>
                <w:spacing w:val="-8"/>
                <w:sz w:val="24"/>
                <w:kern w:val="0"/>
                <w:rFonts w:ascii="Times New Roman" w:hAnsi="Times New Roman" w:cs="仿宋" w:hint="eastAsia"/>
              </w:rPr>
              <w:t>系人：</w:t>
            </w:r>
            <w:r>
              <w:rPr>
                <w:spacing w:val="-8"/>
                <w:sz w:val="24"/>
                <w:kern w:val="0"/>
                <w:rFonts w:ascii="Times New Roman" w:hAnsi="Times New Roman" w:cs="仿宋" w:hint="eastAsia"/>
              </w:rPr>
              <w:t xml:space="preserve">              </w:t>
            </w:r>
            <w:r>
              <w:rPr>
                <w:spacing w:val="-8"/>
                <w:sz w:val="24"/>
                <w:kern w:val="0"/>
                <w:rFonts w:ascii="Times New Roman" w:hAnsi="Times New Roman" w:cs="仿宋" w:hint="eastAsia"/>
              </w:rPr>
              <w:t>联系电话：</w:t>
            </w:r>
          </w:p>
        </w:tc>
      </w:tr>
      <w:tr w14:textId="77777777" w14:paraId="07639EAD" w:rsidR="00912DA6">
        <w:trPr>
          <w:trHeight w:val="629" w:hRule="atLeast"/>
        </w:trPr>
        <w:tc>
          <w:tcPr>
            <w:tcW w:w="3336" w:type="dxa"/>
            <w:vMerge w:val="continue"/>
            <w:tcBorders>
              <w:top w:val="nil"/>
              <w:bottom w:val="nil"/>
            </w:tcBorders>
          </w:tcPr>
          <w:p w14:paraId="09D2F131" w14:textId="77777777" w:rsidR="00912DA6" w:rsidRDefault="00912DA6">
            <w:pPr>
              <w:spacing w:line="520" w:lineRule="atLeast"/>
              <w:rPr>
                <w:sz w:val="24"/>
                <w:kern w:val="0"/>
                <w:rFonts w:ascii="Times New Roman" w:hAnsi="Times New Roman" w:cs="仿宋"/>
              </w:rPr>
            </w:pPr>
          </w:p>
        </w:tc>
        <w:tc>
          <w:tcPr>
            <w:tcW w:w="5458" w:type="dxa"/>
          </w:tcPr>
          <w:p w14:paraId="49EA5299" w14:textId="77777777" w:rsidR="00912DA6" w:rsidRDefault="00EE2D37">
            <w:pPr>
              <w:spacing w:before="176" w:line="520" w:lineRule="atLeast"/>
              <w:ind w:left="154"/>
              <w:rPr>
                <w:sz w:val="24"/>
                <w:kern w:val="0"/>
                <w:rFonts w:ascii="Times New Roman" w:hAnsi="Times New Roman" w:cs="仿宋"/>
              </w:rPr>
            </w:pPr>
            <w:r>
              <w:rPr>
                <w:spacing w:val="-13"/>
                <w:sz w:val="24"/>
                <w:kern w:val="0"/>
                <w:rFonts w:ascii="Times New Roman" w:hAnsi="Times New Roman" w:cs="仿宋" w:hint="eastAsia"/>
              </w:rPr>
              <w:t>电</w:t>
            </w:r>
            <w:r>
              <w:rPr>
                <w:spacing w:val="-9"/>
                <w:sz w:val="24"/>
                <w:kern w:val="0"/>
                <w:rFonts w:ascii="Times New Roman" w:hAnsi="Times New Roman" w:cs="仿宋" w:hint="eastAsia"/>
              </w:rPr>
              <w:t>子邮箱：</w:t>
            </w:r>
          </w:p>
        </w:tc>
      </w:tr>
      <w:tr w14:textId="77777777" w14:paraId="676973AD" w:rsidR="00912DA6">
        <w:trPr>
          <w:trHeight w:val="831" w:hRule="atLeast"/>
        </w:trPr>
        <w:tc>
          <w:tcPr>
            <w:tcW w:w="3336" w:type="dxa"/>
            <w:vMerge w:val="continue"/>
            <w:tcBorders>
              <w:top w:val="nil"/>
            </w:tcBorders>
          </w:tcPr>
          <w:p w14:paraId="4149D171" w14:textId="77777777" w:rsidR="00912DA6" w:rsidRDefault="00912DA6">
            <w:pPr>
              <w:spacing w:line="520" w:lineRule="atLeast"/>
              <w:rPr>
                <w:sz w:val="24"/>
                <w:kern w:val="0"/>
                <w:rFonts w:ascii="Times New Roman" w:hAnsi="Times New Roman" w:cs="仿宋"/>
              </w:rPr>
            </w:pPr>
          </w:p>
        </w:tc>
        <w:tc>
          <w:tcPr>
            <w:tcW w:w="5458" w:type="dxa"/>
          </w:tcPr>
          <w:p w14:paraId="6D7B37F0" w14:textId="77777777" w:rsidR="00912DA6" w:rsidRDefault="00EE2D37">
            <w:pPr>
              <w:spacing w:before="177" w:line="520" w:lineRule="atLeast"/>
              <w:ind w:left="125"/>
              <w:rPr>
                <w:sz w:val="24"/>
                <w:kern w:val="0"/>
                <w:rFonts w:ascii="Times New Roman" w:hAnsi="Times New Roman" w:cs="仿宋"/>
              </w:rPr>
            </w:pPr>
            <w:r>
              <w:rPr>
                <w:spacing w:val="-6"/>
                <w:sz w:val="24"/>
                <w:kern w:val="0"/>
                <w:rFonts w:ascii="Times New Roman" w:hAnsi="Times New Roman" w:cs="仿宋" w:hint="eastAsia"/>
              </w:rPr>
              <w:t>地址：</w:t>
            </w:r>
          </w:p>
        </w:tc>
      </w:tr>
    </w:tbl>
    <w:p w14:paraId="013CA256" w14:textId="77777777" w:rsidR="00912DA6" w:rsidRDefault="00EE2D37">
      <w:pPr>
        <w:spacing w:before="171" w:line="520" w:lineRule="atLeast"/>
        <w:ind w:firstLine="464" w:firstLineChars="200"/>
        <w:rPr>
          <w:sz w:val="24"/>
          <w:rFonts w:ascii="Times New Roman" w:hAnsi="Times New Roman" w:cs="仿宋"/>
        </w:rPr>
      </w:pPr>
      <w:r>
        <w:rPr>
          <w:spacing w:val="-4"/>
          <w:sz w:val="24"/>
          <w:rFonts w:ascii="Times New Roman" w:hAnsi="Times New Roman" w:cs="仿宋" w:hint="eastAsia"/>
        </w:rPr>
        <w:t>本单位</w:t>
      </w:r>
      <w:r>
        <w:rPr>
          <w:spacing w:val="-4"/>
          <w:sz w:val="24"/>
          <w:rFonts w:ascii="Times New Roman" w:hAnsi="Times New Roman" w:cs="仿宋" w:hint="eastAsia"/>
        </w:rPr>
        <w:t>/</w:t>
      </w:r>
      <w:r>
        <w:rPr>
          <w:spacing w:val="-4"/>
          <w:sz w:val="24"/>
          <w:rFonts w:ascii="Times New Roman" w:hAnsi="Times New Roman" w:cs="仿宋" w:hint="eastAsia"/>
        </w:rPr>
        <w:t>本人郑重承诺，本单位</w:t>
      </w:r>
      <w:r>
        <w:rPr>
          <w:spacing w:val="-4"/>
          <w:sz w:val="24"/>
          <w:rFonts w:ascii="Times New Roman" w:hAnsi="Times New Roman" w:cs="仿宋" w:hint="eastAsia"/>
        </w:rPr>
        <w:t>/</w:t>
      </w:r>
      <w:r>
        <w:rPr>
          <w:spacing w:val="-4"/>
          <w:sz w:val="24"/>
          <w:rFonts w:ascii="Times New Roman" w:hAnsi="Times New Roman" w:cs="仿宋" w:hint="eastAsia"/>
        </w:rPr>
        <w:t>本人已充分了解并认可本次</w:t>
      </w:r>
      <w:r>
        <w:rPr>
          <w:spacing w:val="-6"/>
          <w:sz w:val="24"/>
          <w:rFonts w:ascii="Times New Roman" w:hAnsi="Times New Roman" w:cs="仿宋" w:hint="eastAsia"/>
        </w:rPr>
        <w:t>投资人招募的全</w:t>
      </w:r>
      <w:r>
        <w:rPr>
          <w:spacing w:val="-4"/>
          <w:sz w:val="24"/>
          <w:rFonts w:ascii="Times New Roman" w:hAnsi="Times New Roman" w:cs="仿宋" w:hint="eastAsia"/>
        </w:rPr>
        <w:t>部</w:t>
      </w:r>
      <w:r>
        <w:rPr>
          <w:spacing w:val="-3"/>
          <w:sz w:val="24"/>
          <w:rFonts w:ascii="Times New Roman" w:hAnsi="Times New Roman" w:cs="仿宋" w:hint="eastAsia"/>
        </w:rPr>
        <w:t>要求，已充分评估、知悉并自愿承担参与本次</w:t>
      </w:r>
      <w:r>
        <w:rPr>
          <w:spacing w:val="-1"/>
          <w:sz w:val="24"/>
          <w:rFonts w:ascii="Times New Roman" w:hAnsi="Times New Roman" w:cs="仿宋" w:hint="eastAsia"/>
        </w:rPr>
        <w:t>投资人招募的全部成本、风险、负担。</w:t>
      </w:r>
    </w:p>
    <w:p w14:paraId="087E260D" w14:textId="77777777" w:rsidR="00912DA6" w:rsidRDefault="00EE2D37">
      <w:pPr>
        <w:spacing w:before="1" w:line="520" w:lineRule="atLeast"/>
        <w:ind w:firstLine="10" w:left="4612" w:right="1703"/>
        <w:rPr>
          <w:spacing w:val="-4"/>
          <w:sz w:val="24"/>
          <w:rFonts w:ascii="Times New Roman" w:hAnsi="Times New Roman" w:cs="仿宋"/>
        </w:rPr>
      </w:pPr>
      <w:r>
        <w:rPr>
          <w:spacing w:val="-4"/>
          <w:sz w:val="24"/>
          <w:rFonts w:ascii="Times New Roman" w:hAnsi="Times New Roman" w:cs="仿宋" w:hint="eastAsia"/>
        </w:rPr>
        <w:t>投资人（签章）：</w:t>
      </w:r>
    </w:p>
    <w:p w14:paraId="6EE66419" w14:textId="77777777" w:rsidR="00912DA6" w:rsidRDefault="00EE2D37">
      <w:pPr>
        <w:spacing w:before="1" w:line="520" w:lineRule="atLeast"/>
        <w:ind w:firstLine="10" w:left="4612" w:right="1703"/>
        <w:rPr>
          <w:sz w:val="24"/>
          <w:rFonts w:ascii="Times New Roman" w:hAnsi="Times New Roman" w:cs="仿宋"/>
        </w:rPr>
      </w:pPr>
      <w:r>
        <w:rPr>
          <w:spacing w:val="-4"/>
          <w:sz w:val="24"/>
          <w:rFonts w:ascii="Times New Roman" w:hAnsi="Times New Roman" w:cs="仿宋" w:hint="eastAsia"/>
        </w:rPr>
        <w:t>授权代表（签章）</w:t>
      </w:r>
      <w:r>
        <w:rPr>
          <w:spacing w:val="-3"/>
          <w:sz w:val="24"/>
          <w:rFonts w:ascii="Times New Roman" w:hAnsi="Times New Roman" w:cs="仿宋" w:hint="eastAsia"/>
        </w:rPr>
        <w:t>：</w:t>
      </w:r>
    </w:p>
    <w:p w14:paraId="2683449C" w14:textId="77777777" w:rsidR="00912DA6" w:rsidRDefault="00EE2D37">
      <w:pPr>
        <w:spacing w:before="1" w:line="520" w:lineRule="atLeast"/>
        <w:ind w:left="5482"/>
        <w:rPr>
          <w:sz w:val="24"/>
          <w:rFonts w:ascii="Times New Roman" w:hAnsi="Times New Roman" w:cs="仿宋"/>
        </w:rPr>
      </w:pPr>
      <w:r>
        <w:rPr>
          <w:spacing w:val="4"/>
          <w:sz w:val="24"/>
          <w:rFonts w:ascii="Times New Roman" w:hAnsi="Times New Roman" w:cs="仿宋" w:hint="eastAsia"/>
        </w:rPr>
        <w:t>年</w:t>
      </w:r>
      <w:r>
        <w:rPr>
          <w:spacing w:val="4"/>
          <w:sz w:val="24"/>
          <w:rFonts w:ascii="Times New Roman" w:hAnsi="Times New Roman" w:cs="仿宋" w:hint="eastAsia"/>
        </w:rPr>
        <w:t xml:space="preserve">  </w:t>
      </w:r>
      <w:r>
        <w:rPr>
          <w:spacing w:val="4"/>
          <w:sz w:val="24"/>
          <w:rFonts w:ascii="Times New Roman" w:hAnsi="Times New Roman" w:cs="仿宋" w:hint="eastAsia"/>
        </w:rPr>
        <w:t>月</w:t>
      </w:r>
      <w:r>
        <w:rPr>
          <w:spacing w:val="4"/>
          <w:sz w:val="24"/>
          <w:rFonts w:ascii="Times New Roman" w:hAnsi="Times New Roman" w:cs="仿宋" w:hint="eastAsia"/>
        </w:rPr>
        <w:t xml:space="preserve">  </w:t>
      </w:r>
      <w:r>
        <w:rPr>
          <w:spacing w:val="4"/>
          <w:sz w:val="24"/>
          <w:rFonts w:ascii="Times New Roman" w:hAnsi="Times New Roman" w:cs="仿宋" w:hint="eastAsia"/>
        </w:rPr>
        <w:t>日</w:t>
      </w:r>
    </w:p>
    <w:p w14:paraId="688EC894" w14:textId="77777777" w:rsidR="00912DA6" w:rsidRDefault="00912DA6">
      <w:pPr>
        <w:spacing w:line="520" w:lineRule="atLeast"/>
        <w:rPr>
          <w:sz w:val="24"/>
          <w:rFonts w:ascii="Times New Roman" w:hAnsi="Times New Roman" w:cs="仿宋"/>
        </w:rPr>
        <w:sectPr w:rsidR="00912DA6">
          <w:footerReference r:id="rId6" w:type="default"/>
          <w:docGrid w:type="default" w:charSpace="0"/>
          <w:pgSz w:w="11906" w:h="16839"/>
          <w:pgMar w:top="1431" w:right="1419" w:bottom="1182" w:left="1687" w:header="0" w:footer="1021" w:gutter="0"/>
          <w:cols w:space="720"/>
        </w:sectPr>
      </w:pPr>
    </w:p>
    <w:p w14:paraId="19D82C6D" w14:textId="77777777" w:rsidR="00912DA6" w:rsidRDefault="00EE2D37">
      <w:pPr>
        <w:spacing w:before="181" w:line="520" w:lineRule="atLeast"/>
        <w:ind w:left="44"/>
        <w:rPr>
          <w:sz w:val="36"/>
          <w:szCs w:val="36"/>
          <w:rFonts w:ascii="Times New Roman" w:hAnsi="Times New Roman" w:cs="仿宋"/>
        </w:rPr>
      </w:pPr>
      <w:r>
        <w:rPr>
          <w:spacing w:val="-22"/>
          <w:sz w:val="24"/>
          <w:rFonts w:ascii="Times New Roman" w:hAnsi="Times New Roman" w:cs="仿宋" w:hint="eastAsia"/>
        </w:rPr>
        <w:lastRenderedPageBreak/>
      </w:r>
      <w:r>
        <w:rPr>
          <w:spacing w:val="-22"/>
          <w:sz w:val="24"/>
          <w:rFonts w:ascii="Times New Roman" w:hAnsi="Times New Roman" w:cs="仿宋" w:hint="eastAsia"/>
        </w:rPr>
        <w:t>附</w:t>
      </w:r>
      <w:r>
        <w:rPr>
          <w:spacing w:val="-20"/>
          <w:sz w:val="24"/>
          <w:rFonts w:ascii="Times New Roman" w:hAnsi="Times New Roman" w:cs="仿宋" w:hint="eastAsia"/>
        </w:rPr>
        <w:t>件</w:t>
      </w:r>
      <w:r>
        <w:rPr>
          <w:spacing w:val="-20"/>
          <w:sz w:val="24"/>
          <w:rFonts w:ascii="Times New Roman" w:hAnsi="Times New Roman" w:cs="仿宋" w:hint="eastAsia"/>
        </w:rPr>
        <w:t>2</w:t>
      </w:r>
      <w:r>
        <w:rPr>
          <w:spacing w:val="-20"/>
          <w:sz w:val="24"/>
          <w:rFonts w:ascii="Times New Roman" w:hAnsi="Times New Roman" w:cs="仿宋" w:hint="eastAsia"/>
        </w:rPr>
        <w:t>：</w:t>
      </w:r>
    </w:p>
    <w:p w14:paraId="19C1FC72" w14:textId="01840936" w:rsidR="00912DA6" w:rsidRDefault="00EE2D37">
      <w:pPr>
        <w:outlineLvl w:val="0"/>
        <w:spacing w:line="520" w:lineRule="atLeast"/>
        <w:ind w:left="2396"/>
        <w:rPr>
          <w:sz w:val="36"/>
          <w:szCs w:val="36"/>
          <w:rFonts w:ascii="Times New Roman" w:hAnsi="Times New Roman" w:cs="方正小标宋简体"/>
        </w:rPr>
      </w:pPr>
      <w:r>
        <w:rPr>
          <w:spacing w:val="7"/>
          <w:sz w:val="36"/>
          <w:szCs w:val="36"/>
          <w:rFonts w:ascii="Times New Roman" w:hAnsi="Times New Roman" w:cs="方正小标宋简体" w:hint="eastAsia"/>
        </w:rPr>
        <w:t>投资人报名承诺函</w:t>
      </w:r>
    </w:p>
    <w:p w14:paraId="74954B93" w14:textId="77777777" w:rsidR="00912DA6" w:rsidRDefault="00EE2D37">
      <w:pPr>
        <w:spacing w:line="520" w:lineRule="atLeast"/>
        <w:ind w:left="36"/>
        <w:rPr>
          <w:sz w:val="24"/>
          <w:rFonts w:ascii="Times New Roman" w:hAnsi="Times New Roman" w:cs="仿宋"/>
        </w:rPr>
      </w:pPr>
      <w:r>
        <w:rPr>
          <w:spacing w:val="-2"/>
          <w:sz w:val="24"/>
          <w:rFonts w:ascii="Times New Roman" w:hAnsi="Times New Roman" w:cs="仿宋" w:hint="eastAsia"/>
        </w:rPr>
        <w:t>致：</w:t>
      </w:r>
      <w:r>
        <w:rPr>
          <w:spacing w:val="-2"/>
          <w:sz w:val="24"/>
          <w:rFonts w:ascii="Times New Roman" w:hAnsi="Times New Roman" w:cs="仿宋" w:hint="eastAsia"/>
        </w:rPr>
        <w:t>湖南饮源制药有限公司</w:t>
      </w:r>
      <w:r>
        <w:rPr>
          <w:spacing w:val="-1"/>
          <w:sz w:val="24"/>
          <w:rFonts w:ascii="Times New Roman" w:hAnsi="Times New Roman" w:cs="仿宋" w:hint="eastAsia"/>
        </w:rPr>
        <w:t>管理人</w:t>
      </w:r>
    </w:p>
    <w:p w14:paraId="1441846E" w14:textId="77777777" w:rsidR="00912DA6" w:rsidRDefault="00EE2D37">
      <w:pPr>
        <w:spacing w:line="520" w:lineRule="atLeast"/>
        <w:ind w:firstLine="448" w:firstLineChars="200"/>
        <w:rPr>
          <w:spacing w:val="-7"/>
          <w:sz w:val="24"/>
          <w:rFonts w:ascii="Times New Roman" w:hAnsi="Times New Roman" w:cs="仿宋"/>
        </w:rPr>
      </w:pPr>
      <w:r>
        <w:rPr>
          <w:spacing w:val="-8"/>
          <w:sz w:val="24"/>
          <w:rFonts w:ascii="Times New Roman" w:hAnsi="Times New Roman" w:cs="仿宋" w:hint="eastAsia"/>
        </w:rPr>
        <w:t>我</w:t>
      </w:r>
      <w:r>
        <w:rPr>
          <w:spacing w:val="-6"/>
          <w:sz w:val="24"/>
          <w:rFonts w:ascii="Times New Roman" w:hAnsi="Times New Roman" w:cs="仿宋" w:hint="eastAsia"/>
        </w:rPr>
        <w:t>方</w:t>
      </w:r>
      <w:r>
        <w:rPr>
          <w:spacing w:val="-4"/>
          <w:sz w:val="24"/>
          <w:rFonts w:ascii="Times New Roman" w:hAnsi="Times New Roman" w:cs="仿宋" w:hint="eastAsia"/>
        </w:rPr>
        <w:t>拟参与贵方开展的</w:t>
      </w:r>
      <w:r>
        <w:rPr>
          <w:spacing w:val="-2"/>
          <w:sz w:val="24"/>
          <w:rFonts w:ascii="Times New Roman" w:hAnsi="Times New Roman" w:cs="仿宋" w:hint="eastAsia"/>
        </w:rPr>
        <w:t>湖南饮源制药有限公司</w:t>
      </w:r>
      <w:r>
        <w:rPr>
          <w:spacing w:val="-4"/>
          <w:sz w:val="24"/>
          <w:rFonts w:ascii="Times New Roman" w:hAnsi="Times New Roman" w:cs="仿宋" w:hint="eastAsia"/>
        </w:rPr>
        <w:t>（下称“</w:t>
      </w:r>
      <w:r>
        <w:rPr>
          <w:spacing w:val="-4"/>
          <w:sz w:val="24"/>
          <w:rFonts w:ascii="Times New Roman" w:hAnsi="Times New Roman" w:cs="仿宋" w:hint="eastAsia"/>
        </w:rPr>
        <w:t>饮源公司</w:t>
      </w:r>
      <w:r>
        <w:rPr>
          <w:spacing w:val="-11"/>
          <w:sz w:val="24"/>
          <w:rFonts w:ascii="Times New Roman" w:hAnsi="Times New Roman" w:cs="仿宋" w:hint="eastAsia"/>
        </w:rPr>
        <w:t>”</w:t>
      </w:r>
      <w:r>
        <w:rPr>
          <w:spacing w:val="-7"/>
          <w:sz w:val="24"/>
          <w:rFonts w:ascii="Times New Roman" w:hAnsi="Times New Roman" w:cs="仿宋" w:hint="eastAsia"/>
        </w:rPr>
        <w:t>）投资人招募，我方已仔细阅读《</w:t>
      </w:r>
      <w:r>
        <w:rPr>
          <w:spacing w:val="-7"/>
          <w:sz w:val="24"/>
          <w:rFonts w:ascii="Times New Roman" w:hAnsi="Times New Roman" w:cs="仿宋"/>
        </w:rPr>
        <w:t>湖南</w:t>
      </w:r>
      <w:r>
        <w:rPr>
          <w:spacing w:val="-7"/>
          <w:sz w:val="24"/>
          <w:rFonts w:ascii="Times New Roman" w:hAnsi="Times New Roman" w:cs="仿宋" w:hint="eastAsia"/>
        </w:rPr>
        <w:t>饮源制药有限公司</w:t>
      </w:r>
      <w:r>
        <w:rPr>
          <w:spacing w:val="-7"/>
          <w:sz w:val="24"/>
          <w:rFonts w:ascii="Times New Roman" w:hAnsi="Times New Roman" w:cs="仿宋" w:hint="eastAsia"/>
        </w:rPr>
        <w:t>投资人招募公告》，清楚并理解其内容。在此，我方承诺：</w:t>
      </w:r>
    </w:p>
    <w:p w14:paraId="668C0B5E" w14:textId="16CEEDA8" w:rsidR="00912DA6" w:rsidRDefault="00EE2D37">
      <w:pPr>
        <w:spacing w:line="520" w:lineRule="atLeast"/>
        <w:ind w:firstLine="448" w:firstLineChars="200"/>
        <w:rPr>
          <w:sz w:val="24"/>
          <w:rFonts w:ascii="Times New Roman" w:hAnsi="Times New Roman" w:cs="仿宋"/>
        </w:rPr>
      </w:pPr>
      <w:r>
        <w:rPr>
          <w:spacing w:val="-8"/>
          <w:sz w:val="24"/>
          <w:rFonts w:ascii="Times New Roman" w:hAnsi="Times New Roman" w:cs="仿宋" w:hint="eastAsia"/>
        </w:rPr>
        <w:t>一</w:t>
      </w:r>
      <w:r>
        <w:rPr>
          <w:spacing w:val="-4"/>
          <w:sz w:val="24"/>
          <w:rFonts w:ascii="Times New Roman" w:hAnsi="Times New Roman" w:cs="仿宋" w:hint="eastAsia"/>
        </w:rPr>
        <w:t>、我方符合贵方发布的</w:t>
      </w:r>
      <w:r>
        <w:rPr>
          <w:spacing w:val="-4"/>
          <w:sz w:val="24"/>
          <w:rFonts w:ascii="Times New Roman" w:hAnsi="Times New Roman" w:cs="仿宋" w:hint="eastAsia"/>
        </w:rPr>
        <w:t>投资人招募公告规定的</w:t>
      </w:r>
      <w:r>
        <w:rPr>
          <w:spacing w:val="-4"/>
          <w:sz w:val="24"/>
          <w:rFonts w:ascii="Times New Roman" w:hAnsi="Times New Roman" w:cs="仿宋" w:hint="eastAsia"/>
        </w:rPr>
        <w:t>投资</w:t>
      </w:r>
      <w:r>
        <w:rPr>
          <w:spacing w:val="-2"/>
          <w:sz w:val="24"/>
          <w:rFonts w:ascii="Times New Roman" w:hAnsi="Times New Roman" w:cs="仿宋" w:hint="eastAsia"/>
        </w:rPr>
        <w:t>人应具备的下述各项</w:t>
      </w:r>
      <w:r>
        <w:rPr>
          <w:spacing w:val="-1"/>
          <w:sz w:val="24"/>
          <w:rFonts w:ascii="Times New Roman" w:hAnsi="Times New Roman" w:cs="仿宋" w:hint="eastAsia"/>
        </w:rPr>
        <w:t>招募条件：</w:t>
      </w:r>
    </w:p>
    <w:p w14:paraId="1D3BB3D5" w14:textId="77777777" w:rsidR="00912DA6" w:rsidRDefault="00EE2D37">
      <w:pPr>
        <w:spacing w:line="520" w:lineRule="atLeast"/>
        <w:ind w:firstLine="456" w:firstLineChars="200"/>
        <w:rPr>
          <w:sz w:val="24"/>
          <w:rFonts w:ascii="Times New Roman" w:hAnsi="Times New Roman" w:cs="仿宋"/>
        </w:rPr>
      </w:pPr>
      <w:r>
        <w:rPr>
          <w:spacing w:val="-6"/>
          <w:sz w:val="24"/>
          <w:rFonts w:ascii="Times New Roman" w:hAnsi="Times New Roman" w:cs="仿宋" w:hint="eastAsia"/>
        </w:rPr>
        <w:t>（一）我方</w:t>
      </w:r>
      <w:r>
        <w:rPr>
          <w:spacing w:val="-4"/>
          <w:sz w:val="24"/>
          <w:rFonts w:ascii="Times New Roman" w:hAnsi="Times New Roman" w:cs="仿宋" w:hint="eastAsia"/>
        </w:rPr>
        <w:t>是</w:t>
      </w:r>
      <w:r>
        <w:rPr>
          <w:spacing w:val="-3"/>
          <w:sz w:val="24"/>
          <w:rFonts w:ascii="Times New Roman" w:hAnsi="Times New Roman" w:cs="仿宋" w:hint="eastAsia"/>
        </w:rPr>
        <w:t>依法设立并有效存续的企业法人、非法人组织或具</w:t>
      </w:r>
      <w:r>
        <w:rPr>
          <w:spacing w:val="-6"/>
          <w:sz w:val="24"/>
          <w:rFonts w:ascii="Times New Roman" w:hAnsi="Times New Roman" w:cs="仿宋" w:hint="eastAsia"/>
        </w:rPr>
        <w:t>备完全民事行为</w:t>
      </w:r>
      <w:r>
        <w:rPr>
          <w:spacing w:val="-5"/>
          <w:sz w:val="24"/>
          <w:rFonts w:ascii="Times New Roman" w:hAnsi="Times New Roman" w:cs="仿宋" w:hint="eastAsia"/>
        </w:rPr>
        <w:t>能</w:t>
      </w:r>
      <w:r>
        <w:rPr>
          <w:spacing w:val="-3"/>
          <w:sz w:val="24"/>
          <w:rFonts w:ascii="Times New Roman" w:hAnsi="Times New Roman" w:cs="仿宋" w:hint="eastAsia"/>
        </w:rPr>
        <w:t>力的自然人，具有较高的社会责任感和良好的商业</w:t>
      </w:r>
      <w:r>
        <w:rPr>
          <w:spacing w:val="-7"/>
          <w:sz w:val="24"/>
          <w:rFonts w:ascii="Times New Roman" w:hAnsi="Times New Roman" w:cs="仿宋" w:hint="eastAsia"/>
        </w:rPr>
        <w:t>信</w:t>
      </w:r>
      <w:r>
        <w:rPr>
          <w:spacing w:val="-5"/>
          <w:sz w:val="24"/>
          <w:rFonts w:ascii="Times New Roman" w:hAnsi="Times New Roman" w:cs="仿宋" w:hint="eastAsia"/>
        </w:rPr>
        <w:t>誉。</w:t>
      </w:r>
    </w:p>
    <w:p w14:paraId="669D7036" w14:textId="77777777" w:rsidR="00912DA6" w:rsidRDefault="00EE2D37">
      <w:pPr>
        <w:spacing w:line="520" w:lineRule="atLeast"/>
        <w:ind w:firstLine="496" w:firstLineChars="200"/>
        <w:rPr>
          <w:sz w:val="24"/>
          <w:rFonts w:ascii="Times New Roman" w:hAnsi="Times New Roman" w:cs="仿宋"/>
        </w:rPr>
      </w:pPr>
      <w:r>
        <w:rPr>
          <w:spacing w:val="4"/>
          <w:sz w:val="24"/>
          <w:rFonts w:ascii="Times New Roman" w:hAnsi="Times New Roman" w:cs="仿宋" w:hint="eastAsia"/>
        </w:rPr>
        <w:t>（二</w:t>
      </w:r>
      <w:r>
        <w:rPr>
          <w:spacing w:val="3"/>
          <w:sz w:val="24"/>
          <w:rFonts w:ascii="Times New Roman" w:hAnsi="Times New Roman" w:cs="仿宋" w:hint="eastAsia"/>
        </w:rPr>
        <w:t>）</w:t>
      </w:r>
      <w:r>
        <w:rPr>
          <w:spacing w:val="2"/>
          <w:sz w:val="24"/>
          <w:rFonts w:ascii="Times New Roman" w:hAnsi="Times New Roman" w:cs="仿宋" w:hint="eastAsia"/>
        </w:rPr>
        <w:t>我方近三年不存在重大违法行为或涉嫌有重大违法行为，</w:t>
      </w:r>
      <w:r>
        <w:rPr>
          <w:spacing w:val="-2"/>
          <w:sz w:val="24"/>
          <w:rFonts w:ascii="Times New Roman" w:hAnsi="Times New Roman" w:cs="仿宋" w:hint="eastAsia"/>
        </w:rPr>
        <w:t>未被列入失信被执</w:t>
      </w:r>
      <w:r>
        <w:rPr>
          <w:spacing w:val="-1"/>
          <w:sz w:val="24"/>
          <w:rFonts w:ascii="Times New Roman" w:hAnsi="Times New Roman" w:cs="仿宋" w:hint="eastAsia"/>
        </w:rPr>
        <w:t>行人名单或被采取限制高消费措施。</w:t>
      </w:r>
    </w:p>
    <w:p w14:paraId="04218CA3" w14:textId="77777777" w:rsidR="00912DA6" w:rsidRDefault="00EE2D37">
      <w:pPr>
        <w:spacing w:line="520" w:lineRule="atLeast"/>
        <w:ind w:firstLine="484" w:firstLineChars="200"/>
        <w:rPr>
          <w:spacing w:val="-2"/>
          <w:sz w:val="24"/>
          <w:rFonts w:ascii="Times New Roman" w:hAnsi="Times New Roman" w:cs="仿宋"/>
        </w:rPr>
      </w:pPr>
      <w:r>
        <w:rPr>
          <w:spacing w:val="1"/>
          <w:sz w:val="24"/>
          <w:rFonts w:ascii="Times New Roman" w:hAnsi="Times New Roman" w:cs="仿宋" w:hint="eastAsia"/>
        </w:rPr>
        <w:t>（三）我方具备确定性的投资资金来源，能出具资信证明或其</w:t>
      </w:r>
      <w:r>
        <w:rPr>
          <w:sz w:val="24"/>
          <w:rFonts w:ascii="Times New Roman" w:hAnsi="Times New Roman" w:cs="仿宋" w:hint="eastAsia"/>
        </w:rPr>
        <w:t>他</w:t>
      </w:r>
      <w:r>
        <w:rPr>
          <w:spacing w:val="-6"/>
          <w:sz w:val="24"/>
          <w:rFonts w:ascii="Times New Roman" w:hAnsi="Times New Roman" w:cs="仿宋" w:hint="eastAsia"/>
        </w:rPr>
        <w:t>履约能力证明，</w:t>
      </w:r>
      <w:r>
        <w:rPr>
          <w:spacing w:val="-4"/>
          <w:sz w:val="24"/>
          <w:rFonts w:ascii="Times New Roman" w:hAnsi="Times New Roman" w:cs="仿宋" w:hint="eastAsia"/>
        </w:rPr>
        <w:t>并</w:t>
      </w:r>
      <w:r>
        <w:rPr>
          <w:spacing w:val="-3"/>
          <w:sz w:val="24"/>
          <w:rFonts w:ascii="Times New Roman" w:hAnsi="Times New Roman" w:cs="仿宋" w:hint="eastAsia"/>
        </w:rPr>
        <w:t>在合理时间支付保证金、</w:t>
      </w:r>
      <w:r>
        <w:rPr>
          <w:spacing w:val="-3"/>
          <w:sz w:val="24"/>
          <w:lang w:eastAsia="zh-Hans"/>
          <w:rFonts w:ascii="Times New Roman" w:hAnsi="Times New Roman" w:cs="仿宋" w:hint="eastAsia"/>
        </w:rPr>
        <w:t>投资款</w:t>
      </w:r>
      <w:r>
        <w:rPr>
          <w:spacing w:val="-3"/>
          <w:sz w:val="24"/>
          <w:rFonts w:ascii="Times New Roman" w:hAnsi="Times New Roman" w:cs="仿宋" w:hint="eastAsia"/>
        </w:rPr>
        <w:t>，且保证资</w:t>
      </w:r>
      <w:r>
        <w:rPr>
          <w:spacing w:val="-4"/>
          <w:sz w:val="24"/>
          <w:rFonts w:ascii="Times New Roman" w:hAnsi="Times New Roman" w:cs="仿宋" w:hint="eastAsia"/>
        </w:rPr>
        <w:t>金</w:t>
      </w:r>
      <w:r>
        <w:rPr>
          <w:spacing w:val="-2"/>
          <w:sz w:val="24"/>
          <w:rFonts w:ascii="Times New Roman" w:hAnsi="Times New Roman" w:cs="仿宋" w:hint="eastAsia"/>
        </w:rPr>
        <w:t>来源合法合规。</w:t>
      </w:r>
    </w:p>
    <w:p w14:paraId="4D52F75D" w14:textId="77777777" w:rsidR="00912DA6" w:rsidRDefault="00EE2D37">
      <w:pPr>
        <w:spacing w:line="520" w:lineRule="atLeast"/>
        <w:ind w:firstLine="480" w:firstLineChars="200"/>
        <w:rPr>
          <w:spacing w:val="-2"/>
          <w:sz w:val="24"/>
          <w:rFonts w:ascii="Times New Roman" w:hAnsi="Times New Roman" w:cs="仿宋"/>
        </w:rPr>
      </w:pPr>
      <w:r>
        <w:rPr>
          <w:sz w:val="24"/>
          <w:lang w:eastAsia="zh-Hans"/>
          <w:rFonts w:ascii="Times New Roman" w:hAnsi="Times New Roman" w:cs="仿宋" w:hint="eastAsia"/>
        </w:rPr>
        <w:t>（四）</w:t>
      </w:r>
      <w:r>
        <w:rPr>
          <w:sz w:val="24"/>
          <w:rFonts w:ascii="Times New Roman" w:hAnsi="Times New Roman" w:cs="仿宋" w:hint="eastAsia"/>
        </w:rPr>
        <w:t>两个或两个以上的投资人可组成联合体参与投资，联合体中应当</w:t>
      </w:r>
      <w:r>
        <w:rPr>
          <w:sz w:val="24"/>
          <w:lang w:eastAsia="zh-Hans"/>
          <w:rFonts w:ascii="Times New Roman" w:hAnsi="Times New Roman" w:cs="仿宋" w:hint="eastAsia"/>
        </w:rPr>
        <w:t>全部符合第（一）、（二）条所列报名条件，</w:t>
      </w:r>
      <w:r>
        <w:rPr>
          <w:sz w:val="24"/>
          <w:rFonts w:ascii="Times New Roman" w:hAnsi="Times New Roman" w:cs="仿宋" w:hint="eastAsia"/>
        </w:rPr>
        <w:t>至少有一个投资人符合</w:t>
      </w:r>
      <w:r>
        <w:rPr>
          <w:sz w:val="24"/>
          <w:lang w:eastAsia="zh-Hans"/>
          <w:rFonts w:ascii="Times New Roman" w:hAnsi="Times New Roman" w:cs="仿宋" w:hint="eastAsia"/>
        </w:rPr>
        <w:t>第（三）条所列</w:t>
      </w:r>
      <w:r>
        <w:rPr>
          <w:sz w:val="24"/>
          <w:rFonts w:ascii="Times New Roman" w:hAnsi="Times New Roman" w:cs="仿宋" w:hint="eastAsia"/>
        </w:rPr>
        <w:t>报名条件。投资人以联合体形式报名本次招募的，应当明确其中一家投资人为主申报机构，并提交联合体协议原件和其他联合体方的委托文件，并说明成员组成、合作方式、职责分工及权利义务。</w:t>
      </w:r>
    </w:p>
    <w:p w14:paraId="1B868EAD" w14:textId="77777777" w:rsidR="00912DA6" w:rsidRDefault="00EE2D37">
      <w:pPr>
        <w:spacing w:line="520" w:lineRule="atLeast"/>
        <w:ind w:firstLine="448" w:firstLineChars="200"/>
        <w:rPr>
          <w:sz w:val="24"/>
          <w:rFonts w:ascii="Times New Roman" w:hAnsi="Times New Roman" w:cs="仿宋"/>
        </w:rPr>
      </w:pPr>
      <w:r>
        <w:rPr>
          <w:spacing w:val="-8"/>
          <w:sz w:val="24"/>
          <w:rFonts w:ascii="Times New Roman" w:hAnsi="Times New Roman" w:cs="仿宋" w:hint="eastAsia"/>
        </w:rPr>
        <w:t>二、</w:t>
      </w:r>
      <w:r>
        <w:rPr>
          <w:spacing w:val="-5"/>
          <w:sz w:val="24"/>
          <w:rFonts w:ascii="Times New Roman" w:hAnsi="Times New Roman" w:cs="仿宋" w:hint="eastAsia"/>
        </w:rPr>
        <w:t>我</w:t>
      </w:r>
      <w:r>
        <w:rPr>
          <w:spacing w:val="-4"/>
          <w:sz w:val="24"/>
          <w:rFonts w:ascii="Times New Roman" w:hAnsi="Times New Roman" w:cs="仿宋" w:hint="eastAsia"/>
        </w:rPr>
        <w:t>方提交的报名材料均真实、合法、有效且不存在重大隐瞒</w:t>
      </w:r>
      <w:r>
        <w:rPr>
          <w:spacing w:val="-6"/>
          <w:sz w:val="24"/>
          <w:rFonts w:ascii="Times New Roman" w:hAnsi="Times New Roman" w:cs="仿宋" w:hint="eastAsia"/>
        </w:rPr>
        <w:t>或遗漏。我方自</w:t>
      </w:r>
      <w:r>
        <w:rPr>
          <w:spacing w:val="-5"/>
          <w:sz w:val="24"/>
          <w:rFonts w:ascii="Times New Roman" w:hAnsi="Times New Roman" w:cs="仿宋" w:hint="eastAsia"/>
        </w:rPr>
        <w:t>愿</w:t>
      </w:r>
      <w:r>
        <w:rPr>
          <w:spacing w:val="-3"/>
          <w:sz w:val="24"/>
          <w:rFonts w:ascii="Times New Roman" w:hAnsi="Times New Roman" w:cs="仿宋" w:hint="eastAsia"/>
        </w:rPr>
        <w:t>参与</w:t>
      </w:r>
      <w:r>
        <w:rPr>
          <w:spacing w:val="-3"/>
          <w:sz w:val="24"/>
          <w:rFonts w:ascii="Times New Roman" w:hAnsi="Times New Roman" w:cs="仿宋" w:hint="eastAsia"/>
        </w:rPr>
        <w:t>饮源公司</w:t>
      </w:r>
      <w:r>
        <w:rPr>
          <w:spacing w:val="-3"/>
          <w:sz w:val="24"/>
          <w:rFonts w:ascii="Times New Roman" w:hAnsi="Times New Roman" w:cs="仿宋" w:hint="eastAsia"/>
        </w:rPr>
        <w:t>投资人的公</w:t>
      </w:r>
      <w:r>
        <w:rPr>
          <w:spacing w:val="-1"/>
          <w:sz w:val="24"/>
          <w:rFonts w:ascii="Times New Roman" w:hAnsi="Times New Roman" w:cs="仿宋" w:hint="eastAsia"/>
        </w:rPr>
        <w:t>开招募和遴选，已经获得内部有关机关</w:t>
      </w:r>
      <w:r>
        <w:rPr>
          <w:sz w:val="24"/>
          <w:rFonts w:ascii="Times New Roman" w:hAnsi="Times New Roman" w:cs="仿宋" w:hint="eastAsia"/>
        </w:rPr>
        <w:t>的决策和批准。</w:t>
      </w:r>
    </w:p>
    <w:p w14:paraId="04299794" w14:textId="7128EE1B" w:rsidR="00912DA6" w:rsidRDefault="00EE2D37">
      <w:pPr>
        <w:spacing w:line="520" w:lineRule="atLeast"/>
        <w:ind w:firstLine="448" w:firstLineChars="200"/>
        <w:rPr>
          <w:sz w:val="24"/>
          <w:rFonts w:ascii="Times New Roman" w:hAnsi="Times New Roman" w:cs="仿宋"/>
        </w:rPr>
      </w:pPr>
      <w:r>
        <w:rPr>
          <w:spacing w:val="-8"/>
          <w:sz w:val="24"/>
          <w:rFonts w:ascii="Times New Roman" w:hAnsi="Times New Roman" w:cs="仿宋" w:hint="eastAsia"/>
        </w:rPr>
        <w:t>三、</w:t>
      </w:r>
      <w:r>
        <w:rPr>
          <w:spacing w:val="-4"/>
          <w:sz w:val="24"/>
          <w:rFonts w:ascii="Times New Roman" w:hAnsi="Times New Roman" w:cs="仿宋" w:hint="eastAsia"/>
        </w:rPr>
        <w:t>若我方最终被确定为</w:t>
      </w:r>
      <w:r>
        <w:rPr>
          <w:spacing w:val="-4"/>
          <w:sz w:val="24"/>
          <w:rFonts w:ascii="Times New Roman" w:hAnsi="Times New Roman" w:cs="仿宋" w:hint="eastAsia"/>
        </w:rPr>
        <w:t>饮源制药</w:t>
      </w:r>
      <w:r>
        <w:rPr>
          <w:spacing w:val="-4"/>
          <w:sz w:val="24"/>
          <w:rFonts w:ascii="Times New Roman" w:hAnsi="Times New Roman" w:cs="仿宋" w:hint="eastAsia"/>
        </w:rPr>
        <w:t>投</w:t>
      </w:r>
      <w:r>
        <w:rPr>
          <w:spacing w:val="-2"/>
          <w:sz w:val="24"/>
          <w:rFonts w:ascii="Times New Roman" w:hAnsi="Times New Roman" w:cs="仿宋" w:hint="eastAsia"/>
        </w:rPr>
        <w:t>资人，我方</w:t>
      </w:r>
      <w:r>
        <w:rPr>
          <w:spacing w:val="-1"/>
          <w:sz w:val="24"/>
          <w:rFonts w:ascii="Times New Roman" w:hAnsi="Times New Roman" w:cs="仿宋" w:hint="eastAsia"/>
        </w:rPr>
        <w:t>将全面充分依照</w:t>
      </w:r>
      <w:r>
        <w:rPr>
          <w:spacing w:val="-1"/>
          <w:sz w:val="24"/>
          <w:rFonts w:ascii="Times New Roman" w:hAnsi="Times New Roman" w:cs="仿宋" w:hint="eastAsia"/>
        </w:rPr>
        <w:t>投资协议的约定履行相应义务。</w:t>
      </w:r>
      <w:r>
        <w:rPr>
          <w:sz w:val="24"/>
          <w:rFonts w:ascii="Times New Roman" w:hAnsi="Times New Roman" w:cs="仿宋"/>
        </w:rPr>
        <w:t xml:space="preserve">   </w:t>
      </w:r>
    </w:p>
    <w:p w14:paraId="1B66752E" w14:textId="77777777" w:rsidR="00912DA6" w:rsidRDefault="00912DA6">
      <w:pPr>
        <w:spacing w:line="520" w:lineRule="atLeast"/>
        <w:ind w:firstLine="1652" w:firstLineChars="700" w:left="2327"/>
        <w:rPr>
          <w:spacing w:val="-2"/>
          <w:position w:val="1"/>
          <w:sz w:val="24"/>
          <w:rFonts w:ascii="Times New Roman" w:hAnsi="Times New Roman" w:cs="仿宋"/>
        </w:rPr>
      </w:pPr>
    </w:p>
    <w:p w14:paraId="57BE968F" w14:textId="77777777" w:rsidR="00912DA6" w:rsidRDefault="00EE2D37">
      <w:pPr>
        <w:spacing w:line="520" w:lineRule="atLeast"/>
        <w:ind w:firstLine="1652" w:firstLineChars="700" w:left="2327"/>
        <w:rPr>
          <w:sz w:val="24"/>
          <w:rFonts w:ascii="Times New Roman" w:hAnsi="Times New Roman" w:cs="仿宋"/>
        </w:rPr>
      </w:pPr>
      <w:r>
        <w:rPr>
          <w:spacing w:val="-2"/>
          <w:position w:val="1"/>
          <w:sz w:val="24"/>
          <w:rFonts w:ascii="Times New Roman" w:hAnsi="Times New Roman" w:cs="仿宋" w:hint="eastAsia"/>
        </w:rPr>
        <w:t>承诺人</w:t>
      </w:r>
      <w:r>
        <w:rPr>
          <w:spacing w:val="-1"/>
          <w:position w:val="1"/>
          <w:sz w:val="24"/>
          <w:rFonts w:ascii="Times New Roman" w:hAnsi="Times New Roman" w:cs="仿宋" w:hint="eastAsia"/>
        </w:rPr>
        <w:t>（盖章</w:t>
      </w:r>
      <w:r>
        <w:rPr>
          <w:spacing w:val="-1"/>
          <w:position w:val="1"/>
          <w:sz w:val="24"/>
          <w:rFonts w:ascii="Times New Roman" w:hAnsi="Times New Roman" w:cs="仿宋" w:hint="eastAsia"/>
        </w:rPr>
        <w:t>/</w:t>
      </w:r>
      <w:r>
        <w:rPr>
          <w:spacing w:val="-1"/>
          <w:position w:val="1"/>
          <w:sz w:val="24"/>
          <w:rFonts w:ascii="Times New Roman" w:hAnsi="Times New Roman" w:cs="仿宋" w:hint="eastAsia"/>
        </w:rPr>
        <w:t>签字、指印）：</w:t>
      </w:r>
    </w:p>
    <w:p w14:paraId="489E2E30" w14:textId="77777777" w:rsidR="00912DA6" w:rsidRDefault="00EE2D37">
      <w:pPr>
        <w:jc w:val="right"/>
        <w:spacing w:line="520" w:lineRule="atLeast"/>
        <w:rPr>
          <w:sz w:val="24"/>
          <w:rFonts w:ascii="Times New Roman" w:hAnsi="Times New Roman" w:cs="仿宋"/>
        </w:rPr>
      </w:pPr>
      <w:r>
        <w:rPr>
          <w:spacing w:val="-2"/>
          <w:sz w:val="24"/>
          <w:rFonts w:ascii="Times New Roman" w:hAnsi="Times New Roman" w:cs="仿宋" w:hint="eastAsia"/>
        </w:rPr>
        <w:t>年</w:t>
      </w:r>
      <w:r>
        <w:rPr>
          <w:spacing w:val="-2"/>
          <w:sz w:val="24"/>
          <w:rFonts w:ascii="Times New Roman" w:hAnsi="Times New Roman" w:cs="仿宋"/>
        </w:rPr>
        <w:t xml:space="preserve">  </w:t>
      </w:r>
      <w:r>
        <w:rPr>
          <w:spacing w:val="-2"/>
          <w:sz w:val="24"/>
          <w:rFonts w:ascii="Times New Roman" w:hAnsi="Times New Roman" w:cs="仿宋" w:hint="eastAsia"/>
        </w:rPr>
        <w:t>月</w:t>
      </w:r>
      <w:r>
        <w:rPr>
          <w:spacing w:val="-2"/>
          <w:sz w:val="24"/>
          <w:rFonts w:ascii="Times New Roman" w:hAnsi="Times New Roman" w:cs="仿宋"/>
        </w:rPr>
        <w:t xml:space="preserve">   </w:t>
      </w:r>
      <w:r>
        <w:rPr>
          <w:spacing w:val="-2"/>
          <w:sz w:val="24"/>
          <w:rFonts w:ascii="Times New Roman" w:hAnsi="Times New Roman" w:cs="仿宋" w:hint="eastAsia"/>
        </w:rPr>
        <w:t>日</w:t>
      </w:r>
    </w:p>
    <w:p w14:paraId="0351F8D9" w14:textId="77777777" w:rsidR="00912DA6" w:rsidRDefault="00912DA6">
      <w:pPr>
        <w:spacing w:line="520" w:lineRule="atLeast"/>
        <w:rPr>
          <w:sz w:val="24"/>
          <w:rFonts w:ascii="Times New Roman" w:hAnsi="Times New Roman" w:cs="仿宋"/>
        </w:rPr>
        <w:sectPr w:rsidR="00912DA6">
          <w:footerReference r:id="rId7" w:type="default"/>
          <w:docGrid w:type="default" w:charSpace="0"/>
          <w:pgSz w:w="11906" w:h="16839"/>
          <w:pgMar w:top="1431" w:right="1785" w:bottom="1184" w:left="1785" w:header="0" w:footer="1021" w:gutter="0"/>
          <w:cols w:space="720"/>
        </w:sectPr>
      </w:pPr>
    </w:p>
    <w:p w14:paraId="28663F39" w14:textId="77777777" w:rsidR="00912DA6" w:rsidRDefault="00EE2D37">
      <w:pPr>
        <w:spacing w:before="181" w:line="520" w:lineRule="atLeast"/>
        <w:ind w:left="44"/>
        <w:rPr>
          <w:sz w:val="24"/>
          <w:rFonts w:ascii="Times New Roman" w:hAnsi="Times New Roman" w:cs="仿宋"/>
        </w:rPr>
      </w:pPr>
      <w:r>
        <w:rPr>
          <w:spacing w:val="-22"/>
          <w:sz w:val="24"/>
          <w:rFonts w:ascii="Times New Roman" w:hAnsi="Times New Roman" w:cs="仿宋" w:hint="eastAsia"/>
        </w:rPr>
        <w:lastRenderedPageBreak/>
      </w:r>
      <w:r>
        <w:rPr>
          <w:spacing w:val="-22"/>
          <w:sz w:val="24"/>
          <w:rFonts w:ascii="Times New Roman" w:hAnsi="Times New Roman" w:cs="仿宋" w:hint="eastAsia"/>
        </w:rPr>
        <w:t>附</w:t>
      </w:r>
      <w:r>
        <w:rPr>
          <w:spacing w:val="-20"/>
          <w:sz w:val="24"/>
          <w:rFonts w:ascii="Times New Roman" w:hAnsi="Times New Roman" w:cs="仿宋" w:hint="eastAsia"/>
        </w:rPr>
        <w:t>件</w:t>
      </w:r>
      <w:r>
        <w:rPr>
          <w:spacing w:val="-20"/>
          <w:sz w:val="24"/>
          <w:rFonts w:ascii="Times New Roman" w:hAnsi="Times New Roman" w:cs="仿宋" w:hint="eastAsia"/>
        </w:rPr>
        <w:t>3</w:t>
      </w:r>
      <w:r>
        <w:rPr>
          <w:spacing w:val="-20"/>
          <w:sz w:val="24"/>
          <w:rFonts w:ascii="Times New Roman" w:hAnsi="Times New Roman" w:cs="仿宋" w:hint="eastAsia"/>
        </w:rPr>
        <w:t>：</w:t>
      </w:r>
    </w:p>
    <w:p w14:paraId="71B299F7" w14:textId="77777777" w:rsidR="00912DA6" w:rsidRDefault="00EE2D37">
      <w:pPr>
        <w:spacing w:line="520" w:lineRule="atLeast"/>
        <w:ind w:left="3288"/>
        <w:rPr>
          <w:sz w:val="36"/>
          <w:szCs w:val="36"/>
          <w:rFonts w:ascii="Times New Roman" w:hAnsi="Times New Roman" w:cs="方正小标宋简体"/>
        </w:rPr>
      </w:pPr>
      <w:r>
        <w:rPr>
          <w:spacing w:val="6"/>
          <w:sz w:val="36"/>
          <w:szCs w:val="36"/>
          <w:rFonts w:ascii="Times New Roman" w:hAnsi="Times New Roman" w:cs="方正小标宋简体" w:hint="eastAsia"/>
        </w:rPr>
        <w:t>保密承诺</w:t>
      </w:r>
      <w:r>
        <w:rPr>
          <w:spacing w:val="5"/>
          <w:sz w:val="36"/>
          <w:szCs w:val="36"/>
          <w:rFonts w:ascii="Times New Roman" w:hAnsi="Times New Roman" w:cs="方正小标宋简体" w:hint="eastAsia"/>
        </w:rPr>
        <w:t>函</w:t>
      </w:r>
    </w:p>
    <w:p w14:paraId="1D079F9A" w14:textId="77777777" w:rsidR="00912DA6" w:rsidRDefault="00EE2D37">
      <w:pPr>
        <w:spacing w:line="520" w:lineRule="atLeast"/>
        <w:ind w:left="36"/>
        <w:rPr>
          <w:sz w:val="24"/>
          <w:rFonts w:ascii="Times New Roman" w:hAnsi="Times New Roman" w:cs="仿宋"/>
        </w:rPr>
      </w:pPr>
      <w:r>
        <w:rPr>
          <w:spacing w:val="-2"/>
          <w:sz w:val="24"/>
          <w:rFonts w:ascii="Times New Roman" w:hAnsi="Times New Roman" w:cs="仿宋" w:hint="eastAsia"/>
        </w:rPr>
        <w:t>致：</w:t>
      </w:r>
      <w:r>
        <w:rPr>
          <w:spacing w:val="-2"/>
          <w:sz w:val="24"/>
          <w:rFonts w:ascii="Times New Roman" w:hAnsi="Times New Roman" w:cs="仿宋" w:hint="eastAsia"/>
        </w:rPr>
        <w:t>湖南饮源制药有限公司</w:t>
      </w:r>
      <w:r>
        <w:rPr>
          <w:spacing w:val="-1"/>
          <w:sz w:val="24"/>
          <w:rFonts w:ascii="Times New Roman" w:hAnsi="Times New Roman" w:cs="仿宋" w:hint="eastAsia"/>
        </w:rPr>
        <w:t>管理人</w:t>
      </w:r>
    </w:p>
    <w:p w14:paraId="032BC4A7" w14:textId="17E71E27" w:rsidR="00912DA6" w:rsidRDefault="00EE2D37">
      <w:pPr>
        <w:spacing w:line="520" w:lineRule="atLeast"/>
        <w:ind w:firstLine="448" w:firstLineChars="200"/>
        <w:rPr>
          <w:sz w:val="24"/>
          <w:rFonts w:ascii="Times New Roman" w:hAnsi="Times New Roman" w:cs="仿宋"/>
        </w:rPr>
      </w:pPr>
      <w:r>
        <w:rPr>
          <w:spacing w:val="-8"/>
          <w:sz w:val="24"/>
          <w:rFonts w:ascii="Times New Roman" w:hAnsi="Times New Roman" w:cs="仿宋" w:hint="eastAsia"/>
        </w:rPr>
        <w:t>我</w:t>
      </w:r>
      <w:r>
        <w:rPr>
          <w:spacing w:val="-6"/>
          <w:sz w:val="24"/>
          <w:rFonts w:ascii="Times New Roman" w:hAnsi="Times New Roman" w:cs="仿宋" w:hint="eastAsia"/>
        </w:rPr>
        <w:t>方</w:t>
      </w:r>
      <w:r>
        <w:rPr>
          <w:spacing w:val="-4"/>
          <w:sz w:val="24"/>
          <w:rFonts w:ascii="Times New Roman" w:hAnsi="Times New Roman" w:cs="仿宋" w:hint="eastAsia"/>
        </w:rPr>
        <w:t>拟参与贵方开展的</w:t>
      </w:r>
      <w:r>
        <w:rPr>
          <w:spacing w:val="-4"/>
          <w:sz w:val="24"/>
          <w:rFonts w:ascii="Times New Roman" w:hAnsi="Times New Roman" w:cs="仿宋"/>
        </w:rPr>
        <w:t>湖</w:t>
      </w:r>
      <w:r>
        <w:rPr>
          <w:spacing w:val="-4"/>
          <w:sz w:val="24"/>
          <w:rFonts w:ascii="Times New Roman" w:hAnsi="Times New Roman" w:cs="仿宋" w:hint="eastAsia"/>
        </w:rPr>
        <w:t>南饮源制药有限公司</w:t>
      </w:r>
      <w:r>
        <w:rPr>
          <w:spacing w:val="-4"/>
          <w:sz w:val="24"/>
          <w:rFonts w:ascii="Times New Roman" w:hAnsi="Times New Roman" w:cs="仿宋" w:hint="eastAsia"/>
        </w:rPr>
        <w:t>（下称“</w:t>
      </w:r>
      <w:r>
        <w:rPr>
          <w:spacing w:val="-4"/>
          <w:sz w:val="24"/>
          <w:rFonts w:ascii="Times New Roman" w:hAnsi="Times New Roman" w:cs="仿宋" w:hint="eastAsia"/>
        </w:rPr>
        <w:t>饮源公司</w:t>
      </w:r>
      <w:r>
        <w:rPr>
          <w:spacing w:val="-7"/>
          <w:sz w:val="24"/>
          <w:rFonts w:ascii="Times New Roman" w:hAnsi="Times New Roman" w:cs="仿宋" w:hint="eastAsia"/>
        </w:rPr>
        <w:t>”）</w:t>
      </w:r>
      <w:r>
        <w:rPr>
          <w:spacing w:val="-7"/>
          <w:sz w:val="24"/>
          <w:rFonts w:ascii="Times New Roman" w:hAnsi="Times New Roman" w:cs="仿宋" w:hint="eastAsia"/>
        </w:rPr>
        <w:t>投资人招募项目（下称“本项目”）。鉴于</w:t>
      </w:r>
      <w:r>
        <w:rPr>
          <w:spacing w:val="10"/>
          <w:sz w:val="24"/>
          <w:rFonts w:ascii="Times New Roman" w:hAnsi="Times New Roman" w:cs="仿宋" w:hint="eastAsia"/>
        </w:rPr>
        <w:t>我方有可</w:t>
      </w:r>
      <w:r>
        <w:rPr>
          <w:spacing w:val="8"/>
          <w:sz w:val="24"/>
          <w:rFonts w:ascii="Times New Roman" w:hAnsi="Times New Roman" w:cs="仿宋" w:hint="eastAsia"/>
        </w:rPr>
        <w:t>能</w:t>
      </w:r>
      <w:r>
        <w:rPr>
          <w:spacing w:val="5"/>
          <w:sz w:val="24"/>
          <w:rFonts w:ascii="Times New Roman" w:hAnsi="Times New Roman" w:cs="仿宋" w:hint="eastAsia"/>
        </w:rPr>
        <w:t>在参与本项目的过程中接触或使用</w:t>
      </w:r>
      <w:r>
        <w:rPr>
          <w:spacing w:val="5"/>
          <w:sz w:val="24"/>
          <w:rFonts w:ascii="Times New Roman" w:hAnsi="Times New Roman" w:cs="仿宋" w:hint="eastAsia"/>
        </w:rPr>
        <w:t>饮源公司</w:t>
      </w:r>
      <w:r>
        <w:rPr>
          <w:spacing w:val="5"/>
          <w:sz w:val="24"/>
          <w:rFonts w:ascii="Times New Roman" w:hAnsi="Times New Roman" w:cs="仿宋" w:hint="eastAsia"/>
        </w:rPr>
        <w:t>的保密信</w:t>
      </w:r>
      <w:r>
        <w:rPr>
          <w:spacing w:val="-6"/>
          <w:sz w:val="24"/>
          <w:rFonts w:ascii="Times New Roman" w:hAnsi="Times New Roman" w:cs="仿宋" w:hint="eastAsia"/>
        </w:rPr>
        <w:t>息，根据《中华</w:t>
      </w:r>
      <w:r>
        <w:rPr>
          <w:spacing w:val="-4"/>
          <w:sz w:val="24"/>
          <w:rFonts w:ascii="Times New Roman" w:hAnsi="Times New Roman" w:cs="仿宋" w:hint="eastAsia"/>
        </w:rPr>
        <w:t>人</w:t>
      </w:r>
      <w:r>
        <w:rPr>
          <w:spacing w:val="-3"/>
          <w:sz w:val="24"/>
          <w:rFonts w:ascii="Times New Roman" w:hAnsi="Times New Roman" w:cs="仿宋" w:hint="eastAsia"/>
        </w:rPr>
        <w:t>民共和国民法典》等相关法律、法规的规定，我方</w:t>
      </w:r>
      <w:r>
        <w:rPr>
          <w:spacing w:val="-2"/>
          <w:sz w:val="24"/>
          <w:rFonts w:ascii="Times New Roman" w:hAnsi="Times New Roman" w:cs="仿宋" w:hint="eastAsia"/>
        </w:rPr>
        <w:t>就保密</w:t>
      </w:r>
      <w:r>
        <w:rPr>
          <w:spacing w:val="-1"/>
          <w:sz w:val="24"/>
          <w:rFonts w:ascii="Times New Roman" w:hAnsi="Times New Roman" w:cs="仿宋" w:hint="eastAsia"/>
        </w:rPr>
        <w:t>义务相关事宜作出如下承诺：</w:t>
      </w:r>
    </w:p>
    <w:p w14:paraId="3517DF03" w14:textId="77777777" w:rsidR="00912DA6" w:rsidRDefault="00EE2D37">
      <w:pPr>
        <w:spacing w:line="520" w:lineRule="atLeast"/>
        <w:ind w:firstLine="464" w:firstLineChars="200"/>
        <w:rPr>
          <w:sz w:val="24"/>
          <w:rFonts w:ascii="Times New Roman" w:hAnsi="Times New Roman" w:cs="仿宋"/>
        </w:rPr>
      </w:pPr>
      <w:r>
        <w:rPr>
          <w:spacing w:val="-4"/>
          <w:sz w:val="24"/>
          <w:rFonts w:ascii="Times New Roman" w:hAnsi="Times New Roman" w:cs="仿宋" w:hint="eastAsia"/>
        </w:rPr>
        <w:t>一、我方承诺对参与本项目过程中取得（接触、获取或知悉）</w:t>
      </w:r>
      <w:r>
        <w:rPr>
          <w:sz w:val="24"/>
          <w:rFonts w:ascii="Times New Roman" w:hAnsi="Times New Roman" w:cs="仿宋" w:hint="eastAsia"/>
        </w:rPr>
        <w:t>的</w:t>
      </w:r>
      <w:r>
        <w:rPr>
          <w:sz w:val="24"/>
          <w:rFonts w:ascii="Times New Roman" w:hAnsi="Times New Roman" w:cs="仿宋" w:hint="eastAsia"/>
        </w:rPr>
        <w:t>饮源公司</w:t>
      </w:r>
      <w:r>
        <w:rPr>
          <w:spacing w:val="-6"/>
          <w:sz w:val="24"/>
          <w:rFonts w:ascii="Times New Roman" w:hAnsi="Times New Roman" w:cs="仿宋" w:hint="eastAsia"/>
        </w:rPr>
        <w:t>任何</w:t>
      </w:r>
      <w:r>
        <w:rPr>
          <w:spacing w:val="-4"/>
          <w:sz w:val="24"/>
          <w:rFonts w:ascii="Times New Roman" w:hAnsi="Times New Roman" w:cs="仿宋" w:hint="eastAsia"/>
        </w:rPr>
        <w:t>未</w:t>
      </w:r>
      <w:r>
        <w:rPr>
          <w:spacing w:val="-3"/>
          <w:sz w:val="24"/>
          <w:rFonts w:ascii="Times New Roman" w:hAnsi="Times New Roman" w:cs="仿宋" w:hint="eastAsia"/>
        </w:rPr>
        <w:t>公开的资料、信息、记录、文件，与本项目有关的</w:t>
      </w:r>
      <w:r>
        <w:rPr>
          <w:spacing w:val="-6"/>
          <w:sz w:val="24"/>
          <w:rFonts w:ascii="Times New Roman" w:hAnsi="Times New Roman" w:cs="仿宋" w:hint="eastAsia"/>
        </w:rPr>
        <w:t>意见、建议、分</w:t>
      </w:r>
      <w:r>
        <w:rPr>
          <w:spacing w:val="-4"/>
          <w:sz w:val="24"/>
          <w:rFonts w:ascii="Times New Roman" w:hAnsi="Times New Roman" w:cs="仿宋" w:hint="eastAsia"/>
        </w:rPr>
        <w:t>析</w:t>
      </w:r>
      <w:r>
        <w:rPr>
          <w:spacing w:val="-3"/>
          <w:sz w:val="24"/>
          <w:rFonts w:ascii="Times New Roman" w:hAnsi="Times New Roman" w:cs="仿宋" w:hint="eastAsia"/>
        </w:rPr>
        <w:t>、研究报告，以及围绕本项目进行的谈判磋商、文</w:t>
      </w:r>
      <w:r>
        <w:rPr>
          <w:spacing w:val="-18"/>
          <w:sz w:val="24"/>
          <w:rFonts w:ascii="Times New Roman" w:hAnsi="Times New Roman" w:cs="仿宋" w:hint="eastAsia"/>
        </w:rPr>
        <w:t>件</w:t>
      </w:r>
      <w:r>
        <w:rPr>
          <w:spacing w:val="-15"/>
          <w:sz w:val="24"/>
          <w:rFonts w:ascii="Times New Roman" w:hAnsi="Times New Roman" w:cs="仿宋" w:hint="eastAsia"/>
        </w:rPr>
        <w:t>签</w:t>
      </w:r>
      <w:r>
        <w:rPr>
          <w:spacing w:val="-9"/>
          <w:sz w:val="24"/>
          <w:rFonts w:ascii="Times New Roman" w:hAnsi="Times New Roman" w:cs="仿宋" w:hint="eastAsia"/>
        </w:rPr>
        <w:t>署等任何项目进展信息（下称“保密信息”）</w:t>
      </w:r>
      <w:r>
        <w:rPr>
          <w:spacing w:val="-9"/>
          <w:sz w:val="24"/>
          <w:lang w:eastAsia="zh-Hans"/>
          <w:rFonts w:ascii="Times New Roman" w:hAnsi="Times New Roman" w:cs="仿宋" w:hint="eastAsia"/>
        </w:rPr>
        <w:t>严格</w:t>
      </w:r>
      <w:r>
        <w:rPr>
          <w:spacing w:val="-9"/>
          <w:sz w:val="24"/>
          <w:rFonts w:ascii="Times New Roman" w:hAnsi="Times New Roman" w:cs="仿宋" w:hint="eastAsia"/>
        </w:rPr>
        <w:t>履行保密义务，</w:t>
      </w:r>
      <w:r>
        <w:rPr>
          <w:spacing w:val="-6"/>
          <w:sz w:val="24"/>
          <w:rFonts w:ascii="Times New Roman" w:hAnsi="Times New Roman" w:cs="仿宋" w:hint="eastAsia"/>
        </w:rPr>
        <w:t>未经贵方及</w:t>
      </w:r>
      <w:r>
        <w:rPr>
          <w:spacing w:val="-6"/>
          <w:sz w:val="24"/>
          <w:rFonts w:ascii="Times New Roman" w:hAnsi="Times New Roman" w:cs="仿宋" w:hint="eastAsia"/>
        </w:rPr>
        <w:t>饮源公司</w:t>
      </w:r>
      <w:r>
        <w:rPr>
          <w:spacing w:val="-6"/>
          <w:sz w:val="24"/>
          <w:rFonts w:ascii="Times New Roman" w:hAnsi="Times New Roman" w:cs="仿宋" w:hint="eastAsia"/>
        </w:rPr>
        <w:t>事先许</w:t>
      </w:r>
      <w:r>
        <w:rPr>
          <w:spacing w:val="-4"/>
          <w:sz w:val="24"/>
          <w:rFonts w:ascii="Times New Roman" w:hAnsi="Times New Roman" w:cs="仿宋" w:hint="eastAsia"/>
        </w:rPr>
        <w:t>可</w:t>
      </w:r>
      <w:r>
        <w:rPr>
          <w:spacing w:val="-3"/>
          <w:sz w:val="24"/>
          <w:rFonts w:ascii="Times New Roman" w:hAnsi="Times New Roman" w:cs="仿宋" w:hint="eastAsia"/>
        </w:rPr>
        <w:t>，不向任何第三方及任何媒体透露，并保证该等保</w:t>
      </w:r>
      <w:r>
        <w:rPr>
          <w:spacing w:val="-2"/>
          <w:sz w:val="24"/>
          <w:rFonts w:ascii="Times New Roman" w:hAnsi="Times New Roman" w:cs="仿宋" w:hint="eastAsia"/>
        </w:rPr>
        <w:t>密信</w:t>
      </w:r>
      <w:r>
        <w:rPr>
          <w:spacing w:val="-1"/>
          <w:sz w:val="24"/>
          <w:rFonts w:ascii="Times New Roman" w:hAnsi="Times New Roman" w:cs="仿宋" w:hint="eastAsia"/>
        </w:rPr>
        <w:t>息仅用于本项目之有关工作。</w:t>
      </w:r>
    </w:p>
    <w:p w14:paraId="1EEF0E4B" w14:textId="77777777" w:rsidR="00912DA6" w:rsidRDefault="00EE2D37">
      <w:pPr>
        <w:spacing w:line="520" w:lineRule="atLeast"/>
        <w:ind w:firstLine="448" w:firstLineChars="200"/>
        <w:rPr>
          <w:sz w:val="24"/>
          <w:rFonts w:ascii="Times New Roman" w:hAnsi="Times New Roman" w:cs="仿宋"/>
        </w:rPr>
      </w:pPr>
      <w:r>
        <w:rPr>
          <w:spacing w:val="-8"/>
          <w:sz w:val="24"/>
          <w:rFonts w:ascii="Times New Roman" w:hAnsi="Times New Roman" w:cs="仿宋" w:hint="eastAsia"/>
        </w:rPr>
        <w:t>二、</w:t>
      </w:r>
      <w:r>
        <w:rPr>
          <w:spacing w:val="-5"/>
          <w:sz w:val="24"/>
          <w:rFonts w:ascii="Times New Roman" w:hAnsi="Times New Roman" w:cs="仿宋" w:hint="eastAsia"/>
        </w:rPr>
        <w:t>我</w:t>
      </w:r>
      <w:r>
        <w:rPr>
          <w:spacing w:val="-4"/>
          <w:sz w:val="24"/>
          <w:rFonts w:ascii="Times New Roman" w:hAnsi="Times New Roman" w:cs="仿宋" w:hint="eastAsia"/>
        </w:rPr>
        <w:t>方应当告知参与人员和我方聘请的相关人员遵守本保密承</w:t>
      </w:r>
      <w:r>
        <w:rPr>
          <w:spacing w:val="-6"/>
          <w:sz w:val="24"/>
          <w:rFonts w:ascii="Times New Roman" w:hAnsi="Times New Roman" w:cs="仿宋" w:hint="eastAsia"/>
        </w:rPr>
        <w:t>诺函的承诺，并</w:t>
      </w:r>
      <w:r>
        <w:rPr>
          <w:spacing w:val="-4"/>
          <w:sz w:val="24"/>
          <w:rFonts w:ascii="Times New Roman" w:hAnsi="Times New Roman" w:cs="仿宋" w:hint="eastAsia"/>
        </w:rPr>
        <w:t>应</w:t>
      </w:r>
      <w:r>
        <w:rPr>
          <w:spacing w:val="-3"/>
          <w:sz w:val="24"/>
          <w:rFonts w:ascii="Times New Roman" w:hAnsi="Times New Roman" w:cs="仿宋" w:hint="eastAsia"/>
        </w:rPr>
        <w:t>采取必要措施，确保参与人员和外聘人员履行保密</w:t>
      </w:r>
      <w:r>
        <w:rPr>
          <w:spacing w:val="-6"/>
          <w:sz w:val="24"/>
          <w:rFonts w:ascii="Times New Roman" w:hAnsi="Times New Roman" w:cs="仿宋" w:hint="eastAsia"/>
        </w:rPr>
        <w:t>义务。若参与人</w:t>
      </w:r>
      <w:r>
        <w:rPr>
          <w:spacing w:val="-4"/>
          <w:sz w:val="24"/>
          <w:rFonts w:ascii="Times New Roman" w:hAnsi="Times New Roman" w:cs="仿宋" w:hint="eastAsia"/>
        </w:rPr>
        <w:t>员</w:t>
      </w:r>
      <w:r>
        <w:rPr>
          <w:spacing w:val="-3"/>
          <w:sz w:val="24"/>
          <w:rFonts w:ascii="Times New Roman" w:hAnsi="Times New Roman" w:cs="仿宋" w:hint="eastAsia"/>
        </w:rPr>
        <w:t>或外聘人员违反本保密承诺函的承诺，泄露了</w:t>
      </w:r>
      <w:r>
        <w:rPr>
          <w:spacing w:val="-10"/>
          <w:sz w:val="24"/>
          <w:rFonts w:ascii="Times New Roman" w:hAnsi="Times New Roman" w:cs="仿宋"/>
        </w:rPr>
        <w:t>管理人</w:t>
      </w:r>
      <w:r>
        <w:rPr>
          <w:spacing w:val="-5"/>
          <w:sz w:val="24"/>
          <w:rFonts w:ascii="Times New Roman" w:hAnsi="Times New Roman" w:cs="仿宋" w:hint="eastAsia"/>
        </w:rPr>
        <w:t>及</w:t>
      </w:r>
      <w:r>
        <w:rPr>
          <w:spacing w:val="-5"/>
          <w:sz w:val="24"/>
          <w:rFonts w:ascii="Times New Roman" w:hAnsi="Times New Roman" w:cs="仿宋" w:hint="eastAsia"/>
        </w:rPr>
        <w:t>饮源公司</w:t>
      </w:r>
      <w:r>
        <w:rPr>
          <w:spacing w:val="-5"/>
          <w:sz w:val="24"/>
          <w:rFonts w:ascii="Times New Roman" w:hAnsi="Times New Roman" w:cs="仿宋" w:hint="eastAsia"/>
        </w:rPr>
        <w:t>所提供的相关信息和资料，依据本承诺函约定，</w:t>
      </w:r>
      <w:r>
        <w:rPr>
          <w:spacing w:val="-1"/>
          <w:sz w:val="24"/>
          <w:rFonts w:ascii="Times New Roman" w:hAnsi="Times New Roman" w:cs="仿宋" w:hint="eastAsia"/>
        </w:rPr>
        <w:t>我方应与泄密员工或外聘人员承担连带</w:t>
      </w:r>
      <w:r>
        <w:rPr>
          <w:sz w:val="24"/>
          <w:rFonts w:ascii="Times New Roman" w:hAnsi="Times New Roman" w:cs="仿宋" w:hint="eastAsia"/>
        </w:rPr>
        <w:t>责任。</w:t>
      </w:r>
    </w:p>
    <w:p w14:paraId="24ED6831" w14:textId="77777777" w:rsidR="00912DA6" w:rsidRDefault="00EE2D37">
      <w:pPr>
        <w:spacing w:line="520" w:lineRule="atLeast"/>
        <w:ind w:firstLine="464" w:firstLineChars="200"/>
        <w:rPr>
          <w:sz w:val="24"/>
          <w:rFonts w:ascii="Times New Roman" w:hAnsi="Times New Roman" w:cs="仿宋"/>
        </w:rPr>
      </w:pPr>
      <w:r>
        <w:rPr>
          <w:spacing w:val="-4"/>
          <w:sz w:val="24"/>
          <w:rFonts w:ascii="Times New Roman" w:hAnsi="Times New Roman" w:cs="仿宋" w:hint="eastAsia"/>
        </w:rPr>
        <w:t>若违反上述承诺，我方将自愿承担相关法律责任和由此带来的一</w:t>
      </w:r>
      <w:r>
        <w:rPr>
          <w:spacing w:val="-1"/>
          <w:sz w:val="24"/>
          <w:rFonts w:ascii="Times New Roman" w:hAnsi="Times New Roman" w:cs="仿宋" w:hint="eastAsia"/>
        </w:rPr>
        <w:t>切不利后果，并赔偿各方因此遭受的</w:t>
      </w:r>
      <w:r>
        <w:rPr>
          <w:sz w:val="24"/>
          <w:rFonts w:ascii="Times New Roman" w:hAnsi="Times New Roman" w:cs="仿宋" w:hint="eastAsia"/>
        </w:rPr>
        <w:t>全部损失。</w:t>
      </w:r>
    </w:p>
    <w:p w14:paraId="271C0FDD" w14:textId="77777777" w:rsidR="00912DA6" w:rsidRDefault="00EE2D37">
      <w:pPr>
        <w:spacing w:line="520" w:lineRule="atLeast"/>
        <w:ind w:firstLine="476" w:firstLineChars="200"/>
        <w:rPr>
          <w:sz w:val="24"/>
          <w:rFonts w:ascii="Times New Roman" w:hAnsi="Times New Roman" w:cs="仿宋"/>
        </w:rPr>
      </w:pPr>
      <w:r>
        <w:rPr>
          <w:spacing w:val="-1"/>
          <w:sz w:val="24"/>
          <w:rFonts w:ascii="Times New Roman" w:hAnsi="Times New Roman" w:cs="仿宋" w:hint="eastAsia"/>
        </w:rPr>
        <w:t>本保密承诺函自我方盖章签字捺印之日起</w:t>
      </w:r>
      <w:r>
        <w:rPr>
          <w:sz w:val="24"/>
          <w:rFonts w:ascii="Times New Roman" w:hAnsi="Times New Roman" w:cs="仿宋" w:hint="eastAsia"/>
        </w:rPr>
        <w:t>生效。</w:t>
      </w:r>
    </w:p>
    <w:p w14:paraId="4E3A36A1" w14:textId="77777777" w:rsidR="00912DA6" w:rsidRDefault="00912DA6">
      <w:pPr>
        <w:spacing w:line="520" w:lineRule="atLeast"/>
        <w:rPr>
          <w:spacing w:val="-2"/>
          <w:position w:val="1"/>
          <w:sz w:val="24"/>
          <w:rFonts w:ascii="Times New Roman" w:hAnsi="Times New Roman" w:cs="仿宋"/>
        </w:rPr>
      </w:pPr>
    </w:p>
    <w:p w14:paraId="2399E9D1" w14:textId="77777777" w:rsidR="00912DA6" w:rsidRDefault="00EE2D37">
      <w:pPr>
        <w:spacing w:line="520" w:lineRule="atLeast"/>
        <w:ind w:firstLine="1416" w:firstLineChars="600" w:left="2327"/>
        <w:rPr>
          <w:sz w:val="24"/>
          <w:rFonts w:ascii="Times New Roman" w:hAnsi="Times New Roman" w:cs="仿宋"/>
        </w:rPr>
      </w:pPr>
      <w:r>
        <w:rPr>
          <w:spacing w:val="-2"/>
          <w:position w:val="1"/>
          <w:sz w:val="24"/>
          <w:rFonts w:ascii="Times New Roman" w:hAnsi="Times New Roman" w:cs="仿宋" w:hint="eastAsia"/>
        </w:rPr>
        <w:t>承诺人</w:t>
      </w:r>
      <w:r>
        <w:rPr>
          <w:spacing w:val="-1"/>
          <w:position w:val="1"/>
          <w:sz w:val="24"/>
          <w:rFonts w:ascii="Times New Roman" w:hAnsi="Times New Roman" w:cs="仿宋" w:hint="eastAsia"/>
        </w:rPr>
        <w:t>（盖章</w:t>
      </w:r>
      <w:r>
        <w:rPr>
          <w:spacing w:val="-1"/>
          <w:position w:val="1"/>
          <w:sz w:val="24"/>
          <w:rFonts w:ascii="Times New Roman" w:hAnsi="Times New Roman" w:cs="仿宋" w:hint="eastAsia"/>
        </w:rPr>
        <w:t>/</w:t>
      </w:r>
      <w:r>
        <w:rPr>
          <w:spacing w:val="-1"/>
          <w:position w:val="1"/>
          <w:sz w:val="24"/>
          <w:rFonts w:ascii="Times New Roman" w:hAnsi="Times New Roman" w:cs="仿宋" w:hint="eastAsia"/>
        </w:rPr>
        <w:t>签字、指印）：</w:t>
      </w:r>
    </w:p>
    <w:p w14:paraId="105DB410" w14:textId="77777777" w:rsidR="00912DA6" w:rsidRDefault="00EE2D37">
      <w:pPr>
        <w:jc w:val="right"/>
        <w:spacing w:line="520" w:lineRule="atLeast"/>
        <w:rPr>
          <w:sz w:val="24"/>
          <w:rFonts w:ascii="Times New Roman" w:hAnsi="Times New Roman" w:cs="仿宋"/>
        </w:rPr>
      </w:pPr>
      <w:r>
        <w:rPr>
          <w:spacing w:val="-2"/>
          <w:sz w:val="24"/>
          <w:rFonts w:ascii="Times New Roman" w:hAnsi="Times New Roman" w:cs="仿宋"/>
        </w:rPr>
        <w:t xml:space="preserve"> </w:t>
      </w:r>
      <w:r>
        <w:rPr>
          <w:spacing w:val="-2"/>
          <w:sz w:val="24"/>
          <w:rFonts w:ascii="Times New Roman" w:hAnsi="Times New Roman" w:cs="仿宋" w:hint="eastAsia"/>
        </w:rPr>
        <w:t>年</w:t>
      </w:r>
      <w:r>
        <w:rPr>
          <w:spacing w:val="-2"/>
          <w:sz w:val="24"/>
          <w:rFonts w:ascii="Times New Roman" w:hAnsi="Times New Roman" w:cs="仿宋"/>
        </w:rPr>
        <w:t xml:space="preserve">    </w:t>
      </w:r>
      <w:r>
        <w:rPr>
          <w:spacing w:val="-2"/>
          <w:sz w:val="24"/>
          <w:rFonts w:ascii="Times New Roman" w:hAnsi="Times New Roman" w:cs="仿宋" w:hint="eastAsia"/>
        </w:rPr>
        <w:t>月</w:t>
      </w:r>
      <w:r>
        <w:rPr>
          <w:spacing w:val="-2"/>
          <w:sz w:val="24"/>
          <w:rFonts w:ascii="Times New Roman" w:hAnsi="Times New Roman" w:cs="仿宋"/>
        </w:rPr>
        <w:t xml:space="preserve">     </w:t>
      </w:r>
      <w:r>
        <w:rPr>
          <w:spacing w:val="-2"/>
          <w:sz w:val="24"/>
          <w:rFonts w:ascii="Times New Roman" w:hAnsi="Times New Roman" w:cs="仿宋" w:hint="eastAsia"/>
        </w:rPr>
        <w:t>日</w:t>
      </w:r>
    </w:p>
    <w:p w14:paraId="793C27E4" w14:textId="77777777" w:rsidR="00912DA6" w:rsidRDefault="00912DA6">
      <w:pPr>
        <w:spacing w:line="520" w:lineRule="atLeast"/>
      </w:pPr>
    </w:p>
    <w:p w14:paraId="3286A555" w14:textId="77777777" w:rsidR="00912DA6" w:rsidRDefault="00912DA6">
      <w:pPr>
        <w:spacing w:line="520" w:lineRule="atLeast"/>
      </w:pPr>
    </w:p>
    <w:sectPr w:rsidR="00912DA6">
      <w:docGrid w:type="lines" w:linePitch="312"/>
      <w:pgSz w:w="11906" w:h="16838"/>
      <w:pgMar w:top="1440" w:right="1800" w:bottom="1440" w:left="1800" w:header="851" w:footer="992" w:gutter="0"/>
      <w:cols w:space="425"/>
    </w:sectPr>
  </w:body>
</w:document>
</file>

<file path=tbak/modified.xml>Wed Feb 11 13:49:11 2026
save:Wed Feb 11 13:49:46 2026

</file>