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00FD1">
      <w:pPr>
        <w:jc w:val="center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授 权 委 托 书</w:t>
      </w:r>
    </w:p>
    <w:p w14:paraId="3825AA93">
      <w:pPr>
        <w:rPr>
          <w:rFonts w:ascii="仿宋" w:hAnsi="仿宋" w:eastAsia="仿宋" w:cs="仿宋"/>
          <w:sz w:val="24"/>
        </w:rPr>
      </w:pPr>
    </w:p>
    <w:p w14:paraId="342AAEB2"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</w:t>
      </w:r>
    </w:p>
    <w:p w14:paraId="10508014"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法定代表人：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</w:rPr>
        <w:t>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</w:p>
    <w:p w14:paraId="25618F30"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</w:p>
    <w:p w14:paraId="591C8B59"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代理人：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</w:t>
      </w:r>
      <w:r>
        <w:rPr>
          <w:rFonts w:hint="eastAsia" w:ascii="仿宋" w:hAnsi="仿宋" w:eastAsia="仿宋" w:cs="仿宋"/>
          <w:sz w:val="28"/>
          <w:szCs w:val="28"/>
        </w:rPr>
        <w:t>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</w:p>
    <w:p w14:paraId="429730FB"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工作单位：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电话：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 w14:paraId="25DE4755"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代理人：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 w14:paraId="6A4BF3AE"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工作单位：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电话：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 w14:paraId="51E8A838">
      <w:pPr>
        <w:spacing w:line="560" w:lineRule="exact"/>
        <w:ind w:firstLine="600"/>
        <w:rPr>
          <w:rFonts w:ascii="仿宋" w:hAnsi="仿宋" w:eastAsia="仿宋" w:cs="仿宋"/>
          <w:sz w:val="28"/>
          <w:szCs w:val="28"/>
        </w:rPr>
      </w:pPr>
    </w:p>
    <w:p w14:paraId="2C472022">
      <w:pPr>
        <w:spacing w:line="560" w:lineRule="exact"/>
        <w:ind w:firstLine="6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委托人现委托上列受委托人，在委托人关于</w:t>
      </w:r>
      <w:bookmarkStart w:id="0" w:name="_GoBack"/>
      <w:r>
        <w:rPr>
          <w:rFonts w:hint="eastAsia" w:ascii="仿宋" w:hAnsi="仿宋" w:eastAsia="仿宋" w:cs="仿宋"/>
          <w:sz w:val="28"/>
          <w:szCs w:val="28"/>
          <w:u w:val="single"/>
          <w:lang w:eastAsia="zh"/>
          <w:woUserID w:val="1"/>
        </w:rPr>
        <w:t>广东思誉文化传媒</w:t>
      </w:r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有限公司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破产</w:t>
      </w:r>
      <w:r>
        <w:rPr>
          <w:rFonts w:hint="eastAsia" w:ascii="仿宋" w:hAnsi="仿宋" w:eastAsia="仿宋" w:cs="仿宋"/>
          <w:sz w:val="28"/>
          <w:szCs w:val="28"/>
          <w:u w:val="single"/>
        </w:rPr>
        <w:t>清算案</w:t>
      </w:r>
      <w:r>
        <w:rPr>
          <w:rFonts w:hint="eastAsia" w:ascii="仿宋" w:hAnsi="仿宋" w:eastAsia="仿宋" w:cs="仿宋"/>
          <w:sz w:val="28"/>
          <w:szCs w:val="28"/>
        </w:rPr>
        <w:t>中，作为委托人的代理人。受托人的代理权限为特别授权，包括但不限于：</w:t>
      </w:r>
    </w:p>
    <w:p w14:paraId="3C06A7AA">
      <w:pPr>
        <w:spacing w:line="560" w:lineRule="exact"/>
        <w:ind w:left="1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1.办理债权申报手续，提交债权申报材料、核对相关证据；</w:t>
      </w:r>
    </w:p>
    <w:p w14:paraId="0B7BC87E">
      <w:pPr>
        <w:spacing w:line="560" w:lineRule="exact"/>
        <w:ind w:left="1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2.参加债权人会议、对会议事项进行表决；</w:t>
      </w:r>
    </w:p>
    <w:p w14:paraId="38EB4BAC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3.接收法院/管理人送达本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破产清算</w:t>
      </w:r>
      <w:r>
        <w:rPr>
          <w:rFonts w:hint="eastAsia" w:ascii="仿宋" w:hAnsi="仿宋" w:eastAsia="仿宋" w:cs="仿宋"/>
          <w:sz w:val="28"/>
          <w:szCs w:val="28"/>
        </w:rPr>
        <w:t>案件的所有相关法律文书；</w:t>
      </w:r>
    </w:p>
    <w:p w14:paraId="0BF4FBF3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4.就债权申报等事项回答管理人的询问、出具承诺或说明；</w:t>
      </w:r>
    </w:p>
    <w:p w14:paraId="59601DE8">
      <w:pPr>
        <w:spacing w:line="560" w:lineRule="exact"/>
        <w:ind w:left="1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5.处理与本案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破产清算</w:t>
      </w:r>
      <w:r>
        <w:rPr>
          <w:rFonts w:hint="eastAsia" w:ascii="仿宋" w:hAnsi="仿宋" w:eastAsia="仿宋" w:cs="仿宋"/>
          <w:sz w:val="28"/>
          <w:szCs w:val="28"/>
        </w:rPr>
        <w:t>程序相关的其他事务。</w:t>
      </w:r>
    </w:p>
    <w:p w14:paraId="18E2480D">
      <w:pPr>
        <w:spacing w:line="560" w:lineRule="exact"/>
        <w:ind w:firstLine="549" w:firstLineChars="196"/>
        <w:rPr>
          <w:rFonts w:ascii="仿宋" w:hAnsi="仿宋" w:eastAsia="仿宋" w:cs="仿宋"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代理期限：</w:t>
      </w:r>
      <w:r>
        <w:rPr>
          <w:rFonts w:hint="eastAsia" w:ascii="仿宋" w:hAnsi="仿宋" w:eastAsia="仿宋" w:cs="仿宋"/>
          <w:bCs/>
          <w:sz w:val="28"/>
          <w:szCs w:val="28"/>
        </w:rPr>
        <w:t>自本授权书签发之日起至本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>破产清算程序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>终结之日</w:t>
      </w:r>
      <w:r>
        <w:rPr>
          <w:rFonts w:hint="eastAsia" w:ascii="仿宋" w:hAnsi="仿宋" w:eastAsia="仿宋" w:cs="仿宋"/>
          <w:bCs/>
          <w:sz w:val="28"/>
          <w:szCs w:val="28"/>
        </w:rPr>
        <w:t>止。</w:t>
      </w:r>
    </w:p>
    <w:p w14:paraId="77950759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特此授权。</w:t>
      </w:r>
    </w:p>
    <w:p w14:paraId="30802708">
      <w:pPr>
        <w:spacing w:line="560" w:lineRule="exac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委托人（签章）：</w:t>
      </w:r>
    </w:p>
    <w:p w14:paraId="7F8EC7A3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法定代表人/负责人（签名）：</w:t>
      </w:r>
    </w:p>
    <w:p w14:paraId="1A842EA8">
      <w:pPr>
        <w:spacing w:line="560" w:lineRule="exact"/>
        <w:ind w:firstLine="7420" w:firstLineChars="2650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 w:cs="仿宋"/>
          <w:sz w:val="28"/>
          <w:szCs w:val="28"/>
        </w:rPr>
        <w:t>年  月   日</w:t>
      </w:r>
    </w:p>
    <w:p w14:paraId="1195550C">
      <w:pPr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注：本授权委托书须债权人的法定代表人/负责人签名并加盖公章方为有效。</w:t>
      </w:r>
    </w:p>
    <w:p w14:paraId="65441D85"/>
    <w:sectPr>
      <w:headerReference r:id="rId3" w:type="default"/>
      <w:pgSz w:w="11907" w:h="16840"/>
      <w:pgMar w:top="1440" w:right="1418" w:bottom="124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仿宋">
    <w:altName w:val="Times New Roman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C2E6D8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5MTczY2U0OWU3Mzg2MmE5NDUxNzNhYTAzMzliMmEifQ=="/>
  </w:docVars>
  <w:rsids>
    <w:rsidRoot w:val="00801C0F"/>
    <w:rsid w:val="00355535"/>
    <w:rsid w:val="00801C0F"/>
    <w:rsid w:val="04897F28"/>
    <w:rsid w:val="0D194119"/>
    <w:rsid w:val="0E4C3626"/>
    <w:rsid w:val="2A1D4995"/>
    <w:rsid w:val="3B9F0CCF"/>
    <w:rsid w:val="3F4441D8"/>
    <w:rsid w:val="437F2A4D"/>
    <w:rsid w:val="5E720BF4"/>
    <w:rsid w:val="74BF6629"/>
    <w:rsid w:val="7EDA297B"/>
    <w:rsid w:val="ACBF8177"/>
    <w:rsid w:val="F6FFD01C"/>
    <w:rsid w:val="FCEF4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字符"/>
    <w:basedOn w:val="4"/>
    <w:link w:val="2"/>
    <w:autoRedefine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330</Words>
  <Characters>335</Characters>
  <Lines>5</Lines>
  <Paragraphs>1</Paragraphs>
  <TotalTime>0</TotalTime>
  <ScaleCrop>false</ScaleCrop>
  <LinksUpToDate>false</LinksUpToDate>
  <CharactersWithSpaces>696</CharactersWithSpaces>
  <Application>WPS Office WWO_wpscloud_20260204164529-ac0352cb9e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2023-11-16T07:34:00Z</dcterms:created>
  <dc:creator>洋 吴</dc:creator>
  <cp:lastModifiedBy>Y律师</cp:lastModifiedBy>
  <dcterms:modified xsi:type="dcterms:W3CDTF">2026-02-10T17:09:16Z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2052-12.9.0.25288</vt:lpwstr>
  </property>
  <property fmtid="{D5CDD505-2E9C-101B-9397-08002B2CF9AE}" pid="3" name="ICV">
    <vt:lpwstr>FDADE8DB378F5241BCF58A69DCF529D1_43</vt:lpwstr>
  </property>
  <property fmtid="{D5CDD505-2E9C-101B-9397-08002B2CF9AE}" pid="4" name="KSOTemplateDocerSaveRecord">
    <vt:lpwstr>eyJoZGlkIjoiZTg0MzEzZGE4YTg1YjcwYzgwYzg2NjgwZjBjY2UwODYiLCJ1c2VySWQiOiIyNDI5NjU3MzMifQ==</vt:lpwstr>
  </property>
</Properties>
</file>