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79BB5">
      <w:pPr>
        <w:spacing w:before="156" w:beforeLines="50" w:after="156" w:afterLines="50" w:line="460" w:lineRule="exact"/>
        <w:jc w:val="center"/>
        <w:outlineLvl w:val="0"/>
        <w:rPr>
          <w:rFonts w:hint="eastAsia" w:ascii="宋体" w:hAnsi="宋体" w:eastAsia="宋体"/>
          <w:b/>
          <w:color w:val="000000"/>
          <w:sz w:val="36"/>
          <w:szCs w:val="36"/>
          <w:lang w:eastAsia="zh-CN"/>
        </w:rPr>
      </w:pPr>
      <w:bookmarkStart w:id="0" w:name="_Hlk61950670"/>
      <w:bookmarkStart w:id="1" w:name="OLE_LINK2"/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江苏精维建筑劳务有限公司</w:t>
      </w:r>
    </w:p>
    <w:bookmarkEnd w:id="0"/>
    <w:p w14:paraId="46E607E2">
      <w:pPr>
        <w:spacing w:before="156" w:beforeLines="50" w:after="156" w:afterLines="50" w:line="460" w:lineRule="exact"/>
        <w:jc w:val="center"/>
        <w:outlineLvl w:val="0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债权申报须知</w:t>
      </w:r>
    </w:p>
    <w:p w14:paraId="7E617561">
      <w:pPr>
        <w:spacing w:before="156" w:beforeLines="50" w:after="156" w:afterLines="50" w:line="460" w:lineRule="exact"/>
        <w:jc w:val="center"/>
        <w:outlineLvl w:val="0"/>
        <w:rPr>
          <w:rFonts w:ascii="宋体" w:hAnsi="宋体"/>
          <w:b/>
          <w:color w:val="000000"/>
          <w:sz w:val="36"/>
          <w:szCs w:val="36"/>
        </w:rPr>
      </w:pPr>
    </w:p>
    <w:p w14:paraId="5911B935">
      <w:pPr>
        <w:spacing w:before="156" w:beforeLines="50" w:after="156" w:afterLines="50" w:line="460" w:lineRule="exact"/>
        <w:outlineLvl w:val="0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  <w:t>江苏精维建筑劳务有限公司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债</w:t>
      </w: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  <w:t>权人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：</w:t>
      </w:r>
    </w:p>
    <w:p w14:paraId="63414C8F">
      <w:pPr>
        <w:widowControl/>
        <w:spacing w:line="360" w:lineRule="auto"/>
        <w:ind w:firstLine="560" w:firstLineChars="200"/>
        <w:jc w:val="both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盐城经济技术开发区人民法院于2025年12月29日作出（2025）苏0991破申60号《民事裁定书》，裁定受理江苏精维建筑劳务有限公司（下称精维公司）破产清算一案，并于2025年12月29日作出（2025）苏0991破申60号《决定书》，指定江苏法德东恒律师事务所为江苏精维建筑劳务有限公司管理人（以下简称管理人）。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为了保证清算工作的顺利进行，现就有关事项告知如下：</w:t>
      </w:r>
    </w:p>
    <w:p w14:paraId="36FE4853">
      <w:pPr>
        <w:spacing w:line="360" w:lineRule="auto"/>
        <w:ind w:firstLine="562" w:firstLineChars="200"/>
        <w:textAlignment w:val="baseline"/>
        <w:rPr>
          <w:rFonts w:ascii="仿宋" w:hAnsi="仿宋" w:eastAsia="仿宋" w:cs="Tahoma"/>
          <w:b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b/>
          <w:color w:val="000000"/>
          <w:sz w:val="28"/>
          <w:szCs w:val="28"/>
        </w:rPr>
        <w:t>一、申报债权的范围</w:t>
      </w:r>
    </w:p>
    <w:p w14:paraId="427636CD">
      <w:pPr>
        <w:spacing w:line="360" w:lineRule="auto"/>
        <w:ind w:firstLine="560" w:firstLineChars="200"/>
        <w:jc w:val="left"/>
        <w:outlineLvl w:val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1、人民法院受理破产清算申请日即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2025年12月29日</w:t>
      </w:r>
      <w:r>
        <w:rPr>
          <w:rFonts w:hint="eastAsia" w:ascii="仿宋" w:hAnsi="仿宋" w:eastAsia="仿宋"/>
          <w:color w:val="000000"/>
          <w:sz w:val="28"/>
          <w:szCs w:val="28"/>
        </w:rPr>
        <w:t>对债务人享有债权的债权人，均有权向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管理人</w:t>
      </w:r>
      <w:r>
        <w:rPr>
          <w:rFonts w:hint="eastAsia" w:ascii="仿宋" w:hAnsi="仿宋" w:eastAsia="仿宋"/>
          <w:color w:val="000000"/>
          <w:sz w:val="28"/>
          <w:szCs w:val="28"/>
        </w:rPr>
        <w:t>申报债权。</w:t>
      </w:r>
    </w:p>
    <w:p w14:paraId="1D7F2186">
      <w:pPr>
        <w:spacing w:line="360" w:lineRule="auto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2、连带债权人可以由其中一人代表全体连带债权人申报债权，也可以共同申报债权。</w:t>
      </w:r>
    </w:p>
    <w:p w14:paraId="78DD3639">
      <w:pPr>
        <w:spacing w:line="360" w:lineRule="auto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3、债务人的保证人或者其他连带债务人已经代替债务人清偿债务的，以其对债务人的求偿权申报债权。</w:t>
      </w:r>
    </w:p>
    <w:p w14:paraId="3B0BF825">
      <w:pPr>
        <w:spacing w:line="360" w:lineRule="auto"/>
        <w:ind w:firstLine="560" w:firstLineChars="200"/>
        <w:jc w:val="both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债务人的保证人或者其他连带债务人尚未代替债务人清偿债务的，以其对债务人的将来求偿权申报债权。但是，债权人已经向</w:t>
      </w:r>
      <w:r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  <w:t>管理人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申报全部债权的除外。</w:t>
      </w:r>
    </w:p>
    <w:p w14:paraId="364EC18C">
      <w:pPr>
        <w:spacing w:line="360" w:lineRule="auto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4、连带债务人数人被裁定适用企业破产法规定的程序的，其债权人有权就全部债权分别在各破产案件中申报债权。</w:t>
      </w:r>
    </w:p>
    <w:p w14:paraId="4671154F">
      <w:pPr>
        <w:spacing w:line="360" w:lineRule="auto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5、</w:t>
      </w:r>
      <w:r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  <w:t>管理人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或者债务人依照企业破产法规定解除合同的，对方当事人以因合同解除所产生的损害赔偿请求权申报债权。</w:t>
      </w:r>
    </w:p>
    <w:p w14:paraId="0FCFFADC">
      <w:pPr>
        <w:spacing w:line="360" w:lineRule="auto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6、债务人是委托合同的委托人，被裁定适用企业破产法规定的程序，受托人不知该事实，继续处理委托事务的，受托人以由此产生的请求权申报债权。</w:t>
      </w:r>
    </w:p>
    <w:p w14:paraId="0C049412">
      <w:pPr>
        <w:spacing w:line="360" w:lineRule="auto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7、债务人是票据的出票人，被裁定适用企业破产法规定的程序，该票据的付款人继续付款或者承兑的，付款人以由此产生的请求权申报债权。</w:t>
      </w:r>
    </w:p>
    <w:p w14:paraId="04DB0AEB">
      <w:pPr>
        <w:spacing w:line="360" w:lineRule="auto"/>
        <w:ind w:firstLine="560" w:firstLineChars="200"/>
        <w:jc w:val="left"/>
        <w:outlineLvl w:val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8、</w:t>
      </w:r>
      <w:r>
        <w:rPr>
          <w:rFonts w:hint="eastAsia" w:ascii="仿宋" w:hAnsi="仿宋" w:eastAsia="仿宋"/>
          <w:color w:val="000000"/>
          <w:sz w:val="28"/>
          <w:szCs w:val="28"/>
        </w:rPr>
        <w:t>附条件、附期限的债权和诉讼、仲裁未决的债权，债权人可以申报。</w:t>
      </w:r>
    </w:p>
    <w:p w14:paraId="469AE926">
      <w:pPr>
        <w:spacing w:line="360" w:lineRule="auto"/>
        <w:ind w:firstLine="560" w:firstLineChars="200"/>
        <w:jc w:val="left"/>
        <w:outlineLvl w:val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9、未到期债权，在破产清算申请受理时视为已到期；附利息的债权自破产清算申请受理时停止计息。</w:t>
      </w:r>
    </w:p>
    <w:p w14:paraId="33AE9C6E">
      <w:pPr>
        <w:spacing w:line="360" w:lineRule="auto"/>
        <w:ind w:firstLine="560" w:firstLineChars="200"/>
        <w:jc w:val="left"/>
        <w:outlineLvl w:val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10、法律规定其他可以申报的债权，债权人可以申报。</w:t>
      </w:r>
    </w:p>
    <w:p w14:paraId="1217DC73">
      <w:pPr>
        <w:spacing w:line="360" w:lineRule="auto"/>
        <w:ind w:firstLine="562" w:firstLineChars="200"/>
        <w:jc w:val="left"/>
        <w:outlineLvl w:val="0"/>
        <w:rPr>
          <w:rFonts w:ascii="仿宋" w:hAnsi="仿宋" w:eastAsia="仿宋" w:cs="Tahoma"/>
          <w:b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b/>
          <w:color w:val="000000"/>
          <w:sz w:val="28"/>
          <w:szCs w:val="28"/>
        </w:rPr>
        <w:t>二、申报债权应提交的材料及装订顺序的要求</w:t>
      </w:r>
    </w:p>
    <w:p w14:paraId="6F826708">
      <w:pPr>
        <w:spacing w:line="360" w:lineRule="auto"/>
        <w:ind w:firstLine="560" w:firstLineChars="200"/>
        <w:jc w:val="left"/>
        <w:outlineLvl w:val="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（一）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申报债权时应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按要求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提供以下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材料，[根据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管理人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邮寄申报材料中样本进行填写]</w:t>
      </w:r>
    </w:p>
    <w:p w14:paraId="6ABC336F">
      <w:pPr>
        <w:widowControl/>
        <w:spacing w:line="360" w:lineRule="auto"/>
        <w:ind w:firstLine="560" w:firstLineChars="200"/>
        <w:jc w:val="left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ascii="仿宋" w:hAnsi="仿宋" w:eastAsia="仿宋" w:cs="Tahoma"/>
          <w:color w:val="000000"/>
          <w:sz w:val="28"/>
          <w:szCs w:val="28"/>
        </w:rPr>
        <w:t>1、债权人已年检的营业执照复印件（加盖公章）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、</w:t>
      </w:r>
      <w:r>
        <w:rPr>
          <w:rFonts w:ascii="仿宋" w:hAnsi="仿宋" w:eastAsia="仿宋" w:cs="Tahoma"/>
          <w:color w:val="000000"/>
          <w:sz w:val="28"/>
          <w:szCs w:val="28"/>
        </w:rPr>
        <w:t>法定代表人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或负责人</w:t>
      </w:r>
      <w:r>
        <w:rPr>
          <w:rFonts w:ascii="仿宋" w:hAnsi="仿宋" w:eastAsia="仿宋" w:cs="Tahoma"/>
          <w:color w:val="000000"/>
          <w:sz w:val="28"/>
          <w:szCs w:val="28"/>
        </w:rPr>
        <w:t>身份证明（原件）、法定代表人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或负责人</w:t>
      </w:r>
      <w:r>
        <w:rPr>
          <w:rFonts w:ascii="仿宋" w:hAnsi="仿宋" w:eastAsia="仿宋" w:cs="Tahoma"/>
          <w:color w:val="000000"/>
          <w:sz w:val="28"/>
          <w:szCs w:val="28"/>
        </w:rPr>
        <w:t>身份证复印件（签字确认）；债权人为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自然人</w:t>
      </w:r>
      <w:r>
        <w:rPr>
          <w:rFonts w:ascii="仿宋" w:hAnsi="仿宋" w:eastAsia="仿宋" w:cs="Tahoma"/>
          <w:color w:val="000000"/>
          <w:sz w:val="28"/>
          <w:szCs w:val="28"/>
        </w:rPr>
        <w:t>的，提供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居民</w:t>
      </w:r>
      <w:r>
        <w:rPr>
          <w:rFonts w:ascii="仿宋" w:hAnsi="仿宋" w:eastAsia="仿宋" w:cs="Tahoma"/>
          <w:color w:val="000000"/>
          <w:sz w:val="28"/>
          <w:szCs w:val="28"/>
        </w:rPr>
        <w:t>身份证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复印件</w:t>
      </w:r>
      <w:r>
        <w:rPr>
          <w:rFonts w:ascii="仿宋" w:hAnsi="仿宋" w:eastAsia="仿宋" w:cs="Tahoma"/>
          <w:color w:val="000000"/>
          <w:sz w:val="28"/>
          <w:szCs w:val="28"/>
        </w:rPr>
        <w:t>（复印件签字确认）；委托代理人申报的，须提交授权委托书（原件）及代理人身份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证复印件</w:t>
      </w:r>
      <w:r>
        <w:rPr>
          <w:rFonts w:ascii="仿宋" w:hAnsi="仿宋" w:eastAsia="仿宋" w:cs="Tahoma"/>
          <w:color w:val="000000"/>
          <w:sz w:val="28"/>
          <w:szCs w:val="28"/>
        </w:rPr>
        <w:t>（复印件签字确认）；委托代理人是律师的，还应提交律所公函。</w:t>
      </w:r>
    </w:p>
    <w:p w14:paraId="35E93C85">
      <w:pPr>
        <w:widowControl/>
        <w:spacing w:line="360" w:lineRule="auto"/>
        <w:ind w:firstLine="560" w:firstLineChars="200"/>
        <w:jc w:val="left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ascii="仿宋" w:hAnsi="仿宋" w:eastAsia="仿宋" w:cs="Tahoma"/>
          <w:color w:val="000000"/>
          <w:sz w:val="28"/>
          <w:szCs w:val="28"/>
        </w:rPr>
        <w:t>2、债权申报表、申报材料清单。</w:t>
      </w:r>
    </w:p>
    <w:p w14:paraId="673925E4">
      <w:pPr>
        <w:widowControl/>
        <w:spacing w:line="360" w:lineRule="auto"/>
        <w:ind w:firstLine="560" w:firstLineChars="200"/>
        <w:jc w:val="left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ascii="仿宋" w:hAnsi="仿宋" w:eastAsia="仿宋" w:cs="Tahoma"/>
          <w:color w:val="000000"/>
          <w:sz w:val="28"/>
          <w:szCs w:val="28"/>
        </w:rPr>
        <w:t>3、申报债权的证据材料的复印件(如：合同、协议、往来帐及相关凭证、收款或付款凭证、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对账单、结算书、</w:t>
      </w:r>
      <w:r>
        <w:rPr>
          <w:rFonts w:ascii="仿宋" w:hAnsi="仿宋" w:eastAsia="仿宋" w:cs="Tahoma"/>
          <w:color w:val="000000"/>
          <w:sz w:val="28"/>
          <w:szCs w:val="28"/>
        </w:rPr>
        <w:t>判决书、裁决书、调解书、裁定书、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利</w:t>
      </w:r>
      <w:r>
        <w:rPr>
          <w:rFonts w:ascii="仿宋" w:hAnsi="仿宋" w:eastAsia="仿宋" w:cs="Tahoma"/>
          <w:color w:val="000000"/>
          <w:sz w:val="28"/>
          <w:szCs w:val="28"/>
        </w:rPr>
        <w:t>息或违约金计算说明等书面材料)并加盖公章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或签字确认</w:t>
      </w:r>
      <w:r>
        <w:rPr>
          <w:rFonts w:ascii="仿宋" w:hAnsi="仿宋" w:eastAsia="仿宋" w:cs="Tahoma"/>
          <w:color w:val="000000"/>
          <w:sz w:val="28"/>
          <w:szCs w:val="28"/>
        </w:rPr>
        <w:t>。</w:t>
      </w:r>
    </w:p>
    <w:p w14:paraId="0C71C828">
      <w:pPr>
        <w:widowControl/>
        <w:spacing w:line="360" w:lineRule="auto"/>
        <w:ind w:firstLine="560" w:firstLineChars="200"/>
        <w:jc w:val="left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ascii="仿宋" w:hAnsi="仿宋" w:eastAsia="仿宋" w:cs="Tahoma"/>
          <w:color w:val="000000"/>
          <w:sz w:val="28"/>
          <w:szCs w:val="28"/>
        </w:rPr>
        <w:t>4、债权人申报债权时，应在《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债权人基本信息确认书</w:t>
      </w:r>
      <w:r>
        <w:rPr>
          <w:rFonts w:ascii="仿宋" w:hAnsi="仿宋" w:eastAsia="仿宋" w:cs="Tahoma"/>
          <w:color w:val="000000"/>
          <w:sz w:val="28"/>
          <w:szCs w:val="28"/>
        </w:rPr>
        <w:t>》中明确申报人的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通讯</w:t>
      </w:r>
      <w:r>
        <w:rPr>
          <w:rFonts w:ascii="仿宋" w:hAnsi="仿宋" w:eastAsia="仿宋" w:cs="Tahoma"/>
          <w:color w:val="000000"/>
          <w:sz w:val="28"/>
          <w:szCs w:val="28"/>
        </w:rPr>
        <w:t>地址、邮编、电话、联系人等。</w:t>
      </w:r>
    </w:p>
    <w:p w14:paraId="4EDE1D58">
      <w:pPr>
        <w:spacing w:line="360" w:lineRule="auto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5、债权人申报债权时应提交相关文件材料以证明债权存在以及金额，</w:t>
      </w:r>
      <w:r>
        <w:rPr>
          <w:rFonts w:ascii="仿宋" w:hAnsi="仿宋" w:eastAsia="仿宋" w:cs="Tahoma"/>
          <w:color w:val="000000"/>
          <w:sz w:val="28"/>
          <w:szCs w:val="28"/>
        </w:rPr>
        <w:t>简要陈述该债权的形成经过；若涉及合同关系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，</w:t>
      </w:r>
      <w:r>
        <w:rPr>
          <w:rFonts w:ascii="仿宋" w:hAnsi="仿宋" w:eastAsia="仿宋" w:cs="Tahoma"/>
          <w:color w:val="000000"/>
          <w:sz w:val="28"/>
          <w:szCs w:val="28"/>
        </w:rPr>
        <w:t>则该合同是否已经履行完毕要填写清楚。</w:t>
      </w:r>
      <w:r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  <w:t>管理人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如认为其提交文件材料不完整，可要求债权人补充提交文件材料。</w:t>
      </w:r>
      <w:r>
        <w:rPr>
          <w:rFonts w:ascii="仿宋" w:hAnsi="仿宋" w:eastAsia="仿宋" w:cs="Tahoma"/>
          <w:color w:val="000000"/>
          <w:sz w:val="28"/>
          <w:szCs w:val="28"/>
        </w:rPr>
        <w:t>申报孳息或违约金涉及多笔债权的，应分别列明每笔债权孳息或违约金计算说明。</w:t>
      </w:r>
    </w:p>
    <w:p w14:paraId="5BA00224">
      <w:pPr>
        <w:spacing w:line="360" w:lineRule="auto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6、债权人提交的申报材料，须提交相关原件，并提交核对无误的复印件一份，债权人有义务保证其提交的文件资料与原件相一致，并在其提交的复印件上由债权人或其受托人签名或盖章。（进入司法程序或仲裁程序的，同时提交司法机关或仲裁机构出具的相关法律文书）</w:t>
      </w:r>
    </w:p>
    <w:p w14:paraId="6E1DF33C">
      <w:pPr>
        <w:widowControl/>
        <w:spacing w:line="360" w:lineRule="auto"/>
        <w:ind w:firstLine="560" w:firstLineChars="200"/>
        <w:jc w:val="left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7、审查</w:t>
      </w:r>
      <w:r>
        <w:rPr>
          <w:rFonts w:ascii="仿宋" w:hAnsi="仿宋" w:eastAsia="仿宋" w:cs="Tahoma"/>
          <w:color w:val="000000"/>
          <w:sz w:val="28"/>
          <w:szCs w:val="28"/>
        </w:rPr>
        <w:t>债权过程中，</w:t>
      </w:r>
      <w:r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  <w:t>管理人</w:t>
      </w:r>
      <w:r>
        <w:rPr>
          <w:rFonts w:ascii="仿宋" w:hAnsi="仿宋" w:eastAsia="仿宋" w:cs="Tahoma"/>
          <w:color w:val="000000"/>
          <w:sz w:val="28"/>
          <w:szCs w:val="28"/>
        </w:rPr>
        <w:t>如要求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审查</w:t>
      </w:r>
      <w:r>
        <w:rPr>
          <w:rFonts w:ascii="仿宋" w:hAnsi="仿宋" w:eastAsia="仿宋" w:cs="Tahoma"/>
          <w:color w:val="000000"/>
          <w:sz w:val="28"/>
          <w:szCs w:val="28"/>
        </w:rPr>
        <w:t>证据原件的，申报人应根据</w:t>
      </w:r>
      <w:r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  <w:t>管理人</w:t>
      </w:r>
      <w:r>
        <w:rPr>
          <w:rFonts w:ascii="仿宋" w:hAnsi="仿宋" w:eastAsia="仿宋" w:cs="Tahoma"/>
          <w:color w:val="000000"/>
          <w:sz w:val="28"/>
          <w:szCs w:val="28"/>
        </w:rPr>
        <w:t>的要求提交证据原件。</w:t>
      </w:r>
    </w:p>
    <w:p w14:paraId="69C4F739">
      <w:pPr>
        <w:widowControl/>
        <w:spacing w:line="360" w:lineRule="auto"/>
        <w:ind w:firstLine="560" w:firstLineChars="200"/>
        <w:jc w:val="left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8、</w:t>
      </w:r>
      <w:r>
        <w:rPr>
          <w:rFonts w:ascii="仿宋" w:hAnsi="仿宋" w:eastAsia="仿宋" w:cs="Tahoma"/>
          <w:color w:val="000000"/>
          <w:sz w:val="28"/>
          <w:szCs w:val="28"/>
        </w:rPr>
        <w:t>提交材料的纸张规格为A4纸，书写均应用蓝墨或</w:t>
      </w:r>
      <w:r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  <w:t>碳素墨水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笔</w:t>
      </w:r>
      <w:r>
        <w:rPr>
          <w:rFonts w:ascii="仿宋" w:hAnsi="仿宋" w:eastAsia="仿宋" w:cs="Tahoma"/>
          <w:color w:val="000000"/>
          <w:sz w:val="28"/>
          <w:szCs w:val="28"/>
        </w:rPr>
        <w:t>，以上材料均需一式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二</w:t>
      </w:r>
      <w:r>
        <w:rPr>
          <w:rFonts w:ascii="仿宋" w:hAnsi="仿宋" w:eastAsia="仿宋" w:cs="Tahoma"/>
          <w:color w:val="000000"/>
          <w:sz w:val="28"/>
          <w:szCs w:val="28"/>
        </w:rPr>
        <w:t>份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。</w:t>
      </w:r>
    </w:p>
    <w:p w14:paraId="0405378E">
      <w:pPr>
        <w:spacing w:line="360" w:lineRule="auto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（二）材料装订顺序要求：请按《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债权申报材料清单》所载材料的顺序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装订成册，装订时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加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封面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。</w:t>
      </w:r>
    </w:p>
    <w:p w14:paraId="25F70B37">
      <w:pPr>
        <w:spacing w:line="360" w:lineRule="auto"/>
        <w:ind w:firstLine="562" w:firstLineChars="200"/>
        <w:textAlignment w:val="baseline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b/>
          <w:color w:val="000000"/>
          <w:sz w:val="28"/>
          <w:szCs w:val="28"/>
        </w:rPr>
        <w:t>三、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申报</w:t>
      </w:r>
      <w:r>
        <w:rPr>
          <w:rFonts w:ascii="仿宋" w:hAnsi="仿宋" w:eastAsia="仿宋"/>
          <w:b/>
          <w:color w:val="000000"/>
          <w:sz w:val="28"/>
          <w:szCs w:val="28"/>
        </w:rPr>
        <w:t>需注意的问题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及未申报或逾期申报债权的法律后果</w:t>
      </w:r>
    </w:p>
    <w:p w14:paraId="0A38DAAB">
      <w:pPr>
        <w:spacing w:line="360" w:lineRule="auto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1、债权人应当在人民法院确定的债权申报期限内向</w:t>
      </w:r>
      <w:r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  <w:t>管理人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申报债权。在人民法院确定的债权申报期限内，债权人未申报债权的，可以在破产财产最后分配前补充申报；但是，此前已进行的分配，不再对其补充分配。为审查和确认补充申报债权的费用，由补充申报人承担。</w:t>
      </w:r>
    </w:p>
    <w:p w14:paraId="5FD0DD1C">
      <w:pPr>
        <w:spacing w:line="360" w:lineRule="auto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2、债权人未依照企业破产法规定申报债权的，不得依照该法规定的程序行使权利。</w:t>
      </w:r>
    </w:p>
    <w:p w14:paraId="30C59503">
      <w:pPr>
        <w:spacing w:line="360" w:lineRule="auto"/>
        <w:ind w:firstLine="560" w:firstLineChars="200"/>
        <w:textAlignment w:val="baseline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3、申报债权必须是在诉讼时效内的债权，凡超过诉讼时效或执行时效的，又无时效中断或中止的证据，不予确认。</w:t>
      </w:r>
    </w:p>
    <w:p w14:paraId="58ED1D3E">
      <w:pPr>
        <w:spacing w:line="360" w:lineRule="auto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4、</w:t>
      </w:r>
      <w:r>
        <w:rPr>
          <w:rFonts w:ascii="仿宋" w:hAnsi="仿宋" w:eastAsia="仿宋" w:cs="Tahoma"/>
          <w:color w:val="000000"/>
          <w:sz w:val="28"/>
          <w:szCs w:val="28"/>
        </w:rPr>
        <w:t>申报债权的金额必须确定，外币必须转换成人民币计值，</w:t>
      </w:r>
      <w:r>
        <w:rPr>
          <w:rFonts w:ascii="仿宋" w:hAnsi="仿宋" w:eastAsia="仿宋" w:cs="Tahoma"/>
          <w:b/>
          <w:bCs/>
          <w:color w:val="000000"/>
          <w:sz w:val="28"/>
          <w:szCs w:val="28"/>
        </w:rPr>
        <w:t>汇率以</w:t>
      </w:r>
      <w:r>
        <w:rPr>
          <w:rFonts w:hint="eastAsia" w:ascii="仿宋" w:hAnsi="仿宋" w:eastAsia="仿宋" w:cs="Tahoma"/>
          <w:b/>
          <w:bCs/>
          <w:color w:val="000000"/>
          <w:sz w:val="28"/>
          <w:szCs w:val="28"/>
          <w:lang w:val="en-US" w:eastAsia="zh-CN"/>
        </w:rPr>
        <w:t>清算</w:t>
      </w:r>
      <w:r>
        <w:rPr>
          <w:rFonts w:hint="eastAsia" w:ascii="仿宋" w:hAnsi="仿宋" w:eastAsia="仿宋" w:cs="Tahoma"/>
          <w:b/>
          <w:bCs/>
          <w:color w:val="000000"/>
          <w:sz w:val="28"/>
          <w:szCs w:val="28"/>
        </w:rPr>
        <w:t>受理日即</w:t>
      </w:r>
      <w:r>
        <w:rPr>
          <w:rFonts w:hint="eastAsia" w:ascii="仿宋" w:hAnsi="仿宋" w:eastAsia="仿宋" w:cs="Tahoma"/>
          <w:b/>
          <w:bCs/>
          <w:sz w:val="28"/>
          <w:szCs w:val="28"/>
          <w:highlight w:val="none"/>
          <w:lang w:eastAsia="zh-CN"/>
        </w:rPr>
        <w:t>2025年12月29日</w:t>
      </w:r>
      <w:r>
        <w:rPr>
          <w:rFonts w:ascii="仿宋" w:hAnsi="仿宋" w:eastAsia="仿宋" w:cs="Tahoma"/>
          <w:b/>
          <w:bCs/>
          <w:color w:val="000000"/>
          <w:sz w:val="28"/>
          <w:szCs w:val="28"/>
        </w:rPr>
        <w:t>公布的市场交易中间价为准</w:t>
      </w:r>
      <w:r>
        <w:rPr>
          <w:rFonts w:ascii="仿宋" w:hAnsi="仿宋" w:eastAsia="仿宋" w:cs="Tahoma"/>
          <w:color w:val="000000"/>
          <w:sz w:val="28"/>
          <w:szCs w:val="28"/>
        </w:rPr>
        <w:t>（并请提交银行出具的汇率证明）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。</w:t>
      </w:r>
    </w:p>
    <w:p w14:paraId="5C632C19">
      <w:pPr>
        <w:spacing w:line="360" w:lineRule="auto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5、债权申报时包括利息、罚息、违约金、滞纳金的，</w:t>
      </w:r>
      <w:r>
        <w:rPr>
          <w:rFonts w:hint="eastAsia" w:ascii="仿宋" w:hAnsi="仿宋" w:eastAsia="仿宋" w:cs="Tahoma"/>
          <w:b/>
          <w:bCs/>
          <w:color w:val="000000"/>
          <w:sz w:val="28"/>
          <w:szCs w:val="28"/>
        </w:rPr>
        <w:t>其计算到</w:t>
      </w:r>
      <w:r>
        <w:rPr>
          <w:rFonts w:hint="eastAsia" w:ascii="仿宋" w:hAnsi="仿宋" w:eastAsia="仿宋" w:cs="Tahoma"/>
          <w:b/>
          <w:bCs/>
          <w:color w:val="000000"/>
          <w:sz w:val="28"/>
          <w:szCs w:val="28"/>
          <w:lang w:val="en-US" w:eastAsia="zh-CN"/>
        </w:rPr>
        <w:t>清算</w:t>
      </w:r>
      <w:r>
        <w:rPr>
          <w:rFonts w:hint="eastAsia" w:ascii="仿宋" w:hAnsi="仿宋" w:eastAsia="仿宋" w:cs="Tahoma"/>
          <w:b/>
          <w:bCs/>
          <w:color w:val="000000"/>
          <w:sz w:val="28"/>
          <w:szCs w:val="28"/>
        </w:rPr>
        <w:t>受理日</w:t>
      </w:r>
      <w:r>
        <w:rPr>
          <w:rFonts w:hint="eastAsia" w:ascii="仿宋" w:hAnsi="仿宋" w:eastAsia="仿宋" w:cs="Tahoma"/>
          <w:b/>
          <w:bCs/>
          <w:sz w:val="28"/>
          <w:szCs w:val="28"/>
        </w:rPr>
        <w:t>即</w:t>
      </w:r>
      <w:r>
        <w:rPr>
          <w:rFonts w:hint="eastAsia" w:ascii="仿宋" w:hAnsi="仿宋" w:eastAsia="仿宋" w:cs="Tahoma"/>
          <w:b/>
          <w:bCs/>
          <w:sz w:val="28"/>
          <w:szCs w:val="28"/>
          <w:highlight w:val="none"/>
          <w:lang w:eastAsia="zh-CN"/>
        </w:rPr>
        <w:t>2025年12月29日</w:t>
      </w:r>
      <w:r>
        <w:rPr>
          <w:rFonts w:hint="eastAsia" w:ascii="仿宋" w:hAnsi="仿宋" w:eastAsia="仿宋" w:cs="Tahoma"/>
          <w:b/>
          <w:bCs/>
          <w:sz w:val="28"/>
          <w:szCs w:val="28"/>
        </w:rPr>
        <w:t>为止</w:t>
      </w:r>
      <w:r>
        <w:rPr>
          <w:rFonts w:hint="eastAsia" w:ascii="仿宋" w:hAnsi="仿宋" w:eastAsia="仿宋" w:cs="Tahoma"/>
          <w:sz w:val="28"/>
          <w:szCs w:val="28"/>
        </w:rPr>
        <w:t>。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申报债权时未申报应付利息和违约金的，推定其放弃申报。</w:t>
      </w:r>
    </w:p>
    <w:p w14:paraId="25D7A165">
      <w:pPr>
        <w:spacing w:line="360" w:lineRule="auto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6、债权申报应到</w:t>
      </w:r>
      <w:r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  <w:t>管理人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处当面申报</w:t>
      </w:r>
      <w:bookmarkStart w:id="3" w:name="_GoBack"/>
      <w:bookmarkEnd w:id="3"/>
      <w:r>
        <w:rPr>
          <w:rFonts w:hint="eastAsia" w:ascii="仿宋" w:hAnsi="仿宋" w:eastAsia="仿宋" w:cs="Tahoma"/>
          <w:color w:val="000000"/>
          <w:sz w:val="28"/>
          <w:szCs w:val="28"/>
        </w:rPr>
        <w:t>，并携带所需材料和证据原件。</w:t>
      </w:r>
    </w:p>
    <w:p w14:paraId="136D019A">
      <w:pPr>
        <w:widowControl/>
        <w:spacing w:line="360" w:lineRule="auto"/>
        <w:ind w:firstLine="562" w:firstLineChars="200"/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>四、申报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方式</w:t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>：</w:t>
      </w:r>
    </w:p>
    <w:p w14:paraId="3F0D0D5E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Tahoma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1、本次债权申报</w:t>
      </w:r>
      <w:r>
        <w:rPr>
          <w:rFonts w:hint="eastAsia" w:ascii="仿宋" w:hAnsi="仿宋" w:eastAsia="仿宋" w:cs="Tahoma"/>
          <w:color w:val="000000"/>
          <w:sz w:val="28"/>
          <w:szCs w:val="28"/>
          <w:lang w:val="en-US" w:eastAsia="zh-CN"/>
        </w:rPr>
        <w:t>期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：</w:t>
      </w:r>
      <w:r>
        <w:rPr>
          <w:rFonts w:hint="eastAsia" w:ascii="仿宋" w:hAnsi="仿宋" w:eastAsia="仿宋" w:cs="Tahom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从法院出具公告之日起至</w:t>
      </w:r>
      <w:r>
        <w:rPr>
          <w:rFonts w:hint="eastAsia" w:ascii="仿宋" w:hAnsi="仿宋" w:eastAsia="仿宋" w:cs="Tahoma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2026年3月1日</w:t>
      </w:r>
      <w:r>
        <w:rPr>
          <w:rFonts w:hint="eastAsia" w:ascii="仿宋" w:hAnsi="仿宋" w:eastAsia="仿宋" w:cs="Tahoma"/>
          <w:b w:val="0"/>
          <w:bCs w:val="0"/>
          <w:color w:val="000000"/>
          <w:sz w:val="28"/>
          <w:szCs w:val="28"/>
          <w:highlight w:val="none"/>
        </w:rPr>
        <w:t>（周一至周五）</w:t>
      </w:r>
      <w:r>
        <w:rPr>
          <w:rFonts w:hint="eastAsia" w:ascii="仿宋" w:hAnsi="仿宋" w:eastAsia="仿宋" w:cs="Tahoma"/>
          <w:color w:val="000000"/>
          <w:sz w:val="28"/>
          <w:szCs w:val="28"/>
          <w:highlight w:val="none"/>
        </w:rPr>
        <w:t>。</w:t>
      </w:r>
    </w:p>
    <w:p w14:paraId="653BC72C">
      <w:pPr>
        <w:widowControl/>
        <w:spacing w:line="360" w:lineRule="auto"/>
        <w:ind w:firstLine="560" w:firstLineChars="200"/>
        <w:jc w:val="left"/>
        <w:rPr>
          <w:rFonts w:hint="default" w:ascii="仿宋" w:hAnsi="仿宋" w:eastAsia="仿宋" w:cs="Tahoma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Tahoma"/>
          <w:color w:val="00000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" w:hAnsi="仿宋" w:eastAsia="仿宋" w:cs="Tahoma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>债权人应积极申报，请债权人于2026年3月1日前向管理人提交债权申报资料。如邮寄的，请按下述地址进行寄送。</w:t>
      </w:r>
    </w:p>
    <w:p w14:paraId="7C3BB68A">
      <w:pPr>
        <w:widowControl/>
        <w:spacing w:line="360" w:lineRule="auto"/>
        <w:ind w:left="279" w:leftChars="133" w:firstLine="280" w:firstLineChars="100"/>
        <w:jc w:val="left"/>
        <w:rPr>
          <w:rFonts w:hint="default" w:cs="仿宋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、地址：</w:t>
      </w:r>
      <w:r>
        <w:rPr>
          <w:rFonts w:hint="eastAsia" w:cs="宋体"/>
          <w:b/>
          <w:bCs/>
          <w:sz w:val="28"/>
          <w:szCs w:val="28"/>
          <w:u w:val="single"/>
          <w:lang w:eastAsia="zh-CN"/>
        </w:rPr>
        <w:t>江苏省盐城市亭湖区新都东路31号涌鑫中心4号楼北楼12层</w:t>
      </w:r>
    </w:p>
    <w:p w14:paraId="3B11411E">
      <w:pPr>
        <w:widowControl/>
        <w:spacing w:line="360" w:lineRule="auto"/>
        <w:ind w:left="279" w:leftChars="133" w:firstLine="280" w:firstLineChars="100"/>
        <w:jc w:val="left"/>
        <w:rPr>
          <w:rFonts w:hint="eastAsia"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hint="eastAsia" w:cs="宋体"/>
          <w:b/>
          <w:bCs/>
          <w:sz w:val="28"/>
          <w:szCs w:val="28"/>
          <w:lang w:eastAsia="zh-CN"/>
        </w:rPr>
        <w:t>联系人：邹成，联系电话15605100163；魏秀婷，13646207479</w:t>
      </w:r>
      <w:r>
        <w:rPr>
          <w:rFonts w:hint="eastAsia" w:ascii="仿宋" w:hAnsi="仿宋" w:eastAsia="仿宋" w:cs="Tahoma"/>
          <w:color w:val="000000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欢迎预约。</w:t>
      </w:r>
    </w:p>
    <w:p w14:paraId="01719190">
      <w:pPr>
        <w:spacing w:line="360" w:lineRule="auto"/>
        <w:ind w:firstLine="562" w:firstLineChars="200"/>
        <w:jc w:val="left"/>
        <w:outlineLvl w:val="0"/>
        <w:rPr>
          <w:rFonts w:ascii="仿宋" w:hAnsi="仿宋" w:eastAsia="仿宋" w:cs="Tahoma"/>
          <w:b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b/>
          <w:color w:val="000000"/>
          <w:sz w:val="28"/>
          <w:szCs w:val="28"/>
        </w:rPr>
        <w:t>六、</w:t>
      </w:r>
      <w:r>
        <w:rPr>
          <w:rFonts w:hint="eastAsia" w:ascii="仿宋" w:hAnsi="仿宋" w:eastAsia="仿宋" w:cs="Tahoma"/>
          <w:b/>
          <w:color w:val="000000"/>
          <w:sz w:val="28"/>
          <w:szCs w:val="28"/>
          <w:lang w:eastAsia="zh-CN"/>
        </w:rPr>
        <w:t>管理人</w:t>
      </w:r>
      <w:r>
        <w:rPr>
          <w:rFonts w:hint="eastAsia" w:ascii="仿宋" w:hAnsi="仿宋" w:eastAsia="仿宋" w:cs="Tahoma"/>
          <w:b/>
          <w:color w:val="000000"/>
          <w:sz w:val="28"/>
          <w:szCs w:val="28"/>
        </w:rPr>
        <w:t>特别提示</w:t>
      </w:r>
    </w:p>
    <w:p w14:paraId="2215B277">
      <w:pPr>
        <w:spacing w:line="360" w:lineRule="auto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1、本《债权人注意事项及风险告知》只是针对债权人申报债权时注意事项及风险告知的特别提示，文本中加粗字体请债权人予以合理关注。本告知不视为出具给债权人的法律意见。</w:t>
      </w:r>
    </w:p>
    <w:p w14:paraId="19B38910">
      <w:pPr>
        <w:spacing w:line="360" w:lineRule="auto"/>
        <w:ind w:firstLine="560" w:firstLineChars="200"/>
        <w:jc w:val="left"/>
        <w:outlineLvl w:val="0"/>
        <w:rPr>
          <w:rFonts w:hint="eastAsia"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2、债权人虚假申报债权或提供虚假申报材料，损害其他债权人利益的，</w:t>
      </w:r>
      <w:r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  <w:t>管理人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将依法移送公安机关或人民法院追究其法律责任。</w:t>
      </w:r>
    </w:p>
    <w:p w14:paraId="375590F9">
      <w:pPr>
        <w:spacing w:line="360" w:lineRule="auto"/>
        <w:ind w:firstLine="562" w:firstLineChars="200"/>
        <w:jc w:val="right"/>
        <w:outlineLvl w:val="0"/>
        <w:rPr>
          <w:rFonts w:hint="eastAsia" w:ascii="仿宋" w:hAnsi="仿宋" w:eastAsia="仿宋" w:cs="Tahoma"/>
          <w:b/>
          <w:bCs/>
          <w:color w:val="000000"/>
          <w:sz w:val="28"/>
          <w:szCs w:val="28"/>
          <w:lang w:eastAsia="zh-CN"/>
        </w:rPr>
      </w:pPr>
    </w:p>
    <w:p w14:paraId="5244DA0B">
      <w:pPr>
        <w:spacing w:line="360" w:lineRule="auto"/>
        <w:ind w:left="0" w:leftChars="0" w:firstLine="3373" w:firstLineChars="1200"/>
        <w:jc w:val="center"/>
        <w:outlineLvl w:val="0"/>
        <w:rPr>
          <w:rFonts w:hint="eastAsia" w:ascii="仿宋" w:hAnsi="仿宋" w:eastAsia="仿宋" w:cs="Tahoma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Tahoma"/>
          <w:b/>
          <w:bCs/>
          <w:color w:val="000000"/>
          <w:sz w:val="28"/>
          <w:szCs w:val="28"/>
          <w:lang w:eastAsia="zh-CN"/>
        </w:rPr>
        <w:t>江苏精维建筑劳务有限公司管理人</w:t>
      </w:r>
    </w:p>
    <w:p w14:paraId="39FC2C42">
      <w:pPr>
        <w:spacing w:line="360" w:lineRule="auto"/>
        <w:ind w:left="0" w:leftChars="0" w:right="1120" w:firstLine="3373" w:firstLineChars="1200"/>
        <w:jc w:val="center"/>
        <w:outlineLvl w:val="0"/>
        <w:rPr>
          <w:rFonts w:hint="eastAsia" w:ascii="仿宋" w:hAnsi="仿宋" w:eastAsia="仿宋" w:cs="Tahoma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b/>
          <w:bCs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ahoma"/>
          <w:b/>
          <w:bCs/>
          <w:color w:val="000000"/>
          <w:sz w:val="28"/>
          <w:szCs w:val="28"/>
        </w:rPr>
        <w:t>20</w:t>
      </w:r>
      <w:r>
        <w:rPr>
          <w:rFonts w:hint="eastAsia" w:ascii="仿宋" w:hAnsi="仿宋" w:eastAsia="仿宋" w:cs="Tahoma"/>
          <w:b/>
          <w:bCs/>
          <w:color w:val="00000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Tahoma"/>
          <w:b/>
          <w:bCs/>
          <w:color w:val="000000"/>
          <w:sz w:val="28"/>
          <w:szCs w:val="28"/>
        </w:rPr>
        <w:t>年</w:t>
      </w:r>
      <w:r>
        <w:rPr>
          <w:rFonts w:hint="eastAsia" w:ascii="仿宋" w:hAnsi="仿宋" w:eastAsia="仿宋" w:cs="Tahoma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Tahoma"/>
          <w:b/>
          <w:bCs/>
          <w:color w:val="000000"/>
          <w:sz w:val="28"/>
          <w:szCs w:val="28"/>
        </w:rPr>
        <w:t>月</w:t>
      </w:r>
      <w:r>
        <w:rPr>
          <w:rFonts w:hint="eastAsia" w:ascii="仿宋" w:hAnsi="仿宋" w:eastAsia="仿宋" w:cs="Tahoma"/>
          <w:b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Tahoma"/>
          <w:b/>
          <w:bCs/>
          <w:color w:val="000000"/>
          <w:sz w:val="28"/>
          <w:szCs w:val="28"/>
        </w:rPr>
        <w:t>日</w:t>
      </w:r>
    </w:p>
    <w:p w14:paraId="7A15B99B">
      <w:pPr>
        <w:spacing w:line="360" w:lineRule="auto"/>
        <w:ind w:right="1120"/>
        <w:jc w:val="both"/>
        <w:outlineLvl w:val="0"/>
        <w:rPr>
          <w:rFonts w:hint="eastAsia" w:ascii="仿宋" w:hAnsi="仿宋" w:eastAsia="仿宋" w:cs="Tahoma"/>
          <w:b/>
          <w:bCs/>
          <w:color w:val="000000"/>
          <w:sz w:val="28"/>
          <w:szCs w:val="28"/>
        </w:rPr>
      </w:pPr>
    </w:p>
    <w:p w14:paraId="71E147F4">
      <w:pPr>
        <w:widowControl/>
        <w:jc w:val="left"/>
        <w:rPr>
          <w:rFonts w:ascii="仿宋" w:hAnsi="仿宋" w:eastAsia="仿宋" w:cs="Tahoma"/>
          <w:color w:val="000000"/>
          <w:sz w:val="24"/>
        </w:rPr>
      </w:pPr>
      <w:r>
        <w:rPr>
          <w:rFonts w:hint="eastAsia" w:ascii="仿宋" w:hAnsi="仿宋" w:eastAsia="仿宋" w:cs="Tahoma"/>
          <w:color w:val="000000"/>
          <w:sz w:val="24"/>
        </w:rPr>
        <w:t>附件：</w:t>
      </w:r>
    </w:p>
    <w:p w14:paraId="7F60B048">
      <w:pPr>
        <w:widowControl/>
        <w:jc w:val="left"/>
        <w:rPr>
          <w:rFonts w:ascii="仿宋" w:hAnsi="仿宋" w:eastAsia="仿宋" w:cs="Tahoma"/>
          <w:color w:val="000000"/>
          <w:sz w:val="24"/>
        </w:rPr>
      </w:pPr>
      <w:r>
        <w:rPr>
          <w:rFonts w:hint="eastAsia" w:ascii="仿宋" w:hAnsi="仿宋" w:eastAsia="仿宋" w:cs="Tahoma"/>
          <w:color w:val="000000"/>
          <w:sz w:val="24"/>
        </w:rPr>
        <w:t>1、债权申报表；</w:t>
      </w:r>
    </w:p>
    <w:p w14:paraId="1E1AA453">
      <w:pPr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sz w:val="24"/>
        </w:rPr>
        <w:t>2、债权申报文件清单；</w:t>
      </w:r>
    </w:p>
    <w:p w14:paraId="7A4B9A1E">
      <w:pPr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sz w:val="24"/>
        </w:rPr>
        <w:t>3、债权人基本信息确认书；</w:t>
      </w:r>
    </w:p>
    <w:p w14:paraId="5DBC88FA">
      <w:pPr>
        <w:widowControl/>
        <w:jc w:val="left"/>
        <w:rPr>
          <w:rFonts w:ascii="仿宋" w:hAnsi="仿宋" w:eastAsia="仿宋" w:cs="Tahoma"/>
          <w:color w:val="000000"/>
          <w:sz w:val="24"/>
        </w:rPr>
      </w:pPr>
      <w:r>
        <w:rPr>
          <w:rFonts w:ascii="仿宋" w:hAnsi="仿宋" w:eastAsia="仿宋" w:cs="Tahoma"/>
          <w:color w:val="000000"/>
          <w:sz w:val="24"/>
        </w:rPr>
        <w:t>4</w:t>
      </w:r>
      <w:r>
        <w:rPr>
          <w:rFonts w:hint="eastAsia" w:ascii="仿宋" w:hAnsi="仿宋" w:eastAsia="仿宋" w:cs="Tahoma"/>
          <w:color w:val="000000"/>
          <w:sz w:val="24"/>
        </w:rPr>
        <w:t>、授权委托书。</w:t>
      </w:r>
    </w:p>
    <w:p w14:paraId="7733E8E3">
      <w:pPr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br w:type="page"/>
      </w:r>
    </w:p>
    <w:p w14:paraId="7C424C09">
      <w:pPr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附件一：</w:t>
      </w:r>
    </w:p>
    <w:p w14:paraId="5A08A30C">
      <w:pPr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债 权 申 报 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080"/>
        <w:gridCol w:w="540"/>
        <w:gridCol w:w="1620"/>
        <w:gridCol w:w="720"/>
        <w:gridCol w:w="720"/>
        <w:gridCol w:w="1630"/>
      </w:tblGrid>
      <w:tr w14:paraId="3E66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 w14:paraId="4688C1D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债权人名称/姓名</w:t>
            </w:r>
          </w:p>
        </w:tc>
        <w:tc>
          <w:tcPr>
            <w:tcW w:w="6310" w:type="dxa"/>
            <w:gridSpan w:val="6"/>
          </w:tcPr>
          <w:p w14:paraId="2C4DDA0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6AC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 w14:paraId="25EA5E7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债权人地址</w:t>
            </w:r>
          </w:p>
        </w:tc>
        <w:tc>
          <w:tcPr>
            <w:tcW w:w="3960" w:type="dxa"/>
            <w:gridSpan w:val="4"/>
          </w:tcPr>
          <w:p w14:paraId="5B3FF24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644BA2C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邮编</w:t>
            </w:r>
          </w:p>
        </w:tc>
        <w:tc>
          <w:tcPr>
            <w:tcW w:w="1630" w:type="dxa"/>
          </w:tcPr>
          <w:p w14:paraId="0A346B2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F190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 w14:paraId="65E3F3D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法定代表人/负责人</w:t>
            </w:r>
          </w:p>
        </w:tc>
        <w:tc>
          <w:tcPr>
            <w:tcW w:w="3960" w:type="dxa"/>
            <w:gridSpan w:val="4"/>
          </w:tcPr>
          <w:p w14:paraId="56B76CE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2F45447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1630" w:type="dxa"/>
            <w:vAlign w:val="center"/>
          </w:tcPr>
          <w:p w14:paraId="73E7A117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 w14:paraId="722C0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68" w:type="dxa"/>
            <w:vAlign w:val="center"/>
          </w:tcPr>
          <w:p w14:paraId="38EA372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债权性质</w:t>
            </w:r>
          </w:p>
        </w:tc>
        <w:tc>
          <w:tcPr>
            <w:tcW w:w="6310" w:type="dxa"/>
            <w:gridSpan w:val="6"/>
          </w:tcPr>
          <w:p w14:paraId="71988BE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□担保债权  □税款债权  □普通债权</w:t>
            </w:r>
          </w:p>
        </w:tc>
      </w:tr>
      <w:tr w14:paraId="5E7D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268" w:type="dxa"/>
            <w:vAlign w:val="center"/>
          </w:tcPr>
          <w:p w14:paraId="0067641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债权种类</w:t>
            </w:r>
          </w:p>
        </w:tc>
        <w:tc>
          <w:tcPr>
            <w:tcW w:w="6310" w:type="dxa"/>
            <w:gridSpan w:val="6"/>
          </w:tcPr>
          <w:p w14:paraId="13AA9FB5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□货款 □借款 □工程款 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租金 □求偿权□将来求偿权 □损害赔偿请求权  □请求权  □保证责任  □其他 </w:t>
            </w:r>
          </w:p>
        </w:tc>
      </w:tr>
      <w:tr w14:paraId="0BE0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8" w:type="dxa"/>
            <w:vAlign w:val="center"/>
          </w:tcPr>
          <w:p w14:paraId="41EC217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债权到期日</w:t>
            </w:r>
          </w:p>
        </w:tc>
        <w:tc>
          <w:tcPr>
            <w:tcW w:w="1620" w:type="dxa"/>
            <w:gridSpan w:val="2"/>
          </w:tcPr>
          <w:p w14:paraId="2791B34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</w:tcPr>
          <w:p w14:paraId="33E2C41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是否附条件</w:t>
            </w:r>
          </w:p>
        </w:tc>
        <w:tc>
          <w:tcPr>
            <w:tcW w:w="3070" w:type="dxa"/>
            <w:gridSpan w:val="3"/>
          </w:tcPr>
          <w:p w14:paraId="0078894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DB9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  <w:vMerge w:val="restart"/>
            <w:vAlign w:val="center"/>
          </w:tcPr>
          <w:p w14:paraId="07E2CB9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申报债权总额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6C03551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元</w:t>
            </w:r>
          </w:p>
        </w:tc>
        <w:tc>
          <w:tcPr>
            <w:tcW w:w="1620" w:type="dxa"/>
          </w:tcPr>
          <w:p w14:paraId="553BF2E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本金</w:t>
            </w:r>
          </w:p>
        </w:tc>
        <w:tc>
          <w:tcPr>
            <w:tcW w:w="3070" w:type="dxa"/>
            <w:gridSpan w:val="3"/>
          </w:tcPr>
          <w:p w14:paraId="3342515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D431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2268" w:type="dxa"/>
            <w:vMerge w:val="continue"/>
            <w:vAlign w:val="center"/>
          </w:tcPr>
          <w:p w14:paraId="684D07C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</w:tcPr>
          <w:p w14:paraId="2241F92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</w:tcPr>
          <w:p w14:paraId="154B0EE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利息</w:t>
            </w:r>
          </w:p>
        </w:tc>
        <w:tc>
          <w:tcPr>
            <w:tcW w:w="3070" w:type="dxa"/>
            <w:gridSpan w:val="3"/>
          </w:tcPr>
          <w:p w14:paraId="3CDA54C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215B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2268" w:type="dxa"/>
            <w:vMerge w:val="continue"/>
            <w:vAlign w:val="center"/>
          </w:tcPr>
          <w:p w14:paraId="4A418CC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</w:tcPr>
          <w:p w14:paraId="05D7DEC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7523A49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违约金</w:t>
            </w:r>
          </w:p>
          <w:p w14:paraId="715BAA01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或赔偿金</w:t>
            </w:r>
          </w:p>
        </w:tc>
        <w:tc>
          <w:tcPr>
            <w:tcW w:w="3070" w:type="dxa"/>
            <w:gridSpan w:val="3"/>
          </w:tcPr>
          <w:p w14:paraId="0A0F1932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93B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  <w:vMerge w:val="continue"/>
            <w:vAlign w:val="center"/>
          </w:tcPr>
          <w:p w14:paraId="6E9713F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</w:tcPr>
          <w:p w14:paraId="6D13335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</w:tcPr>
          <w:p w14:paraId="179BB48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其他</w:t>
            </w:r>
          </w:p>
        </w:tc>
        <w:tc>
          <w:tcPr>
            <w:tcW w:w="3070" w:type="dxa"/>
            <w:gridSpan w:val="3"/>
          </w:tcPr>
          <w:p w14:paraId="21E4FD7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7C2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268" w:type="dxa"/>
            <w:vMerge w:val="restart"/>
            <w:vAlign w:val="center"/>
          </w:tcPr>
          <w:p w14:paraId="7D57522B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其中主张有财产担保或优先权的债权金额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3BA520F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元</w:t>
            </w:r>
          </w:p>
        </w:tc>
        <w:tc>
          <w:tcPr>
            <w:tcW w:w="1620" w:type="dxa"/>
            <w:tcBorders>
              <w:bottom w:val="single" w:color="auto" w:sz="4" w:space="0"/>
            </w:tcBorders>
          </w:tcPr>
          <w:p w14:paraId="3EFD0EB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担保物名称</w:t>
            </w:r>
          </w:p>
        </w:tc>
        <w:tc>
          <w:tcPr>
            <w:tcW w:w="3070" w:type="dxa"/>
            <w:gridSpan w:val="3"/>
            <w:tcBorders>
              <w:bottom w:val="nil"/>
            </w:tcBorders>
          </w:tcPr>
          <w:p w14:paraId="39D9647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2F7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268" w:type="dxa"/>
            <w:vMerge w:val="continue"/>
            <w:tcBorders>
              <w:bottom w:val="single" w:color="auto" w:sz="4" w:space="0"/>
            </w:tcBorders>
            <w:vAlign w:val="center"/>
          </w:tcPr>
          <w:p w14:paraId="0D34C92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bottom w:val="single" w:color="auto" w:sz="4" w:space="0"/>
            </w:tcBorders>
          </w:tcPr>
          <w:p w14:paraId="562D619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</w:tcPr>
          <w:p w14:paraId="217E408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权利类型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2281DF1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03D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45D7F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是否为连带债权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</w:tcPr>
          <w:p w14:paraId="5E6BE56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61A45F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连带债权人名称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423EF06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DC7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95770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是否有连带债务人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</w:tcPr>
          <w:p w14:paraId="3BCF497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A88EBF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连带债务人名称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2B52FDE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3B9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271DE0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债权形成基本事实</w:t>
            </w:r>
          </w:p>
          <w:p w14:paraId="1A0B799B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（如空格不足请另附页书写）</w:t>
            </w:r>
          </w:p>
        </w:tc>
        <w:tc>
          <w:tcPr>
            <w:tcW w:w="631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307600C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0551CD43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5CDD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AC3DDC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5B0CBF9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填表说明</w:t>
            </w:r>
          </w:p>
        </w:tc>
        <w:tc>
          <w:tcPr>
            <w:tcW w:w="631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3FB0F8E1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1、债权人系自然人的需填写身份证号码；</w:t>
            </w:r>
          </w:p>
          <w:p w14:paraId="7307C98E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2、本表金额单位为元；</w:t>
            </w:r>
          </w:p>
          <w:p w14:paraId="5914AD86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3、不需要填写栏目可留空白或写“无”； </w:t>
            </w:r>
          </w:p>
          <w:p w14:paraId="7991AF2C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4、债权性质和债权种类栏在□内划“ˇ”；</w:t>
            </w:r>
          </w:p>
          <w:p w14:paraId="365137B0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5、申报债权利息、违约金或赔偿金的，应当另行提交计算清单</w:t>
            </w:r>
          </w:p>
        </w:tc>
      </w:tr>
      <w:tr w14:paraId="64AF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578" w:type="dxa"/>
            <w:gridSpan w:val="7"/>
            <w:tcBorders>
              <w:top w:val="single" w:color="auto" w:sz="4" w:space="0"/>
            </w:tcBorders>
          </w:tcPr>
          <w:p w14:paraId="247031E7">
            <w:pPr>
              <w:ind w:firstLine="435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债权人及其代理人保证所申报的金额与实际债权金额相符，所提供的证据材料与原件相符且真实、合法、有效，如申报不实或提供的证据系虚假伪造的，愿意承担一切法律责任。                 </w:t>
            </w:r>
          </w:p>
          <w:p w14:paraId="00C19C78">
            <w:pPr>
              <w:ind w:firstLine="435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申报人（盖章/签字）：  </w:t>
            </w:r>
          </w:p>
          <w:p w14:paraId="6E97AD57">
            <w:pPr>
              <w:ind w:firstLine="435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                     申报日期：    年  月  日</w:t>
            </w:r>
          </w:p>
        </w:tc>
      </w:tr>
    </w:tbl>
    <w:p w14:paraId="22B9DA14"/>
    <w:p w14:paraId="26AC73FA"/>
    <w:p w14:paraId="73926930"/>
    <w:p w14:paraId="7C96DF81"/>
    <w:p w14:paraId="276610A8">
      <w:pPr>
        <w:jc w:val="center"/>
        <w:rPr>
          <w:rFonts w:ascii="宋体" w:hAnsi="宋体" w:cs="宋体"/>
          <w:color w:val="000000"/>
          <w:sz w:val="24"/>
        </w:rPr>
      </w:pPr>
    </w:p>
    <w:p w14:paraId="3FBD5271">
      <w:pPr>
        <w:jc w:val="left"/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</w:pPr>
    </w:p>
    <w:p w14:paraId="76F420C3">
      <w:pPr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附件二：</w:t>
      </w:r>
    </w:p>
    <w:p w14:paraId="6D5AA8AF">
      <w:pPr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债权申报文件清单</w:t>
      </w:r>
    </w:p>
    <w:tbl>
      <w:tblPr>
        <w:tblStyle w:val="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252"/>
        <w:gridCol w:w="851"/>
        <w:gridCol w:w="850"/>
        <w:gridCol w:w="2552"/>
      </w:tblGrid>
      <w:tr w14:paraId="0FACB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73" w:type="dxa"/>
            <w:gridSpan w:val="5"/>
          </w:tcPr>
          <w:p w14:paraId="2F4DF64D"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债权申报人：</w:t>
            </w:r>
          </w:p>
        </w:tc>
      </w:tr>
      <w:tr w14:paraId="7A16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2"/>
          </w:tcPr>
          <w:p w14:paraId="7D4F4485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申报债权材料目录</w:t>
            </w:r>
          </w:p>
        </w:tc>
        <w:tc>
          <w:tcPr>
            <w:tcW w:w="851" w:type="dxa"/>
          </w:tcPr>
          <w:p w14:paraId="01756B0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份数</w:t>
            </w:r>
          </w:p>
        </w:tc>
        <w:tc>
          <w:tcPr>
            <w:tcW w:w="850" w:type="dxa"/>
          </w:tcPr>
          <w:p w14:paraId="436274B5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页数</w:t>
            </w:r>
          </w:p>
        </w:tc>
        <w:tc>
          <w:tcPr>
            <w:tcW w:w="2552" w:type="dxa"/>
          </w:tcPr>
          <w:p w14:paraId="41A4CC18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原件或复印件</w:t>
            </w:r>
          </w:p>
        </w:tc>
      </w:tr>
      <w:tr w14:paraId="78A2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68" w:type="dxa"/>
          </w:tcPr>
          <w:p w14:paraId="042BBFA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42C22A20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18CBE0F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7887B9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87552A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5967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8" w:type="dxa"/>
            <w:tcBorders>
              <w:left w:val="single" w:color="auto" w:sz="4" w:space="0"/>
            </w:tcBorders>
            <w:vAlign w:val="center"/>
          </w:tcPr>
          <w:p w14:paraId="4999289C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2CA4426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46B8EBF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0C90EFA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BC4AD2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317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68" w:type="dxa"/>
            <w:tcBorders>
              <w:left w:val="single" w:color="auto" w:sz="4" w:space="0"/>
            </w:tcBorders>
          </w:tcPr>
          <w:p w14:paraId="3D58FF99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2D4FBB35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20D25CE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B185C01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BFBD945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6DE1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68" w:type="dxa"/>
          </w:tcPr>
          <w:p w14:paraId="024610A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2CC7E60B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08168EC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8E6A28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F55EB3A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A88F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68" w:type="dxa"/>
          </w:tcPr>
          <w:p w14:paraId="63CA15AE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65AF4F4E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4C7779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D107851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08E4B3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6B67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</w:tcPr>
          <w:p w14:paraId="2A15C8C0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7578887C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DEDE96C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253A32E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057FC3B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8745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68" w:type="dxa"/>
            <w:vAlign w:val="center"/>
          </w:tcPr>
          <w:p w14:paraId="3530005B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2EDBB80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3D760B5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4C2C4C3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DB8860E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485CE1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649F6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68" w:type="dxa"/>
            <w:vAlign w:val="center"/>
          </w:tcPr>
          <w:p w14:paraId="4077C1C9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38EF04AC"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D76889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DE30BE9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9B6004E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E7A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68" w:type="dxa"/>
          </w:tcPr>
          <w:p w14:paraId="72159A18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10008898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AC280E8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301DC79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4AB56BD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61FB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8" w:type="dxa"/>
          </w:tcPr>
          <w:p w14:paraId="36E35609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6F4A2FCC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78A12EB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4E3ABC1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5449FDF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618E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68" w:type="dxa"/>
          </w:tcPr>
          <w:p w14:paraId="614F7329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0170A830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E815B9F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BADB8D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4D67C18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178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vAlign w:val="center"/>
          </w:tcPr>
          <w:p w14:paraId="4CA4696E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0DC7F56C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A7B351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D1CFAB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0AD1B8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9D3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vAlign w:val="center"/>
          </w:tcPr>
          <w:p w14:paraId="1D15ED9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290FFDF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B628175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B6500F3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A165024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40A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vAlign w:val="center"/>
          </w:tcPr>
          <w:p w14:paraId="495500D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7C4B8C7D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DA581CC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92B5BE4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3D65F85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 w14:paraId="40CD4099">
      <w:pPr>
        <w:spacing w:line="500" w:lineRule="exact"/>
        <w:ind w:firstLine="482" w:firstLineChars="200"/>
        <w:jc w:val="left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提交人声明：本次提交的所有申报债权文件与原件一致，不存在变造、伪造等情形，否则愿意承担由此产生的法律责任。</w:t>
      </w:r>
    </w:p>
    <w:p w14:paraId="3B4ED2D8">
      <w:pPr>
        <w:spacing w:line="500" w:lineRule="exact"/>
        <w:ind w:firstLine="482" w:firstLineChars="200"/>
        <w:jc w:val="left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此清单一式两份，提交人与</w:t>
      </w:r>
      <w:r>
        <w:rPr>
          <w:rFonts w:hint="eastAsia" w:ascii="仿宋" w:hAnsi="仿宋" w:eastAsia="仿宋"/>
          <w:b/>
          <w:color w:val="000000"/>
          <w:sz w:val="24"/>
          <w:lang w:eastAsia="zh-CN"/>
        </w:rPr>
        <w:t>管理人</w:t>
      </w:r>
      <w:r>
        <w:rPr>
          <w:rFonts w:hint="eastAsia" w:ascii="仿宋" w:hAnsi="仿宋" w:eastAsia="仿宋"/>
          <w:b/>
          <w:color w:val="000000"/>
          <w:sz w:val="24"/>
        </w:rPr>
        <w:t>各执一份。</w:t>
      </w:r>
    </w:p>
    <w:p w14:paraId="359BF123">
      <w:pPr>
        <w:spacing w:line="500" w:lineRule="exact"/>
        <w:ind w:left="-1050" w:leftChars="-500" w:firstLine="1050" w:firstLineChars="375"/>
        <w:textAlignment w:val="baseline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提交人（签字）：                     申报时间：</w:t>
      </w:r>
    </w:p>
    <w:p w14:paraId="2C2439A5">
      <w:pPr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</w:p>
    <w:p w14:paraId="33FABCA3">
      <w:pPr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br w:type="page"/>
      </w:r>
    </w:p>
    <w:p w14:paraId="0FD61E5F">
      <w:pPr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附件三：</w:t>
      </w:r>
    </w:p>
    <w:p w14:paraId="754DD47E">
      <w:pPr>
        <w:ind w:firstLine="542" w:firstLineChars="150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债权人基本信息确认书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620"/>
        <w:gridCol w:w="5235"/>
      </w:tblGrid>
      <w:tr w14:paraId="1E11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89" w:type="dxa"/>
          </w:tcPr>
          <w:p w14:paraId="16EBB5DE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债权人（全称）：</w:t>
            </w:r>
          </w:p>
        </w:tc>
        <w:tc>
          <w:tcPr>
            <w:tcW w:w="6855" w:type="dxa"/>
            <w:gridSpan w:val="2"/>
          </w:tcPr>
          <w:p w14:paraId="586671DF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65F2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089" w:type="dxa"/>
            <w:vMerge w:val="restart"/>
            <w:vAlign w:val="center"/>
          </w:tcPr>
          <w:p w14:paraId="1526D2E3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账户信息</w:t>
            </w:r>
          </w:p>
        </w:tc>
        <w:tc>
          <w:tcPr>
            <w:tcW w:w="1620" w:type="dxa"/>
            <w:vAlign w:val="center"/>
          </w:tcPr>
          <w:p w14:paraId="4943FEB3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户名</w:t>
            </w:r>
          </w:p>
        </w:tc>
        <w:tc>
          <w:tcPr>
            <w:tcW w:w="5235" w:type="dxa"/>
          </w:tcPr>
          <w:p w14:paraId="44AC7ECB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405C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089" w:type="dxa"/>
            <w:vMerge w:val="continue"/>
            <w:vAlign w:val="center"/>
          </w:tcPr>
          <w:p w14:paraId="63E3422B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40B78A5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开户银行</w:t>
            </w:r>
          </w:p>
        </w:tc>
        <w:tc>
          <w:tcPr>
            <w:tcW w:w="5235" w:type="dxa"/>
          </w:tcPr>
          <w:p w14:paraId="4B4564A5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F08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2089" w:type="dxa"/>
            <w:vMerge w:val="continue"/>
            <w:vAlign w:val="center"/>
          </w:tcPr>
          <w:p w14:paraId="04EDC532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D8A3F40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账号</w:t>
            </w:r>
          </w:p>
        </w:tc>
        <w:tc>
          <w:tcPr>
            <w:tcW w:w="5235" w:type="dxa"/>
          </w:tcPr>
          <w:p w14:paraId="11E0BEC0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CF7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089" w:type="dxa"/>
            <w:vMerge w:val="restart"/>
            <w:vAlign w:val="center"/>
          </w:tcPr>
          <w:p w14:paraId="7933AA9B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债权人送达地址及联系方式</w:t>
            </w:r>
          </w:p>
        </w:tc>
        <w:tc>
          <w:tcPr>
            <w:tcW w:w="1620" w:type="dxa"/>
            <w:vAlign w:val="center"/>
          </w:tcPr>
          <w:p w14:paraId="113E2E03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收件人</w:t>
            </w:r>
          </w:p>
        </w:tc>
        <w:tc>
          <w:tcPr>
            <w:tcW w:w="5235" w:type="dxa"/>
          </w:tcPr>
          <w:p w14:paraId="3770B077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A4C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089" w:type="dxa"/>
            <w:vMerge w:val="continue"/>
            <w:vAlign w:val="center"/>
          </w:tcPr>
          <w:p w14:paraId="23EE0641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719A14E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5235" w:type="dxa"/>
          </w:tcPr>
          <w:p w14:paraId="719A1181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A1F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089" w:type="dxa"/>
            <w:vMerge w:val="continue"/>
            <w:vAlign w:val="center"/>
          </w:tcPr>
          <w:p w14:paraId="42E63B65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62D0683B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5235" w:type="dxa"/>
          </w:tcPr>
          <w:p w14:paraId="51579F9B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CF41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089" w:type="dxa"/>
            <w:vMerge w:val="continue"/>
            <w:vAlign w:val="center"/>
          </w:tcPr>
          <w:p w14:paraId="5C743F63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B8C130A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电子邮箱</w:t>
            </w:r>
          </w:p>
        </w:tc>
        <w:tc>
          <w:tcPr>
            <w:tcW w:w="5235" w:type="dxa"/>
          </w:tcPr>
          <w:p w14:paraId="11EBB4E3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DC5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</w:trPr>
        <w:tc>
          <w:tcPr>
            <w:tcW w:w="2089" w:type="dxa"/>
            <w:vMerge w:val="continue"/>
            <w:vAlign w:val="center"/>
          </w:tcPr>
          <w:p w14:paraId="3C638641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0809302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微信</w:t>
            </w:r>
          </w:p>
        </w:tc>
        <w:tc>
          <w:tcPr>
            <w:tcW w:w="5235" w:type="dxa"/>
          </w:tcPr>
          <w:p w14:paraId="3E4C33F0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498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089" w:type="dxa"/>
            <w:vMerge w:val="restart"/>
            <w:vAlign w:val="center"/>
          </w:tcPr>
          <w:p w14:paraId="154AE385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代理人信息</w:t>
            </w:r>
          </w:p>
        </w:tc>
        <w:tc>
          <w:tcPr>
            <w:tcW w:w="1620" w:type="dxa"/>
            <w:vAlign w:val="center"/>
          </w:tcPr>
          <w:p w14:paraId="276C000C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5235" w:type="dxa"/>
          </w:tcPr>
          <w:p w14:paraId="5FDF6411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C55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089" w:type="dxa"/>
            <w:vMerge w:val="continue"/>
            <w:vAlign w:val="center"/>
          </w:tcPr>
          <w:p w14:paraId="5CE0BAEE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59A66F5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5235" w:type="dxa"/>
          </w:tcPr>
          <w:p w14:paraId="3F766EB1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909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089" w:type="dxa"/>
            <w:vMerge w:val="continue"/>
            <w:vAlign w:val="center"/>
          </w:tcPr>
          <w:p w14:paraId="73CFD146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68DC3378">
            <w:pPr>
              <w:spacing w:before="156" w:beforeLines="50" w:after="156" w:afterLines="50" w:line="300" w:lineRule="exact"/>
              <w:ind w:left="-1" w:leftChars="-52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5235" w:type="dxa"/>
          </w:tcPr>
          <w:p w14:paraId="233C8880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D9F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</w:trPr>
        <w:tc>
          <w:tcPr>
            <w:tcW w:w="2089" w:type="dxa"/>
            <w:vAlign w:val="center"/>
          </w:tcPr>
          <w:p w14:paraId="1D6C9E83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债权人对账户、送达地址及联系方式的确认</w:t>
            </w:r>
          </w:p>
        </w:tc>
        <w:tc>
          <w:tcPr>
            <w:tcW w:w="6855" w:type="dxa"/>
            <w:gridSpan w:val="2"/>
          </w:tcPr>
          <w:p w14:paraId="14FC8A24">
            <w:pPr>
              <w:spacing w:before="156" w:beforeLines="50" w:after="156" w:afterLines="50" w:line="300" w:lineRule="exact"/>
              <w:ind w:firstLine="360" w:firstLineChars="1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本人/单位已经如实提供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银行账户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、地址及联系方式，并保证上述联系地址及方式准确、有效，如发生变更，本人/单位将以书面方式告知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管理人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，本人/单位同意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管理人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按上述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账户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汇款、联系或送达文书。由于送达地址不准确、地址变更未及时告知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管理人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，或本人/单位拒收导致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管理人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有关通知、文件等未能被实际接收的，邮寄被退回，邮件回执上注明的退回之日视为送达之日，相应法律后果由本人/单位自行承担。</w:t>
            </w:r>
          </w:p>
          <w:p w14:paraId="13FC97C4">
            <w:pPr>
              <w:spacing w:before="156" w:beforeLines="50" w:after="156" w:afterLines="50" w:line="300" w:lineRule="exact"/>
              <w:ind w:firstLine="2760" w:firstLineChars="11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债权人签名或盖章：                            </w:t>
            </w:r>
          </w:p>
          <w:p w14:paraId="0E8CD041">
            <w:pPr>
              <w:spacing w:before="156" w:beforeLines="50" w:after="156" w:afterLines="50" w:line="300" w:lineRule="exact"/>
              <w:ind w:firstLine="4320" w:firstLineChars="18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月   日</w:t>
            </w:r>
          </w:p>
        </w:tc>
      </w:tr>
      <w:tr w14:paraId="04DC2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89" w:type="dxa"/>
            <w:vAlign w:val="center"/>
          </w:tcPr>
          <w:p w14:paraId="16B1453B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</w:t>
            </w:r>
          </w:p>
        </w:tc>
        <w:tc>
          <w:tcPr>
            <w:tcW w:w="6855" w:type="dxa"/>
            <w:gridSpan w:val="2"/>
          </w:tcPr>
          <w:p w14:paraId="5D299496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0127E38C">
      <w:pPr>
        <w:spacing w:line="400" w:lineRule="exact"/>
        <w:rPr>
          <w:color w:val="000000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1985D23">
      <w:pPr>
        <w:autoSpaceDE w:val="0"/>
        <w:autoSpaceDN w:val="0"/>
        <w:spacing w:line="560" w:lineRule="exact"/>
        <w:jc w:val="left"/>
        <w:rPr>
          <w:rFonts w:ascii="仿宋" w:hAnsi="仿宋" w:eastAsia="仿宋" w:cs="宋体"/>
          <w:b/>
          <w:bCs/>
          <w:kern w:val="0"/>
          <w:sz w:val="28"/>
          <w:szCs w:val="28"/>
          <w:lang w:val="zh-CN" w:bidi="zh-CN"/>
        </w:rPr>
      </w:pPr>
      <w:bookmarkStart w:id="2" w:name="OLE_LINK1"/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zh-CN" w:bidi="zh-CN"/>
        </w:rPr>
        <w:t>附件四：</w:t>
      </w:r>
    </w:p>
    <w:p w14:paraId="40D8C451">
      <w:pPr>
        <w:autoSpaceDE w:val="0"/>
        <w:autoSpaceDN w:val="0"/>
        <w:spacing w:line="560" w:lineRule="exact"/>
        <w:jc w:val="center"/>
        <w:rPr>
          <w:rFonts w:ascii="宋体" w:hAnsi="宋体" w:cs="宋体"/>
          <w:b/>
          <w:bCs/>
          <w:kern w:val="0"/>
          <w:sz w:val="36"/>
          <w:szCs w:val="36"/>
          <w:lang w:val="zh-CN" w:bidi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zh-CN" w:bidi="zh-CN"/>
        </w:rPr>
        <w:t>授 权 委 托 书</w:t>
      </w:r>
    </w:p>
    <w:bookmarkEnd w:id="2"/>
    <w:p w14:paraId="65FF7691">
      <w:pPr>
        <w:autoSpaceDE w:val="0"/>
        <w:autoSpaceDN w:val="0"/>
        <w:spacing w:line="560" w:lineRule="exact"/>
        <w:jc w:val="center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>(法人、其他组织委托代理人用)</w:t>
      </w:r>
    </w:p>
    <w:p w14:paraId="520E216C">
      <w:pPr>
        <w:tabs>
          <w:tab w:val="left" w:pos="1800"/>
        </w:tabs>
        <w:autoSpaceDE w:val="0"/>
        <w:autoSpaceDN w:val="0"/>
        <w:snapToGrid w:val="0"/>
        <w:spacing w:line="560" w:lineRule="exact"/>
        <w:ind w:firstLine="547" w:firstLineChars="228"/>
        <w:jc w:val="left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>委托单位名称：</w:t>
      </w:r>
    </w:p>
    <w:p w14:paraId="4A2D9C48">
      <w:pPr>
        <w:autoSpaceDE w:val="0"/>
        <w:autoSpaceDN w:val="0"/>
        <w:snapToGrid w:val="0"/>
        <w:spacing w:line="560" w:lineRule="exact"/>
        <w:ind w:left="770" w:hanging="770" w:hangingChars="321"/>
        <w:jc w:val="left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 xml:space="preserve">       法定代表人：                职 务：</w:t>
      </w:r>
    </w:p>
    <w:p w14:paraId="76B20469">
      <w:pPr>
        <w:autoSpaceDE w:val="0"/>
        <w:autoSpaceDN w:val="0"/>
        <w:snapToGrid w:val="0"/>
        <w:spacing w:line="560" w:lineRule="exact"/>
        <w:ind w:firstLine="120" w:firstLineChars="50"/>
        <w:jc w:val="left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 xml:space="preserve">         地   址：</w:t>
      </w:r>
    </w:p>
    <w:p w14:paraId="30C1A832">
      <w:pPr>
        <w:tabs>
          <w:tab w:val="left" w:pos="1800"/>
        </w:tabs>
        <w:autoSpaceDE w:val="0"/>
        <w:autoSpaceDN w:val="0"/>
        <w:snapToGrid w:val="0"/>
        <w:spacing w:line="560" w:lineRule="exact"/>
        <w:ind w:firstLine="595" w:firstLineChars="248"/>
        <w:jc w:val="left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>受委托人姓名：                职 务:</w:t>
      </w:r>
    </w:p>
    <w:p w14:paraId="6A4A4C3C">
      <w:pPr>
        <w:tabs>
          <w:tab w:val="left" w:pos="1800"/>
        </w:tabs>
        <w:autoSpaceDE w:val="0"/>
        <w:autoSpaceDN w:val="0"/>
        <w:snapToGrid w:val="0"/>
        <w:spacing w:line="560" w:lineRule="exact"/>
        <w:jc w:val="left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 xml:space="preserve">         工作单位：</w:t>
      </w:r>
    </w:p>
    <w:p w14:paraId="00038A63">
      <w:pPr>
        <w:tabs>
          <w:tab w:val="left" w:pos="1800"/>
        </w:tabs>
        <w:autoSpaceDE w:val="0"/>
        <w:autoSpaceDN w:val="0"/>
        <w:snapToGrid w:val="0"/>
        <w:spacing w:line="560" w:lineRule="exact"/>
        <w:jc w:val="left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 xml:space="preserve">          地</w:t>
      </w:r>
      <w:r>
        <w:rPr>
          <w:rFonts w:ascii="仿宋" w:hAnsi="仿宋" w:eastAsia="仿宋" w:cs="宋体"/>
          <w:bCs/>
          <w:kern w:val="0"/>
          <w:sz w:val="24"/>
          <w:lang w:val="zh-CN" w:bidi="zh-CN"/>
        </w:rPr>
        <w:t xml:space="preserve">   </w:t>
      </w: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 xml:space="preserve">址：            </w:t>
      </w:r>
    </w:p>
    <w:p w14:paraId="50C6BBFE">
      <w:pPr>
        <w:tabs>
          <w:tab w:val="left" w:pos="1800"/>
        </w:tabs>
        <w:autoSpaceDE w:val="0"/>
        <w:autoSpaceDN w:val="0"/>
        <w:snapToGrid w:val="0"/>
        <w:spacing w:line="560" w:lineRule="exact"/>
        <w:ind w:firstLine="1180" w:firstLineChars="492"/>
        <w:jc w:val="left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>邮   编：             联系方式：</w:t>
      </w:r>
    </w:p>
    <w:p w14:paraId="1586DC86">
      <w:pPr>
        <w:tabs>
          <w:tab w:val="left" w:pos="1800"/>
        </w:tabs>
        <w:autoSpaceDE w:val="0"/>
        <w:autoSpaceDN w:val="0"/>
        <w:snapToGrid w:val="0"/>
        <w:spacing w:line="560" w:lineRule="exact"/>
        <w:ind w:firstLine="595" w:firstLineChars="248"/>
        <w:jc w:val="left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>受委托人姓名：                职 务:</w:t>
      </w:r>
    </w:p>
    <w:p w14:paraId="3957A912">
      <w:pPr>
        <w:tabs>
          <w:tab w:val="left" w:pos="1800"/>
        </w:tabs>
        <w:autoSpaceDE w:val="0"/>
        <w:autoSpaceDN w:val="0"/>
        <w:snapToGrid w:val="0"/>
        <w:spacing w:line="560" w:lineRule="exact"/>
        <w:jc w:val="left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 xml:space="preserve">         工作单位：</w:t>
      </w:r>
    </w:p>
    <w:p w14:paraId="40168F80">
      <w:pPr>
        <w:tabs>
          <w:tab w:val="left" w:pos="1800"/>
        </w:tabs>
        <w:autoSpaceDE w:val="0"/>
        <w:autoSpaceDN w:val="0"/>
        <w:snapToGrid w:val="0"/>
        <w:spacing w:line="560" w:lineRule="exact"/>
        <w:jc w:val="left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 xml:space="preserve">          地   址：            </w:t>
      </w:r>
    </w:p>
    <w:p w14:paraId="7981A4EA">
      <w:pPr>
        <w:tabs>
          <w:tab w:val="left" w:pos="1800"/>
        </w:tabs>
        <w:autoSpaceDE w:val="0"/>
        <w:autoSpaceDN w:val="0"/>
        <w:snapToGrid w:val="0"/>
        <w:spacing w:line="560" w:lineRule="exact"/>
        <w:ind w:firstLine="1180" w:firstLineChars="492"/>
        <w:jc w:val="left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>邮   编：             联系方式：</w:t>
      </w:r>
    </w:p>
    <w:p w14:paraId="13DB0BDA">
      <w:pPr>
        <w:tabs>
          <w:tab w:val="left" w:pos="1800"/>
        </w:tabs>
        <w:autoSpaceDE w:val="0"/>
        <w:autoSpaceDN w:val="0"/>
        <w:snapToGrid w:val="0"/>
        <w:spacing w:line="560" w:lineRule="exact"/>
        <w:ind w:firstLine="1180" w:firstLineChars="492"/>
        <w:jc w:val="left"/>
        <w:rPr>
          <w:rFonts w:ascii="仿宋" w:hAnsi="仿宋" w:eastAsia="仿宋" w:cs="宋体"/>
          <w:bCs/>
          <w:kern w:val="0"/>
          <w:sz w:val="24"/>
          <w:lang w:val="zh-CN" w:bidi="zh-CN"/>
        </w:rPr>
      </w:pPr>
    </w:p>
    <w:p w14:paraId="1667E067">
      <w:pPr>
        <w:autoSpaceDE w:val="0"/>
        <w:autoSpaceDN w:val="0"/>
        <w:snapToGrid w:val="0"/>
        <w:spacing w:line="360" w:lineRule="auto"/>
        <w:ind w:firstLine="468" w:firstLineChars="195"/>
        <w:jc w:val="left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>现委托上列受委托人在</w:t>
      </w:r>
      <w:r>
        <w:rPr>
          <w:rFonts w:hint="eastAsia" w:ascii="仿宋" w:hAnsi="仿宋" w:eastAsia="仿宋" w:cs="宋体"/>
          <w:bCs/>
          <w:kern w:val="0"/>
          <w:sz w:val="24"/>
          <w:u w:val="single"/>
          <w:lang w:bidi="zh-CN"/>
        </w:rPr>
        <w:t xml:space="preserve">  江苏精维建筑劳务有限公司破产清算</w:t>
      </w:r>
      <w:r>
        <w:rPr>
          <w:rFonts w:hint="eastAsia" w:ascii="仿宋" w:hAnsi="仿宋" w:eastAsia="仿宋" w:cs="宋体"/>
          <w:bCs/>
          <w:kern w:val="0"/>
          <w:sz w:val="24"/>
          <w:u w:val="single"/>
          <w:lang w:val="zh-CN" w:bidi="zh-CN"/>
        </w:rPr>
        <w:t>案</w:t>
      </w:r>
      <w:r>
        <w:rPr>
          <w:rFonts w:hint="eastAsia" w:ascii="仿宋" w:hAnsi="仿宋" w:eastAsia="仿宋" w:cs="宋体"/>
          <w:bCs/>
          <w:kern w:val="0"/>
          <w:sz w:val="24"/>
          <w:u w:val="single"/>
          <w:lang w:val="en-US" w:bidi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>中作为我单位的代理人。</w:t>
      </w:r>
    </w:p>
    <w:p w14:paraId="145F811E">
      <w:pPr>
        <w:tabs>
          <w:tab w:val="left" w:pos="1800"/>
        </w:tabs>
        <w:autoSpaceDE w:val="0"/>
        <w:autoSpaceDN w:val="0"/>
        <w:snapToGrid w:val="0"/>
        <w:spacing w:line="360" w:lineRule="auto"/>
        <w:ind w:firstLine="470" w:firstLineChars="196"/>
        <w:jc w:val="left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>代理人的代理权限：代为申报债权，代为提出异议、陈述事实，代为参加债权人会议、发表意见，代为与管理人联系，代收文书，代为提出相关申请，代为承认、放弃、变更债权请求，代为进行调解、和解。</w:t>
      </w:r>
    </w:p>
    <w:p w14:paraId="3C66BD7D">
      <w:pPr>
        <w:tabs>
          <w:tab w:val="left" w:pos="1800"/>
        </w:tabs>
        <w:autoSpaceDE w:val="0"/>
        <w:autoSpaceDN w:val="0"/>
        <w:snapToGrid w:val="0"/>
        <w:spacing w:line="560" w:lineRule="exact"/>
        <w:jc w:val="left"/>
        <w:rPr>
          <w:rFonts w:ascii="仿宋" w:hAnsi="仿宋" w:eastAsia="仿宋" w:cs="宋体"/>
          <w:bCs/>
          <w:kern w:val="0"/>
          <w:sz w:val="24"/>
          <w:lang w:val="zh-CN" w:bidi="zh-CN"/>
        </w:rPr>
      </w:pPr>
    </w:p>
    <w:p w14:paraId="6E91BA0C">
      <w:pPr>
        <w:tabs>
          <w:tab w:val="left" w:pos="1800"/>
        </w:tabs>
        <w:autoSpaceDE w:val="0"/>
        <w:autoSpaceDN w:val="0"/>
        <w:snapToGrid w:val="0"/>
        <w:spacing w:line="560" w:lineRule="exact"/>
        <w:jc w:val="left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 xml:space="preserve">                              委托单位（盖章）：</w:t>
      </w:r>
    </w:p>
    <w:p w14:paraId="0E514226">
      <w:pPr>
        <w:tabs>
          <w:tab w:val="left" w:pos="1800"/>
        </w:tabs>
        <w:autoSpaceDE w:val="0"/>
        <w:autoSpaceDN w:val="0"/>
        <w:snapToGrid w:val="0"/>
        <w:spacing w:line="560" w:lineRule="exact"/>
        <w:ind w:firstLine="3360" w:firstLineChars="1400"/>
        <w:jc w:val="left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>法定代表人（签字）：</w:t>
      </w:r>
    </w:p>
    <w:p w14:paraId="233BF447">
      <w:pPr>
        <w:tabs>
          <w:tab w:val="left" w:pos="1800"/>
        </w:tabs>
        <w:autoSpaceDE w:val="0"/>
        <w:autoSpaceDN w:val="0"/>
        <w:snapToGrid w:val="0"/>
        <w:spacing w:line="560" w:lineRule="exact"/>
        <w:ind w:firstLine="5496" w:firstLineChars="2290"/>
        <w:jc w:val="left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>年   月   日</w:t>
      </w:r>
    </w:p>
    <w:bookmarkEnd w:id="1"/>
    <w:p w14:paraId="24C590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AB4F0">
    <w:pPr>
      <w:spacing w:before="120" w:beforeLines="50" w:after="120" w:afterLines="50" w:line="460" w:lineRule="exact"/>
      <w:outlineLv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5Yjc1MjgzNjZhMDEyZGJlNGU1NDgyNzJhYWZlZTEifQ=="/>
  </w:docVars>
  <w:rsids>
    <w:rsidRoot w:val="00760276"/>
    <w:rsid w:val="00073120"/>
    <w:rsid w:val="000A43B4"/>
    <w:rsid w:val="000B2BF7"/>
    <w:rsid w:val="000E18B9"/>
    <w:rsid w:val="000E6C48"/>
    <w:rsid w:val="000F7ADD"/>
    <w:rsid w:val="00123F39"/>
    <w:rsid w:val="00137539"/>
    <w:rsid w:val="00143881"/>
    <w:rsid w:val="001464D7"/>
    <w:rsid w:val="00157C75"/>
    <w:rsid w:val="00167285"/>
    <w:rsid w:val="00197D4F"/>
    <w:rsid w:val="001D2A11"/>
    <w:rsid w:val="0027597A"/>
    <w:rsid w:val="002857CE"/>
    <w:rsid w:val="002A3BB3"/>
    <w:rsid w:val="002F59E6"/>
    <w:rsid w:val="0037161F"/>
    <w:rsid w:val="0039375D"/>
    <w:rsid w:val="00393D35"/>
    <w:rsid w:val="003966F4"/>
    <w:rsid w:val="003B73D5"/>
    <w:rsid w:val="00405028"/>
    <w:rsid w:val="00486612"/>
    <w:rsid w:val="004C027A"/>
    <w:rsid w:val="00570BFB"/>
    <w:rsid w:val="005E5A55"/>
    <w:rsid w:val="005F5542"/>
    <w:rsid w:val="006A3AD3"/>
    <w:rsid w:val="006D7D8A"/>
    <w:rsid w:val="00760276"/>
    <w:rsid w:val="007853F3"/>
    <w:rsid w:val="007C79AE"/>
    <w:rsid w:val="007D1D12"/>
    <w:rsid w:val="0080678A"/>
    <w:rsid w:val="008173F3"/>
    <w:rsid w:val="00835DD1"/>
    <w:rsid w:val="00836D57"/>
    <w:rsid w:val="008430C0"/>
    <w:rsid w:val="008C20E8"/>
    <w:rsid w:val="008F1A82"/>
    <w:rsid w:val="0092470C"/>
    <w:rsid w:val="00942910"/>
    <w:rsid w:val="00992506"/>
    <w:rsid w:val="009D1243"/>
    <w:rsid w:val="009E38F2"/>
    <w:rsid w:val="00A26F5C"/>
    <w:rsid w:val="00A5359F"/>
    <w:rsid w:val="00A535AD"/>
    <w:rsid w:val="00A61F91"/>
    <w:rsid w:val="00AB7EBA"/>
    <w:rsid w:val="00AE0DBE"/>
    <w:rsid w:val="00AF2CD1"/>
    <w:rsid w:val="00B06ACF"/>
    <w:rsid w:val="00B50241"/>
    <w:rsid w:val="00B8481B"/>
    <w:rsid w:val="00BA173B"/>
    <w:rsid w:val="00BC3FA6"/>
    <w:rsid w:val="00BF5848"/>
    <w:rsid w:val="00C458BC"/>
    <w:rsid w:val="00D128E2"/>
    <w:rsid w:val="00D41F43"/>
    <w:rsid w:val="00D61822"/>
    <w:rsid w:val="00D77CC2"/>
    <w:rsid w:val="00D82BB9"/>
    <w:rsid w:val="00DA7E3F"/>
    <w:rsid w:val="00DB62F3"/>
    <w:rsid w:val="00DC3C0D"/>
    <w:rsid w:val="00DF4C27"/>
    <w:rsid w:val="00E43F58"/>
    <w:rsid w:val="00E47C11"/>
    <w:rsid w:val="00EC3EC2"/>
    <w:rsid w:val="00F35F9B"/>
    <w:rsid w:val="00F95C00"/>
    <w:rsid w:val="00FA10C7"/>
    <w:rsid w:val="00FB0413"/>
    <w:rsid w:val="00FB4F1F"/>
    <w:rsid w:val="00FC7FB6"/>
    <w:rsid w:val="07C264CB"/>
    <w:rsid w:val="07F27D26"/>
    <w:rsid w:val="08EC471B"/>
    <w:rsid w:val="098378B0"/>
    <w:rsid w:val="0A27015B"/>
    <w:rsid w:val="0A915EDB"/>
    <w:rsid w:val="15E15691"/>
    <w:rsid w:val="19B75E24"/>
    <w:rsid w:val="1EAB0C6A"/>
    <w:rsid w:val="1F92187C"/>
    <w:rsid w:val="24110C82"/>
    <w:rsid w:val="253F4153"/>
    <w:rsid w:val="26720558"/>
    <w:rsid w:val="26E61C61"/>
    <w:rsid w:val="2A41096D"/>
    <w:rsid w:val="2E352600"/>
    <w:rsid w:val="2E772AD2"/>
    <w:rsid w:val="318A5731"/>
    <w:rsid w:val="34DC5AAD"/>
    <w:rsid w:val="363C73A2"/>
    <w:rsid w:val="382F6E36"/>
    <w:rsid w:val="3A086DB2"/>
    <w:rsid w:val="41134BE8"/>
    <w:rsid w:val="4910358D"/>
    <w:rsid w:val="5049740F"/>
    <w:rsid w:val="513F1443"/>
    <w:rsid w:val="530B4ABE"/>
    <w:rsid w:val="54943ED5"/>
    <w:rsid w:val="5DEA4DF5"/>
    <w:rsid w:val="60DB3DA0"/>
    <w:rsid w:val="64094B7F"/>
    <w:rsid w:val="66832D00"/>
    <w:rsid w:val="68024D75"/>
    <w:rsid w:val="6AAE252D"/>
    <w:rsid w:val="6B8F4FF3"/>
    <w:rsid w:val="708A166D"/>
    <w:rsid w:val="767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3317</Words>
  <Characters>3389</Characters>
  <Lines>29</Lines>
  <Paragraphs>8</Paragraphs>
  <TotalTime>0</TotalTime>
  <ScaleCrop>false</ScaleCrop>
  <LinksUpToDate>false</LinksUpToDate>
  <CharactersWithSpaces>3774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2022-08-24T01:09:00Z</dcterms:created>
  <dc:creator>邢 慧</dc:creator>
  <cp:lastModifiedBy>WPS_1528183476</cp:lastModifiedBy>
  <cp:lastPrinted>2023-07-28T06:19:00Z</cp:lastPrinted>
  <dcterms:modified xsi:type="dcterms:W3CDTF">2026-01-07T09:00:07Z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8AF4A6BCEBE748A8A5C6C82080208377_13</vt:lpwstr>
  </property>
  <property fmtid="{D5CDD505-2E9C-101B-9397-08002B2CF9AE}" pid="4" name="KSOTemplateDocerSaveRecord">
    <vt:lpwstr>eyJoZGlkIjoiOTA5Yjc1MjgzNjZhMDEyZGJlNGU1NDgyNzJhYWZlZTEiLCJ1c2VySWQiOiIzNzYxOTIwNjMifQ==</vt:lpwstr>
  </property>
</Properties>
</file>