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06FE" w14:textId="77777777" w:rsidR="00421A6C" w:rsidRPr="00421A6C" w:rsidRDefault="00421A6C" w:rsidP="00421A6C">
      <w:pPr>
        <w:snapToGrid w:val="0"/>
        <w:spacing w:line="560" w:lineRule="exact"/>
        <w:outlineLvl w:val="0"/>
        <w:rPr>
          <w:rFonts w:eastAsia="黑体" w:cs="Times New Roman"/>
          <w:color w:val="000000"/>
          <w:szCs w:val="32"/>
        </w:rPr>
      </w:pPr>
      <w:r w:rsidRPr="00421A6C">
        <w:rPr>
          <w:rFonts w:eastAsia="黑体" w:cs="Times New Roman"/>
          <w:color w:val="000000"/>
          <w:szCs w:val="32"/>
        </w:rPr>
        <w:t>附件</w:t>
      </w:r>
      <w:r w:rsidRPr="00421A6C">
        <w:rPr>
          <w:rFonts w:eastAsia="黑体" w:cs="Times New Roman"/>
          <w:color w:val="000000"/>
          <w:szCs w:val="32"/>
        </w:rPr>
        <w:t>3</w:t>
      </w:r>
    </w:p>
    <w:p w14:paraId="6A77F2CC" w14:textId="77777777" w:rsidR="00421A6C" w:rsidRPr="00421A6C" w:rsidRDefault="00421A6C" w:rsidP="00421A6C">
      <w:pPr>
        <w:snapToGrid w:val="0"/>
        <w:spacing w:line="560" w:lineRule="exact"/>
        <w:jc w:val="center"/>
        <w:rPr>
          <w:rFonts w:cs="Times New Roman"/>
          <w:b/>
          <w:bCs/>
          <w:color w:val="000000"/>
          <w:sz w:val="36"/>
          <w:szCs w:val="36"/>
        </w:rPr>
      </w:pPr>
      <w:r w:rsidRPr="00421A6C">
        <w:rPr>
          <w:rFonts w:cs="Times New Roman"/>
          <w:b/>
          <w:bCs/>
          <w:color w:val="000000"/>
          <w:sz w:val="36"/>
          <w:szCs w:val="36"/>
        </w:rPr>
        <w:t>保密承诺函（范本）</w:t>
      </w:r>
    </w:p>
    <w:p w14:paraId="16AA629D" w14:textId="77777777" w:rsidR="00421A6C" w:rsidRPr="00421A6C" w:rsidRDefault="00421A6C" w:rsidP="00421A6C">
      <w:pPr>
        <w:snapToGrid w:val="0"/>
        <w:spacing w:line="560" w:lineRule="exact"/>
        <w:ind w:firstLineChars="200" w:firstLine="640"/>
        <w:rPr>
          <w:rFonts w:cs="Times New Roman"/>
          <w:color w:val="000000"/>
          <w:szCs w:val="32"/>
        </w:rPr>
      </w:pPr>
    </w:p>
    <w:p w14:paraId="2195E718" w14:textId="77777777" w:rsidR="00421A6C" w:rsidRPr="00421A6C" w:rsidRDefault="00421A6C" w:rsidP="00421A6C">
      <w:pPr>
        <w:snapToGrid w:val="0"/>
        <w:spacing w:line="560" w:lineRule="exact"/>
        <w:rPr>
          <w:rFonts w:cs="Times New Roman"/>
          <w:b/>
          <w:bCs/>
          <w:color w:val="000000"/>
          <w:szCs w:val="32"/>
        </w:rPr>
      </w:pPr>
      <w:r w:rsidRPr="00421A6C">
        <w:rPr>
          <w:rFonts w:cs="Times New Roman"/>
          <w:b/>
          <w:bCs/>
          <w:color w:val="000000"/>
          <w:szCs w:val="32"/>
        </w:rPr>
        <w:t>致：锦州港股份有限公司管理人</w:t>
      </w:r>
    </w:p>
    <w:p w14:paraId="0ECF5731"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我单位拟参与贵方开展的锦州港股份有限公司（以下简称为</w:t>
      </w:r>
      <w:r w:rsidRPr="00421A6C">
        <w:rPr>
          <w:rFonts w:cs="Times New Roman"/>
          <w:color w:val="000000"/>
          <w:szCs w:val="32"/>
        </w:rPr>
        <w:t>“</w:t>
      </w:r>
      <w:r w:rsidRPr="00421A6C">
        <w:rPr>
          <w:rFonts w:cs="Times New Roman"/>
          <w:color w:val="000000"/>
          <w:szCs w:val="32"/>
        </w:rPr>
        <w:t>标的公司</w:t>
      </w:r>
      <w:r w:rsidRPr="00421A6C">
        <w:rPr>
          <w:rFonts w:cs="Times New Roman"/>
          <w:color w:val="000000"/>
          <w:szCs w:val="32"/>
        </w:rPr>
        <w:t>”</w:t>
      </w:r>
      <w:r w:rsidRPr="00421A6C">
        <w:rPr>
          <w:rFonts w:cs="Times New Roman"/>
          <w:color w:val="000000"/>
          <w:szCs w:val="32"/>
        </w:rPr>
        <w:t>）有关招募重整投资人的项目（以下简称</w:t>
      </w:r>
      <w:r w:rsidRPr="00421A6C">
        <w:rPr>
          <w:rFonts w:cs="Times New Roman"/>
          <w:color w:val="000000"/>
          <w:szCs w:val="32"/>
        </w:rPr>
        <w:t>“</w:t>
      </w:r>
      <w:r w:rsidRPr="00421A6C">
        <w:rPr>
          <w:rFonts w:cs="Times New Roman"/>
          <w:color w:val="000000"/>
          <w:szCs w:val="32"/>
        </w:rPr>
        <w:t>本项目</w:t>
      </w:r>
      <w:r w:rsidRPr="00421A6C">
        <w:rPr>
          <w:rFonts w:cs="Times New Roman"/>
          <w:color w:val="000000"/>
          <w:szCs w:val="32"/>
        </w:rPr>
        <w:t>”</w:t>
      </w:r>
      <w:r w:rsidRPr="00421A6C">
        <w:rPr>
          <w:rFonts w:cs="Times New Roman"/>
          <w:color w:val="000000"/>
          <w:szCs w:val="32"/>
        </w:rPr>
        <w:t>）。鉴于我单位有可能在参与本项目的过程中接触或使用标的公司的保密信息（具体定义见下），根据《中华人民共和国民法典》等相关法律法规规定，我单位就保守保密信息相关事宜作出如下承诺：</w:t>
      </w:r>
    </w:p>
    <w:p w14:paraId="4350B39D" w14:textId="77777777" w:rsidR="00421A6C" w:rsidRPr="00421A6C" w:rsidRDefault="00421A6C" w:rsidP="00421A6C">
      <w:pPr>
        <w:snapToGrid w:val="0"/>
        <w:spacing w:line="560" w:lineRule="exact"/>
        <w:ind w:firstLineChars="200" w:firstLine="643"/>
        <w:outlineLvl w:val="0"/>
        <w:rPr>
          <w:rFonts w:cs="Times New Roman"/>
          <w:b/>
          <w:bCs/>
          <w:color w:val="000000"/>
          <w:szCs w:val="32"/>
        </w:rPr>
      </w:pPr>
      <w:r w:rsidRPr="00421A6C">
        <w:rPr>
          <w:rFonts w:cs="Times New Roman"/>
          <w:b/>
          <w:bCs/>
          <w:color w:val="000000"/>
          <w:szCs w:val="32"/>
        </w:rPr>
        <w:t>一、保密信息的范围</w:t>
      </w:r>
    </w:p>
    <w:p w14:paraId="0A076C73"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保密信息系指贵方、标的公司及其代表、顾问、董事、管理人员、雇员、关联企业、审计师、评估师、任何代理人、任何其他独立承包商为本项目之目的向我单位提供的有关标的公司或其母公司、子公司、关联公司、有业务或合同关系的任何公司的资产负债、业务、财务、技术、人事、经营、管理、投资、合规等方面的信息、记录、文件和资料，与本项目有关的意见、建议、分析、研究报告，以及围绕本项目进行的谈判磋商、文件签署等任何信息（</w:t>
      </w:r>
      <w:r w:rsidRPr="00421A6C">
        <w:rPr>
          <w:rFonts w:cs="Times New Roman"/>
          <w:color w:val="000000"/>
          <w:szCs w:val="32"/>
        </w:rPr>
        <w:t>“</w:t>
      </w:r>
      <w:r w:rsidRPr="00421A6C">
        <w:rPr>
          <w:rFonts w:cs="Times New Roman"/>
          <w:color w:val="000000"/>
          <w:szCs w:val="32"/>
        </w:rPr>
        <w:t>保密信息</w:t>
      </w:r>
      <w:r w:rsidRPr="00421A6C">
        <w:rPr>
          <w:rFonts w:cs="Times New Roman"/>
          <w:color w:val="000000"/>
          <w:szCs w:val="32"/>
        </w:rPr>
        <w:t>”</w:t>
      </w:r>
      <w:r w:rsidRPr="00421A6C">
        <w:rPr>
          <w:rFonts w:cs="Times New Roman"/>
          <w:color w:val="000000"/>
          <w:szCs w:val="32"/>
        </w:rPr>
        <w:t>），具体而言，包括但不限于：</w:t>
      </w:r>
    </w:p>
    <w:p w14:paraId="59D82628"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（一）无论依附于何种载体的有关标的公司的文件资料，包括基本情况、股东、股权、资产情况、报表等；</w:t>
      </w:r>
    </w:p>
    <w:p w14:paraId="543CB714"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（二）标的公司任何时期的经营状况、财务状况、人员状况、与任何第三方的合作情况；</w:t>
      </w:r>
    </w:p>
    <w:p w14:paraId="38485F58"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lastRenderedPageBreak/>
        <w:t>（三）标的公司专项业务资料中涉及的任何其他各方的情况；</w:t>
      </w:r>
    </w:p>
    <w:p w14:paraId="4B7E8E15"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（四）相关上级或行业主管机关的意见、批件或批示内容的部分或全部；</w:t>
      </w:r>
    </w:p>
    <w:p w14:paraId="511D90AC"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（五）贵方和我单位就本项目相关事宜签署的文件内容及进行磋商的进展，包括但不限于双方开出的条件、已经达成的协议和目前尚存的分歧等。</w:t>
      </w:r>
    </w:p>
    <w:p w14:paraId="7643F68A" w14:textId="77777777" w:rsidR="00421A6C" w:rsidRPr="00421A6C" w:rsidRDefault="00421A6C" w:rsidP="00421A6C">
      <w:pPr>
        <w:snapToGrid w:val="0"/>
        <w:spacing w:line="560" w:lineRule="exact"/>
        <w:ind w:firstLineChars="200" w:firstLine="643"/>
        <w:outlineLvl w:val="0"/>
        <w:rPr>
          <w:rFonts w:cs="Times New Roman"/>
          <w:b/>
          <w:bCs/>
          <w:color w:val="000000"/>
          <w:szCs w:val="32"/>
        </w:rPr>
      </w:pPr>
      <w:r w:rsidRPr="00421A6C">
        <w:rPr>
          <w:rFonts w:cs="Times New Roman"/>
          <w:b/>
          <w:bCs/>
          <w:color w:val="000000"/>
          <w:szCs w:val="32"/>
        </w:rPr>
        <w:t>二、保密义务</w:t>
      </w:r>
    </w:p>
    <w:p w14:paraId="28560718"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一）我单位应对保密信息予以保密，并保证该保密信息仅用于与本项目有关的目的；未经贵方书面许可，如我单位将该等保密信息的部分或全部以任何方式提供给任何第三方，则该行为将被视为我单位违反保密义务。我单位的董事、高级管理人员、员工、顾问及代理均应遵守本函的规定，如其违反本函之任何承诺，由我单位承担连带责任；</w:t>
      </w:r>
    </w:p>
    <w:p w14:paraId="075ADA0C"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二）未经贵方事先书面同意，我单位不得在参与本项目期间，或因任何原因不再参与本项目后以任何方式直接或间接地将保密信息披露给其他任何个人、公司或实体，也不得为其自身利益或为其他任何第三方的利益使用上述保密信息；</w:t>
      </w:r>
    </w:p>
    <w:p w14:paraId="436BA5EC"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（三）我单位可向其为本项目而聘请的顾问代表和可能与我单位联合投资的企业代表披露保密信息，本单位将要求该等代表同意接受与本函相同条款和条件的约束；</w:t>
      </w:r>
    </w:p>
    <w:p w14:paraId="13C924FB"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（四）我单位应立即将其已知晓的任何自然人、企业对保密信息的不当使用或滥用书面通知贵方。</w:t>
      </w:r>
    </w:p>
    <w:p w14:paraId="269C6749" w14:textId="77777777" w:rsidR="00421A6C" w:rsidRPr="00421A6C" w:rsidRDefault="00421A6C" w:rsidP="00421A6C">
      <w:pPr>
        <w:snapToGrid w:val="0"/>
        <w:spacing w:line="560" w:lineRule="exact"/>
        <w:ind w:firstLineChars="200" w:firstLine="643"/>
        <w:outlineLvl w:val="0"/>
        <w:rPr>
          <w:rFonts w:cs="Times New Roman"/>
          <w:b/>
          <w:bCs/>
          <w:color w:val="000000"/>
          <w:szCs w:val="32"/>
        </w:rPr>
      </w:pPr>
      <w:r w:rsidRPr="00421A6C">
        <w:rPr>
          <w:rFonts w:cs="Times New Roman"/>
          <w:b/>
          <w:bCs/>
          <w:color w:val="000000"/>
          <w:szCs w:val="32"/>
        </w:rPr>
        <w:lastRenderedPageBreak/>
        <w:t>三、保密期限</w:t>
      </w:r>
    </w:p>
    <w:p w14:paraId="5933148A"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本承诺函项下保密信息的保密期限为自本承诺函生效之日起至上述信息以合法方式公开为止。在前述期限内，本承诺函不因我单位和贵方的合作关系的终止或中断而失效。</w:t>
      </w:r>
    </w:p>
    <w:p w14:paraId="17A7D4BE" w14:textId="77777777" w:rsidR="00421A6C" w:rsidRPr="00421A6C" w:rsidRDefault="00421A6C" w:rsidP="00421A6C">
      <w:pPr>
        <w:snapToGrid w:val="0"/>
        <w:spacing w:line="560" w:lineRule="exact"/>
        <w:ind w:firstLineChars="200" w:firstLine="643"/>
        <w:outlineLvl w:val="0"/>
        <w:rPr>
          <w:rFonts w:cs="Times New Roman"/>
          <w:b/>
          <w:bCs/>
          <w:color w:val="000000"/>
          <w:szCs w:val="32"/>
        </w:rPr>
      </w:pPr>
      <w:r w:rsidRPr="00421A6C">
        <w:rPr>
          <w:rFonts w:cs="Times New Roman"/>
          <w:b/>
          <w:bCs/>
          <w:color w:val="000000"/>
          <w:szCs w:val="32"/>
        </w:rPr>
        <w:t>四、违反保密义务的责任</w:t>
      </w:r>
    </w:p>
    <w:p w14:paraId="1C993200"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（一）我单位如违反保密义务的，应向贵方及</w:t>
      </w:r>
      <w:r w:rsidRPr="00421A6C">
        <w:rPr>
          <w:rFonts w:cs="Times New Roman"/>
          <w:color w:val="000000"/>
          <w:szCs w:val="32"/>
        </w:rPr>
        <w:t>/</w:t>
      </w:r>
      <w:r w:rsidRPr="00421A6C">
        <w:rPr>
          <w:rFonts w:cs="Times New Roman"/>
          <w:color w:val="000000"/>
          <w:szCs w:val="32"/>
        </w:rPr>
        <w:t>或标的公司承担违约责任并赔偿给贵方或标的公司造成的经济损失。</w:t>
      </w:r>
    </w:p>
    <w:p w14:paraId="3C1FED96"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（二）贵方或标的公司未行使或延迟行使本函规定的任何权利均不构成对该权利的放弃，任何对该权利的单独或部分行使均不妨碍其他权利或继续行使其权利。</w:t>
      </w:r>
    </w:p>
    <w:p w14:paraId="2FEA6730"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（三）若违反保密承诺函约定，管理人有权没收我单位缴纳的意向保证金。</w:t>
      </w:r>
    </w:p>
    <w:p w14:paraId="4E857228" w14:textId="77777777" w:rsidR="00421A6C" w:rsidRPr="00421A6C" w:rsidRDefault="00421A6C" w:rsidP="00421A6C">
      <w:pPr>
        <w:snapToGrid w:val="0"/>
        <w:spacing w:line="560" w:lineRule="exact"/>
        <w:ind w:firstLineChars="200" w:firstLine="643"/>
        <w:outlineLvl w:val="0"/>
        <w:rPr>
          <w:rFonts w:cs="Times New Roman"/>
          <w:b/>
          <w:bCs/>
          <w:color w:val="000000"/>
          <w:szCs w:val="32"/>
        </w:rPr>
      </w:pPr>
      <w:r w:rsidRPr="00421A6C">
        <w:rPr>
          <w:rFonts w:cs="Times New Roman"/>
          <w:b/>
          <w:bCs/>
          <w:color w:val="000000"/>
          <w:szCs w:val="32"/>
        </w:rPr>
        <w:t>五、除外信息</w:t>
      </w:r>
    </w:p>
    <w:p w14:paraId="70793A93"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下述情况之一发生时，我单位对于相应的保密信息不再受本保密承诺函的约束，亦不承担任何法律责任：</w:t>
      </w:r>
    </w:p>
    <w:p w14:paraId="75C915A1"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（一）贵方书面许可我单位向特定或不特定的第三方披露该等保密信息；</w:t>
      </w:r>
    </w:p>
    <w:p w14:paraId="3E4FC7D6"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（二）自本保密承诺函签署之日起任何时候，并非由于我单位自身原因，该等保密信息已经进入公知领域；</w:t>
      </w:r>
    </w:p>
    <w:p w14:paraId="15B22A72"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（三）我单位可以提供令贵方满意并信服的证明，显示在我单位向第三方披露前第三方已经知晓该等保密信息；</w:t>
      </w:r>
    </w:p>
    <w:p w14:paraId="6F1318C0"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（四）在没有违反双方之间任何协议或其他具有法律约束力的契约的前提下从第三方合法获取该等保密信息；</w:t>
      </w:r>
    </w:p>
    <w:p w14:paraId="4AA96693"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（五）根据国家相关法律法规、监管政策之规定应当予</w:t>
      </w:r>
      <w:r w:rsidRPr="00421A6C">
        <w:rPr>
          <w:rFonts w:cs="Times New Roman"/>
          <w:color w:val="000000"/>
          <w:szCs w:val="32"/>
        </w:rPr>
        <w:lastRenderedPageBreak/>
        <w:t>以披露；</w:t>
      </w:r>
    </w:p>
    <w:p w14:paraId="5FD0F3BC"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（六）根据有管辖权的司法机关或有关行政管理机关的判决、决定或通知等应当予以披露；</w:t>
      </w:r>
    </w:p>
    <w:p w14:paraId="6E23676F"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（七）双方共同书面认可的其他情况。</w:t>
      </w:r>
    </w:p>
    <w:p w14:paraId="5F43FBFE" w14:textId="77777777" w:rsidR="00421A6C" w:rsidRPr="00421A6C" w:rsidRDefault="00421A6C" w:rsidP="00421A6C">
      <w:pPr>
        <w:snapToGrid w:val="0"/>
        <w:spacing w:line="560" w:lineRule="exact"/>
        <w:ind w:firstLineChars="200" w:firstLine="643"/>
        <w:outlineLvl w:val="0"/>
        <w:rPr>
          <w:rFonts w:cs="Times New Roman"/>
          <w:b/>
          <w:bCs/>
          <w:color w:val="000000"/>
          <w:szCs w:val="32"/>
        </w:rPr>
      </w:pPr>
      <w:r w:rsidRPr="00421A6C">
        <w:rPr>
          <w:rFonts w:cs="Times New Roman"/>
          <w:b/>
          <w:bCs/>
          <w:color w:val="000000"/>
          <w:szCs w:val="32"/>
        </w:rPr>
        <w:t>六、通知</w:t>
      </w:r>
    </w:p>
    <w:p w14:paraId="4E27240D"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如果我单位确定需要将保密信息披露给有管辖权的司法机关或有关行政管理机关，或者法律要求披露保密信息，我单位应当立即将该情况通知贵方。</w:t>
      </w:r>
    </w:p>
    <w:p w14:paraId="4E9EEC53" w14:textId="77777777" w:rsidR="00421A6C" w:rsidRPr="00421A6C" w:rsidRDefault="00421A6C" w:rsidP="00421A6C">
      <w:pPr>
        <w:snapToGrid w:val="0"/>
        <w:spacing w:line="560" w:lineRule="exact"/>
        <w:ind w:firstLineChars="200" w:firstLine="643"/>
        <w:outlineLvl w:val="0"/>
        <w:rPr>
          <w:rFonts w:cs="Times New Roman"/>
          <w:b/>
          <w:bCs/>
          <w:color w:val="000000"/>
          <w:szCs w:val="32"/>
        </w:rPr>
      </w:pPr>
      <w:r w:rsidRPr="00421A6C">
        <w:rPr>
          <w:rFonts w:cs="Times New Roman"/>
          <w:b/>
          <w:bCs/>
          <w:color w:val="000000"/>
          <w:szCs w:val="32"/>
        </w:rPr>
        <w:t>七、保密信息的所有权和返还义务</w:t>
      </w:r>
    </w:p>
    <w:p w14:paraId="41DD11AE"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贵方以有形方式披露给我单位的保密信息（包括但不限于书面文本中包含的信息以及储存在计算机软件中的信息）属于贵方所有。如果我单位因任何原因不再就本项目为贵方进行合作，我单位经贵方要求，应立即提交贵方所提供的，并由我单位所占有的全部保密信息，包括其全部副本和复制件，或者确认相关信息已经销毁。</w:t>
      </w:r>
    </w:p>
    <w:p w14:paraId="58FC1EC5" w14:textId="77777777" w:rsidR="00421A6C" w:rsidRPr="00421A6C" w:rsidRDefault="00421A6C" w:rsidP="00421A6C">
      <w:pPr>
        <w:snapToGrid w:val="0"/>
        <w:spacing w:line="560" w:lineRule="exact"/>
        <w:ind w:firstLineChars="200" w:firstLine="643"/>
        <w:outlineLvl w:val="0"/>
        <w:rPr>
          <w:rFonts w:cs="Times New Roman"/>
          <w:b/>
          <w:bCs/>
          <w:color w:val="000000"/>
          <w:szCs w:val="32"/>
        </w:rPr>
      </w:pPr>
      <w:r w:rsidRPr="00421A6C">
        <w:rPr>
          <w:rFonts w:cs="Times New Roman"/>
          <w:b/>
          <w:bCs/>
          <w:color w:val="000000"/>
          <w:szCs w:val="32"/>
        </w:rPr>
        <w:t>八、生效</w:t>
      </w:r>
    </w:p>
    <w:p w14:paraId="5B354E3F" w14:textId="77777777" w:rsidR="00421A6C" w:rsidRPr="00421A6C" w:rsidRDefault="00421A6C" w:rsidP="00421A6C">
      <w:pPr>
        <w:snapToGrid w:val="0"/>
        <w:spacing w:line="560" w:lineRule="exact"/>
        <w:ind w:firstLineChars="200" w:firstLine="640"/>
        <w:rPr>
          <w:rFonts w:cs="Times New Roman"/>
          <w:color w:val="000000"/>
          <w:szCs w:val="32"/>
        </w:rPr>
      </w:pPr>
      <w:r w:rsidRPr="00421A6C">
        <w:rPr>
          <w:rFonts w:cs="Times New Roman"/>
          <w:color w:val="000000"/>
          <w:szCs w:val="32"/>
        </w:rPr>
        <w:t>本保密承诺函自我单位盖章之日起生效。</w:t>
      </w:r>
    </w:p>
    <w:p w14:paraId="2707A932" w14:textId="77777777" w:rsidR="00421A6C" w:rsidRPr="00421A6C" w:rsidRDefault="00421A6C" w:rsidP="00421A6C">
      <w:pPr>
        <w:snapToGrid w:val="0"/>
        <w:spacing w:line="560" w:lineRule="exact"/>
        <w:ind w:firstLineChars="200" w:firstLine="640"/>
        <w:rPr>
          <w:rFonts w:cs="Times New Roman"/>
          <w:color w:val="000000"/>
          <w:szCs w:val="32"/>
        </w:rPr>
      </w:pPr>
    </w:p>
    <w:p w14:paraId="6BF2A2A0" w14:textId="77777777" w:rsidR="00421A6C" w:rsidRPr="00421A6C" w:rsidRDefault="00421A6C" w:rsidP="00421A6C">
      <w:pPr>
        <w:snapToGrid w:val="0"/>
        <w:spacing w:line="560" w:lineRule="exact"/>
        <w:ind w:firstLineChars="200" w:firstLine="640"/>
        <w:rPr>
          <w:rFonts w:cs="Times New Roman"/>
          <w:color w:val="000000"/>
          <w:szCs w:val="32"/>
        </w:rPr>
      </w:pPr>
    </w:p>
    <w:p w14:paraId="5655CE8F" w14:textId="77777777" w:rsidR="00421A6C" w:rsidRPr="00421A6C" w:rsidRDefault="00421A6C" w:rsidP="00421A6C">
      <w:pPr>
        <w:snapToGrid w:val="0"/>
        <w:spacing w:line="560" w:lineRule="exact"/>
        <w:ind w:firstLineChars="1181" w:firstLine="3779"/>
        <w:rPr>
          <w:rFonts w:cs="Times New Roman"/>
          <w:color w:val="000000"/>
          <w:szCs w:val="32"/>
        </w:rPr>
      </w:pPr>
      <w:r w:rsidRPr="00421A6C">
        <w:rPr>
          <w:rFonts w:cs="Times New Roman"/>
          <w:color w:val="000000"/>
          <w:szCs w:val="32"/>
        </w:rPr>
        <w:t>承诺人（公章）：</w:t>
      </w:r>
    </w:p>
    <w:p w14:paraId="34E21626" w14:textId="77777777" w:rsidR="00421A6C" w:rsidRPr="00421A6C" w:rsidRDefault="00421A6C" w:rsidP="00421A6C">
      <w:pPr>
        <w:snapToGrid w:val="0"/>
        <w:spacing w:line="560" w:lineRule="exact"/>
        <w:ind w:firstLineChars="1181" w:firstLine="3779"/>
        <w:jc w:val="right"/>
        <w:rPr>
          <w:rFonts w:cs="Times New Roman"/>
          <w:color w:val="000000"/>
          <w:szCs w:val="32"/>
        </w:rPr>
      </w:pPr>
      <w:r w:rsidRPr="00421A6C">
        <w:rPr>
          <w:rFonts w:cs="Times New Roman"/>
          <w:color w:val="000000"/>
          <w:szCs w:val="32"/>
        </w:rPr>
        <w:t>2026</w:t>
      </w:r>
      <w:r w:rsidRPr="00421A6C">
        <w:rPr>
          <w:rFonts w:cs="Times New Roman"/>
          <w:color w:val="000000"/>
          <w:szCs w:val="32"/>
        </w:rPr>
        <w:t>年</w:t>
      </w:r>
      <w:r w:rsidRPr="00421A6C">
        <w:rPr>
          <w:rFonts w:cs="Times New Roman"/>
          <w:color w:val="000000"/>
          <w:kern w:val="0"/>
          <w:sz w:val="31"/>
          <w:szCs w:val="31"/>
          <w:lang w:bidi="ar"/>
        </w:rPr>
        <w:t xml:space="preserve">   </w:t>
      </w:r>
      <w:r w:rsidRPr="00421A6C">
        <w:rPr>
          <w:rFonts w:cs="Times New Roman"/>
          <w:color w:val="000000"/>
          <w:szCs w:val="32"/>
        </w:rPr>
        <w:t>月</w:t>
      </w:r>
      <w:r w:rsidRPr="00421A6C">
        <w:rPr>
          <w:rFonts w:cs="Times New Roman"/>
          <w:color w:val="000000"/>
          <w:kern w:val="0"/>
          <w:sz w:val="31"/>
          <w:szCs w:val="31"/>
          <w:lang w:bidi="ar"/>
        </w:rPr>
        <w:t xml:space="preserve">   </w:t>
      </w:r>
      <w:r w:rsidRPr="00421A6C">
        <w:rPr>
          <w:rFonts w:cs="Times New Roman"/>
          <w:color w:val="000000"/>
          <w:szCs w:val="32"/>
        </w:rPr>
        <w:t>日</w:t>
      </w:r>
    </w:p>
    <w:p w14:paraId="3684174F" w14:textId="77777777" w:rsidR="009B12E5" w:rsidRPr="00421A6C" w:rsidRDefault="009B12E5">
      <w:pPr>
        <w:ind w:firstLine="640"/>
        <w:rPr>
          <w:rFonts w:cs="Times New Roman"/>
        </w:rPr>
      </w:pPr>
    </w:p>
    <w:sectPr w:rsidR="009B12E5" w:rsidRPr="00421A6C" w:rsidSect="00075A57">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E772" w14:textId="77777777" w:rsidR="003C7441" w:rsidRDefault="003C7441" w:rsidP="00E039C8">
      <w:r>
        <w:separator/>
      </w:r>
    </w:p>
  </w:endnote>
  <w:endnote w:type="continuationSeparator" w:id="0">
    <w:p w14:paraId="023977E8" w14:textId="77777777" w:rsidR="003C7441" w:rsidRDefault="003C7441" w:rsidP="00E0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B0604020202020204"/>
    <w:charset w:val="86"/>
    <w:family w:val="modern"/>
    <w:pitch w:val="fixed"/>
    <w:sig w:usb0="00000001" w:usb1="080E0000" w:usb2="00000010" w:usb3="00000000" w:csb0="00040001" w:csb1="00000000"/>
  </w:font>
  <w:font w:name="华文仿宋">
    <w:panose1 w:val="020B0604020202020204"/>
    <w:charset w:val="86"/>
    <w:family w:val="auto"/>
    <w:pitch w:val="variable"/>
    <w:sig w:usb0="00000287" w:usb1="080F0000" w:usb2="00000010" w:usb3="00000000" w:csb0="0004009F" w:csb1="00000000"/>
  </w:font>
  <w:font w:name="Times New Roman (正文 CS 字体)">
    <w:altName w:val="宋体"/>
    <w:panose1 w:val="020B0604020202020204"/>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KaiTi_GB2312"/>
    <w:panose1 w:val="02010609030101010101"/>
    <w:charset w:val="86"/>
    <w:family w:val="modern"/>
    <w:pitch w:val="fixed"/>
    <w:sig w:usb0="00000001" w:usb1="080E0000" w:usb2="00000010" w:usb3="00000000" w:csb0="00040001" w:csb1="00000000"/>
  </w:font>
  <w:font w:name="Times New Roman (标题 CS)">
    <w:altName w:val="宋体"/>
    <w:panose1 w:val="020B0604020202020204"/>
    <w:charset w:val="86"/>
    <w:family w:val="roman"/>
    <w:pitch w:val="default"/>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FZXiaoBiaoSong-B05S">
    <w:panose1 w:val="03000509000000000000"/>
    <w:charset w:val="86"/>
    <w:family w:val="script"/>
    <w:pitch w:val="variable"/>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314485862"/>
      <w:docPartObj>
        <w:docPartGallery w:val="Page Numbers (Bottom of Page)"/>
        <w:docPartUnique/>
      </w:docPartObj>
    </w:sdtPr>
    <w:sdtContent>
      <w:p w14:paraId="49A129CC" w14:textId="4EE65D98" w:rsidR="00E039C8" w:rsidRDefault="00E039C8" w:rsidP="00E039C8">
        <w:pPr>
          <w:pStyle w:val="af2"/>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Pr>
            <w:rStyle w:val="af4"/>
          </w:rPr>
          <w:fldChar w:fldCharType="end"/>
        </w:r>
      </w:p>
    </w:sdtContent>
  </w:sdt>
  <w:p w14:paraId="2D61F302" w14:textId="77777777" w:rsidR="00E039C8" w:rsidRDefault="00E039C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sz w:val="28"/>
        <w:szCs w:val="28"/>
      </w:rPr>
      <w:id w:val="-256527435"/>
      <w:docPartObj>
        <w:docPartGallery w:val="Page Numbers (Bottom of Page)"/>
        <w:docPartUnique/>
      </w:docPartObj>
    </w:sdtPr>
    <w:sdtContent>
      <w:p w14:paraId="49228C1E" w14:textId="48D40F14" w:rsidR="00E039C8" w:rsidRPr="00E039C8" w:rsidRDefault="00E039C8" w:rsidP="00E039C8">
        <w:pPr>
          <w:pStyle w:val="af2"/>
          <w:framePr w:wrap="none" w:vAnchor="text" w:hAnchor="margin" w:xAlign="center" w:y="1"/>
          <w:rPr>
            <w:rStyle w:val="af4"/>
            <w:sz w:val="28"/>
            <w:szCs w:val="28"/>
          </w:rPr>
        </w:pPr>
        <w:r w:rsidRPr="00E039C8">
          <w:rPr>
            <w:rStyle w:val="af4"/>
            <w:sz w:val="28"/>
            <w:szCs w:val="28"/>
          </w:rPr>
          <w:fldChar w:fldCharType="begin"/>
        </w:r>
        <w:r w:rsidRPr="00E039C8">
          <w:rPr>
            <w:rStyle w:val="af4"/>
            <w:sz w:val="28"/>
            <w:szCs w:val="28"/>
          </w:rPr>
          <w:instrText xml:space="preserve"> PAGE </w:instrText>
        </w:r>
        <w:r w:rsidRPr="00E039C8">
          <w:rPr>
            <w:rStyle w:val="af4"/>
            <w:sz w:val="28"/>
            <w:szCs w:val="28"/>
          </w:rPr>
          <w:fldChar w:fldCharType="separate"/>
        </w:r>
        <w:r w:rsidRPr="00E039C8">
          <w:rPr>
            <w:rStyle w:val="af4"/>
            <w:noProof/>
            <w:sz w:val="28"/>
            <w:szCs w:val="28"/>
          </w:rPr>
          <w:t>1</w:t>
        </w:r>
        <w:r w:rsidRPr="00E039C8">
          <w:rPr>
            <w:rStyle w:val="af4"/>
            <w:sz w:val="28"/>
            <w:szCs w:val="28"/>
          </w:rPr>
          <w:fldChar w:fldCharType="end"/>
        </w:r>
      </w:p>
    </w:sdtContent>
  </w:sdt>
  <w:p w14:paraId="217789E0" w14:textId="77777777" w:rsidR="00E039C8" w:rsidRPr="00E039C8" w:rsidRDefault="00E039C8">
    <w:pPr>
      <w:pStyle w:val="af2"/>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D184" w14:textId="77777777" w:rsidR="00E039C8" w:rsidRDefault="00E039C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0C78" w14:textId="77777777" w:rsidR="003C7441" w:rsidRDefault="003C7441" w:rsidP="00E039C8">
      <w:r>
        <w:separator/>
      </w:r>
    </w:p>
  </w:footnote>
  <w:footnote w:type="continuationSeparator" w:id="0">
    <w:p w14:paraId="5519EBEE" w14:textId="77777777" w:rsidR="003C7441" w:rsidRDefault="003C7441" w:rsidP="00E03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6AE9" w14:textId="77777777" w:rsidR="00E039C8" w:rsidRDefault="00E039C8">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ED7D" w14:textId="77777777" w:rsidR="00E039C8" w:rsidRDefault="00E039C8">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B057" w14:textId="77777777" w:rsidR="00E039C8" w:rsidRDefault="00E039C8">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6C"/>
    <w:rsid w:val="00075A57"/>
    <w:rsid w:val="00164BF9"/>
    <w:rsid w:val="003C09C9"/>
    <w:rsid w:val="003C7441"/>
    <w:rsid w:val="00421A6C"/>
    <w:rsid w:val="00706FBD"/>
    <w:rsid w:val="007C27C6"/>
    <w:rsid w:val="00895B71"/>
    <w:rsid w:val="00956FC1"/>
    <w:rsid w:val="009B12E5"/>
    <w:rsid w:val="009B7401"/>
    <w:rsid w:val="00C03E0D"/>
    <w:rsid w:val="00C630BE"/>
    <w:rsid w:val="00CD4E7D"/>
    <w:rsid w:val="00D322A4"/>
    <w:rsid w:val="00E039C8"/>
    <w:rsid w:val="00E875E9"/>
    <w:rsid w:val="00F73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EBD97EA"/>
  <w15:chartTrackingRefBased/>
  <w15:docId w15:val="{3AFA13E6-E334-BE43-B4E6-8D12E049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华文仿宋"/>
        <w:kern w:val="2"/>
        <w:sz w:val="32"/>
        <w:szCs w:val="32"/>
        <w:lang w:val="en-US" w:eastAsia="zh-CN" w:bidi="ar-SA"/>
      </w:rPr>
    </w:rPrDefault>
    <w:pPrDefault>
      <w:pPr>
        <w:spacing w:line="56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FC1"/>
    <w:pPr>
      <w:widowControl w:val="0"/>
      <w:spacing w:line="240" w:lineRule="auto"/>
      <w:ind w:firstLineChars="0" w:firstLine="0"/>
    </w:pPr>
    <w:rPr>
      <w:rFonts w:cs="Times New Roman (正文 CS 字体)"/>
      <w:szCs w:val="24"/>
    </w:rPr>
  </w:style>
  <w:style w:type="paragraph" w:styleId="1">
    <w:name w:val="heading 1"/>
    <w:basedOn w:val="a"/>
    <w:next w:val="a"/>
    <w:link w:val="10"/>
    <w:autoRedefine/>
    <w:qFormat/>
    <w:rsid w:val="00F73762"/>
    <w:pPr>
      <w:keepNext/>
      <w:keepLines/>
      <w:spacing w:line="580" w:lineRule="exact"/>
      <w:ind w:firstLineChars="200" w:firstLine="640"/>
      <w:jc w:val="left"/>
      <w:outlineLvl w:val="0"/>
    </w:pPr>
    <w:rPr>
      <w:rFonts w:ascii="黑体" w:eastAsia="黑体"/>
    </w:rPr>
  </w:style>
  <w:style w:type="paragraph" w:styleId="2">
    <w:name w:val="heading 2"/>
    <w:basedOn w:val="a"/>
    <w:next w:val="a"/>
    <w:link w:val="20"/>
    <w:uiPriority w:val="9"/>
    <w:unhideWhenUsed/>
    <w:qFormat/>
    <w:rsid w:val="00F73762"/>
    <w:pPr>
      <w:keepNext/>
      <w:keepLines/>
      <w:spacing w:line="580" w:lineRule="exact"/>
      <w:ind w:firstLineChars="200" w:firstLine="640"/>
      <w:outlineLvl w:val="1"/>
    </w:pPr>
    <w:rPr>
      <w:rFonts w:eastAsia="楷体_GB2312"/>
      <w:bCs/>
    </w:rPr>
  </w:style>
  <w:style w:type="paragraph" w:styleId="3">
    <w:name w:val="heading 3"/>
    <w:basedOn w:val="a"/>
    <w:next w:val="a"/>
    <w:link w:val="30"/>
    <w:uiPriority w:val="9"/>
    <w:unhideWhenUsed/>
    <w:qFormat/>
    <w:rsid w:val="00F73762"/>
    <w:pPr>
      <w:keepNext/>
      <w:keepLines/>
      <w:spacing w:line="580" w:lineRule="exact"/>
      <w:ind w:firstLineChars="200" w:firstLine="200"/>
      <w:outlineLvl w:val="2"/>
    </w:pPr>
    <w:rPr>
      <w:bCs/>
    </w:rPr>
  </w:style>
  <w:style w:type="paragraph" w:styleId="4">
    <w:name w:val="heading 4"/>
    <w:basedOn w:val="a"/>
    <w:next w:val="a"/>
    <w:link w:val="40"/>
    <w:uiPriority w:val="9"/>
    <w:unhideWhenUsed/>
    <w:qFormat/>
    <w:rsid w:val="00F73762"/>
    <w:pPr>
      <w:keepNext/>
      <w:keepLines/>
      <w:spacing w:line="580" w:lineRule="exact"/>
      <w:ind w:firstLineChars="200" w:firstLine="200"/>
      <w:outlineLvl w:val="3"/>
    </w:pPr>
    <w:rPr>
      <w:rFonts w:cs="Times New Roman (标题 CS)"/>
      <w:bCs/>
      <w:szCs w:val="28"/>
    </w:rPr>
  </w:style>
  <w:style w:type="paragraph" w:styleId="5">
    <w:name w:val="heading 5"/>
    <w:basedOn w:val="a"/>
    <w:next w:val="a"/>
    <w:link w:val="50"/>
    <w:uiPriority w:val="9"/>
    <w:semiHidden/>
    <w:unhideWhenUsed/>
    <w:qFormat/>
    <w:rsid w:val="00421A6C"/>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421A6C"/>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421A6C"/>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421A6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421A6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F73762"/>
    <w:rPr>
      <w:rFonts w:ascii="黑体" w:eastAsia="黑体" w:cs="Times New Roman (正文 CS 字体)"/>
      <w:szCs w:val="24"/>
    </w:rPr>
  </w:style>
  <w:style w:type="character" w:customStyle="1" w:styleId="30">
    <w:name w:val="标题 3 字符"/>
    <w:link w:val="3"/>
    <w:uiPriority w:val="9"/>
    <w:rsid w:val="00F73762"/>
    <w:rPr>
      <w:rFonts w:cs="Times New Roman (正文 CS 字体)"/>
      <w:bCs/>
      <w:szCs w:val="24"/>
    </w:rPr>
  </w:style>
  <w:style w:type="character" w:customStyle="1" w:styleId="20">
    <w:name w:val="标题 2 字符"/>
    <w:link w:val="2"/>
    <w:uiPriority w:val="9"/>
    <w:rsid w:val="00F73762"/>
    <w:rPr>
      <w:rFonts w:eastAsia="楷体_GB2312" w:cs="Times New Roman (正文 CS 字体)"/>
      <w:bCs/>
      <w:szCs w:val="24"/>
    </w:rPr>
  </w:style>
  <w:style w:type="paragraph" w:customStyle="1" w:styleId="a3">
    <w:name w:val="脚注"/>
    <w:basedOn w:val="a"/>
    <w:link w:val="a4"/>
    <w:qFormat/>
    <w:rsid w:val="00E875E9"/>
    <w:rPr>
      <w:rFonts w:ascii="仿宋_GB2312"/>
      <w:sz w:val="21"/>
      <w:szCs w:val="21"/>
    </w:rPr>
  </w:style>
  <w:style w:type="character" w:customStyle="1" w:styleId="a4">
    <w:name w:val="脚注 字符"/>
    <w:basedOn w:val="a0"/>
    <w:link w:val="a3"/>
    <w:rsid w:val="00E875E9"/>
    <w:rPr>
      <w:rFonts w:ascii="仿宋_GB2312" w:cs="Times New Roman (正文 CS 字体)"/>
      <w:sz w:val="21"/>
      <w:szCs w:val="21"/>
    </w:rPr>
  </w:style>
  <w:style w:type="character" w:customStyle="1" w:styleId="40">
    <w:name w:val="标题 4 字符"/>
    <w:basedOn w:val="a0"/>
    <w:link w:val="4"/>
    <w:uiPriority w:val="9"/>
    <w:rsid w:val="00F73762"/>
    <w:rPr>
      <w:rFonts w:cs="Times New Roman (标题 CS)"/>
      <w:bCs/>
      <w:szCs w:val="28"/>
    </w:rPr>
  </w:style>
  <w:style w:type="paragraph" w:styleId="a5">
    <w:name w:val="Title"/>
    <w:basedOn w:val="a"/>
    <w:next w:val="a"/>
    <w:link w:val="a6"/>
    <w:autoRedefine/>
    <w:uiPriority w:val="10"/>
    <w:qFormat/>
    <w:rsid w:val="00F73762"/>
    <w:pPr>
      <w:spacing w:beforeLines="100" w:before="100" w:afterLines="100" w:after="100" w:line="580" w:lineRule="exact"/>
      <w:contextualSpacing/>
      <w:jc w:val="center"/>
    </w:pPr>
    <w:rPr>
      <w:rFonts w:eastAsia="FZXiaoBiaoSong-B05S" w:cs="Times New Roman (标题 CS)"/>
      <w:spacing w:val="-10"/>
      <w:kern w:val="28"/>
      <w:sz w:val="36"/>
      <w:szCs w:val="56"/>
    </w:rPr>
  </w:style>
  <w:style w:type="character" w:customStyle="1" w:styleId="a6">
    <w:name w:val="标题 字符"/>
    <w:basedOn w:val="a0"/>
    <w:link w:val="a5"/>
    <w:uiPriority w:val="10"/>
    <w:rsid w:val="00F73762"/>
    <w:rPr>
      <w:rFonts w:eastAsia="FZXiaoBiaoSong-B05S" w:cs="Times New Roman (标题 CS)"/>
      <w:spacing w:val="-10"/>
      <w:kern w:val="28"/>
      <w:sz w:val="36"/>
      <w:szCs w:val="56"/>
    </w:rPr>
  </w:style>
  <w:style w:type="character" w:customStyle="1" w:styleId="50">
    <w:name w:val="标题 5 字符"/>
    <w:basedOn w:val="a0"/>
    <w:link w:val="5"/>
    <w:uiPriority w:val="9"/>
    <w:semiHidden/>
    <w:rsid w:val="00421A6C"/>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421A6C"/>
    <w:rPr>
      <w:rFonts w:asciiTheme="minorHAnsi" w:eastAsiaTheme="minorEastAsia" w:hAnsiTheme="minorHAnsi" w:cstheme="majorBidi"/>
      <w:b/>
      <w:bCs/>
      <w:color w:val="0F4761" w:themeColor="accent1" w:themeShade="BF"/>
      <w:szCs w:val="24"/>
    </w:rPr>
  </w:style>
  <w:style w:type="character" w:customStyle="1" w:styleId="70">
    <w:name w:val="标题 7 字符"/>
    <w:basedOn w:val="a0"/>
    <w:link w:val="7"/>
    <w:uiPriority w:val="9"/>
    <w:semiHidden/>
    <w:rsid w:val="00421A6C"/>
    <w:rPr>
      <w:rFonts w:asciiTheme="minorHAnsi" w:eastAsiaTheme="minorEastAsia" w:hAnsiTheme="minorHAnsi" w:cstheme="majorBidi"/>
      <w:b/>
      <w:bCs/>
      <w:color w:val="595959" w:themeColor="text1" w:themeTint="A6"/>
      <w:szCs w:val="24"/>
    </w:rPr>
  </w:style>
  <w:style w:type="character" w:customStyle="1" w:styleId="80">
    <w:name w:val="标题 8 字符"/>
    <w:basedOn w:val="a0"/>
    <w:link w:val="8"/>
    <w:uiPriority w:val="9"/>
    <w:semiHidden/>
    <w:rsid w:val="00421A6C"/>
    <w:rPr>
      <w:rFonts w:asciiTheme="minorHAnsi" w:eastAsiaTheme="minorEastAsia" w:hAnsiTheme="minorHAnsi" w:cstheme="majorBidi"/>
      <w:color w:val="595959" w:themeColor="text1" w:themeTint="A6"/>
      <w:szCs w:val="24"/>
    </w:rPr>
  </w:style>
  <w:style w:type="character" w:customStyle="1" w:styleId="90">
    <w:name w:val="标题 9 字符"/>
    <w:basedOn w:val="a0"/>
    <w:link w:val="9"/>
    <w:uiPriority w:val="9"/>
    <w:semiHidden/>
    <w:rsid w:val="00421A6C"/>
    <w:rPr>
      <w:rFonts w:asciiTheme="minorHAnsi" w:eastAsiaTheme="majorEastAsia" w:hAnsiTheme="minorHAnsi" w:cstheme="majorBidi"/>
      <w:color w:val="595959" w:themeColor="text1" w:themeTint="A6"/>
      <w:szCs w:val="24"/>
    </w:rPr>
  </w:style>
  <w:style w:type="paragraph" w:styleId="a7">
    <w:name w:val="Subtitle"/>
    <w:basedOn w:val="a"/>
    <w:next w:val="a"/>
    <w:link w:val="a8"/>
    <w:uiPriority w:val="11"/>
    <w:qFormat/>
    <w:rsid w:val="00421A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421A6C"/>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421A6C"/>
    <w:pPr>
      <w:spacing w:before="160" w:after="160"/>
      <w:jc w:val="center"/>
    </w:pPr>
    <w:rPr>
      <w:i/>
      <w:iCs/>
      <w:color w:val="404040" w:themeColor="text1" w:themeTint="BF"/>
    </w:rPr>
  </w:style>
  <w:style w:type="character" w:customStyle="1" w:styleId="aa">
    <w:name w:val="引用 字符"/>
    <w:basedOn w:val="a0"/>
    <w:link w:val="a9"/>
    <w:uiPriority w:val="29"/>
    <w:rsid w:val="00421A6C"/>
    <w:rPr>
      <w:rFonts w:cs="Times New Roman (正文 CS 字体)"/>
      <w:i/>
      <w:iCs/>
      <w:color w:val="404040" w:themeColor="text1" w:themeTint="BF"/>
      <w:szCs w:val="24"/>
    </w:rPr>
  </w:style>
  <w:style w:type="paragraph" w:styleId="ab">
    <w:name w:val="List Paragraph"/>
    <w:basedOn w:val="a"/>
    <w:uiPriority w:val="34"/>
    <w:qFormat/>
    <w:rsid w:val="00421A6C"/>
    <w:pPr>
      <w:ind w:left="720"/>
      <w:contextualSpacing/>
    </w:pPr>
  </w:style>
  <w:style w:type="character" w:styleId="ac">
    <w:name w:val="Intense Emphasis"/>
    <w:basedOn w:val="a0"/>
    <w:uiPriority w:val="21"/>
    <w:qFormat/>
    <w:rsid w:val="00421A6C"/>
    <w:rPr>
      <w:i/>
      <w:iCs/>
      <w:color w:val="0F4761" w:themeColor="accent1" w:themeShade="BF"/>
    </w:rPr>
  </w:style>
  <w:style w:type="paragraph" w:styleId="ad">
    <w:name w:val="Intense Quote"/>
    <w:basedOn w:val="a"/>
    <w:next w:val="a"/>
    <w:link w:val="ae"/>
    <w:uiPriority w:val="30"/>
    <w:qFormat/>
    <w:rsid w:val="00421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0"/>
    <w:link w:val="ad"/>
    <w:uiPriority w:val="30"/>
    <w:rsid w:val="00421A6C"/>
    <w:rPr>
      <w:rFonts w:cs="Times New Roman (正文 CS 字体)"/>
      <w:i/>
      <w:iCs/>
      <w:color w:val="0F4761" w:themeColor="accent1" w:themeShade="BF"/>
      <w:szCs w:val="24"/>
    </w:rPr>
  </w:style>
  <w:style w:type="character" w:styleId="af">
    <w:name w:val="Intense Reference"/>
    <w:basedOn w:val="a0"/>
    <w:uiPriority w:val="32"/>
    <w:qFormat/>
    <w:rsid w:val="00421A6C"/>
    <w:rPr>
      <w:b/>
      <w:bCs/>
      <w:smallCaps/>
      <w:color w:val="0F4761" w:themeColor="accent1" w:themeShade="BF"/>
      <w:spacing w:val="5"/>
    </w:rPr>
  </w:style>
  <w:style w:type="paragraph" w:styleId="af0">
    <w:name w:val="header"/>
    <w:basedOn w:val="a"/>
    <w:link w:val="af1"/>
    <w:uiPriority w:val="99"/>
    <w:unhideWhenUsed/>
    <w:rsid w:val="00E039C8"/>
    <w:pPr>
      <w:tabs>
        <w:tab w:val="center" w:pos="4153"/>
        <w:tab w:val="right" w:pos="8306"/>
      </w:tabs>
      <w:snapToGrid w:val="0"/>
      <w:jc w:val="center"/>
    </w:pPr>
    <w:rPr>
      <w:sz w:val="18"/>
      <w:szCs w:val="18"/>
    </w:rPr>
  </w:style>
  <w:style w:type="character" w:customStyle="1" w:styleId="af1">
    <w:name w:val="页眉 字符"/>
    <w:basedOn w:val="a0"/>
    <w:link w:val="af0"/>
    <w:uiPriority w:val="99"/>
    <w:rsid w:val="00E039C8"/>
    <w:rPr>
      <w:rFonts w:cs="Times New Roman (正文 CS 字体)"/>
      <w:sz w:val="18"/>
      <w:szCs w:val="18"/>
    </w:rPr>
  </w:style>
  <w:style w:type="paragraph" w:styleId="af2">
    <w:name w:val="footer"/>
    <w:basedOn w:val="a"/>
    <w:link w:val="af3"/>
    <w:uiPriority w:val="99"/>
    <w:unhideWhenUsed/>
    <w:rsid w:val="00E039C8"/>
    <w:pPr>
      <w:tabs>
        <w:tab w:val="center" w:pos="4153"/>
        <w:tab w:val="right" w:pos="8306"/>
      </w:tabs>
      <w:snapToGrid w:val="0"/>
      <w:jc w:val="left"/>
    </w:pPr>
    <w:rPr>
      <w:sz w:val="18"/>
      <w:szCs w:val="18"/>
    </w:rPr>
  </w:style>
  <w:style w:type="character" w:customStyle="1" w:styleId="af3">
    <w:name w:val="页脚 字符"/>
    <w:basedOn w:val="a0"/>
    <w:link w:val="af2"/>
    <w:uiPriority w:val="99"/>
    <w:rsid w:val="00E039C8"/>
    <w:rPr>
      <w:rFonts w:cs="Times New Roman (正文 CS 字体)"/>
      <w:sz w:val="18"/>
      <w:szCs w:val="18"/>
    </w:rPr>
  </w:style>
  <w:style w:type="character" w:styleId="af4">
    <w:name w:val="page number"/>
    <w:basedOn w:val="a0"/>
    <w:uiPriority w:val="99"/>
    <w:semiHidden/>
    <w:unhideWhenUsed/>
    <w:rsid w:val="00E03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陈训紫 Chen,Xunzi</dc:creator>
  <cp:keywords/>
  <dc:description/>
  <cp:lastModifiedBy>陈训紫 Chen,Xunzi</cp:lastModifiedBy>
  <cp:revision>2</cp:revision>
  <dcterms:created xsi:type="dcterms:W3CDTF">2026-03-02T07:33:00Z</dcterms:created>
  <dcterms:modified xsi:type="dcterms:W3CDTF">2026-03-02T07:51:00Z</dcterms:modified>
</cp:coreProperties>
</file>