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4CF0" w14:textId="77777777" w:rsidR="00AF67E1" w:rsidRPr="00AF67E1" w:rsidRDefault="00AF67E1" w:rsidP="00AF67E1">
      <w:pPr>
        <w:snapToGrid w:val="0"/>
        <w:spacing w:line="560" w:lineRule="exact"/>
        <w:outlineLvl w:val="0"/>
        <w:rPr>
          <w:rFonts w:eastAsia="黑体" w:cs="Times New Roman"/>
          <w:color w:val="000000"/>
          <w:szCs w:val="32"/>
        </w:rPr>
      </w:pPr>
      <w:r w:rsidRPr="00AF67E1">
        <w:rPr>
          <w:rFonts w:eastAsia="黑体" w:cs="Times New Roman"/>
          <w:color w:val="000000"/>
          <w:szCs w:val="32"/>
        </w:rPr>
        <w:t>附件</w:t>
      </w:r>
      <w:r w:rsidRPr="00AF67E1">
        <w:rPr>
          <w:rFonts w:eastAsia="黑体" w:cs="Times New Roman"/>
          <w:color w:val="000000"/>
          <w:szCs w:val="32"/>
        </w:rPr>
        <w:t>2</w:t>
      </w:r>
    </w:p>
    <w:p w14:paraId="30AB5128" w14:textId="77777777" w:rsidR="00AF67E1" w:rsidRPr="00AF67E1" w:rsidRDefault="00AF67E1" w:rsidP="00AF67E1">
      <w:pPr>
        <w:snapToGrid w:val="0"/>
        <w:spacing w:line="560" w:lineRule="exact"/>
        <w:jc w:val="center"/>
        <w:rPr>
          <w:rFonts w:cs="Times New Roman"/>
          <w:b/>
          <w:bCs/>
          <w:color w:val="000000"/>
          <w:sz w:val="36"/>
          <w:szCs w:val="36"/>
        </w:rPr>
      </w:pPr>
      <w:r w:rsidRPr="00AF67E1">
        <w:rPr>
          <w:rFonts w:cs="Times New Roman"/>
          <w:b/>
          <w:bCs/>
          <w:color w:val="000000"/>
          <w:sz w:val="36"/>
          <w:szCs w:val="36"/>
        </w:rPr>
        <w:t>投资承诺函（范本）</w:t>
      </w:r>
    </w:p>
    <w:p w14:paraId="37552754" w14:textId="77777777" w:rsidR="00AF67E1" w:rsidRPr="00AF67E1" w:rsidRDefault="00AF67E1" w:rsidP="00AF67E1">
      <w:pPr>
        <w:snapToGrid w:val="0"/>
        <w:spacing w:line="560" w:lineRule="exact"/>
        <w:ind w:firstLineChars="200" w:firstLine="640"/>
        <w:rPr>
          <w:rFonts w:cs="Times New Roman"/>
          <w:color w:val="000000"/>
          <w:szCs w:val="32"/>
        </w:rPr>
      </w:pPr>
    </w:p>
    <w:p w14:paraId="58D28A0C" w14:textId="77777777" w:rsidR="00AF67E1" w:rsidRPr="00AF67E1" w:rsidRDefault="00AF67E1" w:rsidP="00AF67E1">
      <w:pPr>
        <w:snapToGrid w:val="0"/>
        <w:spacing w:line="560" w:lineRule="exact"/>
        <w:rPr>
          <w:rFonts w:cs="Times New Roman"/>
          <w:b/>
          <w:bCs/>
          <w:color w:val="000000"/>
          <w:szCs w:val="32"/>
        </w:rPr>
      </w:pPr>
      <w:r w:rsidRPr="00AF67E1">
        <w:rPr>
          <w:rFonts w:cs="Times New Roman"/>
          <w:b/>
          <w:bCs/>
          <w:color w:val="000000"/>
          <w:szCs w:val="32"/>
        </w:rPr>
        <w:t>致：锦州港股份有限公司管理人</w:t>
      </w:r>
    </w:p>
    <w:p w14:paraId="2006C19B" w14:textId="77777777" w:rsidR="00AF67E1" w:rsidRPr="00AF67E1" w:rsidRDefault="00AF67E1" w:rsidP="00AF67E1">
      <w:pPr>
        <w:snapToGrid w:val="0"/>
        <w:spacing w:line="560" w:lineRule="exact"/>
        <w:ind w:firstLineChars="200" w:firstLine="640"/>
        <w:rPr>
          <w:rFonts w:cs="Times New Roman"/>
          <w:color w:val="000000"/>
          <w:szCs w:val="32"/>
        </w:rPr>
      </w:pPr>
      <w:r w:rsidRPr="00AF67E1">
        <w:rPr>
          <w:rFonts w:cs="Times New Roman"/>
          <w:color w:val="000000"/>
          <w:szCs w:val="32"/>
        </w:rPr>
        <w:t>我单位就参与贵方组织的锦州港股份有限公司重整投资人招募事宜，谨此做出如下承诺：</w:t>
      </w:r>
    </w:p>
    <w:p w14:paraId="3E3E2995" w14:textId="77777777" w:rsidR="00AF67E1" w:rsidRPr="00AF67E1" w:rsidRDefault="00AF67E1" w:rsidP="00AF67E1">
      <w:pPr>
        <w:snapToGrid w:val="0"/>
        <w:spacing w:line="560" w:lineRule="exact"/>
        <w:ind w:firstLineChars="200" w:firstLine="643"/>
        <w:rPr>
          <w:rFonts w:cs="Times New Roman"/>
          <w:b/>
          <w:bCs/>
          <w:color w:val="000000"/>
          <w:szCs w:val="32"/>
        </w:rPr>
      </w:pPr>
      <w:r w:rsidRPr="00AF67E1">
        <w:rPr>
          <w:rFonts w:cs="Times New Roman"/>
          <w:b/>
          <w:bCs/>
          <w:color w:val="000000"/>
          <w:szCs w:val="32"/>
        </w:rPr>
        <w:t>一、关于近三年不存在重大违法违规行为、未被列入失信被执行人名单的承诺</w:t>
      </w:r>
    </w:p>
    <w:p w14:paraId="71CDFD89" w14:textId="77777777" w:rsidR="00AF67E1" w:rsidRPr="00AF67E1" w:rsidRDefault="00AF67E1" w:rsidP="00AF67E1">
      <w:pPr>
        <w:snapToGrid w:val="0"/>
        <w:spacing w:line="560" w:lineRule="exact"/>
        <w:ind w:firstLineChars="200" w:firstLine="640"/>
        <w:rPr>
          <w:rFonts w:cs="Times New Roman"/>
          <w:color w:val="000000"/>
          <w:szCs w:val="32"/>
        </w:rPr>
      </w:pPr>
      <w:r w:rsidRPr="00AF67E1">
        <w:rPr>
          <w:rFonts w:cs="Times New Roman"/>
          <w:color w:val="000000"/>
          <w:szCs w:val="32"/>
        </w:rPr>
        <w:t>我方承诺，在自本函签署之日前连续三年内，我单位及其主要关联方不存在重大违法违规行为，亦未被列入失信被执行人名单、经营异常名录或严重违法失信企业名单。</w:t>
      </w:r>
    </w:p>
    <w:p w14:paraId="06846AC2" w14:textId="77777777" w:rsidR="00AF67E1" w:rsidRPr="00AF67E1" w:rsidRDefault="00AF67E1" w:rsidP="00AF67E1">
      <w:pPr>
        <w:snapToGrid w:val="0"/>
        <w:spacing w:line="560" w:lineRule="exact"/>
        <w:ind w:firstLineChars="200" w:firstLine="643"/>
        <w:rPr>
          <w:rFonts w:cs="Times New Roman"/>
          <w:b/>
          <w:bCs/>
          <w:color w:val="000000"/>
          <w:szCs w:val="32"/>
        </w:rPr>
      </w:pPr>
      <w:r w:rsidRPr="00AF67E1">
        <w:rPr>
          <w:rFonts w:cs="Times New Roman"/>
          <w:b/>
          <w:bCs/>
          <w:color w:val="000000"/>
          <w:szCs w:val="32"/>
        </w:rPr>
        <w:t>二、关于配合管理人反向尽职调查工作的承诺</w:t>
      </w:r>
    </w:p>
    <w:p w14:paraId="21003CDD" w14:textId="77777777" w:rsidR="00AF67E1" w:rsidRPr="00AF67E1" w:rsidRDefault="00AF67E1" w:rsidP="00AF67E1">
      <w:pPr>
        <w:snapToGrid w:val="0"/>
        <w:spacing w:line="560" w:lineRule="exact"/>
        <w:ind w:firstLineChars="200" w:firstLine="640"/>
        <w:rPr>
          <w:rFonts w:cs="Times New Roman"/>
          <w:color w:val="000000"/>
          <w:szCs w:val="32"/>
        </w:rPr>
      </w:pPr>
      <w:r w:rsidRPr="00AF67E1">
        <w:rPr>
          <w:rFonts w:cs="Times New Roman"/>
          <w:color w:val="000000"/>
          <w:szCs w:val="32"/>
        </w:rPr>
        <w:t>我方承诺，将积极配合管理人开展针对我方的反向尽职调查工作，包括但不限于提供所需资料、接受访谈、安排现场考察等。同时，我方保证所提供的一切信息、文件与资料均真实、准确、完整，不存在任何虚假记载或误导性陈述。</w:t>
      </w:r>
    </w:p>
    <w:p w14:paraId="212BC074" w14:textId="77777777" w:rsidR="00AF67E1" w:rsidRPr="00AF67E1" w:rsidRDefault="00AF67E1" w:rsidP="00AF67E1">
      <w:pPr>
        <w:snapToGrid w:val="0"/>
        <w:spacing w:line="560" w:lineRule="exact"/>
        <w:ind w:firstLineChars="200" w:firstLine="643"/>
        <w:rPr>
          <w:rFonts w:cs="Times New Roman"/>
          <w:b/>
          <w:bCs/>
          <w:color w:val="000000"/>
          <w:szCs w:val="32"/>
        </w:rPr>
      </w:pPr>
      <w:r w:rsidRPr="00AF67E1">
        <w:rPr>
          <w:rFonts w:cs="Times New Roman"/>
          <w:b/>
          <w:bCs/>
          <w:color w:val="000000"/>
          <w:szCs w:val="32"/>
        </w:rPr>
        <w:t>三、关于资金来源合法合规的承诺</w:t>
      </w:r>
    </w:p>
    <w:p w14:paraId="2682F7A3" w14:textId="77777777" w:rsidR="00AF67E1" w:rsidRPr="00AF67E1" w:rsidRDefault="00AF67E1" w:rsidP="00AF67E1">
      <w:pPr>
        <w:snapToGrid w:val="0"/>
        <w:spacing w:line="560" w:lineRule="exact"/>
        <w:ind w:firstLineChars="200" w:firstLine="640"/>
        <w:rPr>
          <w:rFonts w:cs="Times New Roman"/>
          <w:color w:val="000000"/>
          <w:szCs w:val="32"/>
        </w:rPr>
      </w:pPr>
      <w:r w:rsidRPr="00AF67E1">
        <w:rPr>
          <w:rFonts w:cs="Times New Roman"/>
          <w:color w:val="000000"/>
          <w:szCs w:val="32"/>
        </w:rPr>
        <w:t>我方承诺，用于参与本次重整投资的资金均为我单位的合法资金，资金来源完全符合相关法律法规及监管要求，保证合法合规。</w:t>
      </w:r>
    </w:p>
    <w:p w14:paraId="0962E55C" w14:textId="77777777" w:rsidR="00AF67E1" w:rsidRPr="00AF67E1" w:rsidRDefault="00AF67E1" w:rsidP="00AF67E1">
      <w:pPr>
        <w:rPr>
          <w:rFonts w:cs="Times New Roman"/>
          <w:b/>
          <w:bCs/>
          <w:color w:val="000000"/>
          <w:szCs w:val="32"/>
        </w:rPr>
      </w:pPr>
      <w:r w:rsidRPr="00AF67E1">
        <w:rPr>
          <w:rFonts w:cs="Times New Roman"/>
          <w:b/>
          <w:bCs/>
          <w:color w:val="000000"/>
          <w:szCs w:val="32"/>
        </w:rPr>
        <w:br w:type="page"/>
      </w:r>
    </w:p>
    <w:p w14:paraId="3205B64A" w14:textId="77777777" w:rsidR="00AF67E1" w:rsidRPr="00AF67E1" w:rsidRDefault="00AF67E1" w:rsidP="00AF67E1">
      <w:pPr>
        <w:snapToGrid w:val="0"/>
        <w:spacing w:line="560" w:lineRule="exact"/>
        <w:ind w:firstLineChars="200" w:firstLine="643"/>
        <w:rPr>
          <w:rFonts w:cs="Times New Roman"/>
          <w:b/>
          <w:bCs/>
          <w:color w:val="000000"/>
          <w:szCs w:val="32"/>
        </w:rPr>
      </w:pPr>
      <w:r w:rsidRPr="00AF67E1">
        <w:rPr>
          <w:rFonts w:cs="Times New Roman"/>
          <w:b/>
          <w:bCs/>
          <w:color w:val="000000"/>
          <w:szCs w:val="32"/>
        </w:rPr>
        <w:lastRenderedPageBreak/>
        <w:t>四、关于长期稳定经营港口运营业务的承诺</w:t>
      </w:r>
    </w:p>
    <w:p w14:paraId="202F13BF" w14:textId="77777777" w:rsidR="00AF67E1" w:rsidRPr="00AF67E1" w:rsidRDefault="00AF67E1" w:rsidP="00AF67E1">
      <w:pPr>
        <w:snapToGrid w:val="0"/>
        <w:spacing w:line="560" w:lineRule="exact"/>
        <w:ind w:firstLineChars="200" w:firstLine="640"/>
        <w:rPr>
          <w:rFonts w:cs="Times New Roman"/>
          <w:color w:val="000000"/>
          <w:szCs w:val="32"/>
        </w:rPr>
      </w:pPr>
      <w:r w:rsidRPr="00AF67E1">
        <w:rPr>
          <w:rFonts w:cs="Times New Roman"/>
          <w:color w:val="000000"/>
          <w:szCs w:val="32"/>
        </w:rPr>
        <w:t>我方承诺，若成功获选为重整投资人，将致力于目标公司港口业务的长期、稳定、可持续经营。</w:t>
      </w:r>
    </w:p>
    <w:p w14:paraId="660D0ACC" w14:textId="77777777" w:rsidR="00AF67E1" w:rsidRDefault="00AF67E1" w:rsidP="00AF67E1">
      <w:pPr>
        <w:snapToGrid w:val="0"/>
        <w:spacing w:line="560" w:lineRule="exact"/>
        <w:rPr>
          <w:rFonts w:cs="Times New Roman"/>
          <w:color w:val="000000"/>
          <w:szCs w:val="32"/>
        </w:rPr>
      </w:pPr>
    </w:p>
    <w:p w14:paraId="2FBCD4D3" w14:textId="77777777" w:rsidR="00AF67E1" w:rsidRPr="00AF67E1" w:rsidRDefault="00AF67E1" w:rsidP="00AF67E1">
      <w:pPr>
        <w:snapToGrid w:val="0"/>
        <w:spacing w:line="560" w:lineRule="exact"/>
        <w:rPr>
          <w:rFonts w:cs="Times New Roman"/>
          <w:color w:val="000000"/>
          <w:szCs w:val="32"/>
        </w:rPr>
      </w:pPr>
    </w:p>
    <w:p w14:paraId="1D642075" w14:textId="77777777" w:rsidR="00AF67E1" w:rsidRPr="00AF67E1" w:rsidRDefault="00AF67E1" w:rsidP="00AF67E1">
      <w:pPr>
        <w:snapToGrid w:val="0"/>
        <w:spacing w:line="560" w:lineRule="exact"/>
        <w:ind w:firstLineChars="1181" w:firstLine="3779"/>
        <w:rPr>
          <w:rFonts w:cs="Times New Roman"/>
          <w:color w:val="000000"/>
          <w:szCs w:val="32"/>
        </w:rPr>
      </w:pPr>
      <w:r w:rsidRPr="00AF67E1">
        <w:rPr>
          <w:rFonts w:cs="Times New Roman"/>
          <w:color w:val="000000"/>
          <w:szCs w:val="32"/>
        </w:rPr>
        <w:t>承诺人（公章）：</w:t>
      </w:r>
    </w:p>
    <w:p w14:paraId="253DF502" w14:textId="77777777" w:rsidR="00AF67E1" w:rsidRPr="00AF67E1" w:rsidRDefault="00AF67E1" w:rsidP="00AF67E1">
      <w:pPr>
        <w:snapToGrid w:val="0"/>
        <w:spacing w:line="560" w:lineRule="exact"/>
        <w:ind w:firstLineChars="1181" w:firstLine="3779"/>
        <w:jc w:val="right"/>
        <w:rPr>
          <w:rFonts w:cs="Times New Roman"/>
          <w:color w:val="000000"/>
          <w:szCs w:val="32"/>
        </w:rPr>
      </w:pPr>
      <w:r w:rsidRPr="00AF67E1">
        <w:rPr>
          <w:rFonts w:cs="Times New Roman"/>
          <w:color w:val="000000"/>
          <w:szCs w:val="32"/>
        </w:rPr>
        <w:t>2026</w:t>
      </w:r>
      <w:r w:rsidRPr="00AF67E1">
        <w:rPr>
          <w:rFonts w:cs="Times New Roman"/>
          <w:color w:val="000000"/>
          <w:szCs w:val="32"/>
        </w:rPr>
        <w:t>年</w:t>
      </w:r>
      <w:r w:rsidRPr="00AF67E1">
        <w:rPr>
          <w:rFonts w:cs="Times New Roman"/>
          <w:color w:val="000000"/>
          <w:kern w:val="0"/>
          <w:sz w:val="31"/>
          <w:szCs w:val="31"/>
          <w:lang w:bidi="ar"/>
        </w:rPr>
        <w:t xml:space="preserve">   </w:t>
      </w:r>
      <w:r w:rsidRPr="00AF67E1">
        <w:rPr>
          <w:rFonts w:cs="Times New Roman"/>
          <w:color w:val="000000"/>
          <w:szCs w:val="32"/>
        </w:rPr>
        <w:t>月</w:t>
      </w:r>
      <w:r w:rsidRPr="00AF67E1">
        <w:rPr>
          <w:rFonts w:cs="Times New Roman"/>
          <w:color w:val="000000"/>
          <w:kern w:val="0"/>
          <w:sz w:val="31"/>
          <w:szCs w:val="31"/>
          <w:lang w:bidi="ar"/>
        </w:rPr>
        <w:t xml:space="preserve">   </w:t>
      </w:r>
      <w:r w:rsidRPr="00AF67E1">
        <w:rPr>
          <w:rFonts w:cs="Times New Roman"/>
          <w:color w:val="000000"/>
          <w:szCs w:val="32"/>
        </w:rPr>
        <w:t>日</w:t>
      </w:r>
    </w:p>
    <w:p w14:paraId="4C669BB7" w14:textId="77777777" w:rsidR="009B12E5" w:rsidRPr="00AF67E1" w:rsidRDefault="009B12E5" w:rsidP="00AF67E1">
      <w:pPr>
        <w:rPr>
          <w:rFonts w:cs="Times New Roman"/>
        </w:rPr>
      </w:pPr>
    </w:p>
    <w:sectPr w:rsidR="009B12E5" w:rsidRPr="00AF67E1" w:rsidSect="0007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1EEB" w14:textId="77777777" w:rsidR="007063F7" w:rsidRDefault="007063F7" w:rsidP="00CC05CB">
      <w:r>
        <w:separator/>
      </w:r>
    </w:p>
  </w:endnote>
  <w:endnote w:type="continuationSeparator" w:id="0">
    <w:p w14:paraId="2475F95B" w14:textId="77777777" w:rsidR="007063F7" w:rsidRDefault="007063F7" w:rsidP="00CC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华文仿宋">
    <w:panose1 w:val="020B0604020202020204"/>
    <w:charset w:val="86"/>
    <w:family w:val="auto"/>
    <w:pitch w:val="variable"/>
    <w:sig w:usb0="00000287" w:usb1="080F0000" w:usb2="00000010" w:usb3="00000000" w:csb0="0004009F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iaoBiaoSong-B05S">
    <w:panose1 w:val="03000509000000000000"/>
    <w:charset w:val="86"/>
    <w:family w:val="script"/>
    <w:pitch w:val="variable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-1778707123"/>
      <w:docPartObj>
        <w:docPartGallery w:val="Page Numbers (Bottom of Page)"/>
        <w:docPartUnique/>
      </w:docPartObj>
    </w:sdtPr>
    <w:sdtContent>
      <w:p w14:paraId="2FA80AC7" w14:textId="3CE57D1F" w:rsidR="00CC05CB" w:rsidRDefault="00CC05CB" w:rsidP="00CC05CB">
        <w:pPr>
          <w:pStyle w:val="af2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</w:rPr>
          <w:fldChar w:fldCharType="end"/>
        </w:r>
      </w:p>
    </w:sdtContent>
  </w:sdt>
  <w:p w14:paraId="70B9CAC9" w14:textId="77777777" w:rsidR="00CC05CB" w:rsidRDefault="00CC05C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:sz w:val="28"/>
        <w:szCs w:val="28"/>
      </w:rPr>
      <w:id w:val="164369549"/>
      <w:docPartObj>
        <w:docPartGallery w:val="Page Numbers (Bottom of Page)"/>
        <w:docPartUnique/>
      </w:docPartObj>
    </w:sdtPr>
    <w:sdtContent>
      <w:p w14:paraId="3D387C6F" w14:textId="5259F44F" w:rsidR="00CC05CB" w:rsidRPr="00CC05CB" w:rsidRDefault="00CC05CB" w:rsidP="00CC05CB">
        <w:pPr>
          <w:pStyle w:val="af2"/>
          <w:framePr w:wrap="none" w:vAnchor="text" w:hAnchor="margin" w:xAlign="center" w:y="1"/>
          <w:rPr>
            <w:rStyle w:val="af4"/>
            <w:sz w:val="28"/>
            <w:szCs w:val="28"/>
          </w:rPr>
        </w:pPr>
        <w:r w:rsidRPr="00CC05CB">
          <w:rPr>
            <w:rStyle w:val="af4"/>
            <w:sz w:val="28"/>
            <w:szCs w:val="28"/>
          </w:rPr>
          <w:fldChar w:fldCharType="begin"/>
        </w:r>
        <w:r w:rsidRPr="00CC05CB">
          <w:rPr>
            <w:rStyle w:val="af4"/>
            <w:sz w:val="28"/>
            <w:szCs w:val="28"/>
          </w:rPr>
          <w:instrText xml:space="preserve"> PAGE </w:instrText>
        </w:r>
        <w:r w:rsidRPr="00CC05CB">
          <w:rPr>
            <w:rStyle w:val="af4"/>
            <w:sz w:val="28"/>
            <w:szCs w:val="28"/>
          </w:rPr>
          <w:fldChar w:fldCharType="separate"/>
        </w:r>
        <w:r w:rsidRPr="00CC05CB">
          <w:rPr>
            <w:rStyle w:val="af4"/>
            <w:noProof/>
            <w:sz w:val="28"/>
            <w:szCs w:val="28"/>
          </w:rPr>
          <w:t>1</w:t>
        </w:r>
        <w:r w:rsidRPr="00CC05CB">
          <w:rPr>
            <w:rStyle w:val="af4"/>
            <w:sz w:val="28"/>
            <w:szCs w:val="28"/>
          </w:rPr>
          <w:fldChar w:fldCharType="end"/>
        </w:r>
      </w:p>
    </w:sdtContent>
  </w:sdt>
  <w:p w14:paraId="416F840F" w14:textId="77777777" w:rsidR="00CC05CB" w:rsidRPr="00CC05CB" w:rsidRDefault="00CC05CB">
    <w:pPr>
      <w:pStyle w:val="af2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BBB0" w14:textId="77777777" w:rsidR="00CC05CB" w:rsidRDefault="00CC05C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6C34" w14:textId="77777777" w:rsidR="007063F7" w:rsidRDefault="007063F7" w:rsidP="00CC05CB">
      <w:r>
        <w:separator/>
      </w:r>
    </w:p>
  </w:footnote>
  <w:footnote w:type="continuationSeparator" w:id="0">
    <w:p w14:paraId="5C974720" w14:textId="77777777" w:rsidR="007063F7" w:rsidRDefault="007063F7" w:rsidP="00CC0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B094" w14:textId="77777777" w:rsidR="00CC05CB" w:rsidRDefault="00CC05C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C4DC" w14:textId="77777777" w:rsidR="00CC05CB" w:rsidRDefault="00CC05CB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02FA" w14:textId="77777777" w:rsidR="00CC05CB" w:rsidRDefault="00CC05CB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E1"/>
    <w:rsid w:val="00075A57"/>
    <w:rsid w:val="00164BF9"/>
    <w:rsid w:val="003C09C9"/>
    <w:rsid w:val="007063F7"/>
    <w:rsid w:val="00706FBD"/>
    <w:rsid w:val="007C27C6"/>
    <w:rsid w:val="00895B71"/>
    <w:rsid w:val="00956FC1"/>
    <w:rsid w:val="009B12E5"/>
    <w:rsid w:val="009B7401"/>
    <w:rsid w:val="00AF67E1"/>
    <w:rsid w:val="00C03E0D"/>
    <w:rsid w:val="00C630BE"/>
    <w:rsid w:val="00CC05CB"/>
    <w:rsid w:val="00CD4E7D"/>
    <w:rsid w:val="00D322A4"/>
    <w:rsid w:val="00E875E9"/>
    <w:rsid w:val="00F7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188D2"/>
  <w15:chartTrackingRefBased/>
  <w15:docId w15:val="{E3085141-0D1A-DB44-92E0-2E9C0A61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="华文仿宋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FC1"/>
    <w:pPr>
      <w:widowControl w:val="0"/>
      <w:spacing w:line="240" w:lineRule="auto"/>
      <w:ind w:firstLineChars="0" w:firstLine="0"/>
    </w:pPr>
    <w:rPr>
      <w:rFonts w:cs="Times New Roman (正文 CS 字体)"/>
      <w:szCs w:val="24"/>
    </w:rPr>
  </w:style>
  <w:style w:type="paragraph" w:styleId="1">
    <w:name w:val="heading 1"/>
    <w:basedOn w:val="a"/>
    <w:next w:val="a"/>
    <w:link w:val="10"/>
    <w:autoRedefine/>
    <w:qFormat/>
    <w:rsid w:val="00F73762"/>
    <w:pPr>
      <w:keepNext/>
      <w:keepLines/>
      <w:spacing w:line="580" w:lineRule="exact"/>
      <w:ind w:firstLineChars="200" w:firstLine="640"/>
      <w:jc w:val="left"/>
      <w:outlineLvl w:val="0"/>
    </w:pPr>
    <w:rPr>
      <w:rFonts w:ascii="黑体" w:eastAsia="黑体"/>
    </w:rPr>
  </w:style>
  <w:style w:type="paragraph" w:styleId="2">
    <w:name w:val="heading 2"/>
    <w:basedOn w:val="a"/>
    <w:next w:val="a"/>
    <w:link w:val="20"/>
    <w:uiPriority w:val="9"/>
    <w:unhideWhenUsed/>
    <w:qFormat/>
    <w:rsid w:val="00F73762"/>
    <w:pPr>
      <w:keepNext/>
      <w:keepLines/>
      <w:spacing w:line="580" w:lineRule="exact"/>
      <w:ind w:firstLineChars="200" w:firstLine="640"/>
      <w:outlineLvl w:val="1"/>
    </w:pPr>
    <w:rPr>
      <w:rFonts w:eastAsia="楷体_GB2312"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F73762"/>
    <w:pPr>
      <w:keepNext/>
      <w:keepLines/>
      <w:spacing w:line="580" w:lineRule="exact"/>
      <w:ind w:firstLineChars="200" w:firstLine="200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F73762"/>
    <w:pPr>
      <w:keepNext/>
      <w:keepLines/>
      <w:spacing w:line="580" w:lineRule="exact"/>
      <w:ind w:firstLineChars="200" w:firstLine="200"/>
      <w:outlineLvl w:val="3"/>
    </w:pPr>
    <w:rPr>
      <w:rFonts w:cs="Times New Roman (标题 CS)"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7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7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7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7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7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F73762"/>
    <w:rPr>
      <w:rFonts w:ascii="黑体" w:eastAsia="黑体" w:cs="Times New Roman (正文 CS 字体)"/>
      <w:szCs w:val="24"/>
    </w:rPr>
  </w:style>
  <w:style w:type="character" w:customStyle="1" w:styleId="30">
    <w:name w:val="标题 3 字符"/>
    <w:link w:val="3"/>
    <w:uiPriority w:val="9"/>
    <w:rsid w:val="00F73762"/>
    <w:rPr>
      <w:rFonts w:cs="Times New Roman (正文 CS 字体)"/>
      <w:bCs/>
      <w:szCs w:val="24"/>
    </w:rPr>
  </w:style>
  <w:style w:type="character" w:customStyle="1" w:styleId="20">
    <w:name w:val="标题 2 字符"/>
    <w:link w:val="2"/>
    <w:uiPriority w:val="9"/>
    <w:rsid w:val="00F73762"/>
    <w:rPr>
      <w:rFonts w:eastAsia="楷体_GB2312" w:cs="Times New Roman (正文 CS 字体)"/>
      <w:bCs/>
      <w:szCs w:val="24"/>
    </w:rPr>
  </w:style>
  <w:style w:type="paragraph" w:customStyle="1" w:styleId="a3">
    <w:name w:val="脚注"/>
    <w:basedOn w:val="a"/>
    <w:link w:val="a4"/>
    <w:qFormat/>
    <w:rsid w:val="00E875E9"/>
    <w:rPr>
      <w:rFonts w:ascii="仿宋_GB2312"/>
      <w:sz w:val="21"/>
      <w:szCs w:val="21"/>
    </w:rPr>
  </w:style>
  <w:style w:type="character" w:customStyle="1" w:styleId="a4">
    <w:name w:val="脚注 字符"/>
    <w:basedOn w:val="a0"/>
    <w:link w:val="a3"/>
    <w:rsid w:val="00E875E9"/>
    <w:rPr>
      <w:rFonts w:ascii="仿宋_GB2312" w:cs="Times New Roman (正文 CS 字体)"/>
      <w:sz w:val="21"/>
      <w:szCs w:val="21"/>
    </w:rPr>
  </w:style>
  <w:style w:type="character" w:customStyle="1" w:styleId="40">
    <w:name w:val="标题 4 字符"/>
    <w:basedOn w:val="a0"/>
    <w:link w:val="4"/>
    <w:uiPriority w:val="9"/>
    <w:rsid w:val="00F73762"/>
    <w:rPr>
      <w:rFonts w:cs="Times New Roman (标题 CS)"/>
      <w:bCs/>
      <w:szCs w:val="28"/>
    </w:rPr>
  </w:style>
  <w:style w:type="paragraph" w:styleId="a5">
    <w:name w:val="Title"/>
    <w:basedOn w:val="a"/>
    <w:next w:val="a"/>
    <w:link w:val="a6"/>
    <w:autoRedefine/>
    <w:uiPriority w:val="10"/>
    <w:qFormat/>
    <w:rsid w:val="00F73762"/>
    <w:pPr>
      <w:spacing w:beforeLines="100" w:before="100" w:afterLines="100" w:after="100" w:line="580" w:lineRule="exact"/>
      <w:contextualSpacing/>
      <w:jc w:val="center"/>
    </w:pPr>
    <w:rPr>
      <w:rFonts w:eastAsia="FZXiaoBiaoSong-B05S" w:cs="Times New Roman (标题 CS)"/>
      <w:spacing w:val="-10"/>
      <w:kern w:val="28"/>
      <w:sz w:val="36"/>
      <w:szCs w:val="56"/>
    </w:rPr>
  </w:style>
  <w:style w:type="character" w:customStyle="1" w:styleId="a6">
    <w:name w:val="标题 字符"/>
    <w:basedOn w:val="a0"/>
    <w:link w:val="a5"/>
    <w:uiPriority w:val="10"/>
    <w:rsid w:val="00F73762"/>
    <w:rPr>
      <w:rFonts w:eastAsia="FZXiaoBiaoSong-B05S" w:cs="Times New Roman (标题 CS)"/>
      <w:spacing w:val="-10"/>
      <w:kern w:val="28"/>
      <w:sz w:val="36"/>
      <w:szCs w:val="56"/>
    </w:rPr>
  </w:style>
  <w:style w:type="character" w:customStyle="1" w:styleId="50">
    <w:name w:val="标题 5 字符"/>
    <w:basedOn w:val="a0"/>
    <w:link w:val="5"/>
    <w:uiPriority w:val="9"/>
    <w:semiHidden/>
    <w:rsid w:val="00AF67E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67E1"/>
    <w:rPr>
      <w:rFonts w:asciiTheme="minorHAnsi" w:eastAsiaTheme="minorEastAsia" w:hAnsiTheme="minorHAnsi" w:cstheme="majorBidi"/>
      <w:b/>
      <w:bCs/>
      <w:color w:val="0F4761" w:themeColor="accent1" w:themeShade="BF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AF67E1"/>
    <w:rPr>
      <w:rFonts w:asciiTheme="minorHAnsi" w:eastAsiaTheme="minorEastAsia" w:hAnsiTheme="minorHAnsi" w:cstheme="majorBidi"/>
      <w:b/>
      <w:bCs/>
      <w:color w:val="595959" w:themeColor="text1" w:themeTint="A6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AF67E1"/>
    <w:rPr>
      <w:rFonts w:asciiTheme="minorHAnsi" w:eastAsiaTheme="minorEastAsia" w:hAnsiTheme="minorHAnsi" w:cstheme="majorBidi"/>
      <w:color w:val="595959" w:themeColor="text1" w:themeTint="A6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AF67E1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a7">
    <w:name w:val="Subtitle"/>
    <w:basedOn w:val="a"/>
    <w:next w:val="a"/>
    <w:link w:val="a8"/>
    <w:uiPriority w:val="11"/>
    <w:qFormat/>
    <w:rsid w:val="00AF67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AF6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AF67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AF67E1"/>
    <w:rPr>
      <w:rFonts w:cs="Times New Roman (正文 CS 字体)"/>
      <w:i/>
      <w:iCs/>
      <w:color w:val="404040" w:themeColor="text1" w:themeTint="BF"/>
      <w:szCs w:val="24"/>
    </w:rPr>
  </w:style>
  <w:style w:type="paragraph" w:styleId="ab">
    <w:name w:val="List Paragraph"/>
    <w:basedOn w:val="a"/>
    <w:uiPriority w:val="34"/>
    <w:qFormat/>
    <w:rsid w:val="00AF67E1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AF67E1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AF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AF67E1"/>
    <w:rPr>
      <w:rFonts w:cs="Times New Roman (正文 CS 字体)"/>
      <w:i/>
      <w:iCs/>
      <w:color w:val="0F4761" w:themeColor="accent1" w:themeShade="BF"/>
      <w:szCs w:val="24"/>
    </w:rPr>
  </w:style>
  <w:style w:type="character" w:styleId="af">
    <w:name w:val="Intense Reference"/>
    <w:basedOn w:val="a0"/>
    <w:uiPriority w:val="32"/>
    <w:qFormat/>
    <w:rsid w:val="00AF67E1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CC05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C05CB"/>
    <w:rPr>
      <w:rFonts w:cs="Times New Roman (正文 CS 字体)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CC0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CC05CB"/>
    <w:rPr>
      <w:rFonts w:cs="Times New Roman (正文 CS 字体)"/>
      <w:sz w:val="18"/>
      <w:szCs w:val="18"/>
    </w:rPr>
  </w:style>
  <w:style w:type="character" w:styleId="af4">
    <w:name w:val="page number"/>
    <w:basedOn w:val="a0"/>
    <w:uiPriority w:val="99"/>
    <w:semiHidden/>
    <w:unhideWhenUsed/>
    <w:rsid w:val="00CC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陈训紫 Chen,Xunzi</dc:creator>
  <cp:keywords/>
  <dc:description/>
  <cp:lastModifiedBy>陈训紫 Chen,Xunzi</cp:lastModifiedBy>
  <cp:revision>2</cp:revision>
  <dcterms:created xsi:type="dcterms:W3CDTF">2026-03-02T07:32:00Z</dcterms:created>
  <dcterms:modified xsi:type="dcterms:W3CDTF">2026-03-02T07:51:00Z</dcterms:modified>
</cp:coreProperties>
</file>