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A6300" w14:textId="77777777" w:rsidR="007F1A7D" w:rsidRDefault="00000000">
      <w:pPr>
        <w:widowControl/>
        <w:spacing w:line="560" w:lineRule="exact"/>
        <w:jc w:val="left"/>
        <w:outlineLvl w:val="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附件1：</w:t>
      </w:r>
    </w:p>
    <w:p w14:paraId="4B34D1F6" w14:textId="77777777" w:rsidR="007F1A7D" w:rsidRDefault="007F1A7D">
      <w:pPr>
        <w:widowControl/>
        <w:spacing w:line="560" w:lineRule="exact"/>
        <w:jc w:val="center"/>
        <w:rPr>
          <w:rFonts w:ascii="仿宋_GB2312" w:eastAsia="仿宋_GB2312" w:hAnsi="仿宋_GB2312" w:cs="仿宋_GB2312" w:hint="eastAsia"/>
          <w:bCs/>
          <w:kern w:val="36"/>
          <w:sz w:val="32"/>
          <w:szCs w:val="32"/>
          <w14:ligatures w14:val="standardContextual"/>
        </w:rPr>
      </w:pPr>
    </w:p>
    <w:p w14:paraId="4467B7D6" w14:textId="77777777" w:rsidR="007F1A7D" w:rsidRDefault="00000000">
      <w:pPr>
        <w:widowControl/>
        <w:spacing w:line="560" w:lineRule="exact"/>
        <w:jc w:val="center"/>
        <w:rPr>
          <w:rFonts w:ascii="仿宋_GB2312" w:eastAsia="仿宋_GB2312" w:hAnsi="仿宋_GB2312" w:cs="仿宋_GB2312" w:hint="eastAsia"/>
          <w:bCs/>
          <w:kern w:val="36"/>
          <w:sz w:val="32"/>
          <w:szCs w:val="32"/>
          <w14:ligatures w14:val="standardContextual"/>
        </w:rPr>
      </w:pPr>
      <w:r>
        <w:rPr>
          <w:rFonts w:ascii="仿宋_GB2312" w:eastAsia="仿宋_GB2312" w:hAnsi="仿宋_GB2312" w:cs="仿宋_GB2312" w:hint="eastAsia"/>
          <w:bCs/>
          <w:kern w:val="36"/>
          <w:sz w:val="32"/>
          <w:szCs w:val="32"/>
          <w14:ligatures w14:val="standardContextual"/>
        </w:rPr>
        <w:t>法定代表人（负责人）身份证明书</w:t>
      </w:r>
    </w:p>
    <w:p w14:paraId="5A04750B" w14:textId="77777777" w:rsidR="007F1A7D" w:rsidRDefault="007F1A7D">
      <w:pPr>
        <w:widowControl/>
        <w:adjustRightInd w:val="0"/>
        <w:snapToGrid w:val="0"/>
        <w:spacing w:line="560" w:lineRule="exact"/>
        <w:rPr>
          <w:rFonts w:ascii="仿宋_GB2312" w:eastAsia="仿宋_GB2312" w:hAnsi="仿宋_GB2312" w:cs="仿宋_GB2312" w:hint="eastAsia"/>
          <w:kern w:val="0"/>
          <w:sz w:val="32"/>
          <w:szCs w:val="32"/>
          <w:u w:val="single"/>
          <w14:ligatures w14:val="standardContextual"/>
        </w:rPr>
      </w:pPr>
    </w:p>
    <w:p w14:paraId="780AFAD6"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u w:val="single"/>
          <w14:ligatures w14:val="standardContextual"/>
        </w:rPr>
        <w:t xml:space="preserve">                          </w:t>
      </w:r>
      <w:r>
        <w:rPr>
          <w:rFonts w:ascii="仿宋_GB2312" w:eastAsia="仿宋_GB2312" w:hAnsi="仿宋_GB2312" w:cs="仿宋_GB2312" w:hint="eastAsia"/>
          <w:kern w:val="36"/>
          <w:sz w:val="32"/>
          <w:szCs w:val="32"/>
          <w14:ligatures w14:val="standardContextual"/>
        </w:rPr>
        <w:t>（身份证号码：</w:t>
      </w:r>
      <w:r>
        <w:rPr>
          <w:rFonts w:ascii="仿宋_GB2312" w:eastAsia="仿宋_GB2312" w:hAnsi="仿宋_GB2312" w:cs="仿宋_GB2312" w:hint="eastAsia"/>
          <w:kern w:val="36"/>
          <w:sz w:val="32"/>
          <w:szCs w:val="32"/>
          <w:u w:val="single"/>
          <w14:ligatures w14:val="standardContextual"/>
        </w:rPr>
        <w:t xml:space="preserve">                    </w:t>
      </w:r>
      <w:r>
        <w:rPr>
          <w:rFonts w:ascii="仿宋_GB2312" w:eastAsia="仿宋_GB2312" w:hAnsi="仿宋_GB2312" w:cs="仿宋_GB2312" w:hint="eastAsia"/>
          <w:kern w:val="36"/>
          <w:sz w:val="32"/>
          <w:szCs w:val="32"/>
          <w14:ligatures w14:val="standardContextual"/>
        </w:rPr>
        <w:t>）在我单位任</w:t>
      </w:r>
      <w:r>
        <w:rPr>
          <w:rFonts w:ascii="仿宋_GB2312" w:eastAsia="仿宋_GB2312" w:hAnsi="仿宋_GB2312" w:cs="仿宋_GB2312" w:hint="eastAsia"/>
          <w:kern w:val="36"/>
          <w:sz w:val="32"/>
          <w:szCs w:val="32"/>
          <w:u w:val="single"/>
          <w14:ligatures w14:val="standardContextual"/>
        </w:rPr>
        <w:t xml:space="preserve">                 </w:t>
      </w:r>
      <w:r>
        <w:rPr>
          <w:rFonts w:ascii="仿宋_GB2312" w:eastAsia="仿宋_GB2312" w:hAnsi="仿宋_GB2312" w:cs="仿宋_GB2312" w:hint="eastAsia"/>
          <w:kern w:val="36"/>
          <w:sz w:val="32"/>
          <w:szCs w:val="32"/>
          <w14:ligatures w14:val="standardContextual"/>
        </w:rPr>
        <w:t>职务，为我单位的法定代表人（负责人）。</w:t>
      </w:r>
    </w:p>
    <w:p w14:paraId="5845EDC2"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特此证明。</w:t>
      </w:r>
    </w:p>
    <w:p w14:paraId="0DBF1BCC" w14:textId="77777777" w:rsidR="007F1A7D" w:rsidRDefault="007F1A7D">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p>
    <w:p w14:paraId="779A1F4C"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附：法定代表人（负责人）身份证复印件（加盖印章）</w:t>
      </w:r>
    </w:p>
    <w:p w14:paraId="6EAF9DAB" w14:textId="77777777" w:rsidR="007F1A7D" w:rsidRDefault="007F1A7D">
      <w:pPr>
        <w:widowControl/>
        <w:spacing w:line="560" w:lineRule="exact"/>
        <w:ind w:firstLineChars="200" w:firstLine="640"/>
        <w:rPr>
          <w:rFonts w:ascii="仿宋_GB2312" w:eastAsia="仿宋_GB2312" w:hAnsi="仿宋_GB2312" w:cs="仿宋_GB2312" w:hint="eastAsia"/>
          <w:kern w:val="0"/>
          <w:sz w:val="32"/>
          <w:szCs w:val="32"/>
          <w14:ligatures w14:val="standardContextual"/>
        </w:rPr>
      </w:pPr>
    </w:p>
    <w:p w14:paraId="62409B16" w14:textId="77777777" w:rsidR="007F1A7D" w:rsidRDefault="007F1A7D">
      <w:pPr>
        <w:widowControl/>
        <w:spacing w:line="560" w:lineRule="exact"/>
        <w:ind w:firstLineChars="200" w:firstLine="640"/>
        <w:rPr>
          <w:rFonts w:ascii="仿宋_GB2312" w:eastAsia="仿宋_GB2312" w:hAnsi="仿宋_GB2312" w:cs="仿宋_GB2312" w:hint="eastAsia"/>
          <w:kern w:val="0"/>
          <w:sz w:val="32"/>
          <w:szCs w:val="32"/>
          <w14:ligatures w14:val="standardContextual"/>
        </w:rPr>
      </w:pPr>
    </w:p>
    <w:p w14:paraId="638A7F78" w14:textId="77777777" w:rsidR="007F1A7D" w:rsidRDefault="007F1A7D">
      <w:pPr>
        <w:widowControl/>
        <w:spacing w:line="560" w:lineRule="exact"/>
        <w:ind w:firstLineChars="200" w:firstLine="640"/>
        <w:rPr>
          <w:rFonts w:ascii="仿宋_GB2312" w:eastAsia="仿宋_GB2312" w:hAnsi="仿宋_GB2312" w:cs="仿宋_GB2312" w:hint="eastAsia"/>
          <w:kern w:val="0"/>
          <w:sz w:val="32"/>
          <w:szCs w:val="32"/>
          <w14:ligatures w14:val="standardContextual"/>
        </w:rPr>
      </w:pPr>
    </w:p>
    <w:p w14:paraId="53490EB0" w14:textId="77777777" w:rsidR="007F1A7D" w:rsidRDefault="00000000">
      <w:pPr>
        <w:widowControl/>
        <w:adjustRightInd w:val="0"/>
        <w:snapToGrid w:val="0"/>
        <w:spacing w:line="560" w:lineRule="exact"/>
        <w:ind w:right="1405" w:firstLineChars="200" w:firstLine="640"/>
        <w:jc w:val="righ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 xml:space="preserve">证明单位（盖章）：     </w:t>
      </w:r>
    </w:p>
    <w:p w14:paraId="34C54596" w14:textId="77777777" w:rsidR="007F1A7D" w:rsidRDefault="007F1A7D">
      <w:pPr>
        <w:widowControl/>
        <w:adjustRightInd w:val="0"/>
        <w:snapToGrid w:val="0"/>
        <w:spacing w:line="560" w:lineRule="exact"/>
        <w:ind w:firstLineChars="200" w:firstLine="640"/>
        <w:jc w:val="right"/>
        <w:rPr>
          <w:rFonts w:ascii="仿宋_GB2312" w:eastAsia="仿宋_GB2312" w:hAnsi="仿宋_GB2312" w:cs="仿宋_GB2312" w:hint="eastAsia"/>
          <w:kern w:val="36"/>
          <w:sz w:val="32"/>
          <w:szCs w:val="32"/>
          <w14:ligatures w14:val="standardContextual"/>
        </w:rPr>
      </w:pPr>
    </w:p>
    <w:p w14:paraId="0F0B688E" w14:textId="77777777" w:rsidR="007F1A7D" w:rsidRDefault="00000000">
      <w:pPr>
        <w:widowControl/>
        <w:adjustRightInd w:val="0"/>
        <w:snapToGrid w:val="0"/>
        <w:spacing w:line="560" w:lineRule="exact"/>
        <w:ind w:firstLineChars="200" w:firstLine="640"/>
        <w:jc w:val="righ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年    月    日</w:t>
      </w:r>
    </w:p>
    <w:p w14:paraId="43B6D9FD" w14:textId="77777777" w:rsidR="007F1A7D" w:rsidRDefault="00000000">
      <w:pPr>
        <w:widowControl/>
        <w:spacing w:line="560" w:lineRule="exact"/>
        <w:jc w:val="lef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br w:type="page"/>
      </w:r>
    </w:p>
    <w:p w14:paraId="58D5A6E9" w14:textId="77777777" w:rsidR="007F1A7D" w:rsidRDefault="00000000">
      <w:pPr>
        <w:widowControl/>
        <w:spacing w:line="560" w:lineRule="exact"/>
        <w:jc w:val="left"/>
        <w:outlineLvl w:val="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lastRenderedPageBreak/>
        <w:t>附件2:</w:t>
      </w:r>
    </w:p>
    <w:p w14:paraId="177116FB" w14:textId="77777777" w:rsidR="007F1A7D" w:rsidRDefault="00000000">
      <w:pPr>
        <w:widowControl/>
        <w:spacing w:line="560" w:lineRule="exact"/>
        <w:jc w:val="center"/>
        <w:rPr>
          <w:rFonts w:ascii="仿宋_GB2312" w:eastAsia="仿宋_GB2312" w:hAnsi="仿宋_GB2312" w:cs="仿宋_GB2312" w:hint="eastAsia"/>
          <w:bCs/>
          <w:kern w:val="36"/>
          <w:sz w:val="32"/>
          <w:szCs w:val="32"/>
          <w14:ligatures w14:val="standardContextual"/>
        </w:rPr>
      </w:pPr>
      <w:r>
        <w:rPr>
          <w:rFonts w:ascii="仿宋_GB2312" w:eastAsia="仿宋_GB2312" w:hAnsi="仿宋_GB2312" w:cs="仿宋_GB2312" w:hint="eastAsia"/>
          <w:bCs/>
          <w:kern w:val="36"/>
          <w:sz w:val="32"/>
          <w:szCs w:val="32"/>
          <w14:ligatures w14:val="standardContextual"/>
        </w:rPr>
        <w:t>授权委托书</w:t>
      </w:r>
    </w:p>
    <w:p w14:paraId="688B68F5" w14:textId="77777777" w:rsidR="007F1A7D" w:rsidRDefault="007F1A7D">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p>
    <w:p w14:paraId="47466DAC"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委托人：                    法定代表人（负责人）：</w:t>
      </w:r>
    </w:p>
    <w:p w14:paraId="73EA442F"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住所地：                    联系电话：</w:t>
      </w:r>
    </w:p>
    <w:p w14:paraId="7D46C412" w14:textId="77777777" w:rsidR="007F1A7D" w:rsidRDefault="007F1A7D">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p>
    <w:p w14:paraId="1EDCD044"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受托人：                    身份证号：</w:t>
      </w:r>
    </w:p>
    <w:p w14:paraId="182E7F92"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工作单位：                  联系电话：</w:t>
      </w:r>
    </w:p>
    <w:p w14:paraId="4AE0C6BA" w14:textId="77777777" w:rsidR="007F1A7D" w:rsidRDefault="007F1A7D">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p>
    <w:p w14:paraId="2C349A60"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委托人就上海叶迪橱具有限公司破产清算案（下称本案）意向投资人预招募工作，特委</w:t>
      </w:r>
      <w:proofErr w:type="gramStart"/>
      <w:r>
        <w:rPr>
          <w:rFonts w:ascii="仿宋_GB2312" w:eastAsia="仿宋_GB2312" w:hAnsi="仿宋_GB2312" w:cs="仿宋_GB2312" w:hint="eastAsia"/>
          <w:kern w:val="36"/>
          <w:sz w:val="32"/>
          <w:szCs w:val="32"/>
          <w14:ligatures w14:val="standardContextual"/>
        </w:rPr>
        <w:t>托上述</w:t>
      </w:r>
      <w:proofErr w:type="gramEnd"/>
      <w:r>
        <w:rPr>
          <w:rFonts w:ascii="仿宋_GB2312" w:eastAsia="仿宋_GB2312" w:hAnsi="仿宋_GB2312" w:cs="仿宋_GB2312" w:hint="eastAsia"/>
          <w:kern w:val="36"/>
          <w:sz w:val="32"/>
          <w:szCs w:val="32"/>
          <w14:ligatures w14:val="standardContextual"/>
        </w:rPr>
        <w:t>受托人作为代理人，参加本案意向投资人预招募及遴选工作。受托人的代理权限为特别授权，包括但不限于：</w:t>
      </w:r>
    </w:p>
    <w:p w14:paraId="79130F51"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1．向本案管理人报名参加意向投资人的预招募、提交相关证明文件及材料，并处理其他意向投资人预招募及遴选相关事宜；</w:t>
      </w:r>
    </w:p>
    <w:p w14:paraId="6B3F8A56"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2．签署、递交、接收和转送有关本案中意向投资人预招募及遴选的各类法律文件及其他资料；</w:t>
      </w:r>
    </w:p>
    <w:p w14:paraId="7FAB0571"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3．处理与本案相关的其他法律事务。</w:t>
      </w:r>
    </w:p>
    <w:p w14:paraId="5EFCB829"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受托人在本案中签署的所有文件和处理的所有相关事务，委托人均予以承认，并承担相应法律责任。</w:t>
      </w:r>
    </w:p>
    <w:p w14:paraId="2031DD54"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委托期限：自签字盖章之日起</w:t>
      </w:r>
      <w:proofErr w:type="gramStart"/>
      <w:r>
        <w:rPr>
          <w:rFonts w:ascii="仿宋_GB2312" w:eastAsia="仿宋_GB2312" w:hAnsi="仿宋_GB2312" w:cs="仿宋_GB2312" w:hint="eastAsia"/>
          <w:kern w:val="36"/>
          <w:sz w:val="32"/>
          <w:szCs w:val="32"/>
          <w14:ligatures w14:val="standardContextual"/>
        </w:rPr>
        <w:t>至委托</w:t>
      </w:r>
      <w:proofErr w:type="gramEnd"/>
      <w:r>
        <w:rPr>
          <w:rFonts w:ascii="仿宋_GB2312" w:eastAsia="仿宋_GB2312" w:hAnsi="仿宋_GB2312" w:cs="仿宋_GB2312" w:hint="eastAsia"/>
          <w:kern w:val="36"/>
          <w:sz w:val="32"/>
          <w:szCs w:val="32"/>
          <w14:ligatures w14:val="standardContextual"/>
        </w:rPr>
        <w:t>事项完结之日止。</w:t>
      </w:r>
    </w:p>
    <w:p w14:paraId="3404B097" w14:textId="77777777" w:rsidR="007F1A7D" w:rsidRDefault="007F1A7D">
      <w:pPr>
        <w:widowControl/>
        <w:adjustRightInd w:val="0"/>
        <w:snapToGrid w:val="0"/>
        <w:spacing w:line="560" w:lineRule="exact"/>
        <w:ind w:right="1600"/>
        <w:rPr>
          <w:rFonts w:ascii="仿宋_GB2312" w:eastAsia="仿宋_GB2312" w:hAnsi="仿宋_GB2312" w:cs="仿宋_GB2312" w:hint="eastAsia"/>
          <w:kern w:val="36"/>
          <w:sz w:val="32"/>
          <w:szCs w:val="32"/>
          <w14:ligatures w14:val="standardContextual"/>
        </w:rPr>
      </w:pPr>
    </w:p>
    <w:p w14:paraId="32F758DD" w14:textId="77777777" w:rsidR="007F1A7D" w:rsidRDefault="00000000">
      <w:pPr>
        <w:widowControl/>
        <w:adjustRightInd w:val="0"/>
        <w:snapToGrid w:val="0"/>
        <w:spacing w:line="560" w:lineRule="exact"/>
        <w:ind w:right="1600" w:firstLineChars="200" w:firstLine="640"/>
        <w:jc w:val="lef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附受托人身份证复印件（加盖公章）</w:t>
      </w:r>
    </w:p>
    <w:p w14:paraId="5618DF1D" w14:textId="77777777" w:rsidR="007F1A7D" w:rsidRDefault="007F1A7D">
      <w:pPr>
        <w:widowControl/>
        <w:adjustRightInd w:val="0"/>
        <w:snapToGrid w:val="0"/>
        <w:spacing w:line="560" w:lineRule="exact"/>
        <w:ind w:right="1600" w:firstLineChars="200" w:firstLine="640"/>
        <w:jc w:val="left"/>
        <w:rPr>
          <w:rFonts w:ascii="仿宋_GB2312" w:eastAsia="仿宋_GB2312" w:hAnsi="仿宋_GB2312" w:cs="仿宋_GB2312" w:hint="eastAsia"/>
          <w:kern w:val="36"/>
          <w:sz w:val="32"/>
          <w:szCs w:val="32"/>
          <w14:ligatures w14:val="standardContextual"/>
        </w:rPr>
      </w:pPr>
    </w:p>
    <w:p w14:paraId="13344AA8" w14:textId="77777777" w:rsidR="007F1A7D" w:rsidRDefault="00000000">
      <w:pPr>
        <w:widowControl/>
        <w:adjustRightInd w:val="0"/>
        <w:snapToGrid w:val="0"/>
        <w:spacing w:line="560" w:lineRule="exact"/>
        <w:ind w:right="1600" w:firstLineChars="200" w:firstLine="640"/>
        <w:jc w:val="righ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委托人（盖章）：</w:t>
      </w:r>
    </w:p>
    <w:p w14:paraId="5820D0D1" w14:textId="77777777" w:rsidR="007F1A7D" w:rsidRDefault="00000000">
      <w:pPr>
        <w:widowControl/>
        <w:adjustRightInd w:val="0"/>
        <w:snapToGrid w:val="0"/>
        <w:spacing w:line="560" w:lineRule="exact"/>
        <w:ind w:right="1600" w:firstLineChars="200" w:firstLine="640"/>
        <w:jc w:val="righ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lastRenderedPageBreak/>
        <w:t xml:space="preserve">                </w:t>
      </w:r>
    </w:p>
    <w:p w14:paraId="7DF7CE32" w14:textId="77777777" w:rsidR="007F1A7D" w:rsidRDefault="00000000">
      <w:pPr>
        <w:widowControl/>
        <w:adjustRightInd w:val="0"/>
        <w:snapToGrid w:val="0"/>
        <w:spacing w:line="560" w:lineRule="exact"/>
        <w:ind w:right="1280" w:firstLineChars="200" w:firstLine="640"/>
        <w:jc w:val="righ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法定代表人/负责人或其授权代表签字/盖章：</w:t>
      </w:r>
    </w:p>
    <w:p w14:paraId="26AE4010" w14:textId="77777777" w:rsidR="007F1A7D" w:rsidRDefault="007F1A7D">
      <w:pPr>
        <w:widowControl/>
        <w:adjustRightInd w:val="0"/>
        <w:snapToGrid w:val="0"/>
        <w:spacing w:line="560" w:lineRule="exact"/>
        <w:ind w:right="1600" w:firstLineChars="200" w:firstLine="640"/>
        <w:jc w:val="right"/>
        <w:rPr>
          <w:rFonts w:ascii="仿宋_GB2312" w:eastAsia="仿宋_GB2312" w:hAnsi="仿宋_GB2312" w:cs="仿宋_GB2312" w:hint="eastAsia"/>
          <w:kern w:val="36"/>
          <w:sz w:val="32"/>
          <w:szCs w:val="32"/>
          <w14:ligatures w14:val="standardContextual"/>
        </w:rPr>
      </w:pPr>
    </w:p>
    <w:p w14:paraId="05DC6EDF" w14:textId="77777777" w:rsidR="007F1A7D" w:rsidRDefault="007F1A7D">
      <w:pPr>
        <w:widowControl/>
        <w:adjustRightInd w:val="0"/>
        <w:snapToGrid w:val="0"/>
        <w:spacing w:line="560" w:lineRule="exact"/>
        <w:ind w:firstLineChars="200" w:firstLine="640"/>
        <w:jc w:val="right"/>
        <w:rPr>
          <w:rFonts w:ascii="仿宋_GB2312" w:eastAsia="仿宋_GB2312" w:hAnsi="仿宋_GB2312" w:cs="仿宋_GB2312" w:hint="eastAsia"/>
          <w:kern w:val="36"/>
          <w:sz w:val="32"/>
          <w:szCs w:val="32"/>
          <w14:ligatures w14:val="standardContextual"/>
        </w:rPr>
      </w:pPr>
    </w:p>
    <w:p w14:paraId="7496184E" w14:textId="77777777" w:rsidR="007F1A7D" w:rsidRDefault="007F1A7D">
      <w:pPr>
        <w:widowControl/>
        <w:adjustRightInd w:val="0"/>
        <w:snapToGrid w:val="0"/>
        <w:spacing w:line="560" w:lineRule="exact"/>
        <w:ind w:firstLineChars="200" w:firstLine="640"/>
        <w:jc w:val="right"/>
        <w:rPr>
          <w:rFonts w:ascii="仿宋_GB2312" w:eastAsia="仿宋_GB2312" w:hAnsi="仿宋_GB2312" w:cs="仿宋_GB2312" w:hint="eastAsia"/>
          <w:kern w:val="36"/>
          <w:sz w:val="32"/>
          <w:szCs w:val="32"/>
          <w14:ligatures w14:val="standardContextual"/>
        </w:rPr>
      </w:pPr>
    </w:p>
    <w:p w14:paraId="3D2F6A7D" w14:textId="77777777" w:rsidR="007F1A7D" w:rsidRDefault="00000000">
      <w:pPr>
        <w:widowControl/>
        <w:adjustRightInd w:val="0"/>
        <w:snapToGrid w:val="0"/>
        <w:spacing w:line="560" w:lineRule="exact"/>
        <w:ind w:firstLineChars="200" w:firstLine="640"/>
        <w:jc w:val="righ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年    月    日</w:t>
      </w:r>
    </w:p>
    <w:p w14:paraId="5F150484" w14:textId="77777777" w:rsidR="007F1A7D" w:rsidRDefault="00000000">
      <w:pPr>
        <w:widowControl/>
        <w:spacing w:line="560" w:lineRule="exact"/>
        <w:jc w:val="lef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br w:type="page"/>
      </w:r>
    </w:p>
    <w:p w14:paraId="445B2441" w14:textId="77777777" w:rsidR="007F1A7D" w:rsidRDefault="00000000">
      <w:pPr>
        <w:widowControl/>
        <w:spacing w:line="560" w:lineRule="exact"/>
        <w:jc w:val="left"/>
        <w:outlineLvl w:val="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lastRenderedPageBreak/>
        <w:t>附件3：</w:t>
      </w:r>
    </w:p>
    <w:p w14:paraId="778AA574" w14:textId="77777777" w:rsidR="007F1A7D" w:rsidRDefault="00000000">
      <w:pPr>
        <w:widowControl/>
        <w:spacing w:line="560" w:lineRule="exact"/>
        <w:jc w:val="center"/>
        <w:rPr>
          <w:rFonts w:ascii="仿宋_GB2312" w:eastAsia="仿宋_GB2312" w:hAnsi="仿宋_GB2312" w:cs="仿宋_GB2312" w:hint="eastAsia"/>
          <w:b/>
          <w:kern w:val="36"/>
          <w:sz w:val="32"/>
          <w:szCs w:val="32"/>
          <w14:ligatures w14:val="standardContextual"/>
        </w:rPr>
      </w:pPr>
      <w:r>
        <w:rPr>
          <w:rFonts w:ascii="仿宋_GB2312" w:eastAsia="仿宋_GB2312" w:hAnsi="仿宋_GB2312" w:cs="仿宋_GB2312" w:hint="eastAsia"/>
          <w:bCs/>
          <w:kern w:val="36"/>
          <w:sz w:val="32"/>
          <w:szCs w:val="32"/>
          <w14:ligatures w14:val="standardContextual"/>
        </w:rPr>
        <w:t>保密承诺函</w:t>
      </w:r>
    </w:p>
    <w:p w14:paraId="1CFA5D29" w14:textId="77777777" w:rsidR="007F1A7D" w:rsidRDefault="007F1A7D">
      <w:pPr>
        <w:widowControl/>
        <w:spacing w:line="560" w:lineRule="exact"/>
        <w:jc w:val="center"/>
        <w:rPr>
          <w:rFonts w:ascii="仿宋_GB2312" w:eastAsia="仿宋_GB2312" w:hAnsi="仿宋_GB2312" w:cs="仿宋_GB2312" w:hint="eastAsia"/>
          <w:kern w:val="36"/>
          <w:sz w:val="32"/>
          <w:szCs w:val="32"/>
          <w14:ligatures w14:val="standardContextual"/>
        </w:rPr>
      </w:pPr>
    </w:p>
    <w:p w14:paraId="4BD4B7D9" w14:textId="77777777" w:rsidR="007F1A7D" w:rsidRDefault="00000000">
      <w:pPr>
        <w:widowControl/>
        <w:adjustRightInd w:val="0"/>
        <w:snapToGrid w:val="0"/>
        <w:spacing w:line="560" w:lineRule="exac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致：上海叶迪橱具有限公司与上海叶迪橱具有限公司管理人</w:t>
      </w:r>
    </w:p>
    <w:p w14:paraId="3A9DE463" w14:textId="77777777" w:rsidR="007F1A7D" w:rsidRDefault="007F1A7D">
      <w:pPr>
        <w:widowControl/>
        <w:adjustRightInd w:val="0"/>
        <w:snapToGrid w:val="0"/>
        <w:spacing w:line="560" w:lineRule="exact"/>
        <w:rPr>
          <w:rFonts w:ascii="仿宋_GB2312" w:eastAsia="仿宋_GB2312" w:hAnsi="仿宋_GB2312" w:cs="仿宋_GB2312" w:hint="eastAsia"/>
          <w:kern w:val="36"/>
          <w:sz w:val="32"/>
          <w:szCs w:val="32"/>
          <w14:ligatures w14:val="standardContextual"/>
        </w:rPr>
      </w:pPr>
    </w:p>
    <w:p w14:paraId="564F7AA9"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我方有意愿作为意向投资人参与上海叶迪橱具有限公司（下称“叶迪公司”）意向投资人预招募程序，叶迪公司与叶迪公司时管理人同意向我方提供相关信息和资料，前提是我方必须根据</w:t>
      </w:r>
      <w:proofErr w:type="gramStart"/>
      <w:r>
        <w:rPr>
          <w:rFonts w:ascii="仿宋_GB2312" w:eastAsia="仿宋_GB2312" w:hAnsi="仿宋_GB2312" w:cs="仿宋_GB2312" w:hint="eastAsia"/>
          <w:kern w:val="36"/>
          <w:sz w:val="32"/>
          <w:szCs w:val="32"/>
          <w14:ligatures w14:val="standardContextual"/>
        </w:rPr>
        <w:t>本承诺函对</w:t>
      </w:r>
      <w:proofErr w:type="gramEnd"/>
      <w:r>
        <w:rPr>
          <w:rFonts w:ascii="仿宋_GB2312" w:eastAsia="仿宋_GB2312" w:hAnsi="仿宋_GB2312" w:cs="仿宋_GB2312" w:hint="eastAsia"/>
          <w:kern w:val="36"/>
          <w:sz w:val="32"/>
          <w:szCs w:val="32"/>
          <w14:ligatures w14:val="standardContextual"/>
        </w:rPr>
        <w:t>所提供的信息和资料严格履行保密责任，并且仅为对本次参与意向投资人预招募之目的而使用。我方同意并进一步做出以下承诺:</w:t>
      </w:r>
    </w:p>
    <w:p w14:paraId="42219749"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一、相关信息和资料的定义</w:t>
      </w:r>
    </w:p>
    <w:p w14:paraId="1DB5A8F5"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proofErr w:type="gramStart"/>
      <w:r>
        <w:rPr>
          <w:rFonts w:ascii="仿宋_GB2312" w:eastAsia="仿宋_GB2312" w:hAnsi="仿宋_GB2312" w:cs="仿宋_GB2312" w:hint="eastAsia"/>
          <w:kern w:val="36"/>
          <w:sz w:val="32"/>
          <w:szCs w:val="32"/>
          <w14:ligatures w14:val="standardContextual"/>
        </w:rPr>
        <w:t>本承诺</w:t>
      </w:r>
      <w:proofErr w:type="gramEnd"/>
      <w:r>
        <w:rPr>
          <w:rFonts w:ascii="仿宋_GB2312" w:eastAsia="仿宋_GB2312" w:hAnsi="仿宋_GB2312" w:cs="仿宋_GB2312" w:hint="eastAsia"/>
          <w:kern w:val="36"/>
          <w:sz w:val="32"/>
          <w:szCs w:val="32"/>
          <w14:ligatures w14:val="standardContextual"/>
        </w:rPr>
        <w:t>函所称的“相关信息和资料”是指叶迪公司与管理人基于叶迪公司意向投资人预招募事宜向我方提供的相关文件内容以及有关实施过程中涉及的全部未向社会公开的信息，无论是书面的、口头的、图形的、电子的或其它任何形式的信息。</w:t>
      </w:r>
    </w:p>
    <w:p w14:paraId="5D1F85E2"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二、保密义务</w:t>
      </w:r>
    </w:p>
    <w:p w14:paraId="1D6028DD"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1. 我方同意严格保密叶迪公司与管理人提供的相关信息和资料。</w:t>
      </w:r>
    </w:p>
    <w:p w14:paraId="0D0C6022"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2. 我方保证采取所有必要的方法对叶迪公司与管理人提供的相关信息和资料进行保密，严禁非授权透露、使用、复制获悉的相关信息和资料。</w:t>
      </w:r>
    </w:p>
    <w:p w14:paraId="2ED0B485"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3. 未经叶迪公司或管理人的书面同意，我方不得因任何理由或方式透露叶迪公司或管理人提供的信息和资料。因法律、法规、判决、裁定的要求，或者审核审批的需要我方必须透露的，我方应</w:t>
      </w:r>
      <w:r>
        <w:rPr>
          <w:rFonts w:ascii="仿宋_GB2312" w:eastAsia="仿宋_GB2312" w:hAnsi="仿宋_GB2312" w:cs="仿宋_GB2312" w:hint="eastAsia"/>
          <w:kern w:val="36"/>
          <w:sz w:val="32"/>
          <w:szCs w:val="32"/>
          <w14:ligatures w14:val="standardContextual"/>
        </w:rPr>
        <w:lastRenderedPageBreak/>
        <w:t>当事先尽快通知叶迪公司或管理人拟进行透露及</w:t>
      </w:r>
      <w:proofErr w:type="gramStart"/>
      <w:r>
        <w:rPr>
          <w:rFonts w:ascii="仿宋_GB2312" w:eastAsia="仿宋_GB2312" w:hAnsi="仿宋_GB2312" w:cs="仿宋_GB2312" w:hint="eastAsia"/>
          <w:kern w:val="36"/>
          <w:sz w:val="32"/>
          <w:szCs w:val="32"/>
          <w14:ligatures w14:val="standardContextual"/>
        </w:rPr>
        <w:t>拟透露</w:t>
      </w:r>
      <w:proofErr w:type="gramEnd"/>
      <w:r>
        <w:rPr>
          <w:rFonts w:ascii="仿宋_GB2312" w:eastAsia="仿宋_GB2312" w:hAnsi="仿宋_GB2312" w:cs="仿宋_GB2312" w:hint="eastAsia"/>
          <w:kern w:val="36"/>
          <w:sz w:val="32"/>
          <w:szCs w:val="32"/>
          <w14:ligatures w14:val="standardContextual"/>
        </w:rPr>
        <w:t>的内容，其透露内容需经叶迪公司或管理人事先认可。同时，我方应当尽最大的努力帮助叶迪公司及管理人有效地防止或限制该等透露带来的不利影响。</w:t>
      </w:r>
    </w:p>
    <w:p w14:paraId="17AA26B0"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三、使用方式和不使用的义务</w:t>
      </w:r>
    </w:p>
    <w:p w14:paraId="759AF5A4"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1. 叶迪公司或管理人提供的相关信息和资料只能被我方用于本次意向投资人预招募的有关工作，我方不能将叶迪公司或管理人所提供的相关信息和资料用于其它任何目的。</w:t>
      </w:r>
    </w:p>
    <w:p w14:paraId="54CE8E43"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2. 除我方参与人员，我方不能将叶迪公司或管理人提供的相关信息和资料透露给其它任何人；未经叶迪公司或管理人的事先书面同意，我方不得将本次投资人招募所提供的相关信息和资料向新闻媒体予以公开披露或者发表声明。</w:t>
      </w:r>
    </w:p>
    <w:p w14:paraId="13347995"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3. 我方应当告知参与人员和我方聘请的相关人员遵守本保密承诺函的约定并应采取必要措施，确保参与人员和外聘人员履行保密义务。</w:t>
      </w:r>
      <w:proofErr w:type="gramStart"/>
      <w:r>
        <w:rPr>
          <w:rFonts w:ascii="仿宋_GB2312" w:eastAsia="仿宋_GB2312" w:hAnsi="仿宋_GB2312" w:cs="仿宋_GB2312" w:hint="eastAsia"/>
          <w:kern w:val="36"/>
          <w:sz w:val="32"/>
          <w:szCs w:val="32"/>
          <w14:ligatures w14:val="standardContextual"/>
        </w:rPr>
        <w:t>若参</w:t>
      </w:r>
      <w:proofErr w:type="gramEnd"/>
      <w:r>
        <w:rPr>
          <w:rFonts w:ascii="仿宋_GB2312" w:eastAsia="仿宋_GB2312" w:hAnsi="仿宋_GB2312" w:cs="仿宋_GB2312" w:hint="eastAsia"/>
          <w:kern w:val="36"/>
          <w:sz w:val="32"/>
          <w:szCs w:val="32"/>
          <w14:ligatures w14:val="standardContextual"/>
        </w:rPr>
        <w:t>与人员或外聘人员违反本保密承诺的约定，泄露了叶迪公司或管理人所提供的相关信息和资料，依据</w:t>
      </w:r>
      <w:proofErr w:type="gramStart"/>
      <w:r>
        <w:rPr>
          <w:rFonts w:ascii="仿宋_GB2312" w:eastAsia="仿宋_GB2312" w:hAnsi="仿宋_GB2312" w:cs="仿宋_GB2312" w:hint="eastAsia"/>
          <w:kern w:val="36"/>
          <w:sz w:val="32"/>
          <w:szCs w:val="32"/>
          <w14:ligatures w14:val="standardContextual"/>
        </w:rPr>
        <w:t>本承诺</w:t>
      </w:r>
      <w:proofErr w:type="gramEnd"/>
      <w:r>
        <w:rPr>
          <w:rFonts w:ascii="仿宋_GB2312" w:eastAsia="仿宋_GB2312" w:hAnsi="仿宋_GB2312" w:cs="仿宋_GB2312" w:hint="eastAsia"/>
          <w:kern w:val="36"/>
          <w:sz w:val="32"/>
          <w:szCs w:val="32"/>
          <w14:ligatures w14:val="standardContextual"/>
        </w:rPr>
        <w:t>函约定，我方应与泄密员工或外聘人员承担连带责任。</w:t>
      </w:r>
    </w:p>
    <w:p w14:paraId="5F29096A"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四、相关信息和资料的交回</w:t>
      </w:r>
    </w:p>
    <w:p w14:paraId="445B21DE"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1. 当叶迪公司或管理人以书面形式要求我方交回叶迪公司或管理人提供的相关信息和资料时，我方应立即交回所有书面的或其他有形的相关信息和资料以及所有描述和概括</w:t>
      </w:r>
      <w:proofErr w:type="gramStart"/>
      <w:r>
        <w:rPr>
          <w:rFonts w:ascii="仿宋_GB2312" w:eastAsia="仿宋_GB2312" w:hAnsi="仿宋_GB2312" w:cs="仿宋_GB2312" w:hint="eastAsia"/>
          <w:kern w:val="36"/>
          <w:sz w:val="32"/>
          <w:szCs w:val="32"/>
          <w14:ligatures w14:val="standardContextual"/>
        </w:rPr>
        <w:t>该相关</w:t>
      </w:r>
      <w:proofErr w:type="gramEnd"/>
      <w:r>
        <w:rPr>
          <w:rFonts w:ascii="仿宋_GB2312" w:eastAsia="仿宋_GB2312" w:hAnsi="仿宋_GB2312" w:cs="仿宋_GB2312" w:hint="eastAsia"/>
          <w:kern w:val="36"/>
          <w:sz w:val="32"/>
          <w:szCs w:val="32"/>
          <w14:ligatures w14:val="standardContextual"/>
        </w:rPr>
        <w:t>信息和资料的文件。我方在交回以上有关资料前未经叶迪公司或管理人的书面批准不得采取抄写、复印、拷贝或其他任何方式留存相关信息和资料。</w:t>
      </w:r>
    </w:p>
    <w:p w14:paraId="772F0CE0"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lastRenderedPageBreak/>
        <w:t>2. 未经叶迪公司或管理人的书面许可，我方不得丢弃或处理任何书面的或其他有形的相关信息和资料。</w:t>
      </w:r>
    </w:p>
    <w:p w14:paraId="630DD54C"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五、违约责任</w:t>
      </w:r>
    </w:p>
    <w:p w14:paraId="24BCC26A"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1. 我方如违约泄露叶迪公司或管理人提供的相关信息和资料，应当按照叶迪公司或管理人的指示采取一切必要措施对违约行为予以补救，包括及时采取有效方法对该专有信息进行保密，所需费用由我方承担。</w:t>
      </w:r>
    </w:p>
    <w:p w14:paraId="787B355F"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2. 我方应当赔偿叶迪公司及管理人因我方违约而造成的所有损失。</w:t>
      </w:r>
    </w:p>
    <w:p w14:paraId="29BB67B0"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六、保密期限</w:t>
      </w:r>
    </w:p>
    <w:p w14:paraId="15858D41"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1. 自</w:t>
      </w:r>
      <w:proofErr w:type="gramStart"/>
      <w:r>
        <w:rPr>
          <w:rFonts w:ascii="仿宋_GB2312" w:eastAsia="仿宋_GB2312" w:hAnsi="仿宋_GB2312" w:cs="仿宋_GB2312" w:hint="eastAsia"/>
          <w:kern w:val="36"/>
          <w:sz w:val="32"/>
          <w:szCs w:val="32"/>
          <w14:ligatures w14:val="standardContextual"/>
        </w:rPr>
        <w:t>本承诺</w:t>
      </w:r>
      <w:proofErr w:type="gramEnd"/>
      <w:r>
        <w:rPr>
          <w:rFonts w:ascii="仿宋_GB2312" w:eastAsia="仿宋_GB2312" w:hAnsi="仿宋_GB2312" w:cs="仿宋_GB2312" w:hint="eastAsia"/>
          <w:kern w:val="36"/>
          <w:sz w:val="32"/>
          <w:szCs w:val="32"/>
          <w14:ligatures w14:val="standardContextual"/>
        </w:rPr>
        <w:t>函生效之日起，各方的交流均应符合</w:t>
      </w:r>
      <w:proofErr w:type="gramStart"/>
      <w:r>
        <w:rPr>
          <w:rFonts w:ascii="仿宋_GB2312" w:eastAsia="仿宋_GB2312" w:hAnsi="仿宋_GB2312" w:cs="仿宋_GB2312" w:hint="eastAsia"/>
          <w:kern w:val="36"/>
          <w:sz w:val="32"/>
          <w:szCs w:val="32"/>
          <w14:ligatures w14:val="standardContextual"/>
        </w:rPr>
        <w:t>本承诺</w:t>
      </w:r>
      <w:proofErr w:type="gramEnd"/>
      <w:r>
        <w:rPr>
          <w:rFonts w:ascii="仿宋_GB2312" w:eastAsia="仿宋_GB2312" w:hAnsi="仿宋_GB2312" w:cs="仿宋_GB2312" w:hint="eastAsia"/>
          <w:kern w:val="36"/>
          <w:sz w:val="32"/>
          <w:szCs w:val="32"/>
          <w14:ligatures w14:val="standardContextual"/>
        </w:rPr>
        <w:t>函的约定。</w:t>
      </w:r>
    </w:p>
    <w:p w14:paraId="3F88A093"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2. 非经叶迪公司或管理人书面通知明确说明</w:t>
      </w:r>
      <w:proofErr w:type="gramStart"/>
      <w:r>
        <w:rPr>
          <w:rFonts w:ascii="仿宋_GB2312" w:eastAsia="仿宋_GB2312" w:hAnsi="仿宋_GB2312" w:cs="仿宋_GB2312" w:hint="eastAsia"/>
          <w:kern w:val="36"/>
          <w:sz w:val="32"/>
          <w:szCs w:val="32"/>
          <w14:ligatures w14:val="standardContextual"/>
        </w:rPr>
        <w:t>本承诺</w:t>
      </w:r>
      <w:proofErr w:type="gramEnd"/>
      <w:r>
        <w:rPr>
          <w:rFonts w:ascii="仿宋_GB2312" w:eastAsia="仿宋_GB2312" w:hAnsi="仿宋_GB2312" w:cs="仿宋_GB2312" w:hint="eastAsia"/>
          <w:kern w:val="36"/>
          <w:sz w:val="32"/>
          <w:szCs w:val="32"/>
          <w14:ligatures w14:val="standardContextual"/>
        </w:rPr>
        <w:t>函所涉及的某项信息和资料可以不用保密，我方必须按照</w:t>
      </w:r>
      <w:proofErr w:type="gramStart"/>
      <w:r>
        <w:rPr>
          <w:rFonts w:ascii="仿宋_GB2312" w:eastAsia="仿宋_GB2312" w:hAnsi="仿宋_GB2312" w:cs="仿宋_GB2312" w:hint="eastAsia"/>
          <w:kern w:val="36"/>
          <w:sz w:val="32"/>
          <w:szCs w:val="32"/>
          <w14:ligatures w14:val="standardContextual"/>
        </w:rPr>
        <w:t>本承诺</w:t>
      </w:r>
      <w:proofErr w:type="gramEnd"/>
      <w:r>
        <w:rPr>
          <w:rFonts w:ascii="仿宋_GB2312" w:eastAsia="仿宋_GB2312" w:hAnsi="仿宋_GB2312" w:cs="仿宋_GB2312" w:hint="eastAsia"/>
          <w:kern w:val="36"/>
          <w:sz w:val="32"/>
          <w:szCs w:val="32"/>
          <w14:ligatures w14:val="standardContextual"/>
        </w:rPr>
        <w:t>函所承担的保密义务在所接受的信息和资料被社会公知前对所收到的相关信息和资料进行保密，保密期限不受</w:t>
      </w:r>
      <w:proofErr w:type="gramStart"/>
      <w:r>
        <w:rPr>
          <w:rFonts w:ascii="仿宋_GB2312" w:eastAsia="仿宋_GB2312" w:hAnsi="仿宋_GB2312" w:cs="仿宋_GB2312" w:hint="eastAsia"/>
          <w:kern w:val="36"/>
          <w:sz w:val="32"/>
          <w:szCs w:val="32"/>
          <w14:ligatures w14:val="standardContextual"/>
        </w:rPr>
        <w:t>本承诺</w:t>
      </w:r>
      <w:proofErr w:type="gramEnd"/>
      <w:r>
        <w:rPr>
          <w:rFonts w:ascii="仿宋_GB2312" w:eastAsia="仿宋_GB2312" w:hAnsi="仿宋_GB2312" w:cs="仿宋_GB2312" w:hint="eastAsia"/>
          <w:kern w:val="36"/>
          <w:sz w:val="32"/>
          <w:szCs w:val="32"/>
          <w14:ligatures w14:val="standardContextual"/>
        </w:rPr>
        <w:t>函有效期限的限制。</w:t>
      </w:r>
    </w:p>
    <w:p w14:paraId="7784F673"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七、其他</w:t>
      </w:r>
    </w:p>
    <w:p w14:paraId="42EF8BD2" w14:textId="77777777" w:rsidR="007F1A7D" w:rsidRDefault="00000000">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proofErr w:type="gramStart"/>
      <w:r>
        <w:rPr>
          <w:rFonts w:ascii="仿宋_GB2312" w:eastAsia="仿宋_GB2312" w:hAnsi="仿宋_GB2312" w:cs="仿宋_GB2312" w:hint="eastAsia"/>
          <w:kern w:val="36"/>
          <w:sz w:val="32"/>
          <w:szCs w:val="32"/>
          <w14:ligatures w14:val="standardContextual"/>
        </w:rPr>
        <w:t>本承诺函自</w:t>
      </w:r>
      <w:proofErr w:type="gramEnd"/>
      <w:r>
        <w:rPr>
          <w:rFonts w:ascii="仿宋_GB2312" w:eastAsia="仿宋_GB2312" w:hAnsi="仿宋_GB2312" w:cs="仿宋_GB2312" w:hint="eastAsia"/>
          <w:kern w:val="36"/>
          <w:sz w:val="32"/>
          <w:szCs w:val="32"/>
          <w14:ligatures w14:val="standardContextual"/>
        </w:rPr>
        <w:t>我方加盖公章之日起生效。</w:t>
      </w:r>
    </w:p>
    <w:p w14:paraId="7AD3BC72" w14:textId="77777777" w:rsidR="007F1A7D" w:rsidRDefault="007F1A7D">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p>
    <w:p w14:paraId="27F1545B" w14:textId="77777777" w:rsidR="007F1A7D" w:rsidRDefault="007F1A7D">
      <w:pPr>
        <w:widowControl/>
        <w:adjustRightInd w:val="0"/>
        <w:snapToGrid w:val="0"/>
        <w:spacing w:line="560" w:lineRule="exact"/>
        <w:ind w:firstLineChars="200" w:firstLine="640"/>
        <w:rPr>
          <w:rFonts w:ascii="仿宋_GB2312" w:eastAsia="仿宋_GB2312" w:hAnsi="仿宋_GB2312" w:cs="仿宋_GB2312" w:hint="eastAsia"/>
          <w:kern w:val="36"/>
          <w:sz w:val="32"/>
          <w:szCs w:val="32"/>
          <w14:ligatures w14:val="standardContextual"/>
        </w:rPr>
      </w:pPr>
    </w:p>
    <w:p w14:paraId="703DF31C" w14:textId="77777777" w:rsidR="007F1A7D" w:rsidRDefault="00000000">
      <w:pPr>
        <w:widowControl/>
        <w:adjustRightInd w:val="0"/>
        <w:snapToGrid w:val="0"/>
        <w:spacing w:line="560" w:lineRule="exact"/>
        <w:ind w:right="1280" w:firstLineChars="200" w:firstLine="640"/>
        <w:jc w:val="righ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承诺单位（盖章）：</w:t>
      </w:r>
    </w:p>
    <w:p w14:paraId="13A46107" w14:textId="77777777" w:rsidR="007F1A7D" w:rsidRDefault="007F1A7D">
      <w:pPr>
        <w:widowControl/>
        <w:adjustRightInd w:val="0"/>
        <w:snapToGrid w:val="0"/>
        <w:spacing w:line="560" w:lineRule="exact"/>
        <w:ind w:firstLineChars="200" w:firstLine="640"/>
        <w:jc w:val="right"/>
        <w:rPr>
          <w:rFonts w:ascii="仿宋_GB2312" w:eastAsia="仿宋_GB2312" w:hAnsi="仿宋_GB2312" w:cs="仿宋_GB2312" w:hint="eastAsia"/>
          <w:kern w:val="36"/>
          <w:sz w:val="32"/>
          <w:szCs w:val="32"/>
          <w14:ligatures w14:val="standardContextual"/>
        </w:rPr>
      </w:pPr>
    </w:p>
    <w:p w14:paraId="242AF3BB" w14:textId="77777777" w:rsidR="007F1A7D" w:rsidRDefault="00000000">
      <w:pPr>
        <w:widowControl/>
        <w:adjustRightInd w:val="0"/>
        <w:snapToGrid w:val="0"/>
        <w:spacing w:line="560" w:lineRule="exact"/>
        <w:ind w:right="1280" w:firstLineChars="200" w:firstLine="640"/>
        <w:jc w:val="righ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法定代表人/负责人或其授权代表签字/盖章：</w:t>
      </w:r>
    </w:p>
    <w:p w14:paraId="1ED50A87" w14:textId="77777777" w:rsidR="007F1A7D" w:rsidRDefault="007F1A7D">
      <w:pPr>
        <w:widowControl/>
        <w:adjustRightInd w:val="0"/>
        <w:snapToGrid w:val="0"/>
        <w:spacing w:line="560" w:lineRule="exact"/>
        <w:ind w:firstLineChars="200" w:firstLine="640"/>
        <w:jc w:val="right"/>
        <w:rPr>
          <w:rFonts w:ascii="仿宋_GB2312" w:eastAsia="仿宋_GB2312" w:hAnsi="仿宋_GB2312" w:cs="仿宋_GB2312" w:hint="eastAsia"/>
          <w:kern w:val="36"/>
          <w:sz w:val="32"/>
          <w:szCs w:val="32"/>
          <w14:ligatures w14:val="standardContextual"/>
        </w:rPr>
      </w:pPr>
    </w:p>
    <w:p w14:paraId="6E019C5B" w14:textId="77777777" w:rsidR="007F1A7D" w:rsidRDefault="00000000">
      <w:pPr>
        <w:widowControl/>
        <w:adjustRightInd w:val="0"/>
        <w:snapToGrid w:val="0"/>
        <w:spacing w:line="560" w:lineRule="exact"/>
        <w:ind w:firstLineChars="200" w:firstLine="640"/>
        <w:jc w:val="righ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年     月     日</w:t>
      </w:r>
    </w:p>
    <w:p w14:paraId="7325BA94" w14:textId="77777777" w:rsidR="007F1A7D" w:rsidRDefault="00000000">
      <w:pPr>
        <w:widowControl/>
        <w:spacing w:line="560" w:lineRule="exact"/>
        <w:jc w:val="left"/>
        <w:outlineLvl w:val="0"/>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lastRenderedPageBreak/>
        <w:t>附件5：</w:t>
      </w:r>
    </w:p>
    <w:p w14:paraId="0973B75B" w14:textId="77777777" w:rsidR="007F1A7D" w:rsidRDefault="007F1A7D">
      <w:pPr>
        <w:widowControl/>
        <w:spacing w:line="560" w:lineRule="exact"/>
        <w:jc w:val="left"/>
        <w:rPr>
          <w:rFonts w:ascii="仿宋_GB2312" w:eastAsia="仿宋_GB2312" w:hAnsi="仿宋_GB2312" w:cs="仿宋_GB2312" w:hint="eastAsia"/>
          <w:kern w:val="36"/>
          <w:sz w:val="32"/>
          <w:szCs w:val="32"/>
          <w14:ligatures w14:val="standardContextual"/>
        </w:rPr>
      </w:pPr>
    </w:p>
    <w:p w14:paraId="374DCDA4" w14:textId="77777777" w:rsidR="007F1A7D" w:rsidRDefault="00000000">
      <w:pPr>
        <w:widowControl/>
        <w:spacing w:line="560" w:lineRule="exact"/>
        <w:jc w:val="center"/>
        <w:rPr>
          <w:rFonts w:ascii="仿宋_GB2312" w:eastAsia="仿宋_GB2312" w:hAnsi="仿宋_GB2312" w:cs="仿宋_GB2312" w:hint="eastAsia"/>
          <w:bCs/>
          <w:kern w:val="36"/>
          <w:sz w:val="32"/>
          <w:szCs w:val="32"/>
          <w14:ligatures w14:val="standardContextual"/>
        </w:rPr>
      </w:pPr>
      <w:r>
        <w:rPr>
          <w:rFonts w:ascii="仿宋_GB2312" w:eastAsia="仿宋_GB2312" w:hAnsi="仿宋_GB2312" w:cs="仿宋_GB2312" w:hint="eastAsia"/>
          <w:bCs/>
          <w:kern w:val="36"/>
          <w:sz w:val="32"/>
          <w:szCs w:val="32"/>
          <w14:ligatures w14:val="standardContextual"/>
        </w:rPr>
        <w:t>意向投资人送达地址确认书</w:t>
      </w:r>
    </w:p>
    <w:p w14:paraId="3ED6CD2B" w14:textId="77777777" w:rsidR="007F1A7D" w:rsidRDefault="007F1A7D">
      <w:pPr>
        <w:widowControl/>
        <w:spacing w:line="560" w:lineRule="exact"/>
        <w:jc w:val="left"/>
        <w:rPr>
          <w:rFonts w:ascii="仿宋_GB2312" w:eastAsia="仿宋_GB2312" w:hAnsi="仿宋_GB2312" w:cs="仿宋_GB2312" w:hint="eastAsia"/>
          <w:kern w:val="36"/>
          <w:sz w:val="32"/>
          <w:szCs w:val="32"/>
          <w14:ligatures w14:val="standardContextual"/>
        </w:rPr>
      </w:pPr>
    </w:p>
    <w:p w14:paraId="5189B420" w14:textId="77777777" w:rsidR="007F1A7D" w:rsidRDefault="00000000">
      <w:pPr>
        <w:widowControl/>
        <w:spacing w:line="560" w:lineRule="exact"/>
        <w:jc w:val="lef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致: 上海叶迪橱具有限公司管理人</w:t>
      </w:r>
    </w:p>
    <w:p w14:paraId="2AD010BC" w14:textId="77777777" w:rsidR="007F1A7D" w:rsidRDefault="00000000">
      <w:pPr>
        <w:widowControl/>
        <w:spacing w:line="560" w:lineRule="exact"/>
        <w:ind w:firstLineChars="200" w:firstLine="640"/>
        <w:jc w:val="lef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我方有意愿作为意向投资人参与上海叶迪橱具有限公司意向投资人预招募程序，针对我方的送达地址，确认如下：</w:t>
      </w:r>
    </w:p>
    <w:p w14:paraId="0B1EBF5C" w14:textId="77777777" w:rsidR="007F1A7D" w:rsidRDefault="00000000">
      <w:pPr>
        <w:widowControl/>
        <w:spacing w:line="560" w:lineRule="exact"/>
        <w:ind w:firstLineChars="200" w:firstLine="640"/>
        <w:jc w:val="lef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联系人：</w:t>
      </w:r>
    </w:p>
    <w:p w14:paraId="359FF5B4" w14:textId="77777777" w:rsidR="007F1A7D" w:rsidRDefault="00000000">
      <w:pPr>
        <w:widowControl/>
        <w:spacing w:line="560" w:lineRule="exact"/>
        <w:ind w:firstLineChars="200" w:firstLine="640"/>
        <w:jc w:val="lef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联系方式：</w:t>
      </w:r>
    </w:p>
    <w:p w14:paraId="54A1C697" w14:textId="77777777" w:rsidR="007F1A7D" w:rsidRDefault="00000000">
      <w:pPr>
        <w:widowControl/>
        <w:spacing w:line="560" w:lineRule="exact"/>
        <w:ind w:firstLineChars="200" w:firstLine="640"/>
        <w:jc w:val="lef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电邮地址：</w:t>
      </w:r>
    </w:p>
    <w:p w14:paraId="5D4C84A4" w14:textId="77777777" w:rsidR="007F1A7D" w:rsidRDefault="00000000">
      <w:pPr>
        <w:widowControl/>
        <w:spacing w:line="560" w:lineRule="exact"/>
        <w:ind w:firstLineChars="200" w:firstLine="640"/>
        <w:jc w:val="lef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邮寄地址：</w:t>
      </w:r>
    </w:p>
    <w:p w14:paraId="5B897619" w14:textId="77777777" w:rsidR="007F1A7D" w:rsidRDefault="00000000">
      <w:pPr>
        <w:widowControl/>
        <w:spacing w:line="560" w:lineRule="exact"/>
        <w:ind w:firstLineChars="200" w:firstLine="640"/>
        <w:jc w:val="lef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传真号码：</w:t>
      </w:r>
    </w:p>
    <w:p w14:paraId="438473D9" w14:textId="77777777" w:rsidR="007F1A7D" w:rsidRDefault="00000000">
      <w:pPr>
        <w:widowControl/>
        <w:spacing w:line="560" w:lineRule="exact"/>
        <w:ind w:firstLineChars="200" w:firstLine="640"/>
        <w:jc w:val="lef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如果因我方确认的上述送达地址不准确或送达地址变更未及时告知管理人等导致相关文件未能实际接收的，文件寄出之日即视为送达之日。如果采取电子送达方式的，管理人所使用的系统显示发送成功的日期为送达之日，有关责任与风险由我方自行承担。</w:t>
      </w:r>
    </w:p>
    <w:p w14:paraId="4B5D32B5" w14:textId="77777777" w:rsidR="007F1A7D" w:rsidRDefault="007F1A7D">
      <w:pPr>
        <w:widowControl/>
        <w:spacing w:line="560" w:lineRule="exact"/>
        <w:ind w:firstLineChars="200" w:firstLine="640"/>
        <w:jc w:val="left"/>
        <w:rPr>
          <w:rFonts w:ascii="仿宋_GB2312" w:eastAsia="仿宋_GB2312" w:hAnsi="仿宋_GB2312" w:cs="仿宋_GB2312" w:hint="eastAsia"/>
          <w:kern w:val="36"/>
          <w:sz w:val="32"/>
          <w:szCs w:val="32"/>
          <w14:ligatures w14:val="standardContextual"/>
        </w:rPr>
      </w:pPr>
    </w:p>
    <w:p w14:paraId="516F32A7" w14:textId="77777777" w:rsidR="007F1A7D" w:rsidRDefault="00000000">
      <w:pPr>
        <w:widowControl/>
        <w:adjustRightInd w:val="0"/>
        <w:snapToGrid w:val="0"/>
        <w:spacing w:line="560" w:lineRule="exact"/>
        <w:ind w:right="640" w:firstLineChars="200" w:firstLine="640"/>
        <w:jc w:val="righ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（盖章）</w:t>
      </w:r>
    </w:p>
    <w:p w14:paraId="31F715E6" w14:textId="77777777" w:rsidR="007F1A7D" w:rsidRDefault="007F1A7D">
      <w:pPr>
        <w:widowControl/>
        <w:adjustRightInd w:val="0"/>
        <w:snapToGrid w:val="0"/>
        <w:spacing w:line="560" w:lineRule="exact"/>
        <w:ind w:firstLineChars="200" w:firstLine="640"/>
        <w:jc w:val="right"/>
        <w:rPr>
          <w:rFonts w:ascii="仿宋_GB2312" w:eastAsia="仿宋_GB2312" w:hAnsi="仿宋_GB2312" w:cs="仿宋_GB2312" w:hint="eastAsia"/>
          <w:kern w:val="36"/>
          <w:sz w:val="32"/>
          <w:szCs w:val="32"/>
          <w14:ligatures w14:val="standardContextual"/>
        </w:rPr>
      </w:pPr>
    </w:p>
    <w:p w14:paraId="6F0FDB3D" w14:textId="77777777" w:rsidR="007F1A7D" w:rsidRDefault="00000000">
      <w:pPr>
        <w:widowControl/>
        <w:adjustRightInd w:val="0"/>
        <w:snapToGrid w:val="0"/>
        <w:spacing w:line="560" w:lineRule="exact"/>
        <w:ind w:right="1280" w:firstLineChars="200" w:firstLine="640"/>
        <w:jc w:val="righ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法定代表人/负责人或其授权代表签字/盖章：</w:t>
      </w:r>
    </w:p>
    <w:p w14:paraId="4E5AA653" w14:textId="77777777" w:rsidR="007F1A7D" w:rsidRDefault="007F1A7D">
      <w:pPr>
        <w:widowControl/>
        <w:adjustRightInd w:val="0"/>
        <w:snapToGrid w:val="0"/>
        <w:spacing w:line="560" w:lineRule="exact"/>
        <w:ind w:firstLineChars="200" w:firstLine="640"/>
        <w:jc w:val="right"/>
        <w:rPr>
          <w:rFonts w:ascii="仿宋_GB2312" w:eastAsia="仿宋_GB2312" w:hAnsi="仿宋_GB2312" w:cs="仿宋_GB2312" w:hint="eastAsia"/>
          <w:kern w:val="36"/>
          <w:sz w:val="32"/>
          <w:szCs w:val="32"/>
          <w14:ligatures w14:val="standardContextual"/>
        </w:rPr>
      </w:pPr>
    </w:p>
    <w:p w14:paraId="06AB9F0A" w14:textId="77777777" w:rsidR="007F1A7D" w:rsidRDefault="00000000">
      <w:pPr>
        <w:widowControl/>
        <w:adjustRightInd w:val="0"/>
        <w:snapToGrid w:val="0"/>
        <w:spacing w:line="560" w:lineRule="exact"/>
        <w:ind w:firstLineChars="200" w:firstLine="640"/>
        <w:jc w:val="right"/>
        <w:rPr>
          <w:rFonts w:ascii="仿宋_GB2312" w:eastAsia="仿宋_GB2312" w:hAnsi="仿宋_GB2312" w:cs="仿宋_GB2312" w:hint="eastAsia"/>
          <w:kern w:val="36"/>
          <w:sz w:val="32"/>
          <w:szCs w:val="32"/>
          <w14:ligatures w14:val="standardContextual"/>
        </w:rPr>
      </w:pPr>
      <w:r>
        <w:rPr>
          <w:rFonts w:ascii="仿宋_GB2312" w:eastAsia="仿宋_GB2312" w:hAnsi="仿宋_GB2312" w:cs="仿宋_GB2312" w:hint="eastAsia"/>
          <w:kern w:val="36"/>
          <w:sz w:val="32"/>
          <w:szCs w:val="32"/>
          <w14:ligatures w14:val="standardContextual"/>
        </w:rPr>
        <w:t>年     月     日</w:t>
      </w:r>
    </w:p>
    <w:p w14:paraId="0100F0CB" w14:textId="77777777" w:rsidR="007F1A7D" w:rsidRDefault="007F1A7D">
      <w:pPr>
        <w:widowControl/>
        <w:spacing w:line="560" w:lineRule="exact"/>
        <w:rPr>
          <w:rFonts w:ascii="仿宋_GB2312" w:eastAsia="仿宋_GB2312" w:hAnsi="仿宋_GB2312" w:cs="仿宋_GB2312" w:hint="eastAsia"/>
          <w:kern w:val="36"/>
          <w:sz w:val="32"/>
          <w:szCs w:val="32"/>
          <w14:ligatures w14:val="standardContextual"/>
        </w:rPr>
      </w:pPr>
    </w:p>
    <w:p w14:paraId="1C224B07" w14:textId="77777777" w:rsidR="007F1A7D" w:rsidRDefault="007F1A7D">
      <w:pPr>
        <w:spacing w:line="560" w:lineRule="exact"/>
        <w:rPr>
          <w:rFonts w:ascii="仿宋_GB2312" w:eastAsia="仿宋_GB2312" w:hAnsi="仿宋_GB2312" w:cs="仿宋_GB2312" w:hint="eastAsia"/>
          <w:sz w:val="32"/>
          <w:szCs w:val="32"/>
        </w:rPr>
      </w:pPr>
    </w:p>
    <w:sectPr w:rsidR="007F1A7D">
      <w:footerReference w:type="default" r:id="rId8"/>
      <w:pgSz w:w="11905" w:h="16838"/>
      <w:pgMar w:top="1417" w:right="1417" w:bottom="1417" w:left="1417" w:header="850" w:footer="992" w:gutter="0"/>
      <w:pgNumType w:start="1"/>
      <w:cols w:space="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DE9552" w14:textId="77777777" w:rsidR="00C8330F" w:rsidRDefault="00C8330F">
      <w:pPr>
        <w:rPr>
          <w:rFonts w:hint="eastAsia"/>
        </w:rPr>
      </w:pPr>
      <w:r>
        <w:separator/>
      </w:r>
    </w:p>
  </w:endnote>
  <w:endnote w:type="continuationSeparator" w:id="0">
    <w:p w14:paraId="2E9C86F4" w14:textId="77777777" w:rsidR="00C8330F" w:rsidRDefault="00C8330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B5DB3" w14:textId="77777777" w:rsidR="007F1A7D" w:rsidRDefault="00000000">
    <w:pPr>
      <w:pStyle w:val="a7"/>
      <w:jc w:val="center"/>
      <w:rPr>
        <w:rFonts w:hint="eastAsia"/>
        <w:sz w:val="21"/>
        <w:szCs w:val="21"/>
      </w:rPr>
    </w:pPr>
    <w:r>
      <w:rPr>
        <w:noProof/>
      </w:rPr>
      <mc:AlternateContent>
        <mc:Choice Requires="wps">
          <w:drawing>
            <wp:anchor distT="0" distB="0" distL="114300" distR="114300" simplePos="0" relativeHeight="251659264" behindDoc="0" locked="0" layoutInCell="1" allowOverlap="1" wp14:anchorId="5CD7A5BD" wp14:editId="57FE39BF">
              <wp:simplePos x="0" y="0"/>
              <wp:positionH relativeFrom="margin">
                <wp:posOffset>2842260</wp:posOffset>
              </wp:positionH>
              <wp:positionV relativeFrom="paragraph">
                <wp:posOffset>3175</wp:posOffset>
              </wp:positionV>
              <wp:extent cx="255270" cy="255270"/>
              <wp:effectExtent l="0" t="0" r="0" b="0"/>
              <wp:wrapNone/>
              <wp:docPr id="2134054325" name="文本框 1"/>
              <wp:cNvGraphicFramePr/>
              <a:graphic xmlns:a="http://schemas.openxmlformats.org/drawingml/2006/main">
                <a:graphicData uri="http://schemas.microsoft.com/office/word/2010/wordprocessingShape">
                  <wps:wsp>
                    <wps:cNvSpPr txBox="1"/>
                    <wps:spPr>
                      <a:xfrm>
                        <a:off x="0" y="0"/>
                        <a:ext cx="255270" cy="255270"/>
                      </a:xfrm>
                      <a:prstGeom prst="rect">
                        <a:avLst/>
                      </a:prstGeom>
                      <a:noFill/>
                      <a:ln w="6350">
                        <a:noFill/>
                      </a:ln>
                      <a:effectLst/>
                    </wps:spPr>
                    <wps:txbx>
                      <w:txbxContent>
                        <w:p w14:paraId="4EFA386A" w14:textId="77777777" w:rsidR="007F1A7D" w:rsidRDefault="00000000">
                          <w:pPr>
                            <w:pStyle w:val="a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xmlns:wpsCustomData="http://www.wps.cn/officeDocument/2013/wpsCustomData">
          <w:pict>
            <v:shape id="文本框 1" o:spid="_x0000_s1026" o:spt="202" type="#_x0000_t202" style="position:absolute;left:0pt;margin-left:223.8pt;margin-top:0.25pt;height:20.1pt;width:20.1pt;mso-position-horizontal-relative:margin;z-index:251659264;mso-width-relative:page;mso-height-relative:page;" filled="f" stroked="f" coordsize="21600,21600" o:gfxdata="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pFWIXtYAAAAHAQAADwAAAAAAAAABACAAAAAiAAAAZHJzL2Rv&#10;d25yZXYueG1sUEsBAhQAFAAAAAgAh07iQENwkbw8AgAAbAQAAA4AAAAAAAAAAQAgAAAAJQEAAGRy&#10;cy9lMm9Eb2MueG1sUEsFBgAAAAAGAAYAWQEAANMFAAAAAA==&#10;">
              <v:fill on="f" focussize="0,0"/>
              <v:stroke on="f" weight="0.5pt"/>
              <v:imagedata o:title=""/>
              <o:lock v:ext="edit" aspectratio="f"/>
              <v:textbox inset="0mm,0mm,0mm,0mm">
                <w:txbxContent>
                  <w:p w14:paraId="4D931FD9">
                    <w:pPr>
                      <w:pStyle w:val="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B341A" w14:textId="77777777" w:rsidR="00C8330F" w:rsidRDefault="00C8330F">
      <w:pPr>
        <w:rPr>
          <w:rFonts w:hint="eastAsia"/>
        </w:rPr>
      </w:pPr>
      <w:r>
        <w:separator/>
      </w:r>
    </w:p>
  </w:footnote>
  <w:footnote w:type="continuationSeparator" w:id="0">
    <w:p w14:paraId="265C1D59" w14:textId="77777777" w:rsidR="00C8330F" w:rsidRDefault="00C8330F">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WRjN2NlZDVkZjVmMTkyMzI3NjgxNzJhMTkzM2I5OGMifQ=="/>
  </w:docVars>
  <w:rsids>
    <w:rsidRoot w:val="00487096"/>
    <w:rsid w:val="00006D5E"/>
    <w:rsid w:val="00014EEA"/>
    <w:rsid w:val="000B5FDE"/>
    <w:rsid w:val="000C2896"/>
    <w:rsid w:val="000F6324"/>
    <w:rsid w:val="00122AD7"/>
    <w:rsid w:val="00143DB4"/>
    <w:rsid w:val="00150237"/>
    <w:rsid w:val="00174509"/>
    <w:rsid w:val="0018559E"/>
    <w:rsid w:val="001A07C8"/>
    <w:rsid w:val="001B4B00"/>
    <w:rsid w:val="001C6591"/>
    <w:rsid w:val="001E3E89"/>
    <w:rsid w:val="002071F0"/>
    <w:rsid w:val="00217F3E"/>
    <w:rsid w:val="00222635"/>
    <w:rsid w:val="002674ED"/>
    <w:rsid w:val="002B6680"/>
    <w:rsid w:val="002C3C15"/>
    <w:rsid w:val="0037146F"/>
    <w:rsid w:val="00382E0D"/>
    <w:rsid w:val="00394116"/>
    <w:rsid w:val="00395384"/>
    <w:rsid w:val="00403607"/>
    <w:rsid w:val="004313B7"/>
    <w:rsid w:val="0043556A"/>
    <w:rsid w:val="00487096"/>
    <w:rsid w:val="004B2FF4"/>
    <w:rsid w:val="004C2534"/>
    <w:rsid w:val="004D72F8"/>
    <w:rsid w:val="004E7966"/>
    <w:rsid w:val="004F7BF8"/>
    <w:rsid w:val="00505FD7"/>
    <w:rsid w:val="00531586"/>
    <w:rsid w:val="00536186"/>
    <w:rsid w:val="00544C10"/>
    <w:rsid w:val="00545086"/>
    <w:rsid w:val="005D5637"/>
    <w:rsid w:val="0061463B"/>
    <w:rsid w:val="00616D07"/>
    <w:rsid w:val="00625DBE"/>
    <w:rsid w:val="00630C39"/>
    <w:rsid w:val="006363A5"/>
    <w:rsid w:val="00660087"/>
    <w:rsid w:val="00671931"/>
    <w:rsid w:val="006E6266"/>
    <w:rsid w:val="006F798C"/>
    <w:rsid w:val="006F7A02"/>
    <w:rsid w:val="00700A17"/>
    <w:rsid w:val="00704CEB"/>
    <w:rsid w:val="00743692"/>
    <w:rsid w:val="007A0016"/>
    <w:rsid w:val="007A3187"/>
    <w:rsid w:val="007C3FA0"/>
    <w:rsid w:val="007E2186"/>
    <w:rsid w:val="007F1A7D"/>
    <w:rsid w:val="007F6DD4"/>
    <w:rsid w:val="00871D68"/>
    <w:rsid w:val="00887138"/>
    <w:rsid w:val="008E6456"/>
    <w:rsid w:val="008F2353"/>
    <w:rsid w:val="00902C04"/>
    <w:rsid w:val="0093739E"/>
    <w:rsid w:val="00963CFA"/>
    <w:rsid w:val="009F7AB6"/>
    <w:rsid w:val="00A01D89"/>
    <w:rsid w:val="00A67F6C"/>
    <w:rsid w:val="00AA4D6F"/>
    <w:rsid w:val="00AE6401"/>
    <w:rsid w:val="00AE6D8B"/>
    <w:rsid w:val="00B423BE"/>
    <w:rsid w:val="00B72A0C"/>
    <w:rsid w:val="00B92B64"/>
    <w:rsid w:val="00BB7BB2"/>
    <w:rsid w:val="00BC0981"/>
    <w:rsid w:val="00BC684F"/>
    <w:rsid w:val="00BF4C36"/>
    <w:rsid w:val="00C13B5B"/>
    <w:rsid w:val="00C343D9"/>
    <w:rsid w:val="00C4412C"/>
    <w:rsid w:val="00C65A09"/>
    <w:rsid w:val="00C8306B"/>
    <w:rsid w:val="00C8330F"/>
    <w:rsid w:val="00CA3257"/>
    <w:rsid w:val="00CB08FD"/>
    <w:rsid w:val="00CC023B"/>
    <w:rsid w:val="00CC03FC"/>
    <w:rsid w:val="00CC0C3D"/>
    <w:rsid w:val="00CC0EAA"/>
    <w:rsid w:val="00D14A52"/>
    <w:rsid w:val="00D55322"/>
    <w:rsid w:val="00D56CFB"/>
    <w:rsid w:val="00D77825"/>
    <w:rsid w:val="00DE3130"/>
    <w:rsid w:val="00DF19BA"/>
    <w:rsid w:val="00E12D67"/>
    <w:rsid w:val="00E26AAA"/>
    <w:rsid w:val="00E36D36"/>
    <w:rsid w:val="00EB6FFD"/>
    <w:rsid w:val="00ED5359"/>
    <w:rsid w:val="00F206C1"/>
    <w:rsid w:val="00F25D54"/>
    <w:rsid w:val="00F66393"/>
    <w:rsid w:val="00FF5385"/>
    <w:rsid w:val="108D683E"/>
    <w:rsid w:val="21E03EC0"/>
    <w:rsid w:val="23D06D16"/>
    <w:rsid w:val="2A313680"/>
    <w:rsid w:val="368D544D"/>
    <w:rsid w:val="3C2F27AB"/>
    <w:rsid w:val="3F765D6E"/>
    <w:rsid w:val="4F963A1F"/>
    <w:rsid w:val="5D9F0144"/>
    <w:rsid w:val="5DEA3E2F"/>
    <w:rsid w:val="62D4473B"/>
    <w:rsid w:val="7E8E6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F14DDE"/>
  <w15:docId w15:val="{42B29820-2FB8-434B-B67D-CFD3194AA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tabs>
        <w:tab w:val="center" w:pos="4153"/>
        <w:tab w:val="right" w:pos="8306"/>
      </w:tabs>
      <w:snapToGrid w:val="0"/>
      <w:jc w:val="center"/>
    </w:pPr>
    <w:rPr>
      <w:sz w:val="18"/>
      <w:szCs w:val="18"/>
    </w:rPr>
  </w:style>
  <w:style w:type="paragraph" w:styleId="ab">
    <w:name w:val="Normal (Web)"/>
    <w:basedOn w:val="a"/>
    <w:uiPriority w:val="99"/>
    <w:semiHidden/>
    <w:unhideWhenUsed/>
    <w:qFormat/>
    <w:pPr>
      <w:spacing w:beforeAutospacing="1" w:afterAutospacing="1"/>
      <w:jc w:val="left"/>
    </w:pPr>
    <w:rPr>
      <w:rFonts w:cs="Times New Roman"/>
      <w:kern w:val="0"/>
      <w:sz w:val="24"/>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uiPriority w:val="22"/>
    <w:qFormat/>
    <w:rPr>
      <w:b/>
    </w:rPr>
  </w:style>
  <w:style w:type="character" w:styleId="af0">
    <w:name w:val="Hyperlink"/>
    <w:basedOn w:val="a0"/>
    <w:uiPriority w:val="99"/>
    <w:unhideWhenUsed/>
    <w:qFormat/>
    <w:rPr>
      <w:color w:val="0563C1" w:themeColor="hyperlink"/>
      <w:u w:val="single"/>
    </w:rPr>
  </w:style>
  <w:style w:type="character" w:styleId="af1">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1">
    <w:name w:val="修订1"/>
    <w:hidden/>
    <w:uiPriority w:val="99"/>
    <w:semiHidden/>
    <w:qFormat/>
    <w:rPr>
      <w:rFonts w:asciiTheme="minorHAnsi" w:eastAsiaTheme="minorEastAsia" w:hAnsiTheme="minorHAnsi" w:cstheme="minorBidi"/>
      <w:kern w:val="2"/>
      <w:sz w:val="21"/>
      <w:szCs w:val="22"/>
    </w:rPr>
  </w:style>
  <w:style w:type="character" w:customStyle="1" w:styleId="a4">
    <w:name w:val="批注文字 字符"/>
    <w:basedOn w:val="a0"/>
    <w:link w:val="a3"/>
    <w:uiPriority w:val="99"/>
    <w:qFormat/>
  </w:style>
  <w:style w:type="character" w:customStyle="1" w:styleId="ad">
    <w:name w:val="批注主题 字符"/>
    <w:basedOn w:val="a4"/>
    <w:link w:val="ac"/>
    <w:uiPriority w:val="99"/>
    <w:semiHidden/>
    <w:qFormat/>
    <w:rPr>
      <w:b/>
      <w:bCs/>
    </w:rPr>
  </w:style>
  <w:style w:type="character" w:customStyle="1" w:styleId="a6">
    <w:name w:val="批注框文本 字符"/>
    <w:basedOn w:val="a0"/>
    <w:link w:val="a5"/>
    <w:uiPriority w:val="99"/>
    <w:semiHidden/>
    <w:qFormat/>
    <w:rPr>
      <w:sz w:val="18"/>
      <w:szCs w:val="18"/>
    </w:rPr>
  </w:style>
  <w:style w:type="character" w:customStyle="1" w:styleId="10">
    <w:name w:val="未处理的提及1"/>
    <w:basedOn w:val="a0"/>
    <w:uiPriority w:val="99"/>
    <w:semiHidden/>
    <w:unhideWhenUsed/>
    <w:qFormat/>
    <w:rPr>
      <w:color w:val="605E5C"/>
      <w:shd w:val="clear" w:color="auto" w:fill="E1DFDD"/>
    </w:rPr>
  </w:style>
  <w:style w:type="paragraph" w:styleId="af2">
    <w:name w:val="Revision"/>
    <w:hidden/>
    <w:uiPriority w:val="99"/>
    <w:unhideWhenUsed/>
    <w:rsid w:val="00544C10"/>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084A2C-7A5B-4D17-90C8-662D171C0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364</Words>
  <Characters>2078</Characters>
  <Application>Microsoft Office Word</Application>
  <DocSecurity>0</DocSecurity>
  <Lines>17</Lines>
  <Paragraphs>4</Paragraphs>
  <ScaleCrop>false</ScaleCrop>
  <Company/>
  <LinksUpToDate>false</LinksUpToDate>
  <CharactersWithSpaces>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ZhangXiuying</dc:creator>
  <cp:lastModifiedBy>法律意见</cp:lastModifiedBy>
  <cp:revision>14</cp:revision>
  <dcterms:created xsi:type="dcterms:W3CDTF">2024-07-03T09:27:00Z</dcterms:created>
  <dcterms:modified xsi:type="dcterms:W3CDTF">2026-03-19T05:06:00Z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1F3C5C54F4864DDC977C957DAA3C0C42_13</vt:lpwstr>
  </property>
</Properties>
</file>