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31999">
      <w:pPr>
        <w:spacing w:line="560" w:lineRule="exact"/>
        <w:rPr>
          <w:rFonts w:ascii="Times New Roman" w:hAnsi="Times New Roman" w:eastAsia="仿宋_GB2312" w:cs="Times New Roman"/>
          <w:b/>
          <w:sz w:val="28"/>
          <w:szCs w:val="28"/>
          <w:highlight w:val="none"/>
        </w:rPr>
      </w:pPr>
      <w:bookmarkStart w:id="0" w:name="_GoBack"/>
      <w:r>
        <w:rPr>
          <w:rFonts w:ascii="Times New Roman" w:hAnsi="Times New Roman" w:eastAsia="仿宋_GB2312" w:cs="Times New Roman"/>
          <w:b/>
          <w:sz w:val="28"/>
          <w:szCs w:val="28"/>
          <w:highlight w:val="none"/>
        </w:rPr>
        <w:t>附件</w:t>
      </w:r>
      <w:r>
        <w:rPr>
          <w:rFonts w:hint="default" w:ascii="Times New Roman" w:hAnsi="Times New Roman" w:eastAsia="仿宋_GB2312" w:cs="Times New Roman"/>
          <w:b/>
          <w:sz w:val="28"/>
          <w:szCs w:val="28"/>
          <w:highlight w:val="none"/>
        </w:rPr>
        <w:t>6</w:t>
      </w:r>
      <w:r>
        <w:rPr>
          <w:rFonts w:ascii="Times New Roman" w:hAnsi="Times New Roman" w:eastAsia="仿宋_GB2312" w:cs="Times New Roman"/>
          <w:b/>
          <w:sz w:val="28"/>
          <w:szCs w:val="28"/>
          <w:highlight w:val="none"/>
        </w:rPr>
        <w:t>：</w:t>
      </w:r>
    </w:p>
    <w:p w14:paraId="7E79F2E5">
      <w:pPr>
        <w:spacing w:line="560" w:lineRule="exact"/>
        <w:jc w:val="center"/>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t>保密承诺函</w:t>
      </w:r>
      <w:bookmarkEnd w:id="0"/>
    </w:p>
    <w:p w14:paraId="2768461C">
      <w:pPr>
        <w:widowControl/>
        <w:spacing w:line="560" w:lineRule="exact"/>
        <w:rPr>
          <w:rFonts w:ascii="Times New Roman" w:hAnsi="Times New Roman" w:eastAsia="仿宋_GB2312" w:cs="Times New Roman"/>
          <w:color w:val="191919"/>
          <w:kern w:val="0"/>
          <w:sz w:val="28"/>
          <w:szCs w:val="28"/>
          <w:highlight w:val="none"/>
        </w:rPr>
      </w:pPr>
      <w:r>
        <w:rPr>
          <w:rFonts w:ascii="Times New Roman" w:hAnsi="Times New Roman" w:eastAsia="仿宋_GB2312" w:cs="Times New Roman"/>
          <w:color w:val="191919"/>
          <w:kern w:val="0"/>
          <w:sz w:val="28"/>
          <w:szCs w:val="28"/>
          <w:highlight w:val="none"/>
        </w:rPr>
        <w:t>吉林省能源投资集团有限责任公司等四十六家公司管理人：</w:t>
      </w:r>
    </w:p>
    <w:p w14:paraId="66567104">
      <w:pPr>
        <w:widowControl/>
        <w:spacing w:line="560" w:lineRule="exact"/>
        <w:ind w:firstLine="560" w:firstLineChars="200"/>
        <w:rPr>
          <w:rFonts w:ascii="Times New Roman" w:hAnsi="Times New Roman" w:eastAsia="仿宋_GB2312" w:cs="Times New Roman"/>
          <w:color w:val="191919"/>
          <w:kern w:val="0"/>
          <w:sz w:val="28"/>
          <w:szCs w:val="28"/>
          <w:highlight w:val="none"/>
        </w:rPr>
      </w:pPr>
      <w:r>
        <w:rPr>
          <w:rFonts w:ascii="Times New Roman" w:hAnsi="Times New Roman" w:eastAsia="仿宋_GB2312" w:cs="Times New Roman"/>
          <w:color w:val="191919"/>
          <w:kern w:val="0"/>
          <w:sz w:val="28"/>
          <w:szCs w:val="28"/>
          <w:highlight w:val="none"/>
        </w:rPr>
        <w:t>我单位拟参与贵方开展的吉林省能源投资集团有限责任公司等四十六家公司信托计划受托人</w:t>
      </w:r>
      <w:r>
        <w:rPr>
          <w:rFonts w:hint="default" w:ascii="Times New Roman" w:hAnsi="Times New Roman" w:eastAsia="仿宋_GB2312" w:cs="Times New Roman"/>
          <w:color w:val="191919"/>
          <w:kern w:val="0"/>
          <w:sz w:val="28"/>
          <w:szCs w:val="28"/>
          <w:highlight w:val="none"/>
        </w:rPr>
        <w:t>选聘</w:t>
      </w:r>
      <w:r>
        <w:rPr>
          <w:rFonts w:ascii="Times New Roman" w:hAnsi="Times New Roman" w:eastAsia="仿宋_GB2312" w:cs="Times New Roman"/>
          <w:color w:val="191919"/>
          <w:kern w:val="0"/>
          <w:sz w:val="28"/>
          <w:szCs w:val="28"/>
          <w:highlight w:val="none"/>
        </w:rPr>
        <w:t>项目（以下简称“本项目”）。鉴于我单位有可能在参与本项目的过程中接触或使用吉林省能源投资集团有限责任公司等四十六家公司（以下统称为“标的公司”）的保密信息，根据《中华人民共和国民法典》等相关法律、法规的规定，我单位就保密义务相关事宜做出如下承诺：</w:t>
      </w:r>
    </w:p>
    <w:p w14:paraId="1D3AA649">
      <w:pPr>
        <w:widowControl/>
        <w:spacing w:line="560" w:lineRule="exact"/>
        <w:ind w:firstLine="560" w:firstLineChars="200"/>
        <w:rPr>
          <w:rFonts w:ascii="Times New Roman" w:hAnsi="Times New Roman" w:eastAsia="仿宋_GB2312" w:cs="Times New Roman"/>
          <w:color w:val="191919"/>
          <w:kern w:val="0"/>
          <w:sz w:val="28"/>
          <w:szCs w:val="28"/>
          <w:highlight w:val="none"/>
        </w:rPr>
      </w:pPr>
      <w:r>
        <w:rPr>
          <w:rFonts w:ascii="Times New Roman" w:hAnsi="Times New Roman" w:eastAsia="仿宋_GB2312" w:cs="Times New Roman"/>
          <w:color w:val="191919"/>
          <w:kern w:val="0"/>
          <w:sz w:val="28"/>
          <w:szCs w:val="28"/>
          <w:highlight w:val="none"/>
        </w:rPr>
        <w:t>1.我单位承诺对参与本项目过程中取得（接触、获取及/或知悉）的标的公司任何未公开的资料、信息、记录、文件，与本项目有关的意见、建议、分析、研究报告，以及围绕本项目进行的谈判磋商、文件签署等任何项目进展信息（以下简称“保密信息”）严格履行保密义务，未经贵方事先许可，不向任何第三方及任何媒体透露，并保证该等保密信息仅用于本项目之有关目的。</w:t>
      </w:r>
    </w:p>
    <w:p w14:paraId="6E09ED59">
      <w:pPr>
        <w:widowControl/>
        <w:spacing w:line="560" w:lineRule="exact"/>
        <w:ind w:firstLine="560" w:firstLineChars="200"/>
        <w:rPr>
          <w:rFonts w:ascii="Times New Roman" w:hAnsi="Times New Roman" w:eastAsia="仿宋_GB2312" w:cs="Times New Roman"/>
          <w:color w:val="191919"/>
          <w:kern w:val="0"/>
          <w:sz w:val="28"/>
          <w:szCs w:val="28"/>
          <w:highlight w:val="none"/>
        </w:rPr>
      </w:pPr>
      <w:r>
        <w:rPr>
          <w:rFonts w:ascii="Times New Roman" w:hAnsi="Times New Roman" w:eastAsia="仿宋_GB2312" w:cs="Times New Roman"/>
          <w:color w:val="191919"/>
          <w:kern w:val="0"/>
          <w:sz w:val="28"/>
          <w:szCs w:val="28"/>
          <w:highlight w:val="none"/>
        </w:rPr>
        <w:t>2.我单位的董事、员工、顾问、授权代表及聘请的第三方专业机构均应遵守本函的规定。</w:t>
      </w:r>
    </w:p>
    <w:p w14:paraId="0DE35D55">
      <w:pPr>
        <w:widowControl/>
        <w:spacing w:line="560" w:lineRule="exact"/>
        <w:ind w:firstLine="560" w:firstLineChars="200"/>
        <w:rPr>
          <w:rFonts w:ascii="Times New Roman" w:hAnsi="Times New Roman" w:eastAsia="仿宋_GB2312" w:cs="Times New Roman"/>
          <w:color w:val="191919"/>
          <w:kern w:val="0"/>
          <w:sz w:val="28"/>
          <w:szCs w:val="28"/>
          <w:highlight w:val="none"/>
        </w:rPr>
      </w:pPr>
      <w:r>
        <w:rPr>
          <w:rFonts w:ascii="Times New Roman" w:hAnsi="Times New Roman" w:eastAsia="仿宋_GB2312" w:cs="Times New Roman"/>
          <w:color w:val="191919"/>
          <w:kern w:val="0"/>
          <w:sz w:val="28"/>
          <w:szCs w:val="28"/>
          <w:highlight w:val="none"/>
        </w:rPr>
        <w:t>若违反上述承诺，我单位将自愿承担相关法律责任和由此带来的一切不利后果，并赔偿各方因此遭受的全部损失。</w:t>
      </w:r>
    </w:p>
    <w:p w14:paraId="66802BDE">
      <w:pPr>
        <w:widowControl/>
        <w:spacing w:line="560" w:lineRule="exact"/>
        <w:ind w:firstLine="560" w:firstLineChars="200"/>
        <w:rPr>
          <w:rFonts w:ascii="Times New Roman" w:hAnsi="Times New Roman" w:eastAsia="仿宋_GB2312" w:cs="Times New Roman"/>
          <w:color w:val="191919"/>
          <w:kern w:val="0"/>
          <w:sz w:val="28"/>
          <w:szCs w:val="28"/>
          <w:highlight w:val="none"/>
        </w:rPr>
      </w:pPr>
      <w:r>
        <w:rPr>
          <w:rFonts w:ascii="Times New Roman" w:hAnsi="Times New Roman" w:eastAsia="仿宋_GB2312" w:cs="Times New Roman"/>
          <w:color w:val="191919"/>
          <w:kern w:val="0"/>
          <w:sz w:val="28"/>
          <w:szCs w:val="28"/>
          <w:highlight w:val="none"/>
        </w:rPr>
        <w:t>本保密承诺函自我单位盖章之日起生效。</w:t>
      </w:r>
    </w:p>
    <w:p w14:paraId="14247728">
      <w:pPr>
        <w:widowControl/>
        <w:spacing w:line="560" w:lineRule="exact"/>
        <w:ind w:firstLine="560" w:firstLineChars="200"/>
        <w:jc w:val="right"/>
        <w:rPr>
          <w:rFonts w:hint="default" w:ascii="Times New Roman" w:hAnsi="Times New Roman" w:eastAsia="仿宋_GB2312" w:cs="Times New Roman"/>
          <w:bCs w:val="0"/>
          <w:color w:val="191919"/>
          <w:spacing w:val="0"/>
          <w:kern w:val="0"/>
          <w:sz w:val="28"/>
          <w:szCs w:val="28"/>
          <w:highlight w:val="none"/>
          <w:woUserID w:val="0"/>
        </w:rPr>
      </w:pPr>
      <w:r>
        <w:rPr>
          <w:rFonts w:hint="default" w:ascii="Times New Roman" w:hAnsi="Times New Roman" w:eastAsia="仿宋_GB2312" w:cs="Times New Roman"/>
          <w:bCs w:val="0"/>
          <w:color w:val="191919"/>
          <w:spacing w:val="0"/>
          <w:kern w:val="0"/>
          <w:sz w:val="28"/>
          <w:szCs w:val="28"/>
          <w:highlight w:val="none"/>
          <w:woUserID w:val="0"/>
        </w:rPr>
        <w:t xml:space="preserve">参选人（盖章）：                </w:t>
      </w:r>
    </w:p>
    <w:p w14:paraId="6FB640D5">
      <w:pPr>
        <w:widowControl/>
        <w:spacing w:line="560" w:lineRule="exact"/>
        <w:ind w:firstLine="560" w:firstLineChars="200"/>
        <w:jc w:val="right"/>
        <w:rPr>
          <w:rFonts w:hint="default" w:ascii="Times New Roman" w:hAnsi="Times New Roman" w:eastAsia="仿宋_GB2312" w:cs="Times New Roman"/>
          <w:bCs w:val="0"/>
          <w:color w:val="191919"/>
          <w:spacing w:val="0"/>
          <w:kern w:val="0"/>
          <w:sz w:val="28"/>
          <w:szCs w:val="28"/>
          <w:highlight w:val="none"/>
          <w:woUserID w:val="0"/>
        </w:rPr>
      </w:pPr>
      <w:r>
        <w:rPr>
          <w:rFonts w:hint="default" w:ascii="Times New Roman" w:hAnsi="Times New Roman" w:eastAsia="仿宋_GB2312" w:cs="Times New Roman"/>
          <w:bCs w:val="0"/>
          <w:color w:val="191919"/>
          <w:spacing w:val="0"/>
          <w:kern w:val="0"/>
          <w:sz w:val="28"/>
          <w:szCs w:val="28"/>
          <w:highlight w:val="none"/>
          <w:woUserID w:val="0"/>
        </w:rPr>
        <w:t xml:space="preserve">法定代表人/负责人（签字或盖章）：                </w:t>
      </w:r>
    </w:p>
    <w:p w14:paraId="7E6062A9">
      <w:pPr>
        <w:jc w:val="right"/>
      </w:pPr>
      <w:r>
        <w:rPr>
          <w:rFonts w:hint="default" w:ascii="Times New Roman" w:hAnsi="Times New Roman" w:eastAsia="仿宋_GB2312" w:cs="Times New Roman"/>
          <w:bCs w:val="0"/>
          <w:color w:val="191919"/>
          <w:spacing w:val="0"/>
          <w:kern w:val="0"/>
          <w:sz w:val="28"/>
          <w:szCs w:val="28"/>
          <w:highlight w:val="none"/>
          <w:woUserID w:val="0"/>
        </w:rPr>
        <w:t>2026年  月  日</w:t>
      </w:r>
    </w:p>
    <w:sectPr>
      <w:pgSz w:w="11906" w:h="16838"/>
      <w:pgMar w:top="1984"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68C8A"/>
    <w:rsid w:val="2D79D7BE"/>
    <w:rsid w:val="5FED0FF7"/>
    <w:rsid w:val="6F3D1C0B"/>
    <w:rsid w:val="77AF41AA"/>
    <w:rsid w:val="7FF315F8"/>
    <w:rsid w:val="8FFFDC52"/>
    <w:rsid w:val="D5457537"/>
    <w:rsid w:val="D6E54678"/>
    <w:rsid w:val="FD3F98CC"/>
    <w:rsid w:val="FF968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2026-03-27T23:37:00Z</dcterms:created>
  <dc:creator>大成</dc:creator>
  <cp:lastModifiedBy>大成</cp:lastModifiedBy>
  <dcterms:modified xsi:type="dcterms:W3CDTF">2026-03-27T23:38:44Z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69F9A66CEBD4127753A4C669C0C2B330_41</vt:lpwstr>
  </property>
</Properties>
</file>