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55BE5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河北伟炬电讯设备股份有限公司破产重整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案</w:t>
      </w:r>
    </w:p>
    <w:p w14:paraId="205D28B8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债权人申报材料目录</w:t>
      </w:r>
    </w:p>
    <w:p w14:paraId="2BFF7FFE"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债权人名称/姓名: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4320"/>
        <w:gridCol w:w="900"/>
        <w:gridCol w:w="1065"/>
        <w:gridCol w:w="1291"/>
      </w:tblGrid>
      <w:tr w14:paraId="61FEC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</w:trPr>
        <w:tc>
          <w:tcPr>
            <w:tcW w:w="946" w:type="dxa"/>
            <w:vAlign w:val="center"/>
          </w:tcPr>
          <w:p w14:paraId="22521FC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20" w:type="dxa"/>
            <w:vAlign w:val="center"/>
          </w:tcPr>
          <w:p w14:paraId="683B705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900" w:type="dxa"/>
            <w:vAlign w:val="center"/>
          </w:tcPr>
          <w:p w14:paraId="4D1262F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页数</w:t>
            </w:r>
          </w:p>
        </w:tc>
        <w:tc>
          <w:tcPr>
            <w:tcW w:w="1065" w:type="dxa"/>
            <w:vAlign w:val="center"/>
          </w:tcPr>
          <w:p w14:paraId="0FE1DA9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291" w:type="dxa"/>
            <w:vAlign w:val="center"/>
          </w:tcPr>
          <w:p w14:paraId="0189D28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复印件</w:t>
            </w:r>
          </w:p>
        </w:tc>
      </w:tr>
      <w:tr w14:paraId="3D410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27949315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1E403B73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46AC997A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53FCFF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7437C71C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318B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64A1170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40524C1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292C99A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CB7BD2A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0867938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4075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26ED9AF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342149A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43B88B7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40BC05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6960D8E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611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4BBE7D0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280E8C2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6CD6DCB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7DA19E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053BD19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84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46AF90E5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0F1E475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1F344A8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DF14EA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4E7294F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C00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6E9E6AE8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0D50B9E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1319E495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07F527A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2038A54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D8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1BC0DFA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7E99EBAA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866C183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6F7E529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0E20929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C77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6D56E8F7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2B3F434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1F2CEE2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7C4156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4C1A33B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108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6D279A8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0D526A39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03C11FC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655C5EC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16A74DF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C70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4C0B4379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6697BFE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0FF70539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337624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1B24097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844A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3C88075E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7581E439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EDD43C8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42EE61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653CBD35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7FD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48DFAD8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6967A01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59F28C6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5B2CA6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5DEDC67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F9B3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09911FF7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7F4228B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0E66F21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21519F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4D26A46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78C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2B4DDA0C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20" w:type="dxa"/>
          </w:tcPr>
          <w:p w14:paraId="2E46896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7DBEC7C8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FA437CA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1" w:type="dxa"/>
          </w:tcPr>
          <w:p w14:paraId="42C0727C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3600330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 w14:paraId="7806DA1D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债权人（签字/盖章):           委托人代理人（签字）：</w:t>
      </w:r>
    </w:p>
    <w:p w14:paraId="3CE8864A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提交时间：       年     月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ZGU2ZjU1NTc2OTIyNTM4NDVlNWM2N2NhNDQ4NTEifQ=="/>
  </w:docVars>
  <w:rsids>
    <w:rsidRoot w:val="00000000"/>
    <w:rsid w:val="08472642"/>
    <w:rsid w:val="198A4AE2"/>
    <w:rsid w:val="25912928"/>
    <w:rsid w:val="31791370"/>
    <w:rsid w:val="341A708A"/>
    <w:rsid w:val="4CF975C4"/>
    <w:rsid w:val="5F0C5579"/>
    <w:rsid w:val="62B71B30"/>
    <w:rsid w:val="7D79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80</Characters>
  <Lines>0</Lines>
  <Paragraphs>0</Paragraphs>
  <TotalTime>0</TotalTime>
  <ScaleCrop>false</ScaleCrop>
  <LinksUpToDate>false</LinksUpToDate>
  <CharactersWithSpaces>109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微信用户</cp:lastModifiedBy>
  <cp:lastPrinted>2025-05-30T03:30:00Z</cp:lastPrinted>
  <dcterms:modified xsi:type="dcterms:W3CDTF">2026-02-12T10:48:45Z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3BCBCF4613F64DA7ACCA446565280367_12</vt:lpwstr>
  </property>
  <property fmtid="{D5CDD505-2E9C-101B-9397-08002B2CF9AE}" pid="4" name="KSOTemplateDocerSaveRecord">
    <vt:lpwstr>eyJoZGlkIjoiN2YxODIyM2ZlNGIyYzFlYmE1NjU4ZGFiODVlYzA5NGUiLCJ1c2VySWQiOiIxMjc4MDY0Mjg0In0=</vt:lpwstr>
  </property>
</Properties>
</file>