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1CA27">
      <w:pPr>
        <w:rPr>
          <w:rFonts w:ascii="Times New Roman" w:hAnsi="Times New Roman" w:eastAsia="仿宋"/>
          <w:sz w:val="28"/>
          <w:szCs w:val="28"/>
        </w:rPr>
      </w:pPr>
      <w:r>
        <w:rPr>
          <w:rFonts w:hint="eastAsia" w:ascii="Times New Roman" w:hAnsi="Times New Roman" w:eastAsia="仿宋"/>
          <w:sz w:val="28"/>
          <w:szCs w:val="28"/>
        </w:rPr>
        <w:t>附件1：</w:t>
      </w:r>
    </w:p>
    <w:p w14:paraId="6CD79415">
      <w:pPr>
        <w:spacing w:before="65" w:line="211" w:lineRule="auto"/>
        <w:jc w:val="center"/>
        <w:rPr>
          <w:rFonts w:ascii="Times New Roman" w:hAnsi="Times New Roman" w:eastAsia="楷体" w:cs="楷体_GB2312"/>
          <w:b/>
          <w:bCs/>
          <w:sz w:val="36"/>
          <w:szCs w:val="36"/>
        </w:rPr>
      </w:pPr>
      <w:r>
        <w:rPr>
          <w:rFonts w:hint="eastAsia" w:ascii="Times New Roman" w:hAnsi="Times New Roman" w:eastAsia="楷体" w:cs="楷体_GB2312"/>
          <w:b/>
          <w:bCs/>
          <w:sz w:val="36"/>
          <w:szCs w:val="36"/>
        </w:rPr>
        <w:t>河南新野纺织股份有限公司等16家公司</w:t>
      </w:r>
    </w:p>
    <w:p w14:paraId="5916D139">
      <w:pPr>
        <w:spacing w:after="312" w:afterLines="100" w:line="211" w:lineRule="auto"/>
        <w:jc w:val="center"/>
        <w:rPr>
          <w:rFonts w:ascii="Times New Roman" w:hAnsi="Times New Roman" w:eastAsia="楷体" w:cs="楷体_GB2312"/>
          <w:b/>
          <w:bCs/>
          <w:sz w:val="36"/>
          <w:szCs w:val="36"/>
        </w:rPr>
      </w:pPr>
      <w:r>
        <w:rPr>
          <w:rFonts w:hint="eastAsia" w:ascii="Times New Roman" w:hAnsi="Times New Roman" w:eastAsia="楷体" w:cs="楷体_GB2312"/>
          <w:b/>
          <w:bCs/>
          <w:sz w:val="36"/>
          <w:szCs w:val="36"/>
        </w:rPr>
        <w:t>意向重整投资人报名意向书</w:t>
      </w:r>
    </w:p>
    <w:tbl>
      <w:tblPr>
        <w:tblStyle w:val="10"/>
        <w:tblW w:w="8337"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21"/>
        <w:gridCol w:w="6016"/>
      </w:tblGrid>
      <w:tr w14:paraId="216D7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2" w:hRule="atLeast"/>
        </w:trPr>
        <w:tc>
          <w:tcPr>
            <w:tcW w:w="2321" w:type="dxa"/>
            <w:vMerge w:val="restart"/>
            <w:tcBorders>
              <w:bottom w:val="nil"/>
            </w:tcBorders>
            <w:vAlign w:val="center"/>
          </w:tcPr>
          <w:p w14:paraId="277B76DB">
            <w:pPr>
              <w:jc w:val="center"/>
              <w:rPr>
                <w:rFonts w:ascii="Times New Roman" w:hAnsi="Times New Roman" w:eastAsia="楷体" w:cs="Times New Roman"/>
                <w:sz w:val="24"/>
              </w:rPr>
            </w:pPr>
            <w:r>
              <w:rPr>
                <w:rFonts w:ascii="Times New Roman" w:hAnsi="Times New Roman" w:eastAsia="楷体" w:cs="Times New Roman"/>
                <w:b/>
                <w:bCs/>
                <w:spacing w:val="1"/>
                <w:sz w:val="24"/>
              </w:rPr>
              <w:t>报名主体</w:t>
            </w:r>
          </w:p>
        </w:tc>
        <w:tc>
          <w:tcPr>
            <w:tcW w:w="6016" w:type="dxa"/>
            <w:vAlign w:val="center"/>
          </w:tcPr>
          <w:p w14:paraId="468B87E6">
            <w:pPr>
              <w:rPr>
                <w:rFonts w:ascii="Times New Roman" w:hAnsi="Times New Roman" w:eastAsia="楷体" w:cs="Times New Roman"/>
                <w:sz w:val="24"/>
              </w:rPr>
            </w:pPr>
            <w:r>
              <w:rPr>
                <w:rFonts w:hint="eastAsia" w:ascii="Times New Roman" w:hAnsi="Times New Roman" w:eastAsia="楷体" w:cs="Times New Roman"/>
                <w:b/>
                <w:bCs/>
                <w:spacing w:val="-4"/>
                <w:sz w:val="24"/>
              </w:rPr>
              <w:t>□</w:t>
            </w:r>
            <w:r>
              <w:rPr>
                <w:rFonts w:ascii="Times New Roman" w:hAnsi="Times New Roman" w:eastAsia="楷体" w:cs="Times New Roman"/>
                <w:b/>
                <w:bCs/>
                <w:spacing w:val="-4"/>
                <w:sz w:val="24"/>
              </w:rPr>
              <w:t>单体报名</w:t>
            </w:r>
          </w:p>
          <w:p w14:paraId="71E9624F">
            <w:pPr>
              <w:rPr>
                <w:rFonts w:ascii="Times New Roman" w:hAnsi="Times New Roman" w:eastAsia="楷体" w:cs="Times New Roman"/>
                <w:sz w:val="24"/>
              </w:rPr>
            </w:pPr>
            <w:r>
              <w:rPr>
                <w:rFonts w:ascii="Times New Roman" w:hAnsi="Times New Roman" w:eastAsia="楷体" w:cs="Times New Roman"/>
                <w:spacing w:val="1"/>
                <w:sz w:val="24"/>
              </w:rPr>
              <w:t>姓名/企业名称（全称</w:t>
            </w:r>
            <w:r>
              <w:rPr>
                <w:rFonts w:ascii="Times New Roman" w:hAnsi="Times New Roman" w:eastAsia="楷体" w:cs="Times New Roman"/>
                <w:spacing w:val="6"/>
                <w:sz w:val="24"/>
              </w:rPr>
              <w:t>）：</w:t>
            </w:r>
          </w:p>
        </w:tc>
      </w:tr>
      <w:tr w14:paraId="07548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2321" w:type="dxa"/>
            <w:vMerge w:val="continue"/>
            <w:tcBorders>
              <w:top w:val="nil"/>
            </w:tcBorders>
            <w:vAlign w:val="center"/>
          </w:tcPr>
          <w:p w14:paraId="7F5A569C">
            <w:pPr>
              <w:rPr>
                <w:rFonts w:ascii="Times New Roman" w:hAnsi="Times New Roman" w:eastAsia="楷体" w:cs="Times New Roman"/>
                <w:sz w:val="24"/>
              </w:rPr>
            </w:pPr>
          </w:p>
        </w:tc>
        <w:tc>
          <w:tcPr>
            <w:tcW w:w="6016" w:type="dxa"/>
            <w:vAlign w:val="center"/>
          </w:tcPr>
          <w:p w14:paraId="47B99176">
            <w:pPr>
              <w:rPr>
                <w:rFonts w:ascii="Times New Roman" w:hAnsi="Times New Roman" w:eastAsia="楷体" w:cs="Times New Roman"/>
                <w:sz w:val="24"/>
              </w:rPr>
            </w:pPr>
            <w:r>
              <w:rPr>
                <w:rFonts w:hint="eastAsia" w:ascii="Times New Roman" w:hAnsi="Times New Roman" w:eastAsia="楷体" w:cs="Times New Roman"/>
                <w:b/>
                <w:bCs/>
                <w:spacing w:val="-4"/>
                <w:sz w:val="24"/>
              </w:rPr>
              <w:t>□</w:t>
            </w:r>
            <w:r>
              <w:rPr>
                <w:rFonts w:ascii="Times New Roman" w:hAnsi="Times New Roman" w:eastAsia="楷体" w:cs="Times New Roman"/>
                <w:b/>
                <w:bCs/>
                <w:sz w:val="24"/>
              </w:rPr>
              <w:t>联合体报名</w:t>
            </w:r>
          </w:p>
          <w:p w14:paraId="350E4032">
            <w:pPr>
              <w:tabs>
                <w:tab w:val="left" w:pos="5599"/>
              </w:tabs>
              <w:rPr>
                <w:rFonts w:ascii="Times New Roman" w:hAnsi="Times New Roman" w:eastAsia="楷体" w:cs="Times New Roman"/>
                <w:sz w:val="24"/>
              </w:rPr>
            </w:pPr>
            <w:r>
              <w:rPr>
                <w:rFonts w:ascii="Times New Roman" w:hAnsi="Times New Roman" w:eastAsia="楷体" w:cs="Times New Roman"/>
                <w:spacing w:val="3"/>
                <w:sz w:val="24"/>
              </w:rPr>
              <w:t>联合体名称：</w:t>
            </w:r>
            <w:r>
              <w:rPr>
                <w:rFonts w:ascii="Times New Roman" w:hAnsi="Times New Roman" w:eastAsia="楷体" w:cs="Times New Roman"/>
                <w:sz w:val="24"/>
                <w:u w:val="single"/>
              </w:rPr>
              <w:tab/>
            </w:r>
            <w:r>
              <w:rPr>
                <w:rFonts w:ascii="Times New Roman" w:hAnsi="Times New Roman" w:eastAsia="楷体" w:cs="Times New Roman"/>
                <w:sz w:val="24"/>
              </w:rPr>
              <w:t xml:space="preserve"> </w:t>
            </w:r>
          </w:p>
          <w:p w14:paraId="7EC1A051">
            <w:pPr>
              <w:tabs>
                <w:tab w:val="left" w:pos="5599"/>
              </w:tabs>
              <w:rPr>
                <w:rFonts w:ascii="Times New Roman" w:hAnsi="Times New Roman" w:eastAsia="楷体" w:cs="Times New Roman"/>
                <w:sz w:val="24"/>
              </w:rPr>
            </w:pPr>
            <w:r>
              <w:rPr>
                <w:rFonts w:ascii="Times New Roman" w:hAnsi="Times New Roman" w:eastAsia="楷体" w:cs="Times New Roman"/>
                <w:spacing w:val="8"/>
                <w:sz w:val="24"/>
              </w:rPr>
              <w:t>牵头人名称：</w:t>
            </w:r>
            <w:r>
              <w:rPr>
                <w:rFonts w:ascii="Times New Roman" w:hAnsi="Times New Roman" w:eastAsia="楷体" w:cs="Times New Roman"/>
                <w:sz w:val="24"/>
                <w:u w:val="single"/>
              </w:rPr>
              <w:tab/>
            </w:r>
            <w:r>
              <w:rPr>
                <w:rFonts w:ascii="Times New Roman" w:hAnsi="Times New Roman" w:eastAsia="楷体" w:cs="Times New Roman"/>
                <w:sz w:val="24"/>
              </w:rPr>
              <w:t xml:space="preserve"> </w:t>
            </w:r>
          </w:p>
          <w:p w14:paraId="653041AE">
            <w:pPr>
              <w:tabs>
                <w:tab w:val="left" w:pos="5599"/>
              </w:tabs>
              <w:rPr>
                <w:rFonts w:ascii="Times New Roman" w:hAnsi="Times New Roman" w:eastAsia="楷体" w:cs="Times New Roman"/>
                <w:sz w:val="24"/>
              </w:rPr>
            </w:pPr>
            <w:r>
              <w:rPr>
                <w:rFonts w:ascii="Times New Roman" w:hAnsi="Times New Roman" w:eastAsia="楷体" w:cs="Times New Roman"/>
                <w:spacing w:val="-16"/>
                <w:sz w:val="24"/>
              </w:rPr>
              <w:t>其他成员名称：</w:t>
            </w:r>
            <w:r>
              <w:rPr>
                <w:rFonts w:ascii="Times New Roman" w:hAnsi="Times New Roman" w:eastAsia="楷体" w:cs="Times New Roman"/>
                <w:sz w:val="24"/>
                <w:u w:val="single"/>
              </w:rPr>
              <w:t xml:space="preserve">                            </w:t>
            </w:r>
          </w:p>
        </w:tc>
      </w:tr>
      <w:tr w14:paraId="5B87B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9" w:hRule="atLeast"/>
        </w:trPr>
        <w:tc>
          <w:tcPr>
            <w:tcW w:w="2321" w:type="dxa"/>
            <w:vAlign w:val="center"/>
          </w:tcPr>
          <w:p w14:paraId="51A2A1FF">
            <w:pPr>
              <w:jc w:val="center"/>
              <w:rPr>
                <w:rFonts w:ascii="Times New Roman" w:hAnsi="Times New Roman" w:eastAsia="楷体" w:cs="Times New Roman"/>
                <w:sz w:val="24"/>
              </w:rPr>
            </w:pPr>
            <w:r>
              <w:rPr>
                <w:rFonts w:ascii="Times New Roman" w:hAnsi="Times New Roman" w:eastAsia="楷体" w:cs="Times New Roman"/>
                <w:b/>
                <w:bCs/>
                <w:spacing w:val="2"/>
                <w:sz w:val="24"/>
              </w:rPr>
              <w:t>财务状况</w:t>
            </w:r>
          </w:p>
        </w:tc>
        <w:tc>
          <w:tcPr>
            <w:tcW w:w="6016" w:type="dxa"/>
            <w:vAlign w:val="center"/>
          </w:tcPr>
          <w:p w14:paraId="672D9A5D">
            <w:pPr>
              <w:rPr>
                <w:rFonts w:ascii="Times New Roman" w:hAnsi="Times New Roman" w:eastAsia="楷体" w:cs="Times New Roman"/>
                <w:sz w:val="24"/>
              </w:rPr>
            </w:pPr>
            <w:r>
              <w:rPr>
                <w:rFonts w:hint="eastAsia" w:ascii="Times New Roman" w:hAnsi="Times New Roman" w:eastAsia="楷体" w:cs="Times New Roman"/>
                <w:sz w:val="24"/>
              </w:rPr>
              <w:t>截至  年  月  日，本公司/本企业资产总额    亿元，净资产为      亿元。</w:t>
            </w:r>
          </w:p>
        </w:tc>
      </w:tr>
      <w:tr w14:paraId="08B81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8" w:hRule="atLeast"/>
        </w:trPr>
        <w:tc>
          <w:tcPr>
            <w:tcW w:w="2321" w:type="dxa"/>
            <w:vAlign w:val="center"/>
          </w:tcPr>
          <w:p w14:paraId="7B6C31DB">
            <w:pPr>
              <w:jc w:val="center"/>
              <w:rPr>
                <w:rFonts w:ascii="Times New Roman" w:hAnsi="Times New Roman" w:eastAsia="楷体" w:cs="Times New Roman"/>
                <w:sz w:val="24"/>
              </w:rPr>
            </w:pPr>
            <w:r>
              <w:rPr>
                <w:rFonts w:ascii="Times New Roman" w:hAnsi="Times New Roman" w:eastAsia="楷体" w:cs="Times New Roman"/>
                <w:b/>
                <w:bCs/>
                <w:spacing w:val="-3"/>
                <w:sz w:val="24"/>
              </w:rPr>
              <w:t>意向</w:t>
            </w:r>
            <w:r>
              <w:rPr>
                <w:rFonts w:hint="eastAsia" w:ascii="Times New Roman" w:hAnsi="Times New Roman" w:eastAsia="楷体" w:cs="Times New Roman"/>
                <w:b/>
                <w:bCs/>
                <w:spacing w:val="-3"/>
                <w:sz w:val="24"/>
              </w:rPr>
              <w:t>重整</w:t>
            </w:r>
            <w:r>
              <w:rPr>
                <w:rFonts w:ascii="Times New Roman" w:hAnsi="Times New Roman" w:eastAsia="楷体" w:cs="Times New Roman"/>
                <w:b/>
                <w:bCs/>
                <w:spacing w:val="-3"/>
                <w:sz w:val="24"/>
              </w:rPr>
              <w:t>投资人通讯方式</w:t>
            </w:r>
            <w:r>
              <w:rPr>
                <w:rFonts w:ascii="Times New Roman" w:hAnsi="Times New Roman" w:eastAsia="楷体" w:cs="Times New Roman"/>
                <w:b/>
                <w:bCs/>
                <w:spacing w:val="1"/>
                <w:sz w:val="24"/>
              </w:rPr>
              <w:t>及送达地址确认</w:t>
            </w:r>
          </w:p>
          <w:p w14:paraId="00C198C6">
            <w:pPr>
              <w:jc w:val="center"/>
              <w:rPr>
                <w:rFonts w:ascii="Times New Roman" w:hAnsi="Times New Roman" w:eastAsia="楷体" w:cs="Times New Roman"/>
                <w:sz w:val="24"/>
              </w:rPr>
            </w:pPr>
            <w:r>
              <w:rPr>
                <w:rFonts w:ascii="Times New Roman" w:hAnsi="Times New Roman" w:eastAsia="楷体" w:cs="Times New Roman"/>
                <w:spacing w:val="2"/>
                <w:sz w:val="24"/>
              </w:rPr>
              <w:t>（联系人应为有权代</w:t>
            </w:r>
            <w:r>
              <w:rPr>
                <w:rFonts w:ascii="Times New Roman" w:hAnsi="Times New Roman" w:eastAsia="楷体" w:cs="Times New Roman"/>
                <w:spacing w:val="1"/>
                <w:sz w:val="24"/>
              </w:rPr>
              <w:t>表意向</w:t>
            </w:r>
            <w:r>
              <w:rPr>
                <w:rFonts w:hint="eastAsia" w:ascii="Times New Roman" w:hAnsi="Times New Roman" w:eastAsia="楷体" w:cs="Times New Roman"/>
                <w:spacing w:val="1"/>
                <w:sz w:val="24"/>
              </w:rPr>
              <w:t>重整</w:t>
            </w:r>
            <w:r>
              <w:rPr>
                <w:rFonts w:ascii="Times New Roman" w:hAnsi="Times New Roman" w:eastAsia="楷体" w:cs="Times New Roman"/>
                <w:spacing w:val="1"/>
                <w:sz w:val="24"/>
              </w:rPr>
              <w:t>投资人的授权</w:t>
            </w:r>
            <w:r>
              <w:rPr>
                <w:rFonts w:ascii="Times New Roman" w:hAnsi="Times New Roman" w:eastAsia="楷体" w:cs="Times New Roman"/>
                <w:spacing w:val="18"/>
                <w:sz w:val="24"/>
              </w:rPr>
              <w:t>代表）</w:t>
            </w:r>
          </w:p>
        </w:tc>
        <w:tc>
          <w:tcPr>
            <w:tcW w:w="6016" w:type="dxa"/>
            <w:vAlign w:val="center"/>
          </w:tcPr>
          <w:p w14:paraId="1E0E8679">
            <w:pPr>
              <w:tabs>
                <w:tab w:val="left" w:pos="5597"/>
                <w:tab w:val="left" w:pos="5599"/>
              </w:tabs>
              <w:rPr>
                <w:rFonts w:ascii="Times New Roman" w:hAnsi="Times New Roman" w:eastAsia="楷体" w:cs="Times New Roman"/>
                <w:sz w:val="24"/>
              </w:rPr>
            </w:pPr>
            <w:r>
              <w:rPr>
                <w:rFonts w:ascii="Times New Roman" w:hAnsi="Times New Roman" w:eastAsia="楷体" w:cs="Times New Roman"/>
                <w:spacing w:val="2"/>
                <w:sz w:val="24"/>
              </w:rPr>
              <w:t>联系人：</w:t>
            </w:r>
            <w:r>
              <w:rPr>
                <w:rFonts w:hint="eastAsia" w:ascii="Times New Roman" w:hAnsi="Times New Roman" w:eastAsia="楷体" w:cs="Times New Roman"/>
                <w:spacing w:val="2"/>
                <w:sz w:val="24"/>
                <w:u w:val="single"/>
              </w:rPr>
              <w:t xml:space="preserve">             </w:t>
            </w:r>
            <w:r>
              <w:rPr>
                <w:rFonts w:ascii="Times New Roman" w:hAnsi="Times New Roman" w:eastAsia="楷体" w:cs="Times New Roman"/>
                <w:sz w:val="24"/>
                <w:u w:val="single"/>
              </w:rPr>
              <w:tab/>
            </w:r>
            <w:r>
              <w:rPr>
                <w:rFonts w:ascii="Times New Roman" w:hAnsi="Times New Roman" w:eastAsia="楷体" w:cs="Times New Roman"/>
                <w:sz w:val="24"/>
                <w:u w:val="single"/>
              </w:rPr>
              <w:tab/>
            </w:r>
            <w:r>
              <w:rPr>
                <w:rFonts w:ascii="Times New Roman" w:hAnsi="Times New Roman" w:eastAsia="楷体" w:cs="Times New Roman"/>
                <w:sz w:val="24"/>
              </w:rPr>
              <w:t xml:space="preserve"> </w:t>
            </w:r>
          </w:p>
          <w:p w14:paraId="2E499FAF">
            <w:pPr>
              <w:tabs>
                <w:tab w:val="left" w:pos="5597"/>
                <w:tab w:val="left" w:pos="5599"/>
              </w:tabs>
              <w:rPr>
                <w:rFonts w:ascii="Times New Roman" w:hAnsi="Times New Roman" w:eastAsia="楷体" w:cs="Times New Roman"/>
                <w:sz w:val="24"/>
              </w:rPr>
            </w:pPr>
            <w:r>
              <w:rPr>
                <w:rFonts w:ascii="Times New Roman" w:hAnsi="Times New Roman" w:eastAsia="楷体" w:cs="Times New Roman"/>
                <w:spacing w:val="1"/>
                <w:sz w:val="24"/>
              </w:rPr>
              <w:t>联系电话：</w:t>
            </w:r>
            <w:r>
              <w:rPr>
                <w:rFonts w:hint="eastAsia" w:ascii="Times New Roman" w:hAnsi="Times New Roman" w:eastAsia="楷体" w:cs="Times New Roman"/>
                <w:spacing w:val="1"/>
                <w:sz w:val="24"/>
                <w:u w:val="single"/>
              </w:rPr>
              <w:t xml:space="preserve">        </w:t>
            </w:r>
            <w:r>
              <w:rPr>
                <w:rFonts w:ascii="Times New Roman" w:hAnsi="Times New Roman" w:eastAsia="楷体" w:cs="Times New Roman"/>
                <w:sz w:val="24"/>
                <w:u w:val="single"/>
              </w:rPr>
              <w:tab/>
            </w:r>
            <w:r>
              <w:rPr>
                <w:rFonts w:ascii="Times New Roman" w:hAnsi="Times New Roman" w:eastAsia="楷体" w:cs="Times New Roman"/>
                <w:sz w:val="24"/>
                <w:u w:val="single"/>
              </w:rPr>
              <w:tab/>
            </w:r>
            <w:r>
              <w:rPr>
                <w:rFonts w:ascii="Times New Roman" w:hAnsi="Times New Roman" w:eastAsia="楷体" w:cs="Times New Roman"/>
                <w:sz w:val="24"/>
              </w:rPr>
              <w:t xml:space="preserve"> </w:t>
            </w:r>
          </w:p>
          <w:p w14:paraId="597FC5BE">
            <w:pPr>
              <w:tabs>
                <w:tab w:val="left" w:pos="5597"/>
                <w:tab w:val="left" w:pos="5599"/>
              </w:tabs>
              <w:rPr>
                <w:rFonts w:ascii="Times New Roman" w:hAnsi="Times New Roman" w:eastAsia="楷体" w:cs="Times New Roman"/>
                <w:sz w:val="24"/>
              </w:rPr>
            </w:pPr>
            <w:r>
              <w:rPr>
                <w:rFonts w:ascii="Times New Roman" w:hAnsi="Times New Roman" w:eastAsia="楷体" w:cs="Times New Roman"/>
                <w:sz w:val="24"/>
              </w:rPr>
              <w:t>电子邮箱：</w:t>
            </w:r>
            <w:r>
              <w:rPr>
                <w:rFonts w:hint="eastAsia" w:ascii="Times New Roman" w:hAnsi="Times New Roman" w:eastAsia="楷体" w:cs="Times New Roman"/>
                <w:sz w:val="24"/>
                <w:u w:val="single"/>
              </w:rPr>
              <w:t xml:space="preserve">   </w:t>
            </w:r>
            <w:r>
              <w:rPr>
                <w:rFonts w:ascii="Times New Roman" w:hAnsi="Times New Roman" w:eastAsia="楷体" w:cs="Times New Roman"/>
                <w:sz w:val="24"/>
                <w:u w:val="single"/>
              </w:rPr>
              <w:tab/>
            </w:r>
            <w:r>
              <w:rPr>
                <w:rFonts w:ascii="Times New Roman" w:hAnsi="Times New Roman" w:eastAsia="楷体" w:cs="Times New Roman"/>
                <w:sz w:val="24"/>
                <w:u w:val="single"/>
              </w:rPr>
              <w:tab/>
            </w:r>
            <w:r>
              <w:rPr>
                <w:rFonts w:ascii="Times New Roman" w:hAnsi="Times New Roman" w:eastAsia="楷体" w:cs="Times New Roman"/>
                <w:sz w:val="24"/>
              </w:rPr>
              <w:t xml:space="preserve"> </w:t>
            </w:r>
          </w:p>
          <w:p w14:paraId="15D1DEF5">
            <w:pPr>
              <w:tabs>
                <w:tab w:val="left" w:pos="5597"/>
                <w:tab w:val="left" w:pos="5599"/>
              </w:tabs>
              <w:rPr>
                <w:rFonts w:ascii="Times New Roman" w:hAnsi="Times New Roman" w:eastAsia="楷体" w:cs="Times New Roman"/>
                <w:spacing w:val="4"/>
                <w:sz w:val="24"/>
                <w:u w:val="single"/>
              </w:rPr>
            </w:pPr>
            <w:r>
              <w:rPr>
                <w:rFonts w:ascii="Times New Roman" w:hAnsi="Times New Roman" w:eastAsia="楷体" w:cs="Times New Roman"/>
                <w:spacing w:val="4"/>
                <w:sz w:val="24"/>
              </w:rPr>
              <w:t>地址：</w:t>
            </w:r>
            <w:r>
              <w:rPr>
                <w:rFonts w:hint="eastAsia" w:ascii="Times New Roman" w:hAnsi="Times New Roman" w:eastAsia="楷体" w:cs="Times New Roman"/>
                <w:spacing w:val="4"/>
                <w:sz w:val="24"/>
                <w:u w:val="single"/>
              </w:rPr>
              <w:t xml:space="preserve">                                      </w:t>
            </w:r>
          </w:p>
          <w:p w14:paraId="2F631F64">
            <w:pPr>
              <w:tabs>
                <w:tab w:val="left" w:pos="5597"/>
                <w:tab w:val="left" w:pos="5599"/>
              </w:tabs>
              <w:rPr>
                <w:rFonts w:ascii="Times New Roman" w:hAnsi="Times New Roman" w:eastAsia="楷体" w:cs="Times New Roman"/>
                <w:sz w:val="24"/>
              </w:rPr>
            </w:pPr>
            <w:r>
              <w:rPr>
                <w:rFonts w:ascii="Times New Roman" w:hAnsi="Times New Roman" w:eastAsia="楷体" w:cs="Times New Roman"/>
                <w:spacing w:val="-12"/>
                <w:sz w:val="24"/>
              </w:rPr>
              <w:t>（相关信息、文件发送至上述电话、邮箱及地</w:t>
            </w:r>
            <w:r>
              <w:rPr>
                <w:rFonts w:ascii="Times New Roman" w:hAnsi="Times New Roman" w:eastAsia="楷体" w:cs="Times New Roman"/>
                <w:spacing w:val="-3"/>
                <w:sz w:val="24"/>
              </w:rPr>
              <w:t>址任一的，均视为有效送达）</w:t>
            </w:r>
          </w:p>
        </w:tc>
      </w:tr>
      <w:tr w14:paraId="32448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321" w:type="dxa"/>
            <w:vAlign w:val="center"/>
          </w:tcPr>
          <w:p w14:paraId="19489CB1">
            <w:pPr>
              <w:jc w:val="center"/>
              <w:rPr>
                <w:rFonts w:ascii="Times New Roman" w:hAnsi="Times New Roman" w:eastAsia="楷体" w:cs="Times New Roman"/>
                <w:sz w:val="24"/>
              </w:rPr>
            </w:pPr>
            <w:r>
              <w:rPr>
                <w:rFonts w:ascii="Times New Roman" w:hAnsi="Times New Roman" w:eastAsia="楷体" w:cs="Times New Roman"/>
                <w:b/>
                <w:bCs/>
                <w:spacing w:val="2"/>
                <w:sz w:val="24"/>
              </w:rPr>
              <w:t>投资意向</w:t>
            </w:r>
          </w:p>
        </w:tc>
        <w:tc>
          <w:tcPr>
            <w:tcW w:w="6016" w:type="dxa"/>
            <w:vAlign w:val="center"/>
          </w:tcPr>
          <w:p w14:paraId="11AFFE5B">
            <w:pPr>
              <w:rPr>
                <w:rFonts w:ascii="Times New Roman" w:hAnsi="Times New Roman" w:eastAsia="楷体" w:cs="Times New Roman"/>
                <w:sz w:val="24"/>
              </w:rPr>
            </w:pPr>
            <w:r>
              <w:rPr>
                <w:rFonts w:ascii="Times New Roman" w:hAnsi="Times New Roman" w:eastAsia="楷体" w:cs="Times New Roman"/>
                <w:spacing w:val="-1"/>
                <w:sz w:val="24"/>
              </w:rPr>
              <w:t>本单位已充分知悉并了解</w:t>
            </w:r>
            <w:r>
              <w:rPr>
                <w:rFonts w:hint="eastAsia" w:ascii="Times New Roman" w:hAnsi="Times New Roman" w:eastAsia="楷体" w:cs="Times New Roman"/>
                <w:spacing w:val="-1"/>
                <w:sz w:val="24"/>
              </w:rPr>
              <w:t>河南新野纺织股份有限公司等16家公司</w:t>
            </w:r>
            <w:r>
              <w:rPr>
                <w:rFonts w:hint="eastAsia" w:ascii="Times New Roman" w:hAnsi="Times New Roman" w:eastAsia="楷体" w:cs="Times New Roman"/>
                <w:sz w:val="24"/>
              </w:rPr>
              <w:t>意向</w:t>
            </w:r>
            <w:r>
              <w:rPr>
                <w:rFonts w:ascii="Times New Roman" w:hAnsi="Times New Roman" w:eastAsia="楷体" w:cs="Times New Roman"/>
                <w:sz w:val="24"/>
              </w:rPr>
              <w:t>重整投资人</w:t>
            </w:r>
            <w:r>
              <w:rPr>
                <w:rFonts w:hint="eastAsia" w:ascii="Times New Roman" w:hAnsi="Times New Roman" w:eastAsia="楷体" w:cs="Times New Roman"/>
                <w:sz w:val="24"/>
              </w:rPr>
              <w:t>预招募</w:t>
            </w:r>
            <w:r>
              <w:rPr>
                <w:rFonts w:ascii="Times New Roman" w:hAnsi="Times New Roman" w:eastAsia="楷体" w:cs="Times New Roman"/>
                <w:sz w:val="24"/>
              </w:rPr>
              <w:t>的公告内容</w:t>
            </w:r>
            <w:r>
              <w:rPr>
                <w:rFonts w:hint="eastAsia" w:ascii="Times New Roman" w:hAnsi="Times New Roman" w:eastAsia="楷体" w:cs="Times New Roman"/>
                <w:sz w:val="24"/>
              </w:rPr>
              <w:t>，并</w:t>
            </w:r>
            <w:r>
              <w:rPr>
                <w:rFonts w:ascii="Times New Roman" w:hAnsi="Times New Roman" w:eastAsia="楷体" w:cs="Times New Roman"/>
                <w:sz w:val="24"/>
              </w:rPr>
              <w:t>承诺符合该公告所要求的</w:t>
            </w:r>
            <w:r>
              <w:rPr>
                <w:rFonts w:ascii="Times New Roman" w:hAnsi="Times New Roman" w:eastAsia="楷体" w:cs="Times New Roman"/>
                <w:spacing w:val="-3"/>
                <w:sz w:val="24"/>
              </w:rPr>
              <w:t>意向</w:t>
            </w:r>
            <w:r>
              <w:rPr>
                <w:rFonts w:hint="eastAsia" w:ascii="Times New Roman" w:hAnsi="Times New Roman" w:eastAsia="楷体" w:cs="Times New Roman"/>
                <w:spacing w:val="-3"/>
                <w:sz w:val="24"/>
              </w:rPr>
              <w:t>重整</w:t>
            </w:r>
            <w:r>
              <w:rPr>
                <w:rFonts w:ascii="Times New Roman" w:hAnsi="Times New Roman" w:eastAsia="楷体" w:cs="Times New Roman"/>
                <w:spacing w:val="-3"/>
                <w:sz w:val="24"/>
              </w:rPr>
              <w:t>投资人报名条件。</w:t>
            </w:r>
          </w:p>
          <w:p w14:paraId="27BDAA8C">
            <w:pPr>
              <w:rPr>
                <w:rFonts w:ascii="Times New Roman" w:hAnsi="Times New Roman" w:eastAsia="楷体" w:cs="Times New Roman"/>
                <w:sz w:val="24"/>
              </w:rPr>
            </w:pPr>
            <w:r>
              <w:rPr>
                <w:rFonts w:ascii="Times New Roman" w:hAnsi="Times New Roman" w:eastAsia="楷体" w:cs="Times New Roman"/>
                <w:spacing w:val="-15"/>
                <w:sz w:val="24"/>
              </w:rPr>
              <w:t>本单位提交的报名材料均真实、合法、有效</w:t>
            </w:r>
            <w:r>
              <w:rPr>
                <w:rFonts w:ascii="Times New Roman" w:hAnsi="Times New Roman" w:eastAsia="楷体" w:cs="Times New Roman"/>
                <w:sz w:val="24"/>
              </w:rPr>
              <w:t>且不存在重大隐瞒或遗漏，本单位自愿参与</w:t>
            </w:r>
            <w:r>
              <w:rPr>
                <w:rFonts w:hint="eastAsia" w:ascii="Times New Roman" w:hAnsi="Times New Roman" w:eastAsia="楷体" w:cs="Times New Roman"/>
                <w:sz w:val="24"/>
              </w:rPr>
              <w:t>本次</w:t>
            </w:r>
            <w:r>
              <w:rPr>
                <w:rFonts w:ascii="Times New Roman" w:hAnsi="Times New Roman" w:eastAsia="楷体" w:cs="Times New Roman"/>
                <w:spacing w:val="15"/>
                <w:sz w:val="24"/>
              </w:rPr>
              <w:t>招</w:t>
            </w:r>
            <w:r>
              <w:rPr>
                <w:rFonts w:ascii="Times New Roman" w:hAnsi="Times New Roman" w:eastAsia="楷体" w:cs="Times New Roman"/>
                <w:spacing w:val="-2"/>
                <w:sz w:val="24"/>
              </w:rPr>
              <w:t>募</w:t>
            </w:r>
            <w:r>
              <w:rPr>
                <w:rFonts w:hint="eastAsia" w:ascii="Times New Roman" w:hAnsi="Times New Roman" w:eastAsia="楷体" w:cs="楷体_GB2312"/>
                <w:sz w:val="24"/>
              </w:rPr>
              <w:t>和遴选</w:t>
            </w:r>
            <w:r>
              <w:rPr>
                <w:rFonts w:ascii="Times New Roman" w:hAnsi="Times New Roman" w:eastAsia="楷体" w:cs="Times New Roman"/>
                <w:spacing w:val="-2"/>
                <w:sz w:val="24"/>
              </w:rPr>
              <w:t>，已经获得内部有权机关的决策批准。</w:t>
            </w:r>
          </w:p>
        </w:tc>
      </w:tr>
      <w:tr w14:paraId="03DBF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trPr>
        <w:tc>
          <w:tcPr>
            <w:tcW w:w="2321" w:type="dxa"/>
            <w:vAlign w:val="center"/>
          </w:tcPr>
          <w:p w14:paraId="0AEBF2FF">
            <w:pPr>
              <w:jc w:val="center"/>
              <w:rPr>
                <w:rFonts w:ascii="Times New Roman" w:hAnsi="Times New Roman" w:eastAsia="楷体" w:cs="Times New Roman"/>
                <w:b/>
                <w:bCs/>
                <w:spacing w:val="2"/>
                <w:sz w:val="24"/>
              </w:rPr>
            </w:pPr>
            <w:r>
              <w:rPr>
                <w:rFonts w:ascii="Times New Roman" w:hAnsi="Times New Roman" w:eastAsia="楷体" w:cs="Times New Roman"/>
                <w:b/>
                <w:bCs/>
                <w:spacing w:val="21"/>
                <w:sz w:val="24"/>
              </w:rPr>
              <w:t>退款账户</w:t>
            </w:r>
          </w:p>
        </w:tc>
        <w:tc>
          <w:tcPr>
            <w:tcW w:w="6016" w:type="dxa"/>
            <w:vAlign w:val="center"/>
          </w:tcPr>
          <w:p w14:paraId="18D5E832">
            <w:pPr>
              <w:tabs>
                <w:tab w:val="left" w:pos="5582"/>
              </w:tabs>
              <w:rPr>
                <w:rFonts w:ascii="Times New Roman" w:hAnsi="Times New Roman" w:eastAsia="楷体" w:cs="Times New Roman"/>
                <w:sz w:val="24"/>
              </w:rPr>
            </w:pPr>
            <w:r>
              <w:rPr>
                <w:rFonts w:ascii="Times New Roman" w:hAnsi="Times New Roman" w:eastAsia="楷体" w:cs="Times New Roman"/>
                <w:sz w:val="24"/>
              </w:rPr>
              <w:t>账户名称：</w:t>
            </w:r>
            <w:r>
              <w:rPr>
                <w:rFonts w:ascii="Times New Roman" w:hAnsi="Times New Roman" w:eastAsia="楷体" w:cs="Times New Roman"/>
                <w:sz w:val="24"/>
                <w:u w:val="single"/>
              </w:rPr>
              <w:tab/>
            </w:r>
            <w:r>
              <w:rPr>
                <w:rFonts w:ascii="Times New Roman" w:hAnsi="Times New Roman" w:eastAsia="楷体" w:cs="Times New Roman"/>
                <w:sz w:val="24"/>
              </w:rPr>
              <w:t xml:space="preserve"> </w:t>
            </w:r>
          </w:p>
          <w:p w14:paraId="61398B8C">
            <w:pPr>
              <w:tabs>
                <w:tab w:val="left" w:pos="5582"/>
              </w:tabs>
              <w:rPr>
                <w:rFonts w:ascii="Times New Roman" w:hAnsi="Times New Roman" w:eastAsia="楷体" w:cs="Times New Roman"/>
                <w:sz w:val="24"/>
              </w:rPr>
            </w:pPr>
            <w:r>
              <w:rPr>
                <w:rFonts w:ascii="Times New Roman" w:hAnsi="Times New Roman" w:eastAsia="楷体" w:cs="Times New Roman"/>
                <w:spacing w:val="2"/>
                <w:sz w:val="24"/>
              </w:rPr>
              <w:t>开户行：</w:t>
            </w:r>
            <w:r>
              <w:rPr>
                <w:rFonts w:ascii="Times New Roman" w:hAnsi="Times New Roman" w:eastAsia="楷体" w:cs="Times New Roman"/>
                <w:sz w:val="24"/>
                <w:u w:val="single"/>
              </w:rPr>
              <w:tab/>
            </w:r>
            <w:r>
              <w:rPr>
                <w:rFonts w:ascii="Times New Roman" w:hAnsi="Times New Roman" w:eastAsia="楷体" w:cs="Times New Roman"/>
                <w:sz w:val="24"/>
              </w:rPr>
              <w:t xml:space="preserve"> </w:t>
            </w:r>
          </w:p>
          <w:p w14:paraId="77AB5B57">
            <w:pPr>
              <w:tabs>
                <w:tab w:val="left" w:pos="5582"/>
              </w:tabs>
              <w:rPr>
                <w:rFonts w:ascii="Times New Roman" w:hAnsi="Times New Roman" w:eastAsia="楷体" w:cs="Times New Roman"/>
                <w:spacing w:val="-15"/>
                <w:sz w:val="24"/>
              </w:rPr>
            </w:pPr>
            <w:r>
              <w:rPr>
                <w:rFonts w:ascii="Times New Roman" w:hAnsi="Times New Roman" w:eastAsia="楷体" w:cs="Times New Roman"/>
                <w:sz w:val="24"/>
              </w:rPr>
              <w:t>账号：</w:t>
            </w:r>
            <w:r>
              <w:rPr>
                <w:rFonts w:ascii="Times New Roman" w:hAnsi="Times New Roman" w:eastAsia="楷体" w:cs="Times New Roman"/>
                <w:sz w:val="24"/>
                <w:u w:val="single"/>
              </w:rPr>
              <w:t xml:space="preserve">   </w:t>
            </w:r>
            <w:r>
              <w:rPr>
                <w:rFonts w:hint="eastAsia" w:ascii="Times New Roman" w:hAnsi="Times New Roman" w:eastAsia="楷体" w:cs="Times New Roman"/>
                <w:sz w:val="24"/>
                <w:u w:val="single"/>
              </w:rPr>
              <w:t xml:space="preserve">                                     </w:t>
            </w:r>
          </w:p>
        </w:tc>
      </w:tr>
    </w:tbl>
    <w:p w14:paraId="078DDCBD">
      <w:pPr>
        <w:jc w:val="center"/>
        <w:rPr>
          <w:rFonts w:ascii="楷体" w:hAnsi="楷体" w:eastAsia="楷体" w:cs="仿宋_GB2312"/>
          <w:sz w:val="24"/>
        </w:rPr>
      </w:pPr>
      <w:r>
        <w:rPr>
          <w:rFonts w:hint="eastAsia" w:ascii="仿宋_GB2312" w:hAnsi="仿宋_GB2312" w:eastAsia="仿宋_GB2312" w:cs="仿宋_GB2312"/>
          <w:sz w:val="24"/>
        </w:rPr>
        <w:t xml:space="preserve">                         </w:t>
      </w:r>
      <w:r>
        <w:rPr>
          <w:rFonts w:hint="eastAsia" w:ascii="楷体" w:hAnsi="楷体" w:eastAsia="楷体" w:cs="仿宋_GB2312"/>
          <w:sz w:val="24"/>
        </w:rPr>
        <w:t xml:space="preserve"> </w:t>
      </w:r>
    </w:p>
    <w:p w14:paraId="52730594">
      <w:pPr>
        <w:spacing w:line="360" w:lineRule="auto"/>
        <w:jc w:val="center"/>
        <w:rPr>
          <w:rFonts w:ascii="Times New Roman" w:hAnsi="Times New Roman" w:eastAsia="楷体" w:cs="Times New Roman"/>
          <w:sz w:val="24"/>
        </w:rPr>
      </w:pPr>
      <w:r>
        <w:rPr>
          <w:rFonts w:hint="eastAsia" w:ascii="楷体" w:hAnsi="楷体" w:eastAsia="楷体" w:cs="仿宋_GB2312"/>
          <w:sz w:val="24"/>
        </w:rPr>
        <w:t xml:space="preserve">                    </w:t>
      </w:r>
      <w:r>
        <w:rPr>
          <w:rFonts w:hint="eastAsia" w:ascii="Times New Roman" w:hAnsi="Times New Roman" w:eastAsia="楷体" w:cs="Times New Roman"/>
          <w:sz w:val="24"/>
        </w:rPr>
        <w:t xml:space="preserve">意向重整投资人（公章）：           </w:t>
      </w:r>
    </w:p>
    <w:p w14:paraId="1F3A89CB">
      <w:pPr>
        <w:spacing w:line="360" w:lineRule="auto"/>
        <w:jc w:val="center"/>
        <w:rPr>
          <w:rFonts w:ascii="Times New Roman" w:hAnsi="Times New Roman" w:eastAsia="楷体" w:cs="Times New Roman"/>
          <w:sz w:val="24"/>
        </w:rPr>
      </w:pPr>
      <w:r>
        <w:rPr>
          <w:rFonts w:hint="eastAsia" w:ascii="Times New Roman" w:hAnsi="Times New Roman" w:eastAsia="楷体" w:cs="Times New Roman"/>
          <w:sz w:val="24"/>
        </w:rPr>
        <w:t xml:space="preserve">                        法定代表人或负责人（签章）：          </w:t>
      </w:r>
    </w:p>
    <w:p w14:paraId="4983C309">
      <w:pPr>
        <w:spacing w:line="360" w:lineRule="auto"/>
        <w:jc w:val="center"/>
        <w:rPr>
          <w:rFonts w:ascii="Times New Roman" w:hAnsi="Times New Roman" w:eastAsia="楷体" w:cs="Times New Roman"/>
          <w:sz w:val="24"/>
        </w:rPr>
      </w:pPr>
      <w:r>
        <w:rPr>
          <w:rFonts w:hint="eastAsia" w:ascii="Times New Roman" w:hAnsi="Times New Roman" w:eastAsia="楷体" w:cs="Times New Roman"/>
          <w:sz w:val="24"/>
        </w:rPr>
        <w:t xml:space="preserve">                                                      年    月    日</w:t>
      </w:r>
    </w:p>
    <w:p w14:paraId="530C472D">
      <w:pPr>
        <w:rPr>
          <w:rFonts w:hint="eastAsia" w:ascii="Times New Roman" w:hAnsi="Times New Roman" w:eastAsia="仿宋"/>
          <w:sz w:val="28"/>
          <w:szCs w:val="28"/>
        </w:rPr>
        <w:sectPr>
          <w:pgSz w:w="11906" w:h="16838"/>
          <w:pgMar w:top="1440" w:right="1800" w:bottom="1440" w:left="1800" w:header="851" w:footer="992" w:gutter="0"/>
          <w:pgNumType w:fmt="numberInDash"/>
          <w:cols w:space="425" w:num="1"/>
          <w:docGrid w:type="lines" w:linePitch="312" w:charSpace="0"/>
        </w:sectPr>
      </w:pPr>
    </w:p>
    <w:p w14:paraId="2B4BDE0B">
      <w:pPr>
        <w:rPr>
          <w:rFonts w:ascii="Times New Roman" w:hAnsi="Times New Roman" w:eastAsia="仿宋"/>
          <w:sz w:val="28"/>
          <w:szCs w:val="28"/>
        </w:rPr>
      </w:pPr>
      <w:r>
        <w:rPr>
          <w:rFonts w:hint="eastAsia" w:ascii="Times New Roman" w:hAnsi="Times New Roman" w:eastAsia="仿宋"/>
          <w:sz w:val="28"/>
          <w:szCs w:val="28"/>
        </w:rPr>
        <w:t>附件2：</w:t>
      </w:r>
    </w:p>
    <w:p w14:paraId="6619F967">
      <w:pPr>
        <w:spacing w:before="65" w:line="211" w:lineRule="auto"/>
        <w:jc w:val="center"/>
        <w:rPr>
          <w:rFonts w:ascii="Times New Roman" w:hAnsi="Times New Roman" w:eastAsia="楷体" w:cs="楷体_GB2312"/>
          <w:b/>
          <w:bCs/>
          <w:sz w:val="36"/>
          <w:szCs w:val="36"/>
        </w:rPr>
      </w:pPr>
      <w:r>
        <w:rPr>
          <w:rFonts w:hint="eastAsia" w:ascii="Times New Roman" w:hAnsi="Times New Roman" w:eastAsia="楷体" w:cs="楷体_GB2312"/>
          <w:b/>
          <w:bCs/>
          <w:sz w:val="36"/>
          <w:szCs w:val="36"/>
        </w:rPr>
        <w:t>法定代表人（负责人）身份证明书</w:t>
      </w:r>
    </w:p>
    <w:p w14:paraId="0FF96EAF">
      <w:pPr>
        <w:spacing w:before="156" w:beforeLines="50" w:after="156" w:afterLines="50" w:line="560" w:lineRule="exact"/>
        <w:rPr>
          <w:rFonts w:ascii="仿宋_GB2312" w:hAnsi="仿宋_GB2312" w:eastAsia="仿宋_GB2312" w:cs="仿宋_GB2312"/>
          <w:b/>
          <w:bCs/>
          <w:sz w:val="28"/>
          <w:szCs w:val="28"/>
        </w:rPr>
      </w:pPr>
    </w:p>
    <w:p w14:paraId="19A43B5B">
      <w:pPr>
        <w:pStyle w:val="11"/>
        <w:adjustRightInd w:val="0"/>
        <w:ind w:firstLine="560" w:firstLineChars="200"/>
        <w:rPr>
          <w:rFonts w:ascii="Times New Roman" w:hAnsi="Times New Roman" w:eastAsia="楷体" w:cs="Times New Roman"/>
          <w:u w:val="single"/>
        </w:rPr>
      </w:pPr>
      <w:r>
        <w:rPr>
          <w:rFonts w:hint="eastAsia" w:ascii="Times New Roman" w:hAnsi="Times New Roman" w:eastAsia="楷体" w:cs="Times New Roman"/>
          <w:u w:val="single"/>
        </w:rPr>
        <w:t xml:space="preserve">            </w:t>
      </w:r>
      <w:r>
        <w:rPr>
          <w:rFonts w:hint="eastAsia" w:ascii="Times New Roman" w:hAnsi="Times New Roman" w:eastAsia="楷体" w:cs="Times New Roman"/>
        </w:rPr>
        <w:t>（身份证号码为</w:t>
      </w:r>
      <w:r>
        <w:rPr>
          <w:rFonts w:hint="eastAsia" w:ascii="Times New Roman" w:hAnsi="Times New Roman" w:eastAsia="楷体" w:cs="Times New Roman"/>
          <w:u w:val="single"/>
        </w:rPr>
        <w:t xml:space="preserve">                   </w:t>
      </w:r>
      <w:r>
        <w:rPr>
          <w:rFonts w:hint="eastAsia" w:ascii="Times New Roman" w:hAnsi="Times New Roman" w:eastAsia="楷体" w:cs="Times New Roman"/>
        </w:rPr>
        <w:t>）在本单位任</w:t>
      </w:r>
      <w:r>
        <w:rPr>
          <w:rFonts w:hint="eastAsia" w:ascii="Times New Roman" w:hAnsi="Times New Roman" w:eastAsia="楷体" w:cs="Times New Roman"/>
          <w:u w:val="single"/>
        </w:rPr>
        <w:t xml:space="preserve">             </w:t>
      </w:r>
      <w:r>
        <w:rPr>
          <w:rFonts w:hint="eastAsia" w:ascii="Times New Roman" w:hAnsi="Times New Roman" w:eastAsia="楷体" w:cs="Times New Roman"/>
        </w:rPr>
        <w:t>职务，是本单位的法定代表人（负责人）。</w:t>
      </w:r>
    </w:p>
    <w:p w14:paraId="129D9130">
      <w:pPr>
        <w:pStyle w:val="11"/>
        <w:ind w:firstLine="560" w:firstLineChars="200"/>
        <w:rPr>
          <w:rFonts w:ascii="Times New Roman" w:hAnsi="Times New Roman" w:eastAsia="楷体" w:cs="Times New Roman"/>
        </w:rPr>
      </w:pPr>
      <w:r>
        <w:rPr>
          <w:rFonts w:hint="eastAsia" w:ascii="Times New Roman" w:hAnsi="Times New Roman" w:eastAsia="楷体" w:cs="Times New Roman"/>
        </w:rPr>
        <w:t>特此证明。</w:t>
      </w:r>
    </w:p>
    <w:p w14:paraId="08791CFD">
      <w:pPr>
        <w:spacing w:before="156" w:beforeLines="50" w:after="156" w:afterLines="50" w:line="560" w:lineRule="exact"/>
        <w:ind w:firstLine="562" w:firstLineChars="200"/>
        <w:rPr>
          <w:rFonts w:ascii="仿宋_GB2312" w:hAnsi="仿宋_GB2312" w:eastAsia="仿宋_GB2312" w:cs="仿宋_GB2312"/>
          <w:b/>
          <w:bCs/>
          <w:sz w:val="28"/>
          <w:szCs w:val="28"/>
        </w:rPr>
      </w:pPr>
    </w:p>
    <w:p w14:paraId="5FC6FE5B">
      <w:pPr>
        <w:pStyle w:val="11"/>
        <w:ind w:firstLine="560" w:firstLineChars="200"/>
        <w:rPr>
          <w:rFonts w:ascii="Times New Roman" w:hAnsi="Times New Roman" w:eastAsia="楷体" w:cs="Times New Roman"/>
        </w:rPr>
      </w:pPr>
      <w:r>
        <w:rPr>
          <w:rFonts w:ascii="Times New Roman" w:hAnsi="Times New Roman" w:eastAsia="楷体" w:cs="Times New Roman"/>
        </w:rPr>
        <w:t>附：法定代表人（负责人）身份证复印件（加盖公章）</w:t>
      </w:r>
    </w:p>
    <w:p w14:paraId="34D49739">
      <w:pPr>
        <w:spacing w:before="156" w:beforeLines="50" w:after="156" w:afterLines="50" w:line="560" w:lineRule="exact"/>
        <w:ind w:firstLine="562" w:firstLineChars="200"/>
        <w:rPr>
          <w:rFonts w:ascii="仿宋_GB2312" w:hAnsi="仿宋_GB2312" w:eastAsia="仿宋_GB2312" w:cs="仿宋_GB2312"/>
          <w:b/>
          <w:bCs/>
          <w:sz w:val="28"/>
          <w:szCs w:val="28"/>
        </w:rPr>
      </w:pPr>
    </w:p>
    <w:p w14:paraId="4AC1C911">
      <w:pPr>
        <w:spacing w:before="156" w:beforeLines="50" w:after="156" w:afterLines="50" w:line="560" w:lineRule="exact"/>
        <w:ind w:firstLine="562" w:firstLineChars="200"/>
        <w:rPr>
          <w:rFonts w:ascii="仿宋_GB2312" w:hAnsi="仿宋_GB2312" w:eastAsia="仿宋_GB2312" w:cs="仿宋_GB2312"/>
          <w:b/>
          <w:bCs/>
          <w:sz w:val="28"/>
          <w:szCs w:val="28"/>
        </w:rPr>
      </w:pPr>
    </w:p>
    <w:p w14:paraId="7CF99FFF">
      <w:pPr>
        <w:pStyle w:val="11"/>
        <w:ind w:firstLine="560" w:firstLineChars="200"/>
        <w:jc w:val="center"/>
        <w:rPr>
          <w:rFonts w:ascii="Times New Roman" w:hAnsi="Times New Roman" w:eastAsia="楷体" w:cs="Times New Roman"/>
        </w:rPr>
      </w:pPr>
      <w:r>
        <w:rPr>
          <w:rFonts w:hint="eastAsia" w:ascii="Times New Roman" w:hAnsi="Times New Roman" w:eastAsia="楷体" w:cs="Times New Roman"/>
        </w:rPr>
        <w:t xml:space="preserve">意向重整投资人（公章）：          </w:t>
      </w:r>
    </w:p>
    <w:p w14:paraId="04CCBFB8">
      <w:pPr>
        <w:pStyle w:val="11"/>
        <w:ind w:firstLine="560" w:firstLineChars="200"/>
        <w:jc w:val="center"/>
        <w:rPr>
          <w:rFonts w:ascii="Times New Roman" w:hAnsi="Times New Roman" w:eastAsia="楷体" w:cs="Times New Roman"/>
        </w:rPr>
      </w:pPr>
      <w:r>
        <w:rPr>
          <w:rFonts w:hint="eastAsia" w:ascii="Times New Roman" w:hAnsi="Times New Roman" w:eastAsia="楷体" w:cs="Times New Roman"/>
        </w:rPr>
        <w:t xml:space="preserve">                           年     月     日</w:t>
      </w:r>
    </w:p>
    <w:p w14:paraId="5EA0EC16">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bookmarkStart w:id="0" w:name="_GoBack"/>
      <w:bookmarkEnd w:id="0"/>
    </w:p>
    <w:p w14:paraId="49C5F946">
      <w:pPr>
        <w:rPr>
          <w:rFonts w:ascii="Times New Roman" w:hAnsi="Times New Roman" w:eastAsia="仿宋"/>
          <w:sz w:val="28"/>
          <w:szCs w:val="28"/>
        </w:rPr>
      </w:pPr>
      <w:r>
        <w:rPr>
          <w:rFonts w:hint="eastAsia" w:ascii="Times New Roman" w:hAnsi="Times New Roman" w:eastAsia="仿宋"/>
          <w:sz w:val="28"/>
          <w:szCs w:val="28"/>
        </w:rPr>
        <w:t>附件3：</w:t>
      </w:r>
    </w:p>
    <w:p w14:paraId="4AF8CED1">
      <w:pPr>
        <w:spacing w:before="65" w:line="211" w:lineRule="auto"/>
        <w:jc w:val="center"/>
        <w:rPr>
          <w:rFonts w:ascii="Times New Roman" w:hAnsi="Times New Roman" w:eastAsia="楷体" w:cs="楷体_GB2312"/>
          <w:b/>
          <w:bCs/>
          <w:sz w:val="36"/>
          <w:szCs w:val="36"/>
        </w:rPr>
      </w:pPr>
      <w:r>
        <w:rPr>
          <w:rFonts w:hint="eastAsia" w:ascii="Times New Roman" w:hAnsi="Times New Roman" w:eastAsia="楷体" w:cs="楷体_GB2312"/>
          <w:b/>
          <w:bCs/>
          <w:sz w:val="36"/>
          <w:szCs w:val="36"/>
        </w:rPr>
        <w:t>报名承诺函</w:t>
      </w:r>
    </w:p>
    <w:p w14:paraId="46230057">
      <w:pPr>
        <w:spacing w:line="312" w:lineRule="auto"/>
        <w:rPr>
          <w:rFonts w:ascii="Times New Roman" w:hAnsi="Times New Roman" w:eastAsia="楷体" w:cs="楷体_GB2312"/>
          <w:szCs w:val="22"/>
        </w:rPr>
      </w:pPr>
    </w:p>
    <w:p w14:paraId="35A0C7D8">
      <w:pPr>
        <w:spacing w:line="360" w:lineRule="auto"/>
        <w:rPr>
          <w:rFonts w:ascii="Times New Roman" w:hAnsi="Times New Roman" w:eastAsia="楷体" w:cs="楷体_GB2312"/>
          <w:sz w:val="24"/>
        </w:rPr>
      </w:pPr>
      <w:r>
        <w:rPr>
          <w:rFonts w:hint="eastAsia" w:ascii="Times New Roman" w:hAnsi="Times New Roman" w:eastAsia="楷体" w:cs="楷体_GB2312"/>
          <w:b/>
          <w:bCs/>
          <w:sz w:val="24"/>
        </w:rPr>
        <w:t>河南新野纺织股份有限公司等16家公司管理人：</w:t>
      </w:r>
    </w:p>
    <w:p w14:paraId="741F7093">
      <w:pPr>
        <w:spacing w:line="360" w:lineRule="auto"/>
        <w:ind w:firstLine="480" w:firstLineChars="200"/>
        <w:rPr>
          <w:rFonts w:ascii="Times New Roman" w:hAnsi="Times New Roman" w:eastAsia="楷体" w:cs="楷体_GB2312"/>
          <w:sz w:val="24"/>
        </w:rPr>
      </w:pPr>
      <w:r>
        <w:rPr>
          <w:rFonts w:hint="eastAsia" w:ascii="Times New Roman" w:hAnsi="Times New Roman" w:eastAsia="楷体" w:cs="楷体_GB2312"/>
          <w:sz w:val="24"/>
        </w:rPr>
        <w:t>我方拟参与贵方开展的河南新野纺织股份有限公司等16家公司意向重整投资人预招募，我方承诺：</w:t>
      </w:r>
    </w:p>
    <w:p w14:paraId="752E9FB3">
      <w:pPr>
        <w:spacing w:line="360" w:lineRule="auto"/>
        <w:ind w:firstLine="480" w:firstLineChars="200"/>
        <w:rPr>
          <w:rFonts w:ascii="Times New Roman" w:hAnsi="Times New Roman" w:eastAsia="楷体" w:cs="楷体_GB2312"/>
          <w:sz w:val="24"/>
        </w:rPr>
      </w:pPr>
      <w:r>
        <w:rPr>
          <w:rFonts w:hint="eastAsia" w:ascii="Times New Roman" w:hAnsi="Times New Roman" w:eastAsia="楷体" w:cs="楷体_GB2312"/>
          <w:sz w:val="24"/>
        </w:rPr>
        <w:t>一、我方符合贵方发布的意向重整投资人预招募公告规定的意向重整投资人应具备的下述各项招募条件：</w:t>
      </w:r>
    </w:p>
    <w:p w14:paraId="18B1903D">
      <w:pPr>
        <w:spacing w:line="360" w:lineRule="auto"/>
        <w:ind w:firstLine="480" w:firstLineChars="200"/>
        <w:rPr>
          <w:rFonts w:ascii="Times New Roman" w:hAnsi="Times New Roman" w:eastAsia="楷体" w:cs="楷体_GB2312"/>
          <w:sz w:val="24"/>
        </w:rPr>
      </w:pPr>
      <w:r>
        <w:rPr>
          <w:rFonts w:hint="eastAsia" w:ascii="Times New Roman" w:hAnsi="Times New Roman" w:eastAsia="楷体" w:cs="楷体_GB2312"/>
          <w:sz w:val="24"/>
        </w:rPr>
        <w:t>（一）我方是依照中华人民共和国法律设立并有效存续的企业法人或非法人组织，具有较高的社会责任感和良好的商业信誉。</w:t>
      </w:r>
    </w:p>
    <w:p w14:paraId="6EF73186">
      <w:pPr>
        <w:spacing w:line="360" w:lineRule="auto"/>
        <w:ind w:firstLine="480" w:firstLineChars="200"/>
        <w:rPr>
          <w:rFonts w:ascii="Times New Roman" w:hAnsi="Times New Roman" w:eastAsia="楷体" w:cs="楷体_GB2312"/>
          <w:sz w:val="24"/>
        </w:rPr>
      </w:pPr>
      <w:r>
        <w:rPr>
          <w:rFonts w:hint="eastAsia" w:ascii="Times New Roman" w:hAnsi="Times New Roman" w:eastAsia="楷体" w:cs="楷体_GB2312"/>
          <w:sz w:val="24"/>
        </w:rPr>
        <w:t>（二）我方最近三年无重大违法、违规行为或涉嫌有重大违法、违规行为，未被列入失信被执行人名单，不属于失信联合惩戒对象，无其他资信不良或失信情况。</w:t>
      </w:r>
    </w:p>
    <w:p w14:paraId="1C33D8D1">
      <w:pPr>
        <w:spacing w:line="360" w:lineRule="auto"/>
        <w:ind w:firstLine="480" w:firstLineChars="200"/>
        <w:rPr>
          <w:rFonts w:ascii="Times New Roman" w:hAnsi="Times New Roman" w:eastAsia="楷体" w:cs="楷体_GB2312"/>
          <w:sz w:val="24"/>
        </w:rPr>
      </w:pPr>
      <w:r>
        <w:rPr>
          <w:rFonts w:hint="eastAsia" w:ascii="Times New Roman" w:hAnsi="Times New Roman" w:eastAsia="楷体" w:cs="楷体_GB2312"/>
          <w:sz w:val="24"/>
        </w:rPr>
        <w:t>（三）我方具备足够的规模和资金实力，具备确定性的资金来源，且保证资金来源合法合规。</w:t>
      </w:r>
    </w:p>
    <w:p w14:paraId="0C119C93">
      <w:pPr>
        <w:spacing w:line="360" w:lineRule="auto"/>
        <w:ind w:firstLine="480" w:firstLineChars="200"/>
        <w:rPr>
          <w:rFonts w:ascii="Times New Roman" w:hAnsi="Times New Roman" w:eastAsia="楷体" w:cs="楷体_GB2312"/>
          <w:sz w:val="24"/>
        </w:rPr>
      </w:pPr>
      <w:r>
        <w:rPr>
          <w:rFonts w:hint="eastAsia" w:ascii="Times New Roman" w:hAnsi="Times New Roman" w:eastAsia="楷体" w:cs="楷体_GB2312"/>
          <w:sz w:val="24"/>
        </w:rPr>
        <w:t>（四）我方如组建联合体并作为牵头重整投资人参与的，我方保证其他联合体成员均符合意向重整投资人招募公告的全部条件。</w:t>
      </w:r>
    </w:p>
    <w:p w14:paraId="1AB0744B">
      <w:pPr>
        <w:spacing w:line="360" w:lineRule="auto"/>
        <w:ind w:firstLine="480" w:firstLineChars="200"/>
        <w:rPr>
          <w:rFonts w:ascii="Times New Roman" w:hAnsi="Times New Roman" w:eastAsia="楷体" w:cs="楷体_GB2312"/>
          <w:sz w:val="24"/>
        </w:rPr>
      </w:pPr>
      <w:r>
        <w:rPr>
          <w:rFonts w:hint="eastAsia" w:ascii="Times New Roman" w:hAnsi="Times New Roman" w:eastAsia="楷体" w:cs="楷体_GB2312"/>
          <w:sz w:val="24"/>
        </w:rPr>
        <w:t>二、我方提交的报名材料均真实、合法、有效且不存在重大隐瞒或遗漏。我方自愿参与河南新野纺织股份有限公司等16家公司意向重整投资人预招募，已经获得内部有权机关的决策批准。</w:t>
      </w:r>
    </w:p>
    <w:p w14:paraId="7E6A2042">
      <w:pPr>
        <w:spacing w:line="360" w:lineRule="auto"/>
        <w:ind w:firstLine="480" w:firstLineChars="200"/>
        <w:rPr>
          <w:rFonts w:ascii="Times New Roman" w:hAnsi="Times New Roman" w:eastAsia="楷体" w:cs="楷体_GB2312"/>
          <w:sz w:val="24"/>
        </w:rPr>
      </w:pPr>
      <w:r>
        <w:rPr>
          <w:rFonts w:hint="eastAsia" w:ascii="Times New Roman" w:hAnsi="Times New Roman" w:eastAsia="楷体" w:cs="楷体_GB2312"/>
          <w:sz w:val="24"/>
        </w:rPr>
        <w:t>三、若我方最终被确定为河南新野纺织股份有限公司等16家公司的预招募投资人或重整投资人，我方将全面充分依照意向投资协议或重整投资协议的约定履行相应义务。</w:t>
      </w:r>
    </w:p>
    <w:p w14:paraId="48647AF6">
      <w:pPr>
        <w:spacing w:line="360" w:lineRule="auto"/>
        <w:ind w:firstLine="480" w:firstLineChars="200"/>
        <w:rPr>
          <w:rFonts w:ascii="Times New Roman" w:hAnsi="Times New Roman" w:eastAsia="楷体" w:cs="楷体_GB2312"/>
          <w:sz w:val="24"/>
        </w:rPr>
      </w:pPr>
      <w:r>
        <w:rPr>
          <w:rFonts w:hint="eastAsia" w:ascii="Times New Roman" w:hAnsi="Times New Roman" w:eastAsia="楷体" w:cs="楷体_GB2312"/>
          <w:sz w:val="24"/>
        </w:rPr>
        <w:t>特此承诺。</w:t>
      </w:r>
    </w:p>
    <w:p w14:paraId="51CE1A4A">
      <w:pPr>
        <w:spacing w:line="360" w:lineRule="auto"/>
        <w:jc w:val="center"/>
        <w:rPr>
          <w:rFonts w:ascii="Times New Roman" w:hAnsi="Times New Roman" w:eastAsia="楷体" w:cs="楷体_GB2312"/>
          <w:sz w:val="24"/>
        </w:rPr>
      </w:pPr>
    </w:p>
    <w:p w14:paraId="6AD36A70">
      <w:pPr>
        <w:spacing w:line="360" w:lineRule="auto"/>
        <w:jc w:val="center"/>
        <w:rPr>
          <w:rFonts w:ascii="Times New Roman" w:hAnsi="Times New Roman" w:eastAsia="楷体" w:cs="楷体_GB2312"/>
          <w:sz w:val="24"/>
        </w:rPr>
      </w:pPr>
      <w:r>
        <w:rPr>
          <w:rFonts w:hint="eastAsia" w:ascii="Times New Roman" w:hAnsi="Times New Roman" w:eastAsia="楷体" w:cs="楷体_GB2312"/>
          <w:spacing w:val="10"/>
          <w:sz w:val="24"/>
        </w:rPr>
        <w:t xml:space="preserve">                承诺人（盖章）：</w:t>
      </w:r>
    </w:p>
    <w:p w14:paraId="4BA7378F">
      <w:pPr>
        <w:spacing w:line="360" w:lineRule="auto"/>
        <w:jc w:val="right"/>
        <w:rPr>
          <w:rFonts w:ascii="Times New Roman" w:hAnsi="Times New Roman" w:eastAsia="楷体" w:cs="楷体_GB2312"/>
          <w:sz w:val="24"/>
        </w:rPr>
      </w:pPr>
      <w:r>
        <w:rPr>
          <w:rFonts w:ascii="Times New Roman" w:hAnsi="Times New Roman" w:eastAsia="楷体" w:cs="Times New Roman"/>
          <w:spacing w:val="-30"/>
          <w:sz w:val="24"/>
        </w:rPr>
        <w:t>年</w:t>
      </w:r>
      <w:r>
        <w:rPr>
          <w:rFonts w:hint="eastAsia" w:ascii="Times New Roman" w:hAnsi="Times New Roman" w:eastAsia="楷体" w:cs="Times New Roman"/>
          <w:spacing w:val="-30"/>
          <w:sz w:val="24"/>
        </w:rPr>
        <w:t xml:space="preserve">         </w:t>
      </w:r>
      <w:r>
        <w:rPr>
          <w:rFonts w:ascii="Times New Roman" w:hAnsi="Times New Roman" w:eastAsia="楷体" w:cs="Times New Roman"/>
          <w:spacing w:val="-30"/>
          <w:sz w:val="24"/>
        </w:rPr>
        <w:t>月</w:t>
      </w:r>
      <w:r>
        <w:rPr>
          <w:rFonts w:ascii="Times New Roman" w:hAnsi="Times New Roman" w:eastAsia="楷体" w:cs="Times New Roman"/>
          <w:spacing w:val="15"/>
          <w:sz w:val="24"/>
        </w:rPr>
        <w:t xml:space="preserve"> </w:t>
      </w:r>
      <w:r>
        <w:rPr>
          <w:rFonts w:hint="eastAsia" w:ascii="Times New Roman" w:hAnsi="Times New Roman" w:eastAsia="楷体" w:cs="Times New Roman"/>
          <w:spacing w:val="15"/>
          <w:sz w:val="24"/>
        </w:rPr>
        <w:t xml:space="preserve">   </w:t>
      </w:r>
      <w:r>
        <w:rPr>
          <w:rFonts w:ascii="Times New Roman" w:hAnsi="Times New Roman" w:eastAsia="楷体" w:cs="Times New Roman"/>
          <w:spacing w:val="-30"/>
          <w:sz w:val="24"/>
        </w:rPr>
        <w:t>日</w:t>
      </w:r>
    </w:p>
    <w:p w14:paraId="2AE5B481">
      <w:pPr>
        <w:rPr>
          <w:rFonts w:ascii="Times New Roman" w:hAnsi="Times New Roman" w:eastAsia="楷体" w:cs="楷体_GB2312"/>
          <w:spacing w:val="-5"/>
          <w:sz w:val="36"/>
          <w:szCs w:val="36"/>
        </w:rPr>
      </w:pPr>
      <w:r>
        <w:rPr>
          <w:rFonts w:ascii="Times New Roman" w:hAnsi="Times New Roman" w:eastAsia="楷体" w:cs="楷体_GB2312"/>
          <w:spacing w:val="-5"/>
          <w:sz w:val="36"/>
          <w:szCs w:val="36"/>
        </w:rPr>
        <w:br w:type="page"/>
      </w:r>
    </w:p>
    <w:p w14:paraId="11305B7F">
      <w:pPr>
        <w:rPr>
          <w:rFonts w:ascii="Times New Roman" w:hAnsi="Times New Roman" w:eastAsia="仿宋"/>
          <w:sz w:val="28"/>
          <w:szCs w:val="28"/>
        </w:rPr>
      </w:pPr>
      <w:r>
        <w:rPr>
          <w:rFonts w:hint="eastAsia" w:ascii="Times New Roman" w:hAnsi="Times New Roman" w:eastAsia="仿宋"/>
          <w:sz w:val="28"/>
          <w:szCs w:val="28"/>
        </w:rPr>
        <w:t>附件</w:t>
      </w:r>
      <w:r>
        <w:rPr>
          <w:rFonts w:ascii="Times New Roman" w:hAnsi="Times New Roman" w:eastAsia="仿宋"/>
          <w:sz w:val="28"/>
          <w:szCs w:val="28"/>
        </w:rPr>
        <w:t>4</w:t>
      </w:r>
      <w:r>
        <w:rPr>
          <w:rFonts w:hint="eastAsia" w:ascii="Times New Roman" w:hAnsi="Times New Roman" w:eastAsia="仿宋"/>
          <w:sz w:val="28"/>
          <w:szCs w:val="28"/>
        </w:rPr>
        <w:t>：</w:t>
      </w:r>
    </w:p>
    <w:p w14:paraId="0732D57B">
      <w:pPr>
        <w:spacing w:before="65" w:line="211" w:lineRule="auto"/>
        <w:jc w:val="center"/>
        <w:rPr>
          <w:rFonts w:ascii="Times New Roman" w:hAnsi="Times New Roman" w:eastAsia="楷体" w:cs="楷体_GB2312"/>
          <w:b/>
          <w:bCs/>
          <w:sz w:val="36"/>
          <w:szCs w:val="36"/>
        </w:rPr>
      </w:pPr>
      <w:r>
        <w:rPr>
          <w:rFonts w:hint="eastAsia" w:ascii="Times New Roman" w:hAnsi="Times New Roman" w:eastAsia="楷体" w:cs="楷体_GB2312"/>
          <w:b/>
          <w:bCs/>
          <w:sz w:val="36"/>
          <w:szCs w:val="36"/>
        </w:rPr>
        <w:t>保密承诺函</w:t>
      </w:r>
    </w:p>
    <w:p w14:paraId="443487F4">
      <w:pPr>
        <w:spacing w:line="266" w:lineRule="auto"/>
        <w:rPr>
          <w:rFonts w:ascii="Times New Roman" w:hAnsi="Times New Roman" w:eastAsia="楷体"/>
          <w:szCs w:val="22"/>
        </w:rPr>
      </w:pPr>
    </w:p>
    <w:p w14:paraId="62164611">
      <w:pPr>
        <w:spacing w:line="360" w:lineRule="auto"/>
        <w:rPr>
          <w:rFonts w:ascii="Times New Roman" w:hAnsi="Times New Roman" w:eastAsia="楷体" w:cs="楷体_GB2312"/>
          <w:sz w:val="24"/>
        </w:rPr>
      </w:pPr>
      <w:r>
        <w:rPr>
          <w:rFonts w:hint="eastAsia" w:ascii="Times New Roman" w:hAnsi="Times New Roman" w:eastAsia="楷体" w:cs="楷体_GB2312"/>
          <w:b/>
          <w:bCs/>
          <w:sz w:val="24"/>
        </w:rPr>
        <w:t>河南新野纺织股份有限公司等16家公司管理人：</w:t>
      </w:r>
    </w:p>
    <w:p w14:paraId="0B8AE062">
      <w:pPr>
        <w:spacing w:line="360" w:lineRule="auto"/>
        <w:ind w:firstLine="480" w:firstLineChars="200"/>
        <w:rPr>
          <w:rFonts w:ascii="Times New Roman" w:hAnsi="Times New Roman" w:eastAsia="楷体" w:cs="楷体_GB2312"/>
          <w:sz w:val="24"/>
        </w:rPr>
      </w:pPr>
      <w:r>
        <w:rPr>
          <w:rFonts w:hint="eastAsia" w:ascii="Times New Roman" w:hAnsi="Times New Roman" w:eastAsia="楷体" w:cs="楷体_GB2312"/>
          <w:sz w:val="24"/>
        </w:rPr>
        <w:t>我方拟参与贵方开展的河南新野纺织股份有限公司等16家公司意向重整投资人预招募，鉴于我方在参与过程中可能接触或使用新野纺织等16家公司的保密信息，根据《中华人民共和国民法典》等相关法律法规的规定，我方就保密义务相关事宜作出如下承诺：</w:t>
      </w:r>
    </w:p>
    <w:p w14:paraId="69CEB9C9">
      <w:pPr>
        <w:spacing w:line="360" w:lineRule="auto"/>
        <w:ind w:firstLine="480" w:firstLineChars="200"/>
        <w:rPr>
          <w:rFonts w:ascii="Times New Roman" w:hAnsi="Times New Roman" w:eastAsia="楷体" w:cs="楷体_GB2312"/>
          <w:sz w:val="24"/>
        </w:rPr>
      </w:pPr>
      <w:r>
        <w:rPr>
          <w:rFonts w:hint="eastAsia" w:ascii="Times New Roman" w:hAnsi="Times New Roman" w:eastAsia="楷体" w:cs="楷体_GB2312"/>
          <w:sz w:val="24"/>
        </w:rPr>
        <w:t>1.我方承诺对参与投资人预招募过程中取得（接触、获取或知悉）的新野纺织等16家公司任何未公开的资料、信息、记录、文件，有关意见、建议、分析、研究报告，以及进行的谈判磋商、文件签署等任何信息（以下简称“保密信息”）严格履行保密义务，且不论该等信息是否标注保密。</w:t>
      </w:r>
    </w:p>
    <w:p w14:paraId="3ABA37F9">
      <w:pPr>
        <w:spacing w:line="360" w:lineRule="auto"/>
        <w:ind w:firstLine="480" w:firstLineChars="200"/>
        <w:rPr>
          <w:rFonts w:ascii="Times New Roman" w:hAnsi="Times New Roman" w:eastAsia="楷体" w:cs="楷体_GB2312"/>
          <w:sz w:val="24"/>
        </w:rPr>
      </w:pPr>
      <w:r>
        <w:rPr>
          <w:rFonts w:hint="eastAsia" w:ascii="Times New Roman" w:hAnsi="Times New Roman" w:eastAsia="楷体" w:cs="楷体_GB2312"/>
          <w:sz w:val="24"/>
        </w:rPr>
        <w:t>2.我方不会将任何保密信息用于参与本次预招募（含尽职调查）之外的任何目的。未经贵方许可，我方不以任何形式向任何第三方披露、泄露、出售、公布、复制保密信息或提供给任何第三方使用。</w:t>
      </w:r>
    </w:p>
    <w:p w14:paraId="15023123">
      <w:pPr>
        <w:spacing w:line="360" w:lineRule="auto"/>
        <w:ind w:firstLine="480" w:firstLineChars="200"/>
        <w:rPr>
          <w:rFonts w:ascii="Times New Roman" w:hAnsi="Times New Roman" w:eastAsia="楷体" w:cs="楷体_GB2312"/>
          <w:sz w:val="24"/>
        </w:rPr>
      </w:pPr>
      <w:r>
        <w:rPr>
          <w:rFonts w:hint="eastAsia" w:ascii="Times New Roman" w:hAnsi="Times New Roman" w:eastAsia="楷体" w:cs="楷体_GB2312"/>
          <w:sz w:val="24"/>
        </w:rPr>
        <w:t>3.我方承诺不会利用内幕信息买卖新野纺织股票，否则贵方有权取消我方参与本次预招募的竞选资格。</w:t>
      </w:r>
    </w:p>
    <w:p w14:paraId="1023D1DA">
      <w:pPr>
        <w:spacing w:line="360" w:lineRule="auto"/>
        <w:ind w:firstLine="480" w:firstLineChars="200"/>
        <w:rPr>
          <w:rFonts w:ascii="Times New Roman" w:hAnsi="Times New Roman" w:eastAsia="楷体" w:cs="楷体_GB2312"/>
          <w:sz w:val="24"/>
        </w:rPr>
      </w:pPr>
      <w:r>
        <w:rPr>
          <w:rFonts w:hint="eastAsia" w:ascii="Times New Roman" w:hAnsi="Times New Roman" w:eastAsia="楷体" w:cs="楷体_GB2312"/>
          <w:sz w:val="24"/>
        </w:rPr>
        <w:t>4.我方的董事、监事、高级管理人员及其他员工、顾问、授权代表及聘请的第三方专业机构均遵守本函的规定。</w:t>
      </w:r>
    </w:p>
    <w:p w14:paraId="49364C45">
      <w:pPr>
        <w:spacing w:line="360" w:lineRule="auto"/>
        <w:ind w:firstLine="480" w:firstLineChars="200"/>
        <w:rPr>
          <w:rFonts w:ascii="Times New Roman" w:hAnsi="Times New Roman" w:eastAsia="楷体" w:cs="楷体_GB2312"/>
          <w:sz w:val="24"/>
        </w:rPr>
      </w:pPr>
      <w:r>
        <w:rPr>
          <w:rFonts w:hint="eastAsia" w:ascii="Times New Roman" w:hAnsi="Times New Roman" w:eastAsia="楷体" w:cs="楷体_GB2312"/>
          <w:sz w:val="24"/>
        </w:rPr>
        <w:t>若违反上述承诺，我方将自愿承担相关法律责任和由此带来的一切不利后果，并赔偿各方因此遭受的全部损失。</w:t>
      </w:r>
    </w:p>
    <w:p w14:paraId="4318D61F">
      <w:pPr>
        <w:spacing w:line="360" w:lineRule="auto"/>
        <w:ind w:firstLine="480" w:firstLineChars="200"/>
        <w:rPr>
          <w:rFonts w:ascii="Times New Roman" w:hAnsi="Times New Roman" w:eastAsia="楷体" w:cs="楷体_GB2312"/>
          <w:sz w:val="24"/>
        </w:rPr>
      </w:pPr>
      <w:r>
        <w:rPr>
          <w:rFonts w:hint="eastAsia" w:ascii="Times New Roman" w:hAnsi="Times New Roman" w:eastAsia="楷体" w:cs="楷体_GB2312"/>
          <w:sz w:val="24"/>
        </w:rPr>
        <w:t>本保密承诺函自我方盖章之日起生效。</w:t>
      </w:r>
    </w:p>
    <w:p w14:paraId="2ADB420C">
      <w:pPr>
        <w:spacing w:line="360" w:lineRule="auto"/>
        <w:ind w:firstLine="480" w:firstLineChars="200"/>
        <w:rPr>
          <w:rFonts w:ascii="Times New Roman" w:hAnsi="Times New Roman" w:eastAsia="楷体" w:cs="楷体_GB2312"/>
          <w:sz w:val="24"/>
        </w:rPr>
      </w:pPr>
    </w:p>
    <w:p w14:paraId="38819795">
      <w:pPr>
        <w:wordWrap w:val="0"/>
        <w:spacing w:line="360" w:lineRule="auto"/>
        <w:jc w:val="right"/>
        <w:rPr>
          <w:rFonts w:ascii="Times New Roman" w:hAnsi="Times New Roman" w:eastAsia="楷体" w:cs="楷体_GB2312"/>
          <w:spacing w:val="10"/>
          <w:sz w:val="24"/>
        </w:rPr>
      </w:pPr>
      <w:r>
        <w:rPr>
          <w:rFonts w:hint="eastAsia" w:ascii="Times New Roman" w:hAnsi="Times New Roman" w:eastAsia="楷体" w:cs="楷体_GB2312"/>
          <w:spacing w:val="10"/>
          <w:sz w:val="24"/>
        </w:rPr>
        <w:t xml:space="preserve">承诺人（盖章）：               </w:t>
      </w:r>
    </w:p>
    <w:p w14:paraId="5EA10512">
      <w:pPr>
        <w:spacing w:line="360" w:lineRule="auto"/>
        <w:jc w:val="right"/>
        <w:rPr>
          <w:rFonts w:ascii="Times New Roman" w:hAnsi="Times New Roman" w:eastAsia="楷体" w:cs="楷体_GB2312"/>
          <w:spacing w:val="10"/>
          <w:sz w:val="24"/>
        </w:rPr>
      </w:pPr>
      <w:r>
        <w:rPr>
          <w:rFonts w:hint="eastAsia" w:ascii="Times New Roman" w:hAnsi="Times New Roman" w:eastAsia="楷体" w:cs="楷体_GB2312"/>
          <w:spacing w:val="10"/>
          <w:sz w:val="24"/>
        </w:rPr>
        <w:t>年     月     日</w:t>
      </w:r>
    </w:p>
    <w:p w14:paraId="334C4CF0">
      <w:pPr>
        <w:rPr>
          <w:rFonts w:ascii="Times New Roman" w:hAnsi="Times New Roman" w:eastAsia="仿宋"/>
          <w:sz w:val="28"/>
          <w:szCs w:val="28"/>
        </w:rPr>
      </w:pPr>
    </w:p>
    <w:p w14:paraId="4447056B">
      <w:pPr>
        <w:widowControl/>
        <w:jc w:val="left"/>
        <w:rPr>
          <w:rFonts w:ascii="Times New Roman" w:hAnsi="Times New Roman" w:eastAsia="仿宋"/>
          <w:sz w:val="28"/>
          <w:szCs w:val="28"/>
        </w:rPr>
      </w:pPr>
      <w:r>
        <w:rPr>
          <w:rFonts w:ascii="Times New Roman" w:hAnsi="Times New Roman" w:eastAsia="仿宋"/>
          <w:sz w:val="28"/>
          <w:szCs w:val="28"/>
        </w:rPr>
        <w:br w:type="page"/>
      </w:r>
    </w:p>
    <w:p w14:paraId="0C202B15">
      <w:pPr>
        <w:rPr>
          <w:rFonts w:ascii="Times New Roman" w:hAnsi="Times New Roman" w:eastAsia="仿宋"/>
          <w:sz w:val="28"/>
          <w:szCs w:val="28"/>
        </w:rPr>
      </w:pPr>
      <w:r>
        <w:rPr>
          <w:rFonts w:hint="eastAsia" w:ascii="Times New Roman" w:hAnsi="Times New Roman" w:eastAsia="仿宋"/>
          <w:sz w:val="28"/>
          <w:szCs w:val="28"/>
        </w:rPr>
        <w:t>附件</w:t>
      </w:r>
      <w:r>
        <w:rPr>
          <w:rFonts w:ascii="Times New Roman" w:hAnsi="Times New Roman" w:eastAsia="仿宋"/>
          <w:sz w:val="28"/>
          <w:szCs w:val="28"/>
        </w:rPr>
        <w:t>5</w:t>
      </w:r>
      <w:r>
        <w:rPr>
          <w:rFonts w:hint="eastAsia" w:ascii="Times New Roman" w:hAnsi="Times New Roman" w:eastAsia="仿宋"/>
          <w:sz w:val="28"/>
          <w:szCs w:val="28"/>
        </w:rPr>
        <w:t>：</w:t>
      </w:r>
    </w:p>
    <w:p w14:paraId="2A667249">
      <w:pPr>
        <w:spacing w:before="65" w:line="211" w:lineRule="auto"/>
        <w:jc w:val="center"/>
        <w:rPr>
          <w:rFonts w:ascii="Times New Roman" w:hAnsi="Times New Roman" w:eastAsia="楷体" w:cs="楷体_GB2312"/>
          <w:b/>
          <w:bCs/>
          <w:sz w:val="36"/>
          <w:szCs w:val="36"/>
        </w:rPr>
      </w:pPr>
      <w:r>
        <w:rPr>
          <w:rFonts w:ascii="Times New Roman" w:hAnsi="Times New Roman" w:eastAsia="楷体" w:cs="楷体_GB2312"/>
          <w:b/>
          <w:bCs/>
          <w:sz w:val="36"/>
          <w:szCs w:val="36"/>
        </w:rPr>
        <w:t>授权委托书</w:t>
      </w:r>
    </w:p>
    <w:p w14:paraId="5A74A336">
      <w:pPr>
        <w:spacing w:line="360" w:lineRule="auto"/>
        <w:ind w:firstLine="480" w:firstLineChars="200"/>
        <w:rPr>
          <w:rFonts w:ascii="Times New Roman" w:hAnsi="Times New Roman" w:eastAsia="楷体" w:cs="Times New Roman"/>
          <w:sz w:val="24"/>
        </w:rPr>
      </w:pPr>
      <w:r>
        <w:rPr>
          <w:rFonts w:ascii="Times New Roman" w:hAnsi="Times New Roman" w:eastAsia="楷体" w:cs="Times New Roman"/>
          <w:sz w:val="24"/>
        </w:rPr>
        <w:t>委托人：</w:t>
      </w:r>
    </w:p>
    <w:p w14:paraId="6CB9D396">
      <w:pPr>
        <w:spacing w:line="360" w:lineRule="auto"/>
        <w:ind w:firstLine="480" w:firstLineChars="200"/>
        <w:rPr>
          <w:rFonts w:ascii="Times New Roman" w:hAnsi="Times New Roman" w:eastAsia="楷体" w:cs="Times New Roman"/>
          <w:sz w:val="24"/>
        </w:rPr>
      </w:pPr>
      <w:r>
        <w:rPr>
          <w:rFonts w:ascii="Times New Roman" w:hAnsi="Times New Roman" w:eastAsia="楷体" w:cs="Times New Roman"/>
          <w:sz w:val="24"/>
        </w:rPr>
        <w:t>身份证号/统一社会信用代码：</w:t>
      </w:r>
    </w:p>
    <w:p w14:paraId="1813BF98">
      <w:pPr>
        <w:spacing w:line="360" w:lineRule="auto"/>
        <w:ind w:firstLine="480" w:firstLineChars="200"/>
        <w:rPr>
          <w:rFonts w:ascii="Times New Roman" w:hAnsi="Times New Roman" w:eastAsia="楷体" w:cs="Times New Roman"/>
          <w:sz w:val="24"/>
        </w:rPr>
      </w:pPr>
      <w:r>
        <w:rPr>
          <w:rFonts w:ascii="Times New Roman" w:hAnsi="Times New Roman" w:eastAsia="楷体" w:cs="Times New Roman"/>
          <w:sz w:val="24"/>
        </w:rPr>
        <w:t>法定代表人：</w:t>
      </w:r>
    </w:p>
    <w:p w14:paraId="3866BCEF">
      <w:pPr>
        <w:spacing w:line="360" w:lineRule="auto"/>
        <w:ind w:firstLine="480" w:firstLineChars="200"/>
        <w:rPr>
          <w:rFonts w:ascii="Times New Roman" w:hAnsi="Times New Roman" w:eastAsia="楷体" w:cs="Times New Roman"/>
          <w:sz w:val="24"/>
        </w:rPr>
      </w:pPr>
      <w:r>
        <w:rPr>
          <w:rFonts w:ascii="Times New Roman" w:hAnsi="Times New Roman" w:eastAsia="楷体" w:cs="Times New Roman"/>
          <w:sz w:val="24"/>
        </w:rPr>
        <w:t>地址：</w:t>
      </w:r>
    </w:p>
    <w:p w14:paraId="3EB2D7FA">
      <w:pPr>
        <w:spacing w:line="360" w:lineRule="auto"/>
        <w:rPr>
          <w:rFonts w:ascii="Times New Roman" w:hAnsi="Times New Roman" w:eastAsia="楷体" w:cs="Times New Roman"/>
          <w:sz w:val="24"/>
        </w:rPr>
      </w:pPr>
    </w:p>
    <w:p w14:paraId="4303E465">
      <w:pPr>
        <w:spacing w:line="360" w:lineRule="auto"/>
        <w:ind w:firstLine="480" w:firstLineChars="200"/>
        <w:rPr>
          <w:rFonts w:ascii="Times New Roman" w:hAnsi="Times New Roman" w:eastAsia="楷体" w:cs="Times New Roman"/>
          <w:sz w:val="24"/>
        </w:rPr>
      </w:pPr>
      <w:r>
        <w:rPr>
          <w:rFonts w:ascii="Times New Roman" w:hAnsi="Times New Roman" w:eastAsia="楷体" w:cs="Times New Roman"/>
          <w:sz w:val="24"/>
        </w:rPr>
        <w:t>受托人</w:t>
      </w:r>
      <w:r>
        <w:rPr>
          <w:rFonts w:hint="eastAsia" w:ascii="Times New Roman" w:hAnsi="Times New Roman" w:eastAsia="楷体" w:cs="Times New Roman"/>
          <w:sz w:val="24"/>
        </w:rPr>
        <w:t>：                    工作单位：</w:t>
      </w:r>
    </w:p>
    <w:p w14:paraId="51060934">
      <w:pPr>
        <w:spacing w:line="360" w:lineRule="auto"/>
        <w:ind w:firstLine="480" w:firstLineChars="200"/>
        <w:rPr>
          <w:rFonts w:ascii="Times New Roman" w:hAnsi="Times New Roman" w:eastAsia="楷体" w:cs="Times New Roman"/>
          <w:sz w:val="24"/>
        </w:rPr>
      </w:pPr>
      <w:r>
        <w:rPr>
          <w:rFonts w:ascii="Times New Roman" w:hAnsi="Times New Roman" w:eastAsia="楷体" w:cs="Times New Roman"/>
          <w:sz w:val="24"/>
        </w:rPr>
        <w:t>身份证号/执业证号：</w:t>
      </w:r>
    </w:p>
    <w:p w14:paraId="6021E3C5">
      <w:pPr>
        <w:spacing w:line="360" w:lineRule="auto"/>
        <w:ind w:firstLine="480" w:firstLineChars="200"/>
        <w:rPr>
          <w:rFonts w:ascii="Times New Roman" w:hAnsi="Times New Roman" w:eastAsia="楷体" w:cs="Times New Roman"/>
          <w:sz w:val="24"/>
        </w:rPr>
      </w:pPr>
      <w:r>
        <w:rPr>
          <w:rFonts w:ascii="Times New Roman" w:hAnsi="Times New Roman" w:eastAsia="楷体" w:cs="Times New Roman"/>
          <w:sz w:val="24"/>
        </w:rPr>
        <w:t>联系电话：</w:t>
      </w:r>
    </w:p>
    <w:p w14:paraId="42CD45C9">
      <w:pPr>
        <w:spacing w:line="360" w:lineRule="auto"/>
        <w:rPr>
          <w:rFonts w:ascii="Times New Roman" w:hAnsi="Times New Roman" w:eastAsia="楷体" w:cs="Times New Roman"/>
          <w:sz w:val="24"/>
        </w:rPr>
      </w:pPr>
    </w:p>
    <w:p w14:paraId="415CB3FA">
      <w:pPr>
        <w:spacing w:line="360" w:lineRule="auto"/>
        <w:ind w:firstLine="480" w:firstLineChars="200"/>
        <w:rPr>
          <w:rFonts w:ascii="Times New Roman" w:hAnsi="Times New Roman" w:eastAsia="楷体" w:cs="Times New Roman"/>
          <w:sz w:val="24"/>
        </w:rPr>
      </w:pPr>
      <w:r>
        <w:rPr>
          <w:rFonts w:ascii="Times New Roman" w:hAnsi="Times New Roman" w:eastAsia="楷体" w:cs="Times New Roman"/>
          <w:sz w:val="24"/>
        </w:rPr>
        <w:t>受托人：</w:t>
      </w:r>
      <w:r>
        <w:rPr>
          <w:rFonts w:hint="eastAsia" w:ascii="Times New Roman" w:hAnsi="Times New Roman" w:eastAsia="楷体" w:cs="Times New Roman"/>
          <w:sz w:val="24"/>
        </w:rPr>
        <w:t xml:space="preserve">                    </w:t>
      </w:r>
      <w:r>
        <w:rPr>
          <w:rFonts w:ascii="Times New Roman" w:hAnsi="Times New Roman" w:eastAsia="楷体" w:cs="Times New Roman"/>
          <w:sz w:val="24"/>
        </w:rPr>
        <w:t>工作单位：</w:t>
      </w:r>
    </w:p>
    <w:p w14:paraId="7C903E76">
      <w:pPr>
        <w:spacing w:line="360" w:lineRule="auto"/>
        <w:ind w:firstLine="480" w:firstLineChars="200"/>
        <w:rPr>
          <w:rFonts w:ascii="Times New Roman" w:hAnsi="Times New Roman" w:eastAsia="楷体" w:cs="Times New Roman"/>
          <w:sz w:val="24"/>
        </w:rPr>
      </w:pPr>
      <w:r>
        <w:rPr>
          <w:rFonts w:ascii="Times New Roman" w:hAnsi="Times New Roman" w:eastAsia="楷体" w:cs="Times New Roman"/>
          <w:sz w:val="24"/>
        </w:rPr>
        <w:t>身份证号/执业证号：</w:t>
      </w:r>
    </w:p>
    <w:p w14:paraId="06F33862">
      <w:pPr>
        <w:spacing w:line="360" w:lineRule="auto"/>
        <w:ind w:firstLine="480" w:firstLineChars="200"/>
        <w:rPr>
          <w:rFonts w:ascii="Times New Roman" w:hAnsi="Times New Roman" w:eastAsia="楷体" w:cs="Times New Roman"/>
          <w:sz w:val="24"/>
        </w:rPr>
      </w:pPr>
      <w:r>
        <w:rPr>
          <w:rFonts w:ascii="Times New Roman" w:hAnsi="Times New Roman" w:eastAsia="楷体" w:cs="Times New Roman"/>
          <w:sz w:val="24"/>
        </w:rPr>
        <w:t>联系电话：</w:t>
      </w:r>
    </w:p>
    <w:p w14:paraId="0CFA563B">
      <w:pPr>
        <w:spacing w:line="360" w:lineRule="auto"/>
        <w:ind w:firstLine="480" w:firstLineChars="200"/>
        <w:rPr>
          <w:rFonts w:ascii="Times New Roman" w:hAnsi="Times New Roman" w:eastAsia="楷体" w:cs="Times New Roman"/>
          <w:sz w:val="24"/>
        </w:rPr>
      </w:pPr>
    </w:p>
    <w:p w14:paraId="4EC57661">
      <w:pPr>
        <w:spacing w:line="360" w:lineRule="auto"/>
        <w:ind w:firstLine="480" w:firstLineChars="200"/>
        <w:rPr>
          <w:rFonts w:ascii="Times New Roman" w:hAnsi="Times New Roman" w:eastAsia="楷体" w:cs="Times New Roman"/>
          <w:sz w:val="24"/>
        </w:rPr>
      </w:pPr>
      <w:r>
        <w:rPr>
          <w:rFonts w:ascii="Times New Roman" w:hAnsi="Times New Roman" w:eastAsia="楷体" w:cs="Times New Roman"/>
          <w:sz w:val="24"/>
        </w:rPr>
        <w:t>委托人就</w:t>
      </w:r>
      <w:r>
        <w:rPr>
          <w:rFonts w:hint="eastAsia" w:ascii="Times New Roman" w:hAnsi="Times New Roman" w:eastAsia="楷体" w:cs="Times New Roman"/>
          <w:sz w:val="24"/>
        </w:rPr>
        <w:t>河南新野纺织股份有限公司等16家公司实质合并</w:t>
      </w:r>
      <w:r>
        <w:rPr>
          <w:rFonts w:ascii="Times New Roman" w:hAnsi="Times New Roman" w:eastAsia="楷体" w:cs="Times New Roman"/>
          <w:sz w:val="24"/>
        </w:rPr>
        <w:t>破产清算</w:t>
      </w:r>
      <w:r>
        <w:rPr>
          <w:rFonts w:hint="eastAsia" w:ascii="Times New Roman" w:hAnsi="Times New Roman" w:eastAsia="楷体" w:cs="Times New Roman"/>
          <w:sz w:val="24"/>
        </w:rPr>
        <w:t>一</w:t>
      </w:r>
      <w:r>
        <w:rPr>
          <w:rFonts w:ascii="Times New Roman" w:hAnsi="Times New Roman" w:eastAsia="楷体" w:cs="Times New Roman"/>
          <w:sz w:val="24"/>
        </w:rPr>
        <w:t>案（以下简称“本案”），特委托上述受托人作为代理人，参加本案的</w:t>
      </w:r>
      <w:r>
        <w:rPr>
          <w:rFonts w:hint="eastAsia" w:ascii="Times New Roman" w:hAnsi="Times New Roman" w:eastAsia="楷体" w:cs="Times New Roman"/>
          <w:sz w:val="24"/>
        </w:rPr>
        <w:t>意向</w:t>
      </w:r>
      <w:r>
        <w:rPr>
          <w:rFonts w:ascii="Times New Roman" w:hAnsi="Times New Roman" w:eastAsia="楷体" w:cs="Times New Roman"/>
          <w:sz w:val="24"/>
        </w:rPr>
        <w:t>重整投资人</w:t>
      </w:r>
      <w:r>
        <w:rPr>
          <w:rFonts w:hint="eastAsia" w:ascii="Times New Roman" w:hAnsi="Times New Roman" w:eastAsia="楷体" w:cs="Times New Roman"/>
          <w:sz w:val="24"/>
        </w:rPr>
        <w:t>预</w:t>
      </w:r>
      <w:r>
        <w:rPr>
          <w:rFonts w:ascii="Times New Roman" w:hAnsi="Times New Roman" w:eastAsia="楷体" w:cs="Times New Roman"/>
          <w:sz w:val="24"/>
        </w:rPr>
        <w:t>招募工作。受托人的代理权限为特别授权，包括但不限于：</w:t>
      </w:r>
    </w:p>
    <w:p w14:paraId="698FECC2">
      <w:pPr>
        <w:spacing w:line="360" w:lineRule="auto"/>
        <w:ind w:firstLine="480" w:firstLineChars="200"/>
        <w:rPr>
          <w:rFonts w:ascii="Times New Roman" w:hAnsi="Times New Roman" w:eastAsia="楷体" w:cs="Times New Roman"/>
          <w:sz w:val="24"/>
        </w:rPr>
      </w:pPr>
      <w:r>
        <w:rPr>
          <w:rFonts w:ascii="Times New Roman" w:hAnsi="Times New Roman" w:eastAsia="楷体" w:cs="Times New Roman"/>
          <w:sz w:val="24"/>
        </w:rPr>
        <w:t>向本案管理人报名参加</w:t>
      </w:r>
      <w:r>
        <w:rPr>
          <w:rFonts w:hint="eastAsia" w:ascii="Times New Roman" w:hAnsi="Times New Roman" w:eastAsia="楷体" w:cs="Times New Roman"/>
          <w:sz w:val="24"/>
        </w:rPr>
        <w:t>意向</w:t>
      </w:r>
      <w:r>
        <w:rPr>
          <w:rFonts w:ascii="Times New Roman" w:hAnsi="Times New Roman" w:eastAsia="楷体" w:cs="Times New Roman"/>
          <w:sz w:val="24"/>
        </w:rPr>
        <w:t>重整投资人</w:t>
      </w:r>
      <w:r>
        <w:rPr>
          <w:rFonts w:hint="eastAsia" w:ascii="Times New Roman" w:hAnsi="Times New Roman" w:eastAsia="楷体" w:cs="Times New Roman"/>
          <w:sz w:val="24"/>
        </w:rPr>
        <w:t>预</w:t>
      </w:r>
      <w:r>
        <w:rPr>
          <w:rFonts w:ascii="Times New Roman" w:hAnsi="Times New Roman" w:eastAsia="楷体" w:cs="Times New Roman"/>
          <w:sz w:val="24"/>
        </w:rPr>
        <w:t>招募、提交相关证明文件及资料，并处理其他</w:t>
      </w:r>
      <w:r>
        <w:rPr>
          <w:rFonts w:hint="eastAsia" w:ascii="Times New Roman" w:hAnsi="Times New Roman" w:eastAsia="楷体" w:cs="Times New Roman"/>
          <w:sz w:val="24"/>
        </w:rPr>
        <w:t>意向</w:t>
      </w:r>
      <w:r>
        <w:rPr>
          <w:rFonts w:ascii="Times New Roman" w:hAnsi="Times New Roman" w:eastAsia="楷体" w:cs="Times New Roman"/>
          <w:sz w:val="24"/>
        </w:rPr>
        <w:t>重整投资人</w:t>
      </w:r>
      <w:r>
        <w:rPr>
          <w:rFonts w:hint="eastAsia" w:ascii="Times New Roman" w:hAnsi="Times New Roman" w:eastAsia="楷体" w:cs="Times New Roman"/>
          <w:sz w:val="24"/>
        </w:rPr>
        <w:t>预</w:t>
      </w:r>
      <w:r>
        <w:rPr>
          <w:rFonts w:ascii="Times New Roman" w:hAnsi="Times New Roman" w:eastAsia="楷体" w:cs="Times New Roman"/>
          <w:sz w:val="24"/>
        </w:rPr>
        <w:t>招募相关事宜；签署、递交、接收和转送有关本案</w:t>
      </w:r>
      <w:r>
        <w:rPr>
          <w:rFonts w:hint="eastAsia" w:ascii="Times New Roman" w:hAnsi="Times New Roman" w:eastAsia="楷体" w:cs="Times New Roman"/>
          <w:sz w:val="24"/>
        </w:rPr>
        <w:t>意向</w:t>
      </w:r>
      <w:r>
        <w:rPr>
          <w:rFonts w:ascii="Times New Roman" w:hAnsi="Times New Roman" w:eastAsia="楷体" w:cs="Times New Roman"/>
          <w:sz w:val="24"/>
        </w:rPr>
        <w:t>重整投资人</w:t>
      </w:r>
      <w:r>
        <w:rPr>
          <w:rFonts w:hint="eastAsia" w:ascii="Times New Roman" w:hAnsi="Times New Roman" w:eastAsia="楷体" w:cs="Times New Roman"/>
          <w:sz w:val="24"/>
        </w:rPr>
        <w:t>预</w:t>
      </w:r>
      <w:r>
        <w:rPr>
          <w:rFonts w:ascii="Times New Roman" w:hAnsi="Times New Roman" w:eastAsia="楷体" w:cs="Times New Roman"/>
          <w:sz w:val="24"/>
        </w:rPr>
        <w:t>招募的各类法律文件及其他资料；处理与本案相关的其他法律事务。</w:t>
      </w:r>
    </w:p>
    <w:p w14:paraId="7B1EFD0D">
      <w:pPr>
        <w:spacing w:line="360" w:lineRule="auto"/>
        <w:ind w:firstLine="480" w:firstLineChars="200"/>
        <w:rPr>
          <w:rFonts w:ascii="Times New Roman" w:hAnsi="Times New Roman" w:eastAsia="楷体" w:cs="Times New Roman"/>
          <w:sz w:val="24"/>
        </w:rPr>
      </w:pPr>
      <w:r>
        <w:rPr>
          <w:rFonts w:ascii="Times New Roman" w:hAnsi="Times New Roman" w:eastAsia="楷体" w:cs="Times New Roman"/>
          <w:sz w:val="24"/>
        </w:rPr>
        <w:t>受托人在其授权范围内所作之一切合法行为</w:t>
      </w:r>
      <w:r>
        <w:rPr>
          <w:rFonts w:hint="eastAsia" w:ascii="Times New Roman" w:hAnsi="Times New Roman" w:eastAsia="楷体" w:cs="Times New Roman"/>
          <w:sz w:val="24"/>
        </w:rPr>
        <w:t>委托人</w:t>
      </w:r>
      <w:r>
        <w:rPr>
          <w:rFonts w:ascii="Times New Roman" w:hAnsi="Times New Roman" w:eastAsia="楷体" w:cs="Times New Roman"/>
          <w:sz w:val="24"/>
        </w:rPr>
        <w:t>均予以确认</w:t>
      </w:r>
      <w:r>
        <w:rPr>
          <w:rFonts w:hint="eastAsia" w:ascii="Times New Roman" w:hAnsi="Times New Roman" w:eastAsia="楷体" w:cs="Times New Roman"/>
          <w:sz w:val="24"/>
        </w:rPr>
        <w:t>，并承担相应法律责任</w:t>
      </w:r>
      <w:r>
        <w:rPr>
          <w:rFonts w:ascii="Times New Roman" w:hAnsi="Times New Roman" w:eastAsia="楷体" w:cs="Times New Roman"/>
          <w:sz w:val="24"/>
        </w:rPr>
        <w:t>。</w:t>
      </w:r>
    </w:p>
    <w:p w14:paraId="5DE119AE">
      <w:pPr>
        <w:spacing w:line="360" w:lineRule="auto"/>
        <w:ind w:firstLine="480" w:firstLineChars="200"/>
        <w:rPr>
          <w:rFonts w:ascii="Times New Roman" w:hAnsi="Times New Roman" w:eastAsia="楷体" w:cs="Times New Roman"/>
          <w:sz w:val="24"/>
        </w:rPr>
      </w:pPr>
    </w:p>
    <w:p w14:paraId="0E5A957D">
      <w:pPr>
        <w:jc w:val="center"/>
        <w:rPr>
          <w:rFonts w:ascii="Times New Roman" w:hAnsi="Times New Roman" w:eastAsia="楷体" w:cs="Times New Roman"/>
          <w:sz w:val="24"/>
        </w:rPr>
      </w:pPr>
      <w:r>
        <w:rPr>
          <w:rFonts w:hint="eastAsia" w:ascii="Times New Roman" w:hAnsi="Times New Roman" w:eastAsia="楷体" w:cs="Times New Roman"/>
          <w:sz w:val="24"/>
        </w:rPr>
        <w:t>委托人（公章）：</w:t>
      </w:r>
    </w:p>
    <w:p w14:paraId="44258F10">
      <w:pPr>
        <w:jc w:val="center"/>
        <w:rPr>
          <w:rFonts w:ascii="Times New Roman" w:hAnsi="Times New Roman" w:eastAsia="楷体" w:cs="Times New Roman"/>
          <w:sz w:val="24"/>
        </w:rPr>
      </w:pPr>
      <w:r>
        <w:rPr>
          <w:rFonts w:hint="eastAsia" w:ascii="Times New Roman" w:hAnsi="Times New Roman" w:eastAsia="楷体" w:cs="Times New Roman"/>
          <w:sz w:val="24"/>
        </w:rPr>
        <w:t>法定代表人/负责人（签章）：</w:t>
      </w:r>
    </w:p>
    <w:p w14:paraId="1EE3904F">
      <w:pPr>
        <w:jc w:val="right"/>
        <w:rPr>
          <w:rFonts w:ascii="Times New Roman" w:hAnsi="Times New Roman" w:eastAsia="楷体" w:cs="Times New Roman"/>
          <w:sz w:val="24"/>
        </w:rPr>
      </w:pPr>
      <w:r>
        <w:rPr>
          <w:rFonts w:hint="eastAsia" w:ascii="Times New Roman" w:hAnsi="Times New Roman" w:eastAsia="楷体" w:cs="Times New Roman"/>
          <w:sz w:val="24"/>
        </w:rPr>
        <w:t>年    月     日</w:t>
      </w:r>
    </w:p>
    <w:p w14:paraId="1B23F0F5">
      <w:pPr>
        <w:rPr>
          <w:rFonts w:ascii="Times New Roman" w:hAnsi="Times New Roman" w:eastAsia="楷体" w:cs="Times New Roman"/>
          <w:sz w:val="24"/>
        </w:rPr>
      </w:pPr>
      <w:r>
        <w:rPr>
          <w:rFonts w:hint="eastAsia" w:ascii="Times New Roman" w:hAnsi="Times New Roman" w:eastAsia="楷体" w:cs="Times New Roman"/>
          <w:sz w:val="24"/>
        </w:rPr>
        <w:t>附：</w:t>
      </w:r>
    </w:p>
    <w:p w14:paraId="3C158F26">
      <w:pPr>
        <w:rPr>
          <w:rFonts w:ascii="Times New Roman" w:hAnsi="Times New Roman" w:eastAsia="楷体" w:cs="Times New Roman"/>
          <w:sz w:val="24"/>
        </w:rPr>
      </w:pPr>
      <w:r>
        <w:rPr>
          <w:rFonts w:hint="eastAsia" w:ascii="Times New Roman" w:hAnsi="Times New Roman" w:eastAsia="楷体" w:cs="Times New Roman"/>
          <w:sz w:val="24"/>
        </w:rPr>
        <w:t>受托人身份证复印件（加盖委托人公章）</w:t>
      </w:r>
    </w:p>
    <w:p w14:paraId="3B1DE2B9">
      <w:r>
        <w:rPr>
          <w:rFonts w:hint="eastAsia" w:ascii="Times New Roman" w:hAnsi="Times New Roman" w:eastAsia="楷体" w:cs="Times New Roman"/>
          <w:sz w:val="24"/>
        </w:rPr>
        <w:t>受托人是律师的，还应附律师执业证复印件、律师事务所指派函原件。</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2EF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564E9"/>
    <w:rsid w:val="024564E9"/>
    <w:rsid w:val="104A75F6"/>
    <w:rsid w:val="177648B8"/>
    <w:rsid w:val="3CC807BB"/>
    <w:rsid w:val="3ED55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qFormat/>
    <w:uiPriority w:val="0"/>
    <w:pPr>
      <w:keepNext/>
      <w:keepLines/>
      <w:spacing w:before="480" w:after="360" w:line="480" w:lineRule="auto"/>
      <w:jc w:val="center"/>
      <w:outlineLvl w:val="0"/>
    </w:pPr>
    <w:rPr>
      <w:rFonts w:ascii="Times New Roman" w:hAnsi="Times New Roman" w:eastAsia="黑体"/>
      <w:b/>
      <w:kern w:val="44"/>
      <w:sz w:val="32"/>
    </w:rPr>
  </w:style>
  <w:style w:type="paragraph" w:styleId="4">
    <w:name w:val="heading 2"/>
    <w:basedOn w:val="1"/>
    <w:next w:val="1"/>
    <w:link w:val="9"/>
    <w:semiHidden/>
    <w:unhideWhenUsed/>
    <w:qFormat/>
    <w:uiPriority w:val="0"/>
    <w:pPr>
      <w:keepNext/>
      <w:keepLines/>
      <w:spacing w:before="160" w:after="80"/>
      <w:outlineLvl w:val="1"/>
    </w:pPr>
    <w:rPr>
      <w:rFonts w:eastAsia="黑体" w:asciiTheme="majorAscii" w:hAnsiTheme="majorAscii" w:cstheme="majorBidi"/>
      <w:color w:val="2E54A1" w:themeColor="accent1" w:themeShade="BF"/>
      <w:sz w:val="32"/>
      <w:szCs w:val="40"/>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2 字符"/>
    <w:basedOn w:val="8"/>
    <w:link w:val="4"/>
    <w:semiHidden/>
    <w:qFormat/>
    <w:uiPriority w:val="9"/>
    <w:rPr>
      <w:rFonts w:eastAsia="黑体" w:asciiTheme="majorAscii" w:hAnsiTheme="majorAscii" w:cstheme="majorBidi"/>
      <w:color w:val="2E54A1" w:themeColor="accent1" w:themeShade="BF"/>
      <w:sz w:val="32"/>
      <w:szCs w:val="40"/>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2026-03-18T07:17:00Z</dcterms:created>
  <dc:creator>董玮佳</dc:creator>
  <cp:lastModifiedBy>董玮佳</cp:lastModifiedBy>
  <dcterms:modified xsi:type="dcterms:W3CDTF">2026-03-18T07:17:41Z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2B69078FC0AE48D4B4935A5500CB7A86_11</vt:lpwstr>
  </property>
  <property fmtid="{D5CDD505-2E9C-101B-9397-08002B2CF9AE}" pid="4" name="KSOTemplateDocerSaveRecord">
    <vt:lpwstr>eyJoZGlkIjoiYWVkNzJjNWJhMmVjMWM3ODk1YmEwZjc5Zjg0ZjkxZDMiLCJ1c2VySWQiOiI0NDUyODI5MzEifQ==</vt:lpwstr>
  </property>
</Properties>
</file>