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55A4" w:rsidRPr="006A45A9" w:rsidRDefault="00572B1F" w:rsidP="00FC6FF1">
      <w:pPr>
        <w:pStyle w:val="2"/>
        <w:widowControl/>
        <w:shd w:val="clear" w:color="auto" w:fill="FFFFFF"/>
        <w:spacing w:beforeAutospacing="0" w:after="210" w:afterAutospacing="0" w:line="21" w:lineRule="atLeast"/>
        <w:jc w:val="center"/>
        <w:rPr>
          <w:rFonts w:asciiTheme="minorEastAsia" w:hAnsiTheme="minorEastAsia" w:hint="default"/>
        </w:rPr>
      </w:pPr>
      <w:proofErr w:type="gramStart"/>
      <w:r w:rsidRPr="006A45A9">
        <w:rPr>
          <w:rFonts w:asciiTheme="minorEastAsia" w:eastAsiaTheme="minorEastAsia" w:hAnsiTheme="minorEastAsia" w:cs="宋体"/>
          <w:spacing w:val="8"/>
          <w:shd w:val="clear" w:color="auto" w:fill="FFFFFF"/>
        </w:rPr>
        <w:t>衡</w:t>
      </w:r>
      <w:r w:rsidR="006A45A9">
        <w:rPr>
          <w:rFonts w:asciiTheme="minorEastAsia" w:eastAsiaTheme="minorEastAsia" w:hAnsiTheme="minorEastAsia" w:cs="宋体"/>
          <w:spacing w:val="8"/>
          <w:shd w:val="clear" w:color="auto" w:fill="FFFFFF"/>
        </w:rPr>
        <w:t>变置业</w:t>
      </w:r>
      <w:proofErr w:type="gramEnd"/>
      <w:r w:rsidRPr="006A45A9">
        <w:rPr>
          <w:rFonts w:asciiTheme="minorEastAsia" w:eastAsiaTheme="minorEastAsia" w:hAnsiTheme="minorEastAsia" w:cs="宋体"/>
          <w:spacing w:val="8"/>
          <w:shd w:val="clear" w:color="auto" w:fill="FFFFFF"/>
        </w:rPr>
        <w:t>有限公司重整投资人招募公告</w:t>
      </w:r>
      <w:r w:rsidRPr="006A45A9">
        <w:rPr>
          <w:rFonts w:asciiTheme="minorEastAsia" w:hAnsiTheme="minorEastAsia" w:cs="微软雅黑"/>
          <w:spacing w:val="8"/>
          <w:shd w:val="clear" w:color="auto" w:fill="FFFFFF"/>
        </w:rPr>
        <w:t xml:space="preserve">           </w:t>
      </w:r>
    </w:p>
    <w:p w:rsidR="005D55A4" w:rsidRPr="009256AE" w:rsidRDefault="006A45A9" w:rsidP="009256AE">
      <w:pPr>
        <w:spacing w:line="440" w:lineRule="exact"/>
        <w:ind w:firstLineChars="200" w:firstLine="592"/>
        <w:rPr>
          <w:rFonts w:asciiTheme="minorEastAsia" w:hAnsiTheme="minorEastAsia" w:cs="仿宋"/>
          <w:bCs/>
          <w:sz w:val="28"/>
          <w:szCs w:val="28"/>
        </w:rPr>
      </w:pPr>
      <w:proofErr w:type="gramStart"/>
      <w:r w:rsidRPr="006A45A9">
        <w:rPr>
          <w:rFonts w:asciiTheme="minorEastAsia" w:hAnsiTheme="minorEastAsia" w:cs="仿宋" w:hint="eastAsia"/>
          <w:spacing w:val="8"/>
          <w:sz w:val="28"/>
          <w:szCs w:val="28"/>
          <w:shd w:val="clear" w:color="auto" w:fill="FFFFFF"/>
        </w:rPr>
        <w:t>衡变置业</w:t>
      </w:r>
      <w:proofErr w:type="gramEnd"/>
      <w:r w:rsidRPr="006A45A9">
        <w:rPr>
          <w:rFonts w:asciiTheme="minorEastAsia" w:hAnsiTheme="minorEastAsia" w:cs="仿宋" w:hint="eastAsia"/>
          <w:spacing w:val="8"/>
          <w:sz w:val="28"/>
          <w:szCs w:val="28"/>
          <w:shd w:val="clear" w:color="auto" w:fill="FFFFFF"/>
        </w:rPr>
        <w:t>有限公司（</w:t>
      </w:r>
      <w:proofErr w:type="gramStart"/>
      <w:r w:rsidRPr="006A45A9">
        <w:rPr>
          <w:rFonts w:asciiTheme="minorEastAsia" w:hAnsiTheme="minorEastAsia" w:cs="仿宋" w:hint="eastAsia"/>
          <w:spacing w:val="8"/>
          <w:sz w:val="28"/>
          <w:szCs w:val="28"/>
          <w:shd w:val="clear" w:color="auto" w:fill="FFFFFF"/>
        </w:rPr>
        <w:t>曾用名衡变电力</w:t>
      </w:r>
      <w:proofErr w:type="gramEnd"/>
      <w:r w:rsidRPr="006A45A9">
        <w:rPr>
          <w:rFonts w:asciiTheme="minorEastAsia" w:hAnsiTheme="minorEastAsia" w:cs="仿宋" w:hint="eastAsia"/>
          <w:spacing w:val="8"/>
          <w:sz w:val="28"/>
          <w:szCs w:val="28"/>
          <w:shd w:val="clear" w:color="auto" w:fill="FFFFFF"/>
        </w:rPr>
        <w:t>科技有限公司，下</w:t>
      </w:r>
      <w:proofErr w:type="gramStart"/>
      <w:r w:rsidRPr="006A45A9">
        <w:rPr>
          <w:rFonts w:asciiTheme="minorEastAsia" w:hAnsiTheme="minorEastAsia" w:cs="仿宋" w:hint="eastAsia"/>
          <w:spacing w:val="8"/>
          <w:sz w:val="28"/>
          <w:szCs w:val="28"/>
          <w:shd w:val="clear" w:color="auto" w:fill="FFFFFF"/>
        </w:rPr>
        <w:t>称衡变置业</w:t>
      </w:r>
      <w:proofErr w:type="gramEnd"/>
      <w:r w:rsidRPr="006A45A9">
        <w:rPr>
          <w:rFonts w:asciiTheme="minorEastAsia" w:hAnsiTheme="minorEastAsia" w:cs="仿宋" w:hint="eastAsia"/>
          <w:spacing w:val="8"/>
          <w:sz w:val="28"/>
          <w:szCs w:val="28"/>
          <w:shd w:val="clear" w:color="auto" w:fill="FFFFFF"/>
        </w:rPr>
        <w:t>）因公司资产不足以清偿全部债务，</w:t>
      </w:r>
      <w:bookmarkStart w:id="0" w:name="OLE_LINK13"/>
      <w:bookmarkStart w:id="1" w:name="OLE_LINK14"/>
      <w:r w:rsidRPr="006A45A9">
        <w:rPr>
          <w:rFonts w:asciiTheme="minorEastAsia" w:hAnsiTheme="minorEastAsia" w:cs="仿宋" w:hint="eastAsia"/>
          <w:spacing w:val="8"/>
          <w:sz w:val="28"/>
          <w:szCs w:val="28"/>
          <w:shd w:val="clear" w:color="auto" w:fill="FFFFFF"/>
        </w:rPr>
        <w:t>明显缺乏清偿能力</w:t>
      </w:r>
      <w:bookmarkEnd w:id="0"/>
      <w:bookmarkEnd w:id="1"/>
      <w:r w:rsidRPr="006A45A9">
        <w:rPr>
          <w:rFonts w:asciiTheme="minorEastAsia" w:hAnsiTheme="minorEastAsia" w:cs="仿宋" w:hint="eastAsia"/>
          <w:spacing w:val="8"/>
          <w:sz w:val="28"/>
          <w:szCs w:val="28"/>
          <w:shd w:val="clear" w:color="auto" w:fill="FFFFFF"/>
        </w:rPr>
        <w:t>，并且资产不足以清偿全部债务，</w:t>
      </w:r>
      <w:r>
        <w:rPr>
          <w:rFonts w:asciiTheme="minorEastAsia" w:hAnsiTheme="minorEastAsia" w:cs="仿宋" w:hint="eastAsia"/>
          <w:spacing w:val="8"/>
          <w:sz w:val="28"/>
          <w:szCs w:val="28"/>
          <w:shd w:val="clear" w:color="auto" w:fill="FFFFFF"/>
        </w:rPr>
        <w:t>经</w:t>
      </w:r>
      <w:r w:rsidRPr="006A45A9">
        <w:rPr>
          <w:rFonts w:asciiTheme="minorEastAsia" w:hAnsiTheme="minorEastAsia" w:cs="仿宋" w:hint="eastAsia"/>
          <w:spacing w:val="8"/>
          <w:sz w:val="28"/>
          <w:szCs w:val="28"/>
          <w:shd w:val="clear" w:color="auto" w:fill="FFFFFF"/>
        </w:rPr>
        <w:t>衡阳市中级人民法院裁定受理破产清算并裁定本案由湖南省衡阳市南岳区人民法院审理，衡阳市南岳区人民法院指定湖南兴泰会计师事务所有限公司为管理人。</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为推进重整工作，维护企业运营价值，实现资源整合，保障全体债权人的合法权益，管理人现向全社会公开招募</w:t>
      </w:r>
      <w:r>
        <w:rPr>
          <w:rFonts w:asciiTheme="minorEastAsia" w:hAnsiTheme="minorEastAsia" w:cs="仿宋" w:hint="eastAsia"/>
          <w:bCs/>
          <w:sz w:val="28"/>
          <w:szCs w:val="28"/>
        </w:rPr>
        <w:t>重整</w:t>
      </w:r>
      <w:r w:rsidRPr="009256AE">
        <w:rPr>
          <w:rFonts w:asciiTheme="minorEastAsia" w:hAnsiTheme="minorEastAsia" w:cs="仿宋"/>
          <w:bCs/>
          <w:sz w:val="28"/>
          <w:szCs w:val="28"/>
        </w:rPr>
        <w:t>投资人，招募事项公告如下：</w:t>
      </w:r>
    </w:p>
    <w:p w:rsidR="005D55A4" w:rsidRPr="00D13202" w:rsidRDefault="00572B1F" w:rsidP="00FC6FF1">
      <w:pPr>
        <w:pStyle w:val="a3"/>
        <w:widowControl/>
        <w:spacing w:beforeAutospacing="0" w:afterAutospacing="0" w:line="440" w:lineRule="exact"/>
        <w:ind w:firstLine="555"/>
        <w:jc w:val="both"/>
        <w:rPr>
          <w:rFonts w:asciiTheme="minorEastAsia" w:hAnsiTheme="minorEastAsia" w:cs="仿宋"/>
          <w:b/>
          <w:bCs/>
          <w:spacing w:val="8"/>
          <w:sz w:val="28"/>
          <w:szCs w:val="28"/>
          <w:shd w:val="clear" w:color="auto" w:fill="FFFFFF"/>
        </w:rPr>
      </w:pPr>
      <w:r w:rsidRPr="00D13202">
        <w:rPr>
          <w:rFonts w:asciiTheme="minorEastAsia" w:hAnsiTheme="minorEastAsia" w:cs="仿宋" w:hint="eastAsia"/>
          <w:b/>
          <w:bCs/>
          <w:spacing w:val="8"/>
          <w:sz w:val="28"/>
          <w:szCs w:val="28"/>
          <w:shd w:val="clear" w:color="auto" w:fill="FFFFFF"/>
        </w:rPr>
        <w:t>一、</w:t>
      </w:r>
      <w:proofErr w:type="gramStart"/>
      <w:r w:rsidR="009256AE">
        <w:rPr>
          <w:rFonts w:asciiTheme="minorEastAsia" w:hAnsiTheme="minorEastAsia" w:cs="仿宋" w:hint="eastAsia"/>
          <w:b/>
          <w:bCs/>
          <w:spacing w:val="8"/>
          <w:sz w:val="28"/>
          <w:szCs w:val="28"/>
          <w:shd w:val="clear" w:color="auto" w:fill="FFFFFF"/>
        </w:rPr>
        <w:t>衡变置业</w:t>
      </w:r>
      <w:proofErr w:type="gramEnd"/>
      <w:r w:rsidR="007359B3">
        <w:rPr>
          <w:rFonts w:asciiTheme="minorEastAsia" w:hAnsiTheme="minorEastAsia" w:cs="仿宋" w:hint="eastAsia"/>
          <w:b/>
          <w:bCs/>
          <w:spacing w:val="8"/>
          <w:sz w:val="28"/>
          <w:szCs w:val="28"/>
          <w:shd w:val="clear" w:color="auto" w:fill="FFFFFF"/>
        </w:rPr>
        <w:t>工商登记</w:t>
      </w:r>
      <w:r w:rsidR="009256AE">
        <w:rPr>
          <w:rFonts w:asciiTheme="minorEastAsia" w:hAnsiTheme="minorEastAsia" w:cs="仿宋" w:hint="eastAsia"/>
          <w:b/>
          <w:bCs/>
          <w:spacing w:val="8"/>
          <w:sz w:val="28"/>
          <w:szCs w:val="28"/>
          <w:shd w:val="clear" w:color="auto" w:fill="FFFFFF"/>
        </w:rPr>
        <w:t>情况</w:t>
      </w:r>
    </w:p>
    <w:p w:rsidR="00814C98" w:rsidRDefault="00570C25" w:rsidP="00570C25">
      <w:pPr>
        <w:spacing w:line="440" w:lineRule="exact"/>
        <w:ind w:firstLineChars="200" w:firstLine="560"/>
        <w:rPr>
          <w:rFonts w:asciiTheme="minorEastAsia" w:hAnsiTheme="minorEastAsia" w:cs="仿宋"/>
          <w:bCs/>
          <w:sz w:val="28"/>
          <w:szCs w:val="28"/>
        </w:rPr>
      </w:pPr>
      <w:proofErr w:type="gramStart"/>
      <w:r>
        <w:rPr>
          <w:rFonts w:asciiTheme="minorEastAsia" w:hAnsiTheme="minorEastAsia" w:hint="eastAsia"/>
          <w:sz w:val="28"/>
          <w:szCs w:val="28"/>
        </w:rPr>
        <w:t>衡变置业</w:t>
      </w:r>
      <w:proofErr w:type="gramEnd"/>
      <w:r>
        <w:rPr>
          <w:rFonts w:asciiTheme="minorEastAsia" w:hAnsiTheme="minorEastAsia" w:hint="eastAsia"/>
          <w:sz w:val="28"/>
          <w:szCs w:val="28"/>
        </w:rPr>
        <w:t>有限公司</w:t>
      </w:r>
      <w:r>
        <w:rPr>
          <w:rFonts w:asciiTheme="minorEastAsia" w:hAnsiTheme="minorEastAsia" w:cs="仿宋" w:hint="eastAsia"/>
          <w:bCs/>
          <w:sz w:val="28"/>
          <w:szCs w:val="28"/>
        </w:rPr>
        <w:t>于2008年5月22日登记成立，</w:t>
      </w:r>
      <w:proofErr w:type="gramStart"/>
      <w:r>
        <w:rPr>
          <w:rFonts w:asciiTheme="minorEastAsia" w:hAnsiTheme="minorEastAsia" w:cs="仿宋" w:hint="eastAsia"/>
          <w:bCs/>
          <w:sz w:val="28"/>
          <w:szCs w:val="28"/>
        </w:rPr>
        <w:t>系衡变电力</w:t>
      </w:r>
      <w:proofErr w:type="gramEnd"/>
      <w:r>
        <w:rPr>
          <w:rFonts w:asciiTheme="minorEastAsia" w:hAnsiTheme="minorEastAsia" w:cs="仿宋" w:hint="eastAsia"/>
          <w:bCs/>
          <w:sz w:val="28"/>
          <w:szCs w:val="28"/>
        </w:rPr>
        <w:t>科技有限公司变更而来，现公司住所地为湖南省衡阳市高新技术产业开发区蔡伦路13号，法定代表人为何融峰，注册资金人民币5066万元。公司经营范围：房地产开发与经营；房屋出租；变压器成套设备、电线电缆的制造、销售；变压器、机电产品相配套的设备改造、升级、回收、修理；金属材料、机电产品的销售；自营和代理各类商品和技术的进出口（国家限定公司经营或禁止进出口的商品和技术除外）。（依法须经批准的项目，经相关部门批准后方可开展经营活动）。</w:t>
      </w:r>
    </w:p>
    <w:p w:rsidR="009256AE" w:rsidRPr="009256AE" w:rsidRDefault="009256AE" w:rsidP="007359B3">
      <w:pPr>
        <w:spacing w:line="440" w:lineRule="exact"/>
        <w:ind w:firstLineChars="200" w:firstLine="562"/>
        <w:rPr>
          <w:rFonts w:asciiTheme="minorEastAsia" w:hAnsiTheme="minorEastAsia" w:cs="仿宋"/>
          <w:b/>
          <w:bCs/>
          <w:sz w:val="28"/>
          <w:szCs w:val="28"/>
        </w:rPr>
      </w:pPr>
      <w:r w:rsidRPr="007359B3">
        <w:rPr>
          <w:rFonts w:asciiTheme="minorEastAsia" w:hAnsiTheme="minorEastAsia" w:cs="仿宋"/>
          <w:b/>
          <w:bCs/>
          <w:sz w:val="28"/>
          <w:szCs w:val="28"/>
        </w:rPr>
        <w:t>二、拟重整范围</w:t>
      </w:r>
    </w:p>
    <w:p w:rsidR="007359B3" w:rsidRPr="00D13202" w:rsidRDefault="009256AE" w:rsidP="007359B3">
      <w:pPr>
        <w:spacing w:line="440" w:lineRule="exact"/>
        <w:ind w:firstLineChars="200" w:firstLine="560"/>
        <w:rPr>
          <w:rFonts w:asciiTheme="minorEastAsia" w:hAnsiTheme="minorEastAsia" w:cs="仿宋"/>
          <w:spacing w:val="8"/>
          <w:sz w:val="28"/>
          <w:szCs w:val="28"/>
          <w:shd w:val="clear" w:color="auto" w:fill="FFFFFF"/>
        </w:rPr>
      </w:pPr>
      <w:r w:rsidRPr="009256AE">
        <w:rPr>
          <w:rFonts w:asciiTheme="minorEastAsia" w:hAnsiTheme="minorEastAsia" w:cs="仿宋"/>
          <w:bCs/>
          <w:sz w:val="28"/>
          <w:szCs w:val="28"/>
        </w:rPr>
        <w:t>拟重整范围</w:t>
      </w:r>
      <w:proofErr w:type="gramStart"/>
      <w:r w:rsidRPr="009256AE">
        <w:rPr>
          <w:rFonts w:asciiTheme="minorEastAsia" w:hAnsiTheme="minorEastAsia" w:cs="仿宋"/>
          <w:bCs/>
          <w:sz w:val="28"/>
          <w:szCs w:val="28"/>
        </w:rPr>
        <w:t>为</w:t>
      </w:r>
      <w:r w:rsidR="007359B3">
        <w:rPr>
          <w:rFonts w:asciiTheme="minorEastAsia" w:hAnsiTheme="minorEastAsia" w:cs="仿宋" w:hint="eastAsia"/>
          <w:bCs/>
          <w:sz w:val="28"/>
          <w:szCs w:val="28"/>
        </w:rPr>
        <w:t>衡变置业</w:t>
      </w:r>
      <w:proofErr w:type="gramEnd"/>
      <w:r w:rsidRPr="009256AE">
        <w:rPr>
          <w:rFonts w:asciiTheme="minorEastAsia" w:hAnsiTheme="minorEastAsia" w:cs="仿宋"/>
          <w:bCs/>
          <w:sz w:val="28"/>
          <w:szCs w:val="28"/>
        </w:rPr>
        <w:t>100%股权及对应的资产，包括实物资产、无形资产等</w:t>
      </w:r>
      <w:r w:rsidR="00B12165">
        <w:rPr>
          <w:rFonts w:asciiTheme="minorEastAsia" w:hAnsiTheme="minorEastAsia" w:cs="仿宋" w:hint="eastAsia"/>
          <w:bCs/>
          <w:sz w:val="28"/>
          <w:szCs w:val="28"/>
        </w:rPr>
        <w:t>，</w:t>
      </w:r>
      <w:r w:rsidRPr="00B12165">
        <w:rPr>
          <w:rFonts w:asciiTheme="minorEastAsia" w:hAnsiTheme="minorEastAsia" w:cs="仿宋"/>
          <w:bCs/>
          <w:sz w:val="28"/>
          <w:szCs w:val="28"/>
        </w:rPr>
        <w:t>不包括</w:t>
      </w:r>
      <w:r w:rsidR="00B12165" w:rsidRPr="00B12165">
        <w:rPr>
          <w:rFonts w:asciiTheme="minorEastAsia" w:hAnsiTheme="minorEastAsia" w:cs="仿宋" w:hint="eastAsia"/>
          <w:bCs/>
          <w:sz w:val="28"/>
          <w:szCs w:val="28"/>
        </w:rPr>
        <w:t>动产</w:t>
      </w:r>
      <w:r w:rsidRPr="00B12165">
        <w:rPr>
          <w:rFonts w:asciiTheme="minorEastAsia" w:hAnsiTheme="minorEastAsia" w:cs="仿宋"/>
          <w:bCs/>
          <w:sz w:val="28"/>
          <w:szCs w:val="28"/>
        </w:rPr>
        <w:t>。</w:t>
      </w:r>
      <w:proofErr w:type="gramStart"/>
      <w:r w:rsidR="007359B3">
        <w:rPr>
          <w:rFonts w:asciiTheme="minorEastAsia" w:hAnsiTheme="minorEastAsia" w:cs="仿宋" w:hint="eastAsia"/>
          <w:bCs/>
          <w:sz w:val="28"/>
          <w:szCs w:val="28"/>
        </w:rPr>
        <w:t>衡变置业</w:t>
      </w:r>
      <w:proofErr w:type="gramEnd"/>
      <w:r w:rsidRPr="009256AE">
        <w:rPr>
          <w:rFonts w:asciiTheme="minorEastAsia" w:hAnsiTheme="minorEastAsia" w:cs="仿宋"/>
          <w:bCs/>
          <w:sz w:val="28"/>
          <w:szCs w:val="28"/>
        </w:rPr>
        <w:t>名下主要资产包括：</w:t>
      </w:r>
      <w:r w:rsidR="007359B3" w:rsidRPr="00D13202">
        <w:rPr>
          <w:rFonts w:asciiTheme="minorEastAsia" w:hAnsiTheme="minorEastAsia" w:cs="仿宋"/>
          <w:spacing w:val="8"/>
          <w:sz w:val="28"/>
          <w:szCs w:val="28"/>
          <w:shd w:val="clear" w:color="auto" w:fill="FFFFFF"/>
        </w:rPr>
        <w:t xml:space="preserve"> </w:t>
      </w:r>
    </w:p>
    <w:p w:rsidR="007359B3" w:rsidRPr="007359B3" w:rsidRDefault="007359B3" w:rsidP="007359B3">
      <w:pPr>
        <w:spacing w:line="480" w:lineRule="exact"/>
        <w:ind w:firstLineChars="200" w:firstLine="560"/>
        <w:rPr>
          <w:rFonts w:asciiTheme="minorEastAsia" w:hAnsiTheme="minorEastAsia" w:cs="仿宋"/>
          <w:sz w:val="28"/>
          <w:szCs w:val="28"/>
        </w:rPr>
      </w:pPr>
      <w:r w:rsidRPr="007359B3">
        <w:rPr>
          <w:rFonts w:asciiTheme="minorEastAsia" w:hAnsiTheme="minorEastAsia" w:cs="仿宋" w:hint="eastAsia"/>
          <w:bCs/>
          <w:sz w:val="28"/>
          <w:szCs w:val="28"/>
        </w:rPr>
        <w:t>1、无形资产：</w:t>
      </w:r>
      <w:r w:rsidRPr="007359B3">
        <w:rPr>
          <w:rFonts w:asciiTheme="minorEastAsia" w:hAnsiTheme="minorEastAsia" w:cs="仿宋" w:hint="eastAsia"/>
          <w:sz w:val="28"/>
          <w:szCs w:val="28"/>
        </w:rPr>
        <w:t>位于衡阳</w:t>
      </w:r>
      <w:proofErr w:type="gramStart"/>
      <w:r w:rsidRPr="007359B3">
        <w:rPr>
          <w:rFonts w:asciiTheme="minorEastAsia" w:hAnsiTheme="minorEastAsia" w:cs="仿宋" w:hint="eastAsia"/>
          <w:sz w:val="28"/>
          <w:szCs w:val="28"/>
        </w:rPr>
        <w:t>市蒸湘区</w:t>
      </w:r>
      <w:proofErr w:type="gramEnd"/>
      <w:r w:rsidRPr="007359B3">
        <w:rPr>
          <w:rFonts w:asciiTheme="minorEastAsia" w:hAnsiTheme="minorEastAsia" w:cs="仿宋" w:hint="eastAsia"/>
          <w:sz w:val="28"/>
          <w:szCs w:val="28"/>
        </w:rPr>
        <w:t>22号街区03号地块的土地使用权，土地权证号为湘(2020)衡阳市不动产权第0000933号，批准用途为工业用地，使用权类型为出让，取得日期为2007年1月16日，使用年限终止日期为2057年1月15日，</w:t>
      </w:r>
      <w:proofErr w:type="gramStart"/>
      <w:r w:rsidRPr="007359B3">
        <w:rPr>
          <w:rFonts w:asciiTheme="minorEastAsia" w:hAnsiTheme="minorEastAsia" w:cs="仿宋" w:hint="eastAsia"/>
          <w:sz w:val="28"/>
          <w:szCs w:val="28"/>
        </w:rPr>
        <w:t>证载面积</w:t>
      </w:r>
      <w:proofErr w:type="gramEnd"/>
      <w:r w:rsidRPr="007359B3">
        <w:rPr>
          <w:rFonts w:asciiTheme="minorEastAsia" w:hAnsiTheme="minorEastAsia" w:cs="仿宋" w:hint="eastAsia"/>
          <w:sz w:val="28"/>
          <w:szCs w:val="28"/>
        </w:rPr>
        <w:t>23,508.93平方米，</w:t>
      </w:r>
      <w:r w:rsidR="002A3EEA">
        <w:rPr>
          <w:rFonts w:asciiTheme="minorEastAsia" w:hAnsiTheme="minorEastAsia" w:cs="仿宋" w:hint="eastAsia"/>
          <w:sz w:val="28"/>
          <w:szCs w:val="28"/>
        </w:rPr>
        <w:t>未建土地面积约</w:t>
      </w:r>
      <w:r w:rsidR="002A3EEA" w:rsidRPr="007359B3">
        <w:rPr>
          <w:rFonts w:asciiTheme="minorEastAsia" w:hAnsiTheme="minorEastAsia" w:cs="仿宋" w:hint="eastAsia"/>
          <w:sz w:val="28"/>
          <w:szCs w:val="28"/>
        </w:rPr>
        <w:t>14,720.61平方米</w:t>
      </w:r>
      <w:r w:rsidRPr="007359B3">
        <w:rPr>
          <w:rFonts w:asciiTheme="minorEastAsia" w:hAnsiTheme="minorEastAsia" w:cs="仿宋" w:hint="eastAsia"/>
          <w:sz w:val="28"/>
          <w:szCs w:val="28"/>
        </w:rPr>
        <w:t>（已扣除8#、9#</w:t>
      </w:r>
      <w:proofErr w:type="gramStart"/>
      <w:r w:rsidRPr="007359B3">
        <w:rPr>
          <w:rFonts w:asciiTheme="minorEastAsia" w:hAnsiTheme="minorEastAsia" w:cs="仿宋" w:hint="eastAsia"/>
          <w:sz w:val="28"/>
          <w:szCs w:val="28"/>
        </w:rPr>
        <w:t>楼应分摊</w:t>
      </w:r>
      <w:proofErr w:type="gramEnd"/>
      <w:r w:rsidRPr="007359B3">
        <w:rPr>
          <w:rFonts w:asciiTheme="minorEastAsia" w:hAnsiTheme="minorEastAsia" w:cs="仿宋" w:hint="eastAsia"/>
          <w:sz w:val="28"/>
          <w:szCs w:val="28"/>
        </w:rPr>
        <w:t>的土地面积）评估价值</w:t>
      </w:r>
      <w:bookmarkStart w:id="2" w:name="OLE_LINK8"/>
      <w:bookmarkStart w:id="3" w:name="OLE_LINK6"/>
      <w:r w:rsidRPr="007359B3">
        <w:rPr>
          <w:rFonts w:asciiTheme="minorEastAsia" w:hAnsiTheme="minorEastAsia" w:cs="仿宋" w:hint="eastAsia"/>
          <w:sz w:val="28"/>
          <w:szCs w:val="28"/>
        </w:rPr>
        <w:t>（不含增值税）</w:t>
      </w:r>
      <w:bookmarkEnd w:id="2"/>
      <w:bookmarkEnd w:id="3"/>
      <w:r w:rsidRPr="007359B3">
        <w:rPr>
          <w:rFonts w:asciiTheme="minorEastAsia" w:hAnsiTheme="minorEastAsia" w:cs="仿宋" w:hint="eastAsia"/>
          <w:sz w:val="28"/>
          <w:szCs w:val="28"/>
        </w:rPr>
        <w:t>为914.15万元。</w:t>
      </w:r>
    </w:p>
    <w:p w:rsidR="007359B3" w:rsidRDefault="007359B3" w:rsidP="007359B3">
      <w:pPr>
        <w:spacing w:line="480" w:lineRule="exact"/>
        <w:ind w:firstLineChars="200" w:firstLine="560"/>
        <w:rPr>
          <w:rFonts w:asciiTheme="minorEastAsia" w:hAnsiTheme="minorEastAsia" w:cs="仿宋"/>
          <w:sz w:val="28"/>
          <w:szCs w:val="28"/>
        </w:rPr>
      </w:pPr>
      <w:r w:rsidRPr="007359B3">
        <w:rPr>
          <w:rFonts w:asciiTheme="minorEastAsia" w:hAnsiTheme="minorEastAsia" w:cs="仿宋" w:hint="eastAsia"/>
          <w:sz w:val="28"/>
          <w:szCs w:val="28"/>
        </w:rPr>
        <w:t>2、</w:t>
      </w:r>
      <w:r w:rsidRPr="007359B3">
        <w:rPr>
          <w:rFonts w:asciiTheme="minorEastAsia" w:hAnsiTheme="minorEastAsia" w:cs="仿宋" w:hint="eastAsia"/>
          <w:bCs/>
          <w:sz w:val="28"/>
          <w:szCs w:val="28"/>
        </w:rPr>
        <w:t>在建工程：</w:t>
      </w:r>
      <w:r w:rsidRPr="007359B3">
        <w:rPr>
          <w:rFonts w:asciiTheme="minorEastAsia" w:hAnsiTheme="minorEastAsia" w:cs="仿宋" w:hint="eastAsia"/>
          <w:sz w:val="28"/>
          <w:szCs w:val="28"/>
        </w:rPr>
        <w:t>主</w:t>
      </w:r>
      <w:r>
        <w:rPr>
          <w:rFonts w:asciiTheme="minorEastAsia" w:hAnsiTheme="minorEastAsia" w:cs="仿宋" w:hint="eastAsia"/>
          <w:sz w:val="28"/>
          <w:szCs w:val="28"/>
        </w:rPr>
        <w:t>要包括位于衡阳市高新区杨柳路</w:t>
      </w:r>
      <w:proofErr w:type="gramStart"/>
      <w:r>
        <w:rPr>
          <w:rFonts w:asciiTheme="minorEastAsia" w:hAnsiTheme="minorEastAsia" w:cs="仿宋" w:hint="eastAsia"/>
          <w:sz w:val="28"/>
          <w:szCs w:val="28"/>
        </w:rPr>
        <w:t>13号衡变科技</w:t>
      </w:r>
      <w:proofErr w:type="gramEnd"/>
      <w:r>
        <w:rPr>
          <w:rFonts w:asciiTheme="minorEastAsia" w:hAnsiTheme="minorEastAsia" w:cs="仿宋" w:hint="eastAsia"/>
          <w:sz w:val="28"/>
          <w:szCs w:val="28"/>
        </w:rPr>
        <w:t>园8#、9#楼的在建房产、地下车位及配套用房（包括发电机房、锅炉房、空调机房、配电房、消防水泵房）等，面积共</w:t>
      </w:r>
      <w:r w:rsidR="00B12165">
        <w:rPr>
          <w:rFonts w:asciiTheme="minorEastAsia" w:hAnsiTheme="minorEastAsia" w:cs="仿宋" w:hint="eastAsia"/>
          <w:sz w:val="28"/>
          <w:szCs w:val="28"/>
        </w:rPr>
        <w:t>约</w:t>
      </w:r>
      <w:r>
        <w:rPr>
          <w:rFonts w:asciiTheme="minorEastAsia" w:hAnsiTheme="minorEastAsia" w:cs="仿宋" w:hint="eastAsia"/>
          <w:sz w:val="28"/>
          <w:szCs w:val="28"/>
        </w:rPr>
        <w:t>26758.91平方米（其中地下车</w:t>
      </w:r>
      <w:r>
        <w:rPr>
          <w:rFonts w:asciiTheme="minorEastAsia" w:hAnsiTheme="minorEastAsia" w:cs="仿宋" w:hint="eastAsia"/>
          <w:sz w:val="28"/>
          <w:szCs w:val="28"/>
        </w:rPr>
        <w:lastRenderedPageBreak/>
        <w:t>位面积约3703.61平方米，设备</w:t>
      </w:r>
      <w:proofErr w:type="gramStart"/>
      <w:r>
        <w:rPr>
          <w:rFonts w:asciiTheme="minorEastAsia" w:hAnsiTheme="minorEastAsia" w:cs="仿宋" w:hint="eastAsia"/>
          <w:sz w:val="28"/>
          <w:szCs w:val="28"/>
        </w:rPr>
        <w:t>层面积</w:t>
      </w:r>
      <w:proofErr w:type="gramEnd"/>
      <w:r>
        <w:rPr>
          <w:rFonts w:asciiTheme="minorEastAsia" w:hAnsiTheme="minorEastAsia" w:cs="仿宋" w:hint="eastAsia"/>
          <w:sz w:val="28"/>
          <w:szCs w:val="28"/>
        </w:rPr>
        <w:t>约1601.61平方米），评估价值（不含增值税）为8834.93万元。</w:t>
      </w:r>
    </w:p>
    <w:p w:rsidR="007359B3" w:rsidRPr="009256AE" w:rsidRDefault="007359B3" w:rsidP="007359B3">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特别说明：本公告所涉及债务人财产数据信息系管理人基于债务人账面情况及不动产</w:t>
      </w:r>
      <w:proofErr w:type="gramStart"/>
      <w:r w:rsidRPr="009256AE">
        <w:rPr>
          <w:rFonts w:asciiTheme="minorEastAsia" w:hAnsiTheme="minorEastAsia" w:cs="仿宋"/>
          <w:bCs/>
          <w:sz w:val="28"/>
          <w:szCs w:val="28"/>
        </w:rPr>
        <w:t>尽调情况</w:t>
      </w:r>
      <w:proofErr w:type="gramEnd"/>
      <w:r w:rsidRPr="009256AE">
        <w:rPr>
          <w:rFonts w:asciiTheme="minorEastAsia" w:hAnsiTheme="minorEastAsia" w:cs="仿宋"/>
          <w:bCs/>
          <w:sz w:val="28"/>
          <w:szCs w:val="28"/>
        </w:rPr>
        <w:t>初步梳理并汇总，具体资产情况以最终评估结论为准。</w:t>
      </w:r>
    </w:p>
    <w:p w:rsidR="009256AE" w:rsidRPr="009256AE" w:rsidRDefault="009256AE" w:rsidP="007359B3">
      <w:pPr>
        <w:spacing w:line="440" w:lineRule="exact"/>
        <w:ind w:firstLineChars="200" w:firstLine="562"/>
        <w:rPr>
          <w:rFonts w:asciiTheme="minorEastAsia" w:hAnsiTheme="minorEastAsia" w:cs="仿宋"/>
          <w:b/>
          <w:bCs/>
          <w:sz w:val="28"/>
          <w:szCs w:val="28"/>
        </w:rPr>
      </w:pPr>
      <w:r w:rsidRPr="007359B3">
        <w:rPr>
          <w:rFonts w:asciiTheme="minorEastAsia" w:hAnsiTheme="minorEastAsia" w:cs="仿宋"/>
          <w:b/>
          <w:bCs/>
          <w:sz w:val="28"/>
          <w:szCs w:val="28"/>
        </w:rPr>
        <w:t>三、招募条件</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1</w:t>
      </w:r>
      <w:r w:rsidR="007359B3">
        <w:rPr>
          <w:rFonts w:asciiTheme="minorEastAsia" w:hAnsiTheme="minorEastAsia" w:cs="仿宋" w:hint="eastAsia"/>
          <w:bCs/>
          <w:sz w:val="28"/>
          <w:szCs w:val="28"/>
        </w:rPr>
        <w:t>、</w:t>
      </w:r>
      <w:r w:rsidRPr="009256AE">
        <w:rPr>
          <w:rFonts w:asciiTheme="minorEastAsia" w:hAnsiTheme="minorEastAsia" w:cs="仿宋"/>
          <w:bCs/>
          <w:sz w:val="28"/>
          <w:szCs w:val="28"/>
        </w:rPr>
        <w:t>意向投资人应当是依照中华人民共和国法律设立的企业法人或非法人组织（有效存续），或依据中华人民共和国法律享有完全民事行为能力的中国公民；具有较高的社会责任感和良好的商业信誉，无较大到期未清偿债务，近三年无重大违法违规或涉嫌有重大违法违规行为，未被人民法院列入失信被执行人名单或者被采取限制消费措施，不属于失信联合惩戒对象，未被市场监督管理部门列入企业经营异常名单。如法律法规、监管政策对意向投资人的主体资格等有相关规定的，意向投资人应确保符合该等要求。</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2</w:t>
      </w:r>
      <w:r w:rsidR="007359B3">
        <w:rPr>
          <w:rFonts w:asciiTheme="minorEastAsia" w:hAnsiTheme="minorEastAsia" w:cs="仿宋" w:hint="eastAsia"/>
          <w:bCs/>
          <w:sz w:val="28"/>
          <w:szCs w:val="28"/>
        </w:rPr>
        <w:t>、</w:t>
      </w:r>
      <w:r w:rsidRPr="009256AE">
        <w:rPr>
          <w:rFonts w:asciiTheme="minorEastAsia" w:hAnsiTheme="minorEastAsia" w:cs="仿宋"/>
          <w:bCs/>
          <w:sz w:val="28"/>
          <w:szCs w:val="28"/>
        </w:rPr>
        <w:t>意向投资人应具有足够的资金实力，并能出具相应的资信证明或其他履约能力证明，投资资金来源合法合</w:t>
      </w:r>
      <w:proofErr w:type="gramStart"/>
      <w:r w:rsidRPr="009256AE">
        <w:rPr>
          <w:rFonts w:asciiTheme="minorEastAsia" w:hAnsiTheme="minorEastAsia" w:cs="仿宋"/>
          <w:bCs/>
          <w:sz w:val="28"/>
          <w:szCs w:val="28"/>
        </w:rPr>
        <w:t>规</w:t>
      </w:r>
      <w:proofErr w:type="gramEnd"/>
      <w:r w:rsidRPr="009256AE">
        <w:rPr>
          <w:rFonts w:asciiTheme="minorEastAsia" w:hAnsiTheme="minorEastAsia" w:cs="仿宋"/>
          <w:bCs/>
          <w:sz w:val="28"/>
          <w:szCs w:val="28"/>
        </w:rPr>
        <w:t>。</w:t>
      </w:r>
    </w:p>
    <w:p w:rsidR="009256AE" w:rsidRPr="009256AE" w:rsidRDefault="007359B3" w:rsidP="009256AE">
      <w:pPr>
        <w:spacing w:line="440" w:lineRule="exact"/>
        <w:ind w:firstLineChars="200" w:firstLine="560"/>
        <w:rPr>
          <w:rFonts w:asciiTheme="minorEastAsia" w:hAnsiTheme="minorEastAsia" w:cs="仿宋"/>
          <w:bCs/>
          <w:sz w:val="28"/>
          <w:szCs w:val="28"/>
        </w:rPr>
      </w:pPr>
      <w:r>
        <w:rPr>
          <w:rFonts w:asciiTheme="minorEastAsia" w:hAnsiTheme="minorEastAsia" w:cs="仿宋"/>
          <w:bCs/>
          <w:sz w:val="28"/>
          <w:szCs w:val="28"/>
        </w:rPr>
        <w:t>3</w:t>
      </w:r>
      <w:r>
        <w:rPr>
          <w:rFonts w:asciiTheme="minorEastAsia" w:hAnsiTheme="minorEastAsia" w:cs="仿宋" w:hint="eastAsia"/>
          <w:bCs/>
          <w:sz w:val="28"/>
          <w:szCs w:val="28"/>
        </w:rPr>
        <w:t>、</w:t>
      </w:r>
      <w:r w:rsidR="009256AE" w:rsidRPr="009256AE">
        <w:rPr>
          <w:rFonts w:asciiTheme="minorEastAsia" w:hAnsiTheme="minorEastAsia" w:cs="仿宋"/>
          <w:bCs/>
          <w:sz w:val="28"/>
          <w:szCs w:val="28"/>
        </w:rPr>
        <w:t>两个或两个以上的投资人可联合参与投资，但须以一个整体的意向投资人的身份参与重整。</w:t>
      </w:r>
    </w:p>
    <w:p w:rsidR="009256AE" w:rsidRPr="009256AE" w:rsidRDefault="009256AE" w:rsidP="007359B3">
      <w:pPr>
        <w:spacing w:line="440" w:lineRule="exact"/>
        <w:ind w:firstLineChars="200" w:firstLine="562"/>
        <w:rPr>
          <w:rFonts w:asciiTheme="minorEastAsia" w:hAnsiTheme="minorEastAsia" w:cs="仿宋"/>
          <w:b/>
          <w:bCs/>
          <w:sz w:val="28"/>
          <w:szCs w:val="28"/>
        </w:rPr>
      </w:pPr>
      <w:r w:rsidRPr="007359B3">
        <w:rPr>
          <w:rFonts w:asciiTheme="minorEastAsia" w:hAnsiTheme="minorEastAsia" w:cs="仿宋"/>
          <w:b/>
          <w:bCs/>
          <w:sz w:val="28"/>
          <w:szCs w:val="28"/>
        </w:rPr>
        <w:t>四、招募流程</w:t>
      </w:r>
    </w:p>
    <w:p w:rsidR="009256AE" w:rsidRPr="00454900" w:rsidRDefault="009256AE" w:rsidP="00454900">
      <w:pPr>
        <w:spacing w:line="440" w:lineRule="exact"/>
        <w:ind w:firstLineChars="200" w:firstLine="562"/>
        <w:rPr>
          <w:rFonts w:asciiTheme="minorEastAsia" w:hAnsiTheme="minorEastAsia" w:cs="仿宋"/>
          <w:b/>
          <w:bCs/>
          <w:sz w:val="28"/>
          <w:szCs w:val="28"/>
        </w:rPr>
      </w:pPr>
      <w:r w:rsidRPr="00454900">
        <w:rPr>
          <w:rFonts w:asciiTheme="minorEastAsia" w:hAnsiTheme="minorEastAsia" w:cs="仿宋"/>
          <w:b/>
          <w:bCs/>
          <w:sz w:val="28"/>
          <w:szCs w:val="28"/>
        </w:rPr>
        <w:t>（一）报名</w:t>
      </w:r>
    </w:p>
    <w:p w:rsidR="009256AE" w:rsidRPr="00454900" w:rsidRDefault="009256AE" w:rsidP="00454900">
      <w:pPr>
        <w:spacing w:line="440" w:lineRule="exact"/>
        <w:ind w:firstLineChars="200" w:firstLine="562"/>
        <w:rPr>
          <w:rFonts w:asciiTheme="minorEastAsia" w:hAnsiTheme="minorEastAsia" w:cs="仿宋"/>
          <w:b/>
          <w:bCs/>
          <w:sz w:val="28"/>
          <w:szCs w:val="28"/>
        </w:rPr>
      </w:pPr>
      <w:r w:rsidRPr="00454900">
        <w:rPr>
          <w:rFonts w:asciiTheme="minorEastAsia" w:hAnsiTheme="minorEastAsia" w:cs="仿宋"/>
          <w:b/>
          <w:bCs/>
          <w:sz w:val="28"/>
          <w:szCs w:val="28"/>
        </w:rPr>
        <w:t>1.报名时间</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意向投资人应将报名材料一式三份，于2026年</w:t>
      </w:r>
      <w:r w:rsidR="00C86813">
        <w:rPr>
          <w:rFonts w:asciiTheme="minorEastAsia" w:hAnsiTheme="minorEastAsia" w:cs="仿宋" w:hint="eastAsia"/>
          <w:bCs/>
          <w:sz w:val="28"/>
          <w:szCs w:val="28"/>
        </w:rPr>
        <w:t>4</w:t>
      </w:r>
      <w:r w:rsidRPr="009256AE">
        <w:rPr>
          <w:rFonts w:asciiTheme="minorEastAsia" w:hAnsiTheme="minorEastAsia" w:cs="仿宋"/>
          <w:bCs/>
          <w:sz w:val="28"/>
          <w:szCs w:val="28"/>
        </w:rPr>
        <w:t>月</w:t>
      </w:r>
      <w:r w:rsidR="00C86813">
        <w:rPr>
          <w:rFonts w:asciiTheme="minorEastAsia" w:hAnsiTheme="minorEastAsia" w:cs="仿宋" w:hint="eastAsia"/>
          <w:bCs/>
          <w:sz w:val="28"/>
          <w:szCs w:val="28"/>
        </w:rPr>
        <w:t>30</w:t>
      </w:r>
      <w:r w:rsidRPr="009256AE">
        <w:rPr>
          <w:rFonts w:asciiTheme="minorEastAsia" w:hAnsiTheme="minorEastAsia" w:cs="仿宋"/>
          <w:bCs/>
          <w:sz w:val="28"/>
          <w:szCs w:val="28"/>
        </w:rPr>
        <w:t>日17</w:t>
      </w:r>
      <w:r w:rsidR="00B12165">
        <w:rPr>
          <w:rFonts w:asciiTheme="minorEastAsia" w:hAnsiTheme="minorEastAsia" w:cs="仿宋" w:hint="eastAsia"/>
          <w:bCs/>
          <w:sz w:val="28"/>
          <w:szCs w:val="28"/>
        </w:rPr>
        <w:t>:</w:t>
      </w:r>
      <w:r w:rsidRPr="009256AE">
        <w:rPr>
          <w:rFonts w:asciiTheme="minorEastAsia" w:hAnsiTheme="minorEastAsia" w:cs="仿宋"/>
          <w:bCs/>
          <w:sz w:val="28"/>
          <w:szCs w:val="28"/>
        </w:rPr>
        <w:t>00前通过邮寄或现场交付方式送达给管理人，同时发送报名材料盖章电子版至</w:t>
      </w:r>
      <w:r w:rsidR="00374964">
        <w:rPr>
          <w:rFonts w:asciiTheme="minorEastAsia" w:hAnsiTheme="minorEastAsia" w:cs="仿宋"/>
          <w:bCs/>
          <w:sz w:val="28"/>
          <w:szCs w:val="28"/>
        </w:rPr>
        <w:t>管理人</w:t>
      </w:r>
      <w:r w:rsidRPr="009256AE">
        <w:rPr>
          <w:rFonts w:asciiTheme="minorEastAsia" w:hAnsiTheme="minorEastAsia" w:cs="仿宋"/>
          <w:bCs/>
          <w:sz w:val="28"/>
          <w:szCs w:val="28"/>
        </w:rPr>
        <w:t>邮箱。</w:t>
      </w:r>
    </w:p>
    <w:p w:rsidR="009256AE" w:rsidRPr="00454900" w:rsidRDefault="009256AE" w:rsidP="00454900">
      <w:pPr>
        <w:spacing w:line="440" w:lineRule="exact"/>
        <w:ind w:firstLineChars="200" w:firstLine="562"/>
        <w:rPr>
          <w:rFonts w:asciiTheme="minorEastAsia" w:hAnsiTheme="minorEastAsia" w:cs="仿宋"/>
          <w:b/>
          <w:bCs/>
          <w:sz w:val="28"/>
          <w:szCs w:val="28"/>
        </w:rPr>
      </w:pPr>
      <w:r w:rsidRPr="00454900">
        <w:rPr>
          <w:rFonts w:asciiTheme="minorEastAsia" w:hAnsiTheme="minorEastAsia" w:cs="仿宋"/>
          <w:b/>
          <w:bCs/>
          <w:sz w:val="28"/>
          <w:szCs w:val="28"/>
        </w:rPr>
        <w:t>2.报名地址及联系人</w:t>
      </w:r>
    </w:p>
    <w:p w:rsidR="007359B3" w:rsidRDefault="009256AE" w:rsidP="007359B3">
      <w:pPr>
        <w:pStyle w:val="20"/>
        <w:spacing w:after="0" w:line="440" w:lineRule="exact"/>
        <w:ind w:leftChars="0" w:left="0" w:firstLineChars="150"/>
        <w:rPr>
          <w:rStyle w:val="NormalCharacter"/>
          <w:rFonts w:asciiTheme="minorEastAsia" w:eastAsiaTheme="minorEastAsia" w:hAnsiTheme="minorEastAsia"/>
          <w:sz w:val="28"/>
          <w:szCs w:val="28"/>
        </w:rPr>
      </w:pPr>
      <w:r w:rsidRPr="009256AE">
        <w:rPr>
          <w:rFonts w:asciiTheme="minorEastAsia" w:eastAsiaTheme="minorEastAsia" w:hAnsiTheme="minorEastAsia" w:cs="仿宋"/>
          <w:bCs/>
          <w:sz w:val="28"/>
          <w:szCs w:val="28"/>
        </w:rPr>
        <w:t>报名地址：</w:t>
      </w:r>
      <w:r w:rsidR="007359B3">
        <w:rPr>
          <w:rStyle w:val="NormalCharacter"/>
          <w:rFonts w:asciiTheme="minorEastAsia" w:eastAsiaTheme="minorEastAsia" w:hAnsiTheme="minorEastAsia" w:cstheme="minorEastAsia" w:hint="eastAsia"/>
          <w:sz w:val="28"/>
          <w:szCs w:val="28"/>
        </w:rPr>
        <w:t>湖南省</w:t>
      </w:r>
      <w:r w:rsidR="007359B3" w:rsidRPr="00D13202">
        <w:rPr>
          <w:rStyle w:val="NormalCharacter"/>
          <w:rFonts w:asciiTheme="minorEastAsia" w:eastAsiaTheme="minorEastAsia" w:hAnsiTheme="minorEastAsia" w:hint="eastAsia"/>
          <w:sz w:val="28"/>
          <w:szCs w:val="28"/>
        </w:rPr>
        <w:t>衡阳</w:t>
      </w:r>
      <w:proofErr w:type="gramStart"/>
      <w:r w:rsidR="007359B3" w:rsidRPr="00D13202">
        <w:rPr>
          <w:rStyle w:val="NormalCharacter"/>
          <w:rFonts w:asciiTheme="minorEastAsia" w:eastAsiaTheme="minorEastAsia" w:hAnsiTheme="minorEastAsia" w:hint="eastAsia"/>
          <w:sz w:val="28"/>
          <w:szCs w:val="28"/>
        </w:rPr>
        <w:t>市蒸湘区</w:t>
      </w:r>
      <w:proofErr w:type="gramEnd"/>
      <w:r w:rsidR="007359B3" w:rsidRPr="00D13202">
        <w:rPr>
          <w:rStyle w:val="NormalCharacter"/>
          <w:rFonts w:asciiTheme="minorEastAsia" w:eastAsiaTheme="minorEastAsia" w:hAnsiTheme="minorEastAsia" w:hint="eastAsia"/>
          <w:sz w:val="28"/>
          <w:szCs w:val="28"/>
        </w:rPr>
        <w:t>华新开发区解放大道19号今朝大厦2119室</w:t>
      </w:r>
      <w:r w:rsidR="007359B3">
        <w:rPr>
          <w:rStyle w:val="NormalCharacter"/>
          <w:rFonts w:asciiTheme="minorEastAsia" w:eastAsiaTheme="minorEastAsia" w:hAnsiTheme="minorEastAsia" w:hint="eastAsia"/>
          <w:sz w:val="28"/>
          <w:szCs w:val="28"/>
        </w:rPr>
        <w:t>；</w:t>
      </w:r>
    </w:p>
    <w:p w:rsidR="00B12165" w:rsidRDefault="009B6F38" w:rsidP="007359B3">
      <w:pPr>
        <w:pStyle w:val="20"/>
        <w:spacing w:after="0" w:line="440" w:lineRule="exact"/>
        <w:ind w:leftChars="0" w:left="0" w:firstLineChars="150"/>
        <w:rPr>
          <w:rFonts w:asciiTheme="minorEastAsia" w:eastAsiaTheme="minorEastAsia" w:hAnsiTheme="minorEastAsia" w:cs="仿宋" w:hint="eastAsia"/>
          <w:bCs/>
          <w:sz w:val="28"/>
          <w:szCs w:val="28"/>
        </w:rPr>
      </w:pPr>
      <w:r>
        <w:rPr>
          <w:rFonts w:asciiTheme="minorEastAsia" w:eastAsiaTheme="minorEastAsia" w:hAnsiTheme="minorEastAsia" w:cs="仿宋" w:hint="eastAsia"/>
          <w:bCs/>
          <w:sz w:val="28"/>
          <w:szCs w:val="28"/>
        </w:rPr>
        <w:t xml:space="preserve"> </w:t>
      </w:r>
      <w:r w:rsidR="009256AE" w:rsidRPr="009256AE">
        <w:rPr>
          <w:rFonts w:asciiTheme="minorEastAsia" w:eastAsiaTheme="minorEastAsia" w:hAnsiTheme="minorEastAsia" w:cs="仿宋"/>
          <w:bCs/>
          <w:sz w:val="28"/>
          <w:szCs w:val="28"/>
        </w:rPr>
        <w:t>联系</w:t>
      </w:r>
      <w:r w:rsidR="00B12165">
        <w:rPr>
          <w:rFonts w:asciiTheme="minorEastAsia" w:eastAsiaTheme="minorEastAsia" w:hAnsiTheme="minorEastAsia" w:cs="仿宋" w:hint="eastAsia"/>
          <w:bCs/>
          <w:sz w:val="28"/>
          <w:szCs w:val="28"/>
        </w:rPr>
        <w:t>方式</w:t>
      </w:r>
      <w:r w:rsidR="009256AE" w:rsidRPr="009256AE">
        <w:rPr>
          <w:rFonts w:asciiTheme="minorEastAsia" w:eastAsiaTheme="minorEastAsia" w:hAnsiTheme="minorEastAsia" w:cs="仿宋"/>
          <w:bCs/>
          <w:sz w:val="28"/>
          <w:szCs w:val="28"/>
        </w:rPr>
        <w:t>：</w:t>
      </w:r>
      <w:r w:rsidR="00B12165">
        <w:rPr>
          <w:rFonts w:asciiTheme="minorEastAsia" w:eastAsiaTheme="minorEastAsia" w:hAnsiTheme="minorEastAsia" w:cs="仿宋" w:hint="eastAsia"/>
          <w:bCs/>
          <w:sz w:val="28"/>
          <w:szCs w:val="28"/>
        </w:rPr>
        <w:t>唐先生 13975481667  董先生 13618447199</w:t>
      </w:r>
    </w:p>
    <w:p w:rsidR="009256AE" w:rsidRPr="009256AE" w:rsidRDefault="009256AE" w:rsidP="00B12165">
      <w:pPr>
        <w:pStyle w:val="20"/>
        <w:spacing w:after="0" w:line="440" w:lineRule="exact"/>
        <w:ind w:leftChars="0" w:left="0" w:firstLine="560"/>
        <w:rPr>
          <w:rFonts w:asciiTheme="minorEastAsia" w:eastAsiaTheme="minorEastAsia" w:hAnsiTheme="minorEastAsia" w:cs="仿宋"/>
          <w:bCs/>
          <w:sz w:val="28"/>
          <w:szCs w:val="28"/>
        </w:rPr>
      </w:pPr>
      <w:r w:rsidRPr="009256AE">
        <w:rPr>
          <w:rFonts w:asciiTheme="minorEastAsia" w:eastAsiaTheme="minorEastAsia" w:hAnsiTheme="minorEastAsia" w:cs="仿宋"/>
          <w:bCs/>
          <w:sz w:val="28"/>
          <w:szCs w:val="28"/>
        </w:rPr>
        <w:t>电子邮箱：</w:t>
      </w:r>
      <w:r w:rsidR="00B12165">
        <w:rPr>
          <w:rFonts w:asciiTheme="minorEastAsia" w:eastAsiaTheme="minorEastAsia" w:hAnsiTheme="minorEastAsia" w:cs="仿宋" w:hint="eastAsia"/>
          <w:bCs/>
          <w:sz w:val="28"/>
          <w:szCs w:val="28"/>
        </w:rPr>
        <w:t>1172972556@qq.com</w:t>
      </w:r>
    </w:p>
    <w:p w:rsidR="009256AE" w:rsidRPr="00454900" w:rsidRDefault="009256AE" w:rsidP="00454900">
      <w:pPr>
        <w:spacing w:line="440" w:lineRule="exact"/>
        <w:ind w:firstLineChars="200" w:firstLine="562"/>
        <w:rPr>
          <w:rFonts w:asciiTheme="minorEastAsia" w:hAnsiTheme="minorEastAsia" w:cs="仿宋"/>
          <w:b/>
          <w:bCs/>
          <w:sz w:val="28"/>
          <w:szCs w:val="28"/>
        </w:rPr>
      </w:pPr>
      <w:r w:rsidRPr="00454900">
        <w:rPr>
          <w:rFonts w:asciiTheme="minorEastAsia" w:hAnsiTheme="minorEastAsia" w:cs="仿宋"/>
          <w:b/>
          <w:bCs/>
          <w:sz w:val="28"/>
          <w:szCs w:val="28"/>
        </w:rPr>
        <w:t>3.报名时需提交的材料</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 xml:space="preserve">（1） </w:t>
      </w:r>
      <w:r w:rsidR="003201E9">
        <w:rPr>
          <w:rFonts w:asciiTheme="minorEastAsia" w:hAnsiTheme="minorEastAsia" w:cs="仿宋" w:hint="eastAsia"/>
          <w:bCs/>
          <w:sz w:val="28"/>
          <w:szCs w:val="28"/>
        </w:rPr>
        <w:t>投资</w:t>
      </w:r>
      <w:r w:rsidRPr="009256AE">
        <w:rPr>
          <w:rFonts w:asciiTheme="minorEastAsia" w:hAnsiTheme="minorEastAsia" w:cs="仿宋"/>
          <w:bCs/>
          <w:sz w:val="28"/>
          <w:szCs w:val="28"/>
        </w:rPr>
        <w:t>意向书；</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（2）意向投资人出具的无较大到期未清偿债务，最近三年无重大违</w:t>
      </w:r>
      <w:r w:rsidRPr="009256AE">
        <w:rPr>
          <w:rFonts w:asciiTheme="minorEastAsia" w:hAnsiTheme="minorEastAsia" w:cs="仿宋"/>
          <w:bCs/>
          <w:sz w:val="28"/>
          <w:szCs w:val="28"/>
        </w:rPr>
        <w:lastRenderedPageBreak/>
        <w:t>法行为或涉嫌有重大违法行为等《承诺函》；</w:t>
      </w:r>
    </w:p>
    <w:p w:rsid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3）意向投资人简介（包括基本工商信息、股权结构、主营业务、历史沿革、组织架构、资产负债、财务状况与资金实力说明、与债务人的产业关联性及经营管理经验和优势（如有）、投资人以往参与重整投资或企业并购的经验（如有）等；如为联合体的，需说明各主体的角色分工、权利义务等，并承诺互相承担连带责任）；</w:t>
      </w:r>
    </w:p>
    <w:p w:rsidR="009256AE" w:rsidRPr="009256AE" w:rsidRDefault="007359B3" w:rsidP="009256AE">
      <w:pPr>
        <w:spacing w:line="440" w:lineRule="exact"/>
        <w:ind w:firstLineChars="200" w:firstLine="560"/>
        <w:rPr>
          <w:rFonts w:asciiTheme="minorEastAsia" w:hAnsiTheme="minorEastAsia" w:cs="仿宋"/>
          <w:bCs/>
          <w:sz w:val="28"/>
          <w:szCs w:val="28"/>
        </w:rPr>
      </w:pPr>
      <w:r>
        <w:rPr>
          <w:rFonts w:asciiTheme="minorEastAsia" w:hAnsiTheme="minorEastAsia" w:cs="仿宋" w:hint="eastAsia"/>
          <w:bCs/>
          <w:sz w:val="28"/>
          <w:szCs w:val="28"/>
        </w:rPr>
        <w:t>（</w:t>
      </w:r>
      <w:r w:rsidR="00C86813">
        <w:rPr>
          <w:rFonts w:asciiTheme="minorEastAsia" w:hAnsiTheme="minorEastAsia" w:cs="仿宋" w:hint="eastAsia"/>
          <w:bCs/>
          <w:sz w:val="28"/>
          <w:szCs w:val="28"/>
        </w:rPr>
        <w:t>4</w:t>
      </w:r>
      <w:r>
        <w:rPr>
          <w:rFonts w:asciiTheme="minorEastAsia" w:hAnsiTheme="minorEastAsia" w:cs="仿宋" w:hint="eastAsia"/>
          <w:bCs/>
          <w:sz w:val="28"/>
          <w:szCs w:val="28"/>
        </w:rPr>
        <w:t>）</w:t>
      </w:r>
      <w:r w:rsidR="009256AE" w:rsidRPr="009256AE">
        <w:rPr>
          <w:rFonts w:asciiTheme="minorEastAsia" w:hAnsiTheme="minorEastAsia" w:cs="仿宋"/>
          <w:bCs/>
          <w:sz w:val="28"/>
          <w:szCs w:val="28"/>
        </w:rPr>
        <w:t>企业或非法人组织应提供营业执照复印件、法定代表人或负责人身份证明书、授权委托书原件、最近一年审计的财务报表及征信报告、企业相关资质材料（如有）等。自然人应提供身份证复印件、相关资金实力证明和资质材料（如有）等。</w:t>
      </w:r>
    </w:p>
    <w:p w:rsidR="009256AE" w:rsidRPr="00C86813" w:rsidRDefault="009256AE" w:rsidP="00C86813">
      <w:pPr>
        <w:spacing w:line="440" w:lineRule="exact"/>
        <w:ind w:firstLineChars="200" w:firstLine="562"/>
        <w:rPr>
          <w:rFonts w:asciiTheme="minorEastAsia" w:hAnsiTheme="minorEastAsia" w:cs="仿宋"/>
          <w:b/>
          <w:bCs/>
          <w:sz w:val="28"/>
          <w:szCs w:val="28"/>
        </w:rPr>
      </w:pPr>
      <w:r w:rsidRPr="00C86813">
        <w:rPr>
          <w:rFonts w:asciiTheme="minorEastAsia" w:hAnsiTheme="minorEastAsia" w:cs="仿宋"/>
          <w:b/>
          <w:bCs/>
          <w:sz w:val="28"/>
          <w:szCs w:val="28"/>
        </w:rPr>
        <w:t>上述报名材料应加盖意向投资人公章/意向投资人签字。</w:t>
      </w:r>
    </w:p>
    <w:p w:rsidR="009256AE" w:rsidRPr="00C86813" w:rsidRDefault="009256AE" w:rsidP="00C86813">
      <w:pPr>
        <w:spacing w:line="440" w:lineRule="exact"/>
        <w:ind w:firstLineChars="200" w:firstLine="562"/>
        <w:rPr>
          <w:rFonts w:asciiTheme="minorEastAsia" w:hAnsiTheme="minorEastAsia" w:cs="仿宋"/>
          <w:b/>
          <w:bCs/>
          <w:sz w:val="28"/>
          <w:szCs w:val="28"/>
        </w:rPr>
      </w:pPr>
      <w:r w:rsidRPr="00C86813">
        <w:rPr>
          <w:rFonts w:asciiTheme="minorEastAsia" w:hAnsiTheme="minorEastAsia" w:cs="仿宋"/>
          <w:b/>
          <w:bCs/>
          <w:sz w:val="28"/>
          <w:szCs w:val="28"/>
        </w:rPr>
        <w:t>（二）资质审查</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管理人将对意向投资人提交的资料进行审查，并将审查结果以邮件、短信或其他书面形式通知各意向投资人。</w:t>
      </w:r>
    </w:p>
    <w:p w:rsidR="009256AE" w:rsidRPr="00C86813" w:rsidRDefault="009256AE" w:rsidP="00C86813">
      <w:pPr>
        <w:spacing w:line="440" w:lineRule="exact"/>
        <w:ind w:firstLineChars="200" w:firstLine="562"/>
        <w:rPr>
          <w:rFonts w:asciiTheme="minorEastAsia" w:hAnsiTheme="minorEastAsia" w:cs="仿宋"/>
          <w:b/>
          <w:bCs/>
          <w:sz w:val="28"/>
          <w:szCs w:val="28"/>
        </w:rPr>
      </w:pPr>
      <w:r w:rsidRPr="00C86813">
        <w:rPr>
          <w:rFonts w:asciiTheme="minorEastAsia" w:hAnsiTheme="minorEastAsia" w:cs="仿宋"/>
          <w:b/>
          <w:bCs/>
          <w:sz w:val="28"/>
          <w:szCs w:val="28"/>
        </w:rPr>
        <w:t>（三）提交</w:t>
      </w:r>
      <w:r w:rsidR="007359B3" w:rsidRPr="00C86813">
        <w:rPr>
          <w:rFonts w:asciiTheme="minorEastAsia" w:hAnsiTheme="minorEastAsia" w:cs="仿宋" w:hint="eastAsia"/>
          <w:b/>
          <w:bCs/>
          <w:sz w:val="28"/>
          <w:szCs w:val="28"/>
        </w:rPr>
        <w:t>重整投资</w:t>
      </w:r>
      <w:r w:rsidRPr="00C86813">
        <w:rPr>
          <w:rFonts w:asciiTheme="minorEastAsia" w:hAnsiTheme="minorEastAsia" w:cs="仿宋"/>
          <w:b/>
          <w:bCs/>
          <w:sz w:val="28"/>
          <w:szCs w:val="28"/>
        </w:rPr>
        <w:t>方案</w:t>
      </w:r>
    </w:p>
    <w:p w:rsidR="00C86813" w:rsidRDefault="009256AE" w:rsidP="009256AE">
      <w:pPr>
        <w:spacing w:line="440" w:lineRule="exact"/>
        <w:ind w:firstLineChars="200" w:firstLine="560"/>
        <w:rPr>
          <w:rFonts w:asciiTheme="minorEastAsia" w:hAnsiTheme="minorEastAsia" w:cs="仿宋" w:hint="eastAsia"/>
          <w:bCs/>
          <w:sz w:val="28"/>
          <w:szCs w:val="28"/>
        </w:rPr>
      </w:pPr>
      <w:r w:rsidRPr="009256AE">
        <w:rPr>
          <w:rFonts w:asciiTheme="minorEastAsia" w:hAnsiTheme="minorEastAsia" w:cs="仿宋"/>
          <w:bCs/>
          <w:sz w:val="28"/>
          <w:szCs w:val="28"/>
        </w:rPr>
        <w:t>意向投资人应于2026年</w:t>
      </w:r>
      <w:r w:rsidR="00C86813">
        <w:rPr>
          <w:rFonts w:asciiTheme="minorEastAsia" w:hAnsiTheme="minorEastAsia" w:cs="仿宋" w:hint="eastAsia"/>
          <w:bCs/>
          <w:sz w:val="28"/>
          <w:szCs w:val="28"/>
        </w:rPr>
        <w:t>5</w:t>
      </w:r>
      <w:r w:rsidRPr="009256AE">
        <w:rPr>
          <w:rFonts w:asciiTheme="minorEastAsia" w:hAnsiTheme="minorEastAsia" w:cs="仿宋"/>
          <w:bCs/>
          <w:sz w:val="28"/>
          <w:szCs w:val="28"/>
        </w:rPr>
        <w:t>月</w:t>
      </w:r>
      <w:r w:rsidR="00C86813">
        <w:rPr>
          <w:rFonts w:asciiTheme="minorEastAsia" w:hAnsiTheme="minorEastAsia" w:cs="仿宋" w:hint="eastAsia"/>
          <w:bCs/>
          <w:sz w:val="28"/>
          <w:szCs w:val="28"/>
        </w:rPr>
        <w:t>8</w:t>
      </w:r>
      <w:r w:rsidRPr="009256AE">
        <w:rPr>
          <w:rFonts w:asciiTheme="minorEastAsia" w:hAnsiTheme="minorEastAsia" w:cs="仿宋"/>
          <w:bCs/>
          <w:sz w:val="28"/>
          <w:szCs w:val="28"/>
        </w:rPr>
        <w:t>日</w:t>
      </w:r>
      <w:r w:rsidR="00BB6DF2">
        <w:rPr>
          <w:rFonts w:asciiTheme="minorEastAsia" w:hAnsiTheme="minorEastAsia" w:cs="仿宋" w:hint="eastAsia"/>
          <w:bCs/>
          <w:sz w:val="28"/>
          <w:szCs w:val="28"/>
        </w:rPr>
        <w:t>16:3</w:t>
      </w:r>
      <w:r w:rsidRPr="009256AE">
        <w:rPr>
          <w:rFonts w:asciiTheme="minorEastAsia" w:hAnsiTheme="minorEastAsia" w:cs="仿宋"/>
          <w:bCs/>
          <w:sz w:val="28"/>
          <w:szCs w:val="28"/>
        </w:rPr>
        <w:t>0</w:t>
      </w:r>
      <w:proofErr w:type="gramStart"/>
      <w:r w:rsidRPr="009256AE">
        <w:rPr>
          <w:rFonts w:asciiTheme="minorEastAsia" w:hAnsiTheme="minorEastAsia" w:cs="仿宋"/>
          <w:bCs/>
          <w:sz w:val="28"/>
          <w:szCs w:val="28"/>
        </w:rPr>
        <w:t>止向管理</w:t>
      </w:r>
      <w:proofErr w:type="gramEnd"/>
      <w:r w:rsidRPr="009256AE">
        <w:rPr>
          <w:rFonts w:asciiTheme="minorEastAsia" w:hAnsiTheme="minorEastAsia" w:cs="仿宋"/>
          <w:bCs/>
          <w:sz w:val="28"/>
          <w:szCs w:val="28"/>
        </w:rPr>
        <w:t>人</w:t>
      </w:r>
      <w:r w:rsidR="00C86813">
        <w:rPr>
          <w:rFonts w:asciiTheme="minorEastAsia" w:hAnsiTheme="minorEastAsia" w:cs="仿宋" w:hint="eastAsia"/>
          <w:bCs/>
          <w:sz w:val="28"/>
          <w:szCs w:val="28"/>
        </w:rPr>
        <w:t>指定账户</w:t>
      </w:r>
      <w:r w:rsidR="00C86813" w:rsidRPr="009256AE">
        <w:rPr>
          <w:rFonts w:asciiTheme="minorEastAsia" w:hAnsiTheme="minorEastAsia" w:cs="仿宋"/>
          <w:bCs/>
          <w:sz w:val="28"/>
          <w:szCs w:val="28"/>
        </w:rPr>
        <w:t>缴纳</w:t>
      </w:r>
      <w:r w:rsidR="00C86813">
        <w:rPr>
          <w:rFonts w:asciiTheme="minorEastAsia" w:hAnsiTheme="minorEastAsia" w:cs="仿宋" w:hint="eastAsia"/>
          <w:bCs/>
          <w:sz w:val="28"/>
          <w:szCs w:val="28"/>
        </w:rPr>
        <w:t>重整</w:t>
      </w:r>
      <w:r w:rsidR="00C86813" w:rsidRPr="009256AE">
        <w:rPr>
          <w:rFonts w:asciiTheme="minorEastAsia" w:hAnsiTheme="minorEastAsia" w:cs="仿宋"/>
          <w:bCs/>
          <w:sz w:val="28"/>
          <w:szCs w:val="28"/>
        </w:rPr>
        <w:t>保证金</w:t>
      </w:r>
      <w:r w:rsidR="00C86813">
        <w:rPr>
          <w:rFonts w:asciiTheme="minorEastAsia" w:hAnsiTheme="minorEastAsia" w:cs="仿宋" w:hint="eastAsia"/>
          <w:bCs/>
          <w:sz w:val="28"/>
          <w:szCs w:val="28"/>
        </w:rPr>
        <w:t>3</w:t>
      </w:r>
      <w:r w:rsidR="00C86813" w:rsidRPr="009256AE">
        <w:rPr>
          <w:rFonts w:asciiTheme="minorEastAsia" w:hAnsiTheme="minorEastAsia" w:cs="仿宋"/>
          <w:bCs/>
          <w:sz w:val="28"/>
          <w:szCs w:val="28"/>
        </w:rPr>
        <w:t>00万元</w:t>
      </w:r>
      <w:r w:rsidR="00C86813">
        <w:rPr>
          <w:rFonts w:asciiTheme="minorEastAsia" w:hAnsiTheme="minorEastAsia" w:cs="仿宋" w:hint="eastAsia"/>
          <w:bCs/>
          <w:sz w:val="28"/>
          <w:szCs w:val="28"/>
        </w:rPr>
        <w:t>并</w:t>
      </w:r>
      <w:r w:rsidRPr="009256AE">
        <w:rPr>
          <w:rFonts w:asciiTheme="minorEastAsia" w:hAnsiTheme="minorEastAsia" w:cs="仿宋"/>
          <w:bCs/>
          <w:sz w:val="28"/>
          <w:szCs w:val="28"/>
        </w:rPr>
        <w:t>提交重整投资方案，内容包括但不限于投资金额与支付时间、债务清偿方案、经营方案等。</w:t>
      </w:r>
    </w:p>
    <w:p w:rsidR="009256AE" w:rsidRPr="00C86813" w:rsidRDefault="00C86813" w:rsidP="00C86813">
      <w:pPr>
        <w:spacing w:line="440" w:lineRule="exact"/>
        <w:ind w:firstLineChars="200" w:firstLine="562"/>
        <w:rPr>
          <w:rFonts w:asciiTheme="minorEastAsia" w:hAnsiTheme="minorEastAsia" w:cs="仿宋"/>
          <w:b/>
          <w:bCs/>
          <w:sz w:val="28"/>
          <w:szCs w:val="28"/>
        </w:rPr>
      </w:pPr>
      <w:r w:rsidRPr="00C86813">
        <w:rPr>
          <w:rFonts w:asciiTheme="minorEastAsia" w:hAnsiTheme="minorEastAsia" w:cs="仿宋" w:hint="eastAsia"/>
          <w:b/>
          <w:bCs/>
          <w:sz w:val="28"/>
          <w:szCs w:val="28"/>
        </w:rPr>
        <w:t>管理人指定</w:t>
      </w:r>
      <w:r w:rsidR="00973805" w:rsidRPr="00C86813">
        <w:rPr>
          <w:rFonts w:asciiTheme="minorEastAsia" w:hAnsiTheme="minorEastAsia" w:cs="仿宋" w:hint="eastAsia"/>
          <w:b/>
          <w:bCs/>
          <w:sz w:val="28"/>
          <w:szCs w:val="28"/>
        </w:rPr>
        <w:t>账户如下：</w:t>
      </w:r>
    </w:p>
    <w:p w:rsidR="00973805" w:rsidRPr="00C86813" w:rsidRDefault="00973805" w:rsidP="00C86813">
      <w:pPr>
        <w:spacing w:line="500" w:lineRule="exact"/>
        <w:ind w:firstLineChars="200" w:firstLine="562"/>
        <w:rPr>
          <w:rFonts w:asciiTheme="minorEastAsia" w:hAnsiTheme="minorEastAsia" w:cs="仿宋"/>
          <w:b/>
          <w:bCs/>
          <w:sz w:val="28"/>
          <w:szCs w:val="28"/>
        </w:rPr>
      </w:pPr>
      <w:r w:rsidRPr="00C86813">
        <w:rPr>
          <w:rFonts w:asciiTheme="minorEastAsia" w:hAnsiTheme="minorEastAsia" w:cs="仿宋" w:hint="eastAsia"/>
          <w:b/>
          <w:bCs/>
          <w:sz w:val="28"/>
          <w:szCs w:val="28"/>
        </w:rPr>
        <w:t>户</w:t>
      </w:r>
      <w:r w:rsidR="00D523A3">
        <w:rPr>
          <w:rFonts w:asciiTheme="minorEastAsia" w:hAnsiTheme="minorEastAsia" w:cs="仿宋" w:hint="eastAsia"/>
          <w:b/>
          <w:bCs/>
          <w:sz w:val="28"/>
          <w:szCs w:val="28"/>
        </w:rPr>
        <w:t xml:space="preserve">  </w:t>
      </w:r>
      <w:r w:rsidRPr="00C86813">
        <w:rPr>
          <w:rFonts w:asciiTheme="minorEastAsia" w:hAnsiTheme="minorEastAsia" w:cs="仿宋" w:hint="eastAsia"/>
          <w:b/>
          <w:bCs/>
          <w:sz w:val="28"/>
          <w:szCs w:val="28"/>
        </w:rPr>
        <w:t>名：</w:t>
      </w:r>
      <w:proofErr w:type="gramStart"/>
      <w:r w:rsidRPr="00C86813">
        <w:rPr>
          <w:rFonts w:asciiTheme="minorEastAsia" w:hAnsiTheme="minorEastAsia" w:cs="仿宋" w:hint="eastAsia"/>
          <w:b/>
          <w:bCs/>
          <w:sz w:val="28"/>
          <w:szCs w:val="28"/>
        </w:rPr>
        <w:t>衡变置业</w:t>
      </w:r>
      <w:proofErr w:type="gramEnd"/>
      <w:r w:rsidRPr="00C86813">
        <w:rPr>
          <w:rFonts w:asciiTheme="minorEastAsia" w:hAnsiTheme="minorEastAsia" w:cs="仿宋" w:hint="eastAsia"/>
          <w:b/>
          <w:bCs/>
          <w:sz w:val="28"/>
          <w:szCs w:val="28"/>
        </w:rPr>
        <w:t>有限公司管理人</w:t>
      </w:r>
    </w:p>
    <w:p w:rsidR="00973805" w:rsidRPr="00C86813" w:rsidRDefault="00973805" w:rsidP="00C86813">
      <w:pPr>
        <w:spacing w:line="500" w:lineRule="exact"/>
        <w:ind w:firstLineChars="200" w:firstLine="562"/>
        <w:rPr>
          <w:rFonts w:asciiTheme="minorEastAsia" w:hAnsiTheme="minorEastAsia" w:cs="仿宋"/>
          <w:b/>
          <w:bCs/>
          <w:sz w:val="28"/>
          <w:szCs w:val="28"/>
        </w:rPr>
      </w:pPr>
      <w:r w:rsidRPr="00C86813">
        <w:rPr>
          <w:rFonts w:asciiTheme="minorEastAsia" w:hAnsiTheme="minorEastAsia" w:cs="仿宋" w:hint="eastAsia"/>
          <w:b/>
          <w:bCs/>
          <w:sz w:val="28"/>
          <w:szCs w:val="28"/>
        </w:rPr>
        <w:t>开户行：湖南南岳农村商业银行股份有限公司</w:t>
      </w:r>
    </w:p>
    <w:p w:rsidR="00973805" w:rsidRPr="00C86813" w:rsidRDefault="00973805" w:rsidP="00C86813">
      <w:pPr>
        <w:spacing w:line="500" w:lineRule="exact"/>
        <w:ind w:firstLineChars="200" w:firstLine="562"/>
        <w:rPr>
          <w:rFonts w:asciiTheme="minorEastAsia" w:hAnsiTheme="minorEastAsia" w:cs="仿宋"/>
          <w:b/>
          <w:bCs/>
          <w:sz w:val="28"/>
          <w:szCs w:val="28"/>
        </w:rPr>
      </w:pPr>
      <w:r w:rsidRPr="00C86813">
        <w:rPr>
          <w:rFonts w:asciiTheme="minorEastAsia" w:hAnsiTheme="minorEastAsia" w:cs="仿宋" w:hint="eastAsia"/>
          <w:b/>
          <w:bCs/>
          <w:sz w:val="28"/>
          <w:szCs w:val="28"/>
        </w:rPr>
        <w:t>账</w:t>
      </w:r>
      <w:r w:rsidR="00D523A3">
        <w:rPr>
          <w:rFonts w:asciiTheme="minorEastAsia" w:hAnsiTheme="minorEastAsia" w:cs="仿宋" w:hint="eastAsia"/>
          <w:b/>
          <w:bCs/>
          <w:sz w:val="28"/>
          <w:szCs w:val="28"/>
        </w:rPr>
        <w:t xml:space="preserve">  </w:t>
      </w:r>
      <w:bookmarkStart w:id="4" w:name="_GoBack"/>
      <w:bookmarkEnd w:id="4"/>
      <w:r w:rsidRPr="00C86813">
        <w:rPr>
          <w:rFonts w:asciiTheme="minorEastAsia" w:hAnsiTheme="minorEastAsia" w:cs="仿宋" w:hint="eastAsia"/>
          <w:b/>
          <w:bCs/>
          <w:sz w:val="28"/>
          <w:szCs w:val="28"/>
        </w:rPr>
        <w:t>号：82011550003974303</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意向投资人逾期未提交重整投资方案或未足额缴纳保证金的，视为放弃继续</w:t>
      </w:r>
      <w:proofErr w:type="gramStart"/>
      <w:r w:rsidRPr="009256AE">
        <w:rPr>
          <w:rFonts w:asciiTheme="minorEastAsia" w:hAnsiTheme="minorEastAsia" w:cs="仿宋"/>
          <w:bCs/>
          <w:sz w:val="28"/>
          <w:szCs w:val="28"/>
        </w:rPr>
        <w:t>参与</w:t>
      </w:r>
      <w:r w:rsidR="007359B3">
        <w:rPr>
          <w:rFonts w:asciiTheme="minorEastAsia" w:hAnsiTheme="minorEastAsia" w:cs="仿宋" w:hint="eastAsia"/>
          <w:bCs/>
          <w:sz w:val="28"/>
          <w:szCs w:val="28"/>
        </w:rPr>
        <w:t>衡变置业</w:t>
      </w:r>
      <w:proofErr w:type="gramEnd"/>
      <w:r w:rsidRPr="009256AE">
        <w:rPr>
          <w:rFonts w:asciiTheme="minorEastAsia" w:hAnsiTheme="minorEastAsia" w:cs="仿宋"/>
          <w:bCs/>
          <w:sz w:val="28"/>
          <w:szCs w:val="28"/>
        </w:rPr>
        <w:t>重整投资，管理人将在重整投资方案提交截止日后10个工作日内无息退还</w:t>
      </w:r>
      <w:r w:rsidR="007359B3">
        <w:rPr>
          <w:rFonts w:asciiTheme="minorEastAsia" w:hAnsiTheme="minorEastAsia" w:cs="仿宋" w:hint="eastAsia"/>
          <w:bCs/>
          <w:sz w:val="28"/>
          <w:szCs w:val="28"/>
        </w:rPr>
        <w:t>重整</w:t>
      </w:r>
      <w:r w:rsidRPr="009256AE">
        <w:rPr>
          <w:rFonts w:asciiTheme="minorEastAsia" w:hAnsiTheme="minorEastAsia" w:cs="仿宋"/>
          <w:bCs/>
          <w:sz w:val="28"/>
          <w:szCs w:val="28"/>
        </w:rPr>
        <w:t>保证金。</w:t>
      </w:r>
    </w:p>
    <w:p w:rsidR="009256AE" w:rsidRPr="001203B1" w:rsidRDefault="009256AE" w:rsidP="001203B1">
      <w:pPr>
        <w:spacing w:line="440" w:lineRule="exact"/>
        <w:ind w:firstLineChars="200" w:firstLine="562"/>
        <w:rPr>
          <w:rFonts w:asciiTheme="minorEastAsia" w:hAnsiTheme="minorEastAsia" w:cs="仿宋"/>
          <w:b/>
          <w:bCs/>
          <w:sz w:val="28"/>
          <w:szCs w:val="28"/>
        </w:rPr>
      </w:pPr>
      <w:r w:rsidRPr="001203B1">
        <w:rPr>
          <w:rFonts w:asciiTheme="minorEastAsia" w:hAnsiTheme="minorEastAsia" w:cs="仿宋"/>
          <w:b/>
          <w:bCs/>
          <w:sz w:val="28"/>
          <w:szCs w:val="28"/>
        </w:rPr>
        <w:t>（</w:t>
      </w:r>
      <w:r w:rsidR="001203B1" w:rsidRPr="001203B1">
        <w:rPr>
          <w:rFonts w:asciiTheme="minorEastAsia" w:hAnsiTheme="minorEastAsia" w:cs="仿宋" w:hint="eastAsia"/>
          <w:b/>
          <w:bCs/>
          <w:sz w:val="28"/>
          <w:szCs w:val="28"/>
        </w:rPr>
        <w:t>四</w:t>
      </w:r>
      <w:r w:rsidRPr="001203B1">
        <w:rPr>
          <w:rFonts w:asciiTheme="minorEastAsia" w:hAnsiTheme="minorEastAsia" w:cs="仿宋"/>
          <w:b/>
          <w:bCs/>
          <w:sz w:val="28"/>
          <w:szCs w:val="28"/>
        </w:rPr>
        <w:t>）</w:t>
      </w:r>
      <w:r w:rsidR="009B6F38" w:rsidRPr="001203B1">
        <w:rPr>
          <w:rFonts w:asciiTheme="minorEastAsia" w:hAnsiTheme="minorEastAsia" w:cs="仿宋" w:hint="eastAsia"/>
          <w:b/>
          <w:bCs/>
          <w:sz w:val="28"/>
          <w:szCs w:val="28"/>
        </w:rPr>
        <w:t>重整</w:t>
      </w:r>
      <w:r w:rsidRPr="001203B1">
        <w:rPr>
          <w:rFonts w:asciiTheme="minorEastAsia" w:hAnsiTheme="minorEastAsia" w:cs="仿宋"/>
          <w:b/>
          <w:bCs/>
          <w:sz w:val="28"/>
          <w:szCs w:val="28"/>
        </w:rPr>
        <w:t>投资人的确定</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管理人将在人民法院的指导监督下，根据意向投资人提交的方案开展遴选工作。如仅有一家意向投资人报名的，且符合本公告要求的重整投资人条件的，管理人确定其为</w:t>
      </w:r>
      <w:r w:rsidR="00374964">
        <w:rPr>
          <w:rFonts w:asciiTheme="minorEastAsia" w:hAnsiTheme="minorEastAsia" w:cs="仿宋" w:hint="eastAsia"/>
          <w:bCs/>
          <w:sz w:val="28"/>
          <w:szCs w:val="28"/>
        </w:rPr>
        <w:t>重整</w:t>
      </w:r>
      <w:r w:rsidRPr="009256AE">
        <w:rPr>
          <w:rFonts w:asciiTheme="minorEastAsia" w:hAnsiTheme="minorEastAsia" w:cs="仿宋"/>
          <w:bCs/>
          <w:sz w:val="28"/>
          <w:szCs w:val="28"/>
        </w:rPr>
        <w:t>投资人并签署</w:t>
      </w:r>
      <w:r w:rsidR="00374964">
        <w:rPr>
          <w:rFonts w:asciiTheme="minorEastAsia" w:hAnsiTheme="minorEastAsia" w:cs="仿宋" w:hint="eastAsia"/>
          <w:bCs/>
          <w:sz w:val="28"/>
          <w:szCs w:val="28"/>
        </w:rPr>
        <w:t>重整</w:t>
      </w:r>
      <w:r w:rsidRPr="009256AE">
        <w:rPr>
          <w:rFonts w:asciiTheme="minorEastAsia" w:hAnsiTheme="minorEastAsia" w:cs="仿宋"/>
          <w:bCs/>
          <w:sz w:val="28"/>
          <w:szCs w:val="28"/>
        </w:rPr>
        <w:t>投资协议。如有两家或两家以上符合本公告要求的意向投资人报名的，原则上确定以报价最高者为</w:t>
      </w:r>
      <w:r w:rsidR="00374964">
        <w:rPr>
          <w:rFonts w:asciiTheme="minorEastAsia" w:hAnsiTheme="minorEastAsia" w:cs="仿宋" w:hint="eastAsia"/>
          <w:bCs/>
          <w:sz w:val="28"/>
          <w:szCs w:val="28"/>
        </w:rPr>
        <w:t>重整</w:t>
      </w:r>
      <w:r w:rsidRPr="009256AE">
        <w:rPr>
          <w:rFonts w:asciiTheme="minorEastAsia" w:hAnsiTheme="minorEastAsia" w:cs="仿宋"/>
          <w:bCs/>
          <w:sz w:val="28"/>
          <w:szCs w:val="28"/>
        </w:rPr>
        <w:t>投资人，报价最高者拒绝签订</w:t>
      </w:r>
      <w:r w:rsidR="00374964">
        <w:rPr>
          <w:rFonts w:asciiTheme="minorEastAsia" w:hAnsiTheme="minorEastAsia" w:cs="仿宋" w:hint="eastAsia"/>
          <w:bCs/>
          <w:sz w:val="28"/>
          <w:szCs w:val="28"/>
        </w:rPr>
        <w:t>重整</w:t>
      </w:r>
      <w:r w:rsidRPr="009256AE">
        <w:rPr>
          <w:rFonts w:asciiTheme="minorEastAsia" w:hAnsiTheme="minorEastAsia" w:cs="仿宋"/>
          <w:bCs/>
          <w:sz w:val="28"/>
          <w:szCs w:val="28"/>
        </w:rPr>
        <w:t>投资协议的，按照报价高低，确</w:t>
      </w:r>
      <w:r w:rsidRPr="009256AE">
        <w:rPr>
          <w:rFonts w:asciiTheme="minorEastAsia" w:hAnsiTheme="minorEastAsia" w:cs="仿宋"/>
          <w:bCs/>
          <w:sz w:val="28"/>
          <w:szCs w:val="28"/>
        </w:rPr>
        <w:lastRenderedPageBreak/>
        <w:t>定后顺位意向投资人为</w:t>
      </w:r>
      <w:r w:rsidR="00374964">
        <w:rPr>
          <w:rFonts w:asciiTheme="minorEastAsia" w:hAnsiTheme="minorEastAsia" w:cs="仿宋" w:hint="eastAsia"/>
          <w:bCs/>
          <w:sz w:val="28"/>
          <w:szCs w:val="28"/>
        </w:rPr>
        <w:t>重整</w:t>
      </w:r>
      <w:r w:rsidRPr="009256AE">
        <w:rPr>
          <w:rFonts w:asciiTheme="minorEastAsia" w:hAnsiTheme="minorEastAsia" w:cs="仿宋"/>
          <w:bCs/>
          <w:sz w:val="28"/>
          <w:szCs w:val="28"/>
        </w:rPr>
        <w:t>投资人。</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对于未入选的意向投资人，</w:t>
      </w:r>
      <w:r w:rsidR="00374964">
        <w:rPr>
          <w:rFonts w:asciiTheme="minorEastAsia" w:hAnsiTheme="minorEastAsia" w:cs="仿宋"/>
          <w:bCs/>
          <w:sz w:val="28"/>
          <w:szCs w:val="28"/>
        </w:rPr>
        <w:t>管理人</w:t>
      </w:r>
      <w:r w:rsidRPr="009256AE">
        <w:rPr>
          <w:rFonts w:asciiTheme="minorEastAsia" w:hAnsiTheme="minorEastAsia" w:cs="仿宋"/>
          <w:bCs/>
          <w:sz w:val="28"/>
          <w:szCs w:val="28"/>
        </w:rPr>
        <w:t>将在遴选结果公布之日起10个工作日内无息退还</w:t>
      </w:r>
      <w:r w:rsidR="00374964">
        <w:rPr>
          <w:rFonts w:asciiTheme="minorEastAsia" w:hAnsiTheme="minorEastAsia" w:cs="仿宋" w:hint="eastAsia"/>
          <w:bCs/>
          <w:sz w:val="28"/>
          <w:szCs w:val="28"/>
        </w:rPr>
        <w:t>重整</w:t>
      </w:r>
      <w:r w:rsidRPr="009256AE">
        <w:rPr>
          <w:rFonts w:asciiTheme="minorEastAsia" w:hAnsiTheme="minorEastAsia" w:cs="仿宋"/>
          <w:bCs/>
          <w:sz w:val="28"/>
          <w:szCs w:val="28"/>
        </w:rPr>
        <w:t>保证金。</w:t>
      </w:r>
    </w:p>
    <w:p w:rsidR="009256AE" w:rsidRPr="009256AE" w:rsidRDefault="009256AE" w:rsidP="009D7B9D">
      <w:pPr>
        <w:spacing w:line="440" w:lineRule="exact"/>
        <w:ind w:firstLineChars="200" w:firstLine="562"/>
        <w:rPr>
          <w:rFonts w:asciiTheme="minorEastAsia" w:hAnsiTheme="minorEastAsia" w:cs="仿宋"/>
          <w:b/>
          <w:bCs/>
          <w:sz w:val="28"/>
          <w:szCs w:val="28"/>
        </w:rPr>
      </w:pPr>
      <w:r w:rsidRPr="009D7B9D">
        <w:rPr>
          <w:rFonts w:asciiTheme="minorEastAsia" w:hAnsiTheme="minorEastAsia" w:cs="仿宋"/>
          <w:b/>
          <w:bCs/>
          <w:sz w:val="28"/>
          <w:szCs w:val="28"/>
        </w:rPr>
        <w:t>五、招募须知</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1</w:t>
      </w:r>
      <w:r w:rsidR="009D7B9D">
        <w:rPr>
          <w:rFonts w:asciiTheme="minorEastAsia" w:hAnsiTheme="minorEastAsia" w:cs="仿宋" w:hint="eastAsia"/>
          <w:bCs/>
          <w:sz w:val="28"/>
          <w:szCs w:val="28"/>
        </w:rPr>
        <w:t>、</w:t>
      </w:r>
      <w:r w:rsidRPr="009256AE">
        <w:rPr>
          <w:rFonts w:asciiTheme="minorEastAsia" w:hAnsiTheme="minorEastAsia" w:cs="仿宋"/>
          <w:bCs/>
          <w:sz w:val="28"/>
          <w:szCs w:val="28"/>
        </w:rPr>
        <w:t>本次招募以公开、公平、公正为原则，面向社会公开招募意向投资人，本公告内容对全体意向投资人平等适用，具有相同效力。各意向投资人应仔细阅读本招募公告，并严格按照本公告要求履行相关手续及提交报名材料。</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2</w:t>
      </w:r>
      <w:r w:rsidR="009D7B9D">
        <w:rPr>
          <w:rFonts w:asciiTheme="minorEastAsia" w:hAnsiTheme="minorEastAsia" w:cs="仿宋" w:hint="eastAsia"/>
          <w:bCs/>
          <w:sz w:val="28"/>
          <w:szCs w:val="28"/>
        </w:rPr>
        <w:t>、</w:t>
      </w:r>
      <w:r w:rsidRPr="009256AE">
        <w:rPr>
          <w:rFonts w:asciiTheme="minorEastAsia" w:hAnsiTheme="minorEastAsia" w:cs="仿宋"/>
          <w:bCs/>
          <w:sz w:val="28"/>
          <w:szCs w:val="28"/>
        </w:rPr>
        <w:t>本公告非要约文件，不具有要约的法律约束效力，只作参考资料使用。本公告所载的相关公司及项目信息仅供参考，不构成管理人对投资人的任何承诺或保证。</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3</w:t>
      </w:r>
      <w:r w:rsidR="009D7B9D">
        <w:rPr>
          <w:rFonts w:asciiTheme="minorEastAsia" w:hAnsiTheme="minorEastAsia" w:cs="仿宋" w:hint="eastAsia"/>
          <w:bCs/>
          <w:sz w:val="28"/>
          <w:szCs w:val="28"/>
        </w:rPr>
        <w:t>、</w:t>
      </w:r>
      <w:r w:rsidRPr="009256AE">
        <w:rPr>
          <w:rFonts w:asciiTheme="minorEastAsia" w:hAnsiTheme="minorEastAsia" w:cs="仿宋"/>
          <w:bCs/>
          <w:sz w:val="28"/>
          <w:szCs w:val="28"/>
        </w:rPr>
        <w:t>本公告所述信息并不替代意向投资人的尽职调查，意向投资人应当以自行尽职调查结果作为投资决策依据，即应根据自行调查的结果进行自主判断、自主决策、自担风险。</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4</w:t>
      </w:r>
      <w:r w:rsidR="009D7B9D">
        <w:rPr>
          <w:rFonts w:asciiTheme="minorEastAsia" w:hAnsiTheme="minorEastAsia" w:cs="仿宋" w:hint="eastAsia"/>
          <w:bCs/>
          <w:sz w:val="28"/>
          <w:szCs w:val="28"/>
        </w:rPr>
        <w:t>、</w:t>
      </w:r>
      <w:r w:rsidRPr="009256AE">
        <w:rPr>
          <w:rFonts w:asciiTheme="minorEastAsia" w:hAnsiTheme="minorEastAsia" w:cs="仿宋"/>
          <w:bCs/>
          <w:sz w:val="28"/>
          <w:szCs w:val="28"/>
        </w:rPr>
        <w:t>本招募公告由管理人公告发布，最终解释权归属于管理人。管理人有权根据实际情况对本公告内容进行调整变更，并有权决定继续、中止或终止本投资人招募。</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上述各项工作具体实施过程中如需调整时间或金额的，由管理人根据实际情况确定、调整。</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诚挚欢迎社会各界报名参与本次重整项目投资！</w:t>
      </w:r>
    </w:p>
    <w:p w:rsidR="009256AE" w:rsidRPr="009256AE" w:rsidRDefault="009256AE" w:rsidP="009256AE">
      <w:pPr>
        <w:spacing w:line="440" w:lineRule="exact"/>
        <w:ind w:firstLineChars="200" w:firstLine="560"/>
        <w:rPr>
          <w:rFonts w:asciiTheme="minorEastAsia" w:hAnsiTheme="minorEastAsia" w:cs="仿宋"/>
          <w:bCs/>
          <w:sz w:val="28"/>
          <w:szCs w:val="28"/>
        </w:rPr>
      </w:pPr>
      <w:r w:rsidRPr="009256AE">
        <w:rPr>
          <w:rFonts w:asciiTheme="minorEastAsia" w:hAnsiTheme="minorEastAsia" w:cs="仿宋"/>
          <w:bCs/>
          <w:sz w:val="28"/>
          <w:szCs w:val="28"/>
        </w:rPr>
        <w:t>特此公告。</w:t>
      </w:r>
    </w:p>
    <w:p w:rsidR="00141CE2" w:rsidRPr="009256AE" w:rsidRDefault="00141CE2" w:rsidP="009256AE">
      <w:pPr>
        <w:spacing w:line="440" w:lineRule="exact"/>
        <w:ind w:firstLineChars="200" w:firstLine="560"/>
        <w:rPr>
          <w:rFonts w:asciiTheme="minorEastAsia" w:hAnsiTheme="minorEastAsia" w:cs="仿宋"/>
          <w:bCs/>
          <w:sz w:val="28"/>
          <w:szCs w:val="28"/>
        </w:rPr>
      </w:pPr>
    </w:p>
    <w:p w:rsidR="005D55A4" w:rsidRPr="00D13202" w:rsidRDefault="00572B1F" w:rsidP="00374964">
      <w:pPr>
        <w:pStyle w:val="a3"/>
        <w:widowControl/>
        <w:spacing w:beforeAutospacing="0" w:afterAutospacing="0" w:line="440" w:lineRule="exact"/>
        <w:ind w:firstLine="555"/>
        <w:jc w:val="both"/>
        <w:rPr>
          <w:rFonts w:asciiTheme="minorEastAsia" w:hAnsiTheme="minorEastAsia" w:cs="仿宋"/>
          <w:spacing w:val="8"/>
          <w:sz w:val="28"/>
          <w:szCs w:val="28"/>
          <w:shd w:val="clear" w:color="auto" w:fill="FFFFFF"/>
        </w:rPr>
      </w:pPr>
      <w:r w:rsidRPr="00D13202">
        <w:rPr>
          <w:rFonts w:asciiTheme="minorEastAsia" w:hAnsiTheme="minorEastAsia" w:cs="仿宋" w:hint="eastAsia"/>
          <w:spacing w:val="8"/>
          <w:sz w:val="28"/>
          <w:szCs w:val="28"/>
          <w:shd w:val="clear" w:color="auto" w:fill="FFFFFF"/>
        </w:rPr>
        <w:t xml:space="preserve">                     </w:t>
      </w:r>
      <w:r w:rsidR="001203B1">
        <w:rPr>
          <w:rFonts w:asciiTheme="minorEastAsia" w:hAnsiTheme="minorEastAsia" w:cs="仿宋" w:hint="eastAsia"/>
          <w:spacing w:val="8"/>
          <w:sz w:val="28"/>
          <w:szCs w:val="28"/>
          <w:shd w:val="clear" w:color="auto" w:fill="FFFFFF"/>
        </w:rPr>
        <w:t xml:space="preserve"> </w:t>
      </w:r>
      <w:r w:rsidRPr="00D13202">
        <w:rPr>
          <w:rFonts w:asciiTheme="minorEastAsia" w:hAnsiTheme="minorEastAsia" w:cs="仿宋" w:hint="eastAsia"/>
          <w:spacing w:val="8"/>
          <w:sz w:val="28"/>
          <w:szCs w:val="28"/>
          <w:shd w:val="clear" w:color="auto" w:fill="FFFFFF"/>
        </w:rPr>
        <w:t xml:space="preserve"> </w:t>
      </w:r>
      <w:r w:rsidR="00446A0E">
        <w:rPr>
          <w:rFonts w:asciiTheme="minorEastAsia" w:hAnsiTheme="minorEastAsia" w:cs="仿宋" w:hint="eastAsia"/>
          <w:spacing w:val="8"/>
          <w:sz w:val="28"/>
          <w:szCs w:val="28"/>
          <w:shd w:val="clear" w:color="auto" w:fill="FFFFFF"/>
        </w:rPr>
        <w:t xml:space="preserve"> </w:t>
      </w:r>
      <w:r w:rsidR="00374964">
        <w:rPr>
          <w:rFonts w:asciiTheme="minorEastAsia" w:hAnsiTheme="minorEastAsia" w:cs="仿宋" w:hint="eastAsia"/>
          <w:spacing w:val="8"/>
          <w:sz w:val="28"/>
          <w:szCs w:val="28"/>
          <w:shd w:val="clear" w:color="auto" w:fill="FFFFFF"/>
        </w:rPr>
        <w:t xml:space="preserve"> </w:t>
      </w:r>
      <w:r w:rsidR="00446A0E">
        <w:rPr>
          <w:rFonts w:asciiTheme="minorEastAsia" w:hAnsiTheme="minorEastAsia" w:cs="仿宋" w:hint="eastAsia"/>
          <w:spacing w:val="8"/>
          <w:sz w:val="28"/>
          <w:szCs w:val="28"/>
          <w:shd w:val="clear" w:color="auto" w:fill="FFFFFF"/>
        </w:rPr>
        <w:t xml:space="preserve">  </w:t>
      </w:r>
      <w:proofErr w:type="gramStart"/>
      <w:r w:rsidR="00374964">
        <w:rPr>
          <w:rFonts w:asciiTheme="minorEastAsia" w:hAnsiTheme="minorEastAsia" w:cs="仿宋" w:hint="eastAsia"/>
          <w:spacing w:val="8"/>
          <w:sz w:val="28"/>
          <w:szCs w:val="28"/>
          <w:shd w:val="clear" w:color="auto" w:fill="FFFFFF"/>
        </w:rPr>
        <w:t>衡变置业</w:t>
      </w:r>
      <w:proofErr w:type="gramEnd"/>
      <w:r w:rsidR="00374964">
        <w:rPr>
          <w:rFonts w:asciiTheme="minorEastAsia" w:hAnsiTheme="minorEastAsia" w:cs="仿宋" w:hint="eastAsia"/>
          <w:spacing w:val="8"/>
          <w:sz w:val="28"/>
          <w:szCs w:val="28"/>
          <w:shd w:val="clear" w:color="auto" w:fill="FFFFFF"/>
        </w:rPr>
        <w:t>有限公司</w:t>
      </w:r>
      <w:r w:rsidRPr="00D13202">
        <w:rPr>
          <w:rFonts w:asciiTheme="minorEastAsia" w:hAnsiTheme="minorEastAsia" w:cs="仿宋" w:hint="eastAsia"/>
          <w:spacing w:val="8"/>
          <w:sz w:val="28"/>
          <w:szCs w:val="28"/>
          <w:shd w:val="clear" w:color="auto" w:fill="FFFFFF"/>
        </w:rPr>
        <w:t>管理人</w:t>
      </w:r>
    </w:p>
    <w:p w:rsidR="005D55A4" w:rsidRPr="00FC6FF1" w:rsidRDefault="00572B1F" w:rsidP="00FC6FF1">
      <w:pPr>
        <w:pStyle w:val="a3"/>
        <w:widowControl/>
        <w:spacing w:beforeAutospacing="0" w:afterAutospacing="0" w:line="440" w:lineRule="exact"/>
        <w:ind w:firstLine="555"/>
        <w:jc w:val="both"/>
        <w:rPr>
          <w:rFonts w:asciiTheme="minorEastAsia" w:hAnsiTheme="minorEastAsia" w:cs="仿宋"/>
          <w:spacing w:val="8"/>
          <w:sz w:val="28"/>
          <w:szCs w:val="28"/>
          <w:shd w:val="clear" w:color="auto" w:fill="FFFFFF"/>
        </w:rPr>
      </w:pPr>
      <w:r w:rsidRPr="00D13202">
        <w:rPr>
          <w:rFonts w:asciiTheme="minorEastAsia" w:hAnsiTheme="minorEastAsia" w:cs="仿宋" w:hint="eastAsia"/>
          <w:spacing w:val="8"/>
          <w:sz w:val="28"/>
          <w:szCs w:val="28"/>
          <w:shd w:val="clear" w:color="auto" w:fill="FFFFFF"/>
        </w:rPr>
        <w:t xml:space="preserve">                         </w:t>
      </w:r>
      <w:r w:rsidR="001203B1">
        <w:rPr>
          <w:rFonts w:asciiTheme="minorEastAsia" w:hAnsiTheme="minorEastAsia" w:cs="仿宋" w:hint="eastAsia"/>
          <w:spacing w:val="8"/>
          <w:sz w:val="28"/>
          <w:szCs w:val="28"/>
          <w:shd w:val="clear" w:color="auto" w:fill="FFFFFF"/>
        </w:rPr>
        <w:t xml:space="preserve">  </w:t>
      </w:r>
      <w:r w:rsidR="00374964">
        <w:rPr>
          <w:rFonts w:asciiTheme="minorEastAsia" w:hAnsiTheme="minorEastAsia" w:cs="仿宋" w:hint="eastAsia"/>
          <w:spacing w:val="8"/>
          <w:sz w:val="28"/>
          <w:szCs w:val="28"/>
          <w:shd w:val="clear" w:color="auto" w:fill="FFFFFF"/>
        </w:rPr>
        <w:t xml:space="preserve">   2026年</w:t>
      </w:r>
      <w:r w:rsidR="001203B1">
        <w:rPr>
          <w:rFonts w:asciiTheme="minorEastAsia" w:hAnsiTheme="minorEastAsia" w:cs="仿宋" w:hint="eastAsia"/>
          <w:spacing w:val="8"/>
          <w:sz w:val="28"/>
          <w:szCs w:val="28"/>
          <w:shd w:val="clear" w:color="auto" w:fill="FFFFFF"/>
        </w:rPr>
        <w:t>4</w:t>
      </w:r>
      <w:r w:rsidR="00374964">
        <w:rPr>
          <w:rFonts w:asciiTheme="minorEastAsia" w:hAnsiTheme="minorEastAsia" w:cs="仿宋" w:hint="eastAsia"/>
          <w:spacing w:val="8"/>
          <w:sz w:val="28"/>
          <w:szCs w:val="28"/>
          <w:shd w:val="clear" w:color="auto" w:fill="FFFFFF"/>
        </w:rPr>
        <w:t>月</w:t>
      </w:r>
      <w:r w:rsidR="001203B1">
        <w:rPr>
          <w:rFonts w:asciiTheme="minorEastAsia" w:hAnsiTheme="minorEastAsia" w:cs="仿宋" w:hint="eastAsia"/>
          <w:spacing w:val="8"/>
          <w:sz w:val="28"/>
          <w:szCs w:val="28"/>
          <w:shd w:val="clear" w:color="auto" w:fill="FFFFFF"/>
        </w:rPr>
        <w:t>1</w:t>
      </w:r>
      <w:r w:rsidR="00374964">
        <w:rPr>
          <w:rFonts w:asciiTheme="minorEastAsia" w:hAnsiTheme="minorEastAsia" w:cs="仿宋" w:hint="eastAsia"/>
          <w:spacing w:val="8"/>
          <w:sz w:val="28"/>
          <w:szCs w:val="28"/>
          <w:shd w:val="clear" w:color="auto" w:fill="FFFFFF"/>
        </w:rPr>
        <w:t>日</w:t>
      </w:r>
      <w:r w:rsidRPr="00D13202">
        <w:rPr>
          <w:rFonts w:asciiTheme="minorEastAsia" w:hAnsiTheme="minorEastAsia" w:cs="仿宋" w:hint="eastAsia"/>
          <w:spacing w:val="8"/>
          <w:sz w:val="28"/>
          <w:szCs w:val="28"/>
          <w:shd w:val="clear" w:color="auto" w:fill="FFFFFF"/>
        </w:rPr>
        <w:t xml:space="preserve"> </w:t>
      </w:r>
    </w:p>
    <w:sectPr w:rsidR="005D55A4" w:rsidRPr="00FC6FF1" w:rsidSect="004C60CC">
      <w:pgSz w:w="11906" w:h="16838"/>
      <w:pgMar w:top="1361" w:right="1474" w:bottom="1247"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3125" w:rsidRDefault="00C83125" w:rsidP="002A1C31">
      <w:r>
        <w:separator/>
      </w:r>
    </w:p>
  </w:endnote>
  <w:endnote w:type="continuationSeparator" w:id="0">
    <w:p w:rsidR="00C83125" w:rsidRDefault="00C83125" w:rsidP="002A1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3125" w:rsidRDefault="00C83125" w:rsidP="002A1C31">
      <w:r>
        <w:separator/>
      </w:r>
    </w:p>
  </w:footnote>
  <w:footnote w:type="continuationSeparator" w:id="0">
    <w:p w:rsidR="00C83125" w:rsidRDefault="00C83125" w:rsidP="002A1C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2B4AF3"/>
    <w:multiLevelType w:val="singleLevel"/>
    <w:tmpl w:val="B32B4AF3"/>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D55A4"/>
    <w:rsid w:val="000C41A1"/>
    <w:rsid w:val="00117DB7"/>
    <w:rsid w:val="001203B1"/>
    <w:rsid w:val="00141CE2"/>
    <w:rsid w:val="00195541"/>
    <w:rsid w:val="001A508D"/>
    <w:rsid w:val="0025646A"/>
    <w:rsid w:val="00285DF6"/>
    <w:rsid w:val="002A1C31"/>
    <w:rsid w:val="002A3EEA"/>
    <w:rsid w:val="003201E9"/>
    <w:rsid w:val="00374964"/>
    <w:rsid w:val="00446A0E"/>
    <w:rsid w:val="00454900"/>
    <w:rsid w:val="00477F20"/>
    <w:rsid w:val="004C60CC"/>
    <w:rsid w:val="0051008C"/>
    <w:rsid w:val="00570C25"/>
    <w:rsid w:val="00572B1F"/>
    <w:rsid w:val="005A503A"/>
    <w:rsid w:val="005D55A4"/>
    <w:rsid w:val="006A45A9"/>
    <w:rsid w:val="00712C84"/>
    <w:rsid w:val="007359B3"/>
    <w:rsid w:val="00745444"/>
    <w:rsid w:val="007E16D3"/>
    <w:rsid w:val="0080349D"/>
    <w:rsid w:val="00814C98"/>
    <w:rsid w:val="00832D0A"/>
    <w:rsid w:val="00853984"/>
    <w:rsid w:val="009256AE"/>
    <w:rsid w:val="00973805"/>
    <w:rsid w:val="009B6F38"/>
    <w:rsid w:val="009D7B9D"/>
    <w:rsid w:val="009F4140"/>
    <w:rsid w:val="00A724DD"/>
    <w:rsid w:val="00B12165"/>
    <w:rsid w:val="00B21E72"/>
    <w:rsid w:val="00B320D6"/>
    <w:rsid w:val="00B678C2"/>
    <w:rsid w:val="00BB6DF2"/>
    <w:rsid w:val="00BF5A92"/>
    <w:rsid w:val="00C83125"/>
    <w:rsid w:val="00C86813"/>
    <w:rsid w:val="00D01520"/>
    <w:rsid w:val="00D13202"/>
    <w:rsid w:val="00D523A3"/>
    <w:rsid w:val="00DC0273"/>
    <w:rsid w:val="00DC265B"/>
    <w:rsid w:val="00E26162"/>
    <w:rsid w:val="00F10B45"/>
    <w:rsid w:val="00FB2552"/>
    <w:rsid w:val="00FC6FF1"/>
    <w:rsid w:val="05F959BC"/>
    <w:rsid w:val="1A5A73E0"/>
    <w:rsid w:val="1D2621CA"/>
    <w:rsid w:val="27720876"/>
    <w:rsid w:val="2F656D18"/>
    <w:rsid w:val="30A250DB"/>
    <w:rsid w:val="361D488B"/>
    <w:rsid w:val="38C13826"/>
    <w:rsid w:val="44844E43"/>
    <w:rsid w:val="4E864FC7"/>
    <w:rsid w:val="543E52EF"/>
    <w:rsid w:val="7055552D"/>
    <w:rsid w:val="77D24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Body Text First Indent 2"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D55A4"/>
    <w:pPr>
      <w:widowControl w:val="0"/>
      <w:jc w:val="both"/>
    </w:pPr>
    <w:rPr>
      <w:rFonts w:asciiTheme="minorHAnsi" w:eastAsiaTheme="minorEastAsia" w:hAnsiTheme="minorHAnsi" w:cstheme="minorBidi"/>
      <w:kern w:val="2"/>
      <w:sz w:val="21"/>
      <w:szCs w:val="24"/>
    </w:rPr>
  </w:style>
  <w:style w:type="paragraph" w:styleId="2">
    <w:name w:val="heading 2"/>
    <w:basedOn w:val="a"/>
    <w:next w:val="a"/>
    <w:unhideWhenUsed/>
    <w:qFormat/>
    <w:rsid w:val="005D55A4"/>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5D55A4"/>
    <w:pPr>
      <w:spacing w:beforeAutospacing="1" w:afterAutospacing="1"/>
      <w:jc w:val="left"/>
    </w:pPr>
    <w:rPr>
      <w:rFonts w:cs="Times New Roman"/>
      <w:kern w:val="0"/>
      <w:sz w:val="24"/>
    </w:rPr>
  </w:style>
  <w:style w:type="character" w:styleId="a4">
    <w:name w:val="Strong"/>
    <w:basedOn w:val="a0"/>
    <w:qFormat/>
    <w:rsid w:val="005D55A4"/>
    <w:rPr>
      <w:b/>
    </w:rPr>
  </w:style>
  <w:style w:type="character" w:customStyle="1" w:styleId="NormalCharacter">
    <w:name w:val="NormalCharacter"/>
    <w:semiHidden/>
    <w:qFormat/>
    <w:rsid w:val="0025646A"/>
  </w:style>
  <w:style w:type="paragraph" w:styleId="a5">
    <w:name w:val="Body Text Indent"/>
    <w:basedOn w:val="a"/>
    <w:link w:val="Char"/>
    <w:rsid w:val="005A503A"/>
    <w:pPr>
      <w:spacing w:after="120"/>
      <w:ind w:leftChars="200" w:left="420"/>
    </w:pPr>
  </w:style>
  <w:style w:type="character" w:customStyle="1" w:styleId="Char">
    <w:name w:val="正文文本缩进 Char"/>
    <w:basedOn w:val="a0"/>
    <w:link w:val="a5"/>
    <w:rsid w:val="005A503A"/>
    <w:rPr>
      <w:rFonts w:asciiTheme="minorHAnsi" w:eastAsiaTheme="minorEastAsia" w:hAnsiTheme="minorHAnsi" w:cstheme="minorBidi"/>
      <w:kern w:val="2"/>
      <w:sz w:val="21"/>
      <w:szCs w:val="24"/>
    </w:rPr>
  </w:style>
  <w:style w:type="paragraph" w:styleId="20">
    <w:name w:val="Body Text First Indent 2"/>
    <w:basedOn w:val="a5"/>
    <w:link w:val="2Char"/>
    <w:uiPriority w:val="99"/>
    <w:unhideWhenUsed/>
    <w:qFormat/>
    <w:rsid w:val="005A503A"/>
    <w:pPr>
      <w:widowControl/>
      <w:ind w:firstLineChars="200" w:firstLine="420"/>
      <w:textAlignment w:val="baseline"/>
    </w:pPr>
    <w:rPr>
      <w:rFonts w:ascii="Calibri" w:eastAsia="宋体" w:hAnsi="Calibri"/>
    </w:rPr>
  </w:style>
  <w:style w:type="character" w:customStyle="1" w:styleId="2Char">
    <w:name w:val="正文首行缩进 2 Char"/>
    <w:basedOn w:val="Char"/>
    <w:link w:val="20"/>
    <w:uiPriority w:val="99"/>
    <w:rsid w:val="005A503A"/>
    <w:rPr>
      <w:rFonts w:ascii="Calibri" w:eastAsiaTheme="minorEastAsia" w:hAnsi="Calibri" w:cstheme="minorBidi"/>
      <w:kern w:val="2"/>
      <w:sz w:val="21"/>
      <w:szCs w:val="24"/>
    </w:rPr>
  </w:style>
  <w:style w:type="character" w:styleId="a6">
    <w:name w:val="Hyperlink"/>
    <w:basedOn w:val="a0"/>
    <w:rsid w:val="005A503A"/>
    <w:rPr>
      <w:color w:val="0563C1" w:themeColor="hyperlink"/>
      <w:u w:val="single"/>
    </w:rPr>
  </w:style>
  <w:style w:type="paragraph" w:styleId="a7">
    <w:name w:val="header"/>
    <w:basedOn w:val="a"/>
    <w:link w:val="Char0"/>
    <w:rsid w:val="002A1C3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rsid w:val="002A1C31"/>
    <w:rPr>
      <w:rFonts w:asciiTheme="minorHAnsi" w:eastAsiaTheme="minorEastAsia" w:hAnsiTheme="minorHAnsi" w:cstheme="minorBidi"/>
      <w:kern w:val="2"/>
      <w:sz w:val="18"/>
      <w:szCs w:val="18"/>
    </w:rPr>
  </w:style>
  <w:style w:type="paragraph" w:styleId="a8">
    <w:name w:val="footer"/>
    <w:basedOn w:val="a"/>
    <w:link w:val="Char1"/>
    <w:rsid w:val="002A1C31"/>
    <w:pPr>
      <w:tabs>
        <w:tab w:val="center" w:pos="4153"/>
        <w:tab w:val="right" w:pos="8306"/>
      </w:tabs>
      <w:snapToGrid w:val="0"/>
      <w:jc w:val="left"/>
    </w:pPr>
    <w:rPr>
      <w:sz w:val="18"/>
      <w:szCs w:val="18"/>
    </w:rPr>
  </w:style>
  <w:style w:type="character" w:customStyle="1" w:styleId="Char1">
    <w:name w:val="页脚 Char"/>
    <w:basedOn w:val="a0"/>
    <w:link w:val="a8"/>
    <w:rsid w:val="002A1C31"/>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9978660">
      <w:bodyDiv w:val="1"/>
      <w:marLeft w:val="0"/>
      <w:marRight w:val="0"/>
      <w:marTop w:val="0"/>
      <w:marBottom w:val="0"/>
      <w:divBdr>
        <w:top w:val="none" w:sz="0" w:space="0" w:color="auto"/>
        <w:left w:val="none" w:sz="0" w:space="0" w:color="auto"/>
        <w:bottom w:val="none" w:sz="0" w:space="0" w:color="auto"/>
        <w:right w:val="none" w:sz="0" w:space="0" w:color="auto"/>
      </w:divBdr>
    </w:div>
    <w:div w:id="1211452677">
      <w:bodyDiv w:val="1"/>
      <w:marLeft w:val="0"/>
      <w:marRight w:val="0"/>
      <w:marTop w:val="0"/>
      <w:marBottom w:val="0"/>
      <w:divBdr>
        <w:top w:val="none" w:sz="0" w:space="0" w:color="auto"/>
        <w:left w:val="none" w:sz="0" w:space="0" w:color="auto"/>
        <w:bottom w:val="none" w:sz="0" w:space="0" w:color="auto"/>
        <w:right w:val="none" w:sz="0" w:space="0" w:color="auto"/>
      </w:divBdr>
    </w:div>
    <w:div w:id="1277366784">
      <w:bodyDiv w:val="1"/>
      <w:marLeft w:val="0"/>
      <w:marRight w:val="0"/>
      <w:marTop w:val="0"/>
      <w:marBottom w:val="0"/>
      <w:divBdr>
        <w:top w:val="none" w:sz="0" w:space="0" w:color="auto"/>
        <w:left w:val="none" w:sz="0" w:space="0" w:color="auto"/>
        <w:bottom w:val="none" w:sz="0" w:space="0" w:color="auto"/>
        <w:right w:val="none" w:sz="0" w:space="0" w:color="auto"/>
      </w:divBdr>
    </w:div>
    <w:div w:id="18836392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4</Pages>
  <Words>428</Words>
  <Characters>2446</Characters>
  <Application>Microsoft Office Word</Application>
  <DocSecurity>0</DocSecurity>
  <Lines>20</Lines>
  <Paragraphs>5</Paragraphs>
  <ScaleCrop>false</ScaleCrop>
  <Company/>
  <LinksUpToDate>false</LinksUpToDate>
  <CharactersWithSpaces>2869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30</cp:revision>
  <cp:lastPrinted>2020-12-02T00:29:00Z</cp:lastPrinted>
  <dcterms:created xsi:type="dcterms:W3CDTF">2014-10-29T12:08:00Z</dcterms:created>
  <dcterms:modified xsi:type="dcterms:W3CDTF">2026-04-01T02:33:00Z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