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04"/>
        <w:gridCol w:w="775"/>
        <w:gridCol w:w="246"/>
        <w:gridCol w:w="994"/>
        <w:gridCol w:w="414"/>
        <w:gridCol w:w="484"/>
        <w:gridCol w:w="692"/>
        <w:gridCol w:w="762"/>
        <w:gridCol w:w="1798"/>
      </w:tblGrid>
      <w:tr w14:paraId="1914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21CA9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债权申报表</w:t>
            </w:r>
          </w:p>
        </w:tc>
      </w:tr>
      <w:tr w14:paraId="42BB6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债权人</w:t>
            </w:r>
          </w:p>
          <w:p w14:paraId="601D5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3D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债权人名称/</w:t>
            </w:r>
          </w:p>
          <w:p w14:paraId="44E0A8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70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67C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A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1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法定代表人/</w:t>
            </w:r>
          </w:p>
          <w:p w14:paraId="1D4182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委托代理人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0B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3F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5F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E0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41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统一信用代码/</w:t>
            </w:r>
          </w:p>
          <w:p w14:paraId="355B92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6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77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债权基本情况</w:t>
            </w:r>
          </w:p>
        </w:tc>
        <w:tc>
          <w:tcPr>
            <w:tcW w:w="1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E8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债权总额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1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大写：                元（小写：       ）</w:t>
            </w:r>
          </w:p>
        </w:tc>
      </w:tr>
      <w:tr w14:paraId="5B554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C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6C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其中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本金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33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27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5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0D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利息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36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58A1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D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2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6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违约金或赔偿金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7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5F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5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AB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A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51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4D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88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债权性质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D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□优先债权  □普通债权</w:t>
            </w:r>
          </w:p>
        </w:tc>
      </w:tr>
      <w:tr w14:paraId="2AFD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A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优先债权情况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7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权利类别</w:t>
            </w: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57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□建设工程优先权</w:t>
            </w:r>
          </w:p>
          <w:p w14:paraId="556A59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□有财产担保债权</w:t>
            </w:r>
          </w:p>
          <w:p w14:paraId="5D73FC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□税款债权</w:t>
            </w:r>
          </w:p>
          <w:p w14:paraId="7ED79D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□其他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5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优先权金额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B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330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3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6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权利对象</w:t>
            </w:r>
          </w:p>
        </w:tc>
        <w:tc>
          <w:tcPr>
            <w:tcW w:w="5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A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ED5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B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5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注：如为有财产担保债权或建设工程优先权，请写明担保财产或就何工程享有优先权</w:t>
            </w:r>
          </w:p>
        </w:tc>
      </w:tr>
      <w:tr w14:paraId="0C69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A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诉讼情况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C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□未起诉    □起诉未决   □起诉已决   □执行完毕</w:t>
            </w:r>
          </w:p>
        </w:tc>
      </w:tr>
      <w:tr w14:paraId="38A5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2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是否为连带债权</w:t>
            </w:r>
          </w:p>
        </w:tc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B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7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连带债权人名称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C1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B8E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8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连带债务人</w:t>
            </w:r>
          </w:p>
        </w:tc>
        <w:tc>
          <w:tcPr>
            <w:tcW w:w="2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72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C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连带债务人名称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B9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1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债权形成及履行情况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26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D3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债权主张情况及最后主张时间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A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9F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填表说明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2B18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本表金额单位为元；</w:t>
            </w:r>
          </w:p>
          <w:p w14:paraId="12E465F5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不需要填写栏目可留空白或写“无”；</w:t>
            </w:r>
          </w:p>
          <w:p w14:paraId="3211739B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债权性质和债权种类栏在□划“√”；</w:t>
            </w:r>
          </w:p>
          <w:p w14:paraId="715F986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、申报债权利息、违约金或赔偿金的，应当按照债权申报须知另附计算表。</w:t>
            </w:r>
          </w:p>
        </w:tc>
      </w:tr>
      <w:tr w14:paraId="0634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5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5A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1、本表不构成对债权及无效债权（包括但不限于已过诉讼时效的债权等）的确认。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2、债权人对特定财产享有担保权的，应当说明担保物名称、数量，必须时可另附清单。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3、申请人如有需要说明的其他情况，可用A4纸另附说明，并加盖公章/签字确认。</w:t>
            </w:r>
          </w:p>
        </w:tc>
      </w:tr>
      <w:tr w14:paraId="7E22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35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5A0B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800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0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签章确</w:t>
            </w:r>
          </w:p>
          <w:p w14:paraId="52EA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认栏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</w:tc>
        <w:tc>
          <w:tcPr>
            <w:tcW w:w="70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17A">
            <w:pPr>
              <w:widowControl/>
              <w:ind w:firstLine="482"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11ED080">
            <w:pPr>
              <w:widowControl/>
              <w:spacing w:line="360" w:lineRule="auto"/>
              <w:ind w:firstLine="482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人（本单位）申报债权时已仔细阅读《债权申报须知》，知晓债权申报注意事项和债权申报的有关要求；本人（本单位）保证债权申报表填写内容及提供资料情况的真实、合法、完整性，否则由此产生的一切不利法律后果由本人（本单位）自行承担。</w:t>
            </w:r>
          </w:p>
          <w:p w14:paraId="11EA87DE">
            <w:pPr>
              <w:widowControl/>
              <w:spacing w:line="360" w:lineRule="auto"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申报人（盖章/签字）：</w:t>
            </w:r>
          </w:p>
          <w:p w14:paraId="6930FD54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5A2B4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申报日期：    年   月   日</w:t>
            </w:r>
          </w:p>
        </w:tc>
      </w:tr>
    </w:tbl>
    <w:p w14:paraId="62587D3D"/>
    <w:p w14:paraId="6515EDC9"/>
    <w:p w14:paraId="04553A27"/>
    <w:p w14:paraId="44AAAB38"/>
    <w:tbl>
      <w:tblPr>
        <w:tblStyle w:val="4"/>
        <w:tblW w:w="830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085"/>
        <w:gridCol w:w="974"/>
        <w:gridCol w:w="863"/>
        <w:gridCol w:w="1925"/>
      </w:tblGrid>
      <w:tr w14:paraId="13A6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89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债权申报文件清单</w:t>
            </w:r>
          </w:p>
        </w:tc>
      </w:tr>
      <w:tr w14:paraId="4C85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5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债权申报材料目录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7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份数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6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页数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D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 w14:paraId="3B91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E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债权申报文件清单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57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84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7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3D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自然人申报人居民身份证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A1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5B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DD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08F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C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单位申报人的营业执照副本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C4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F2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F4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49E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E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法定代表人身份证明、身份证复印件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62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D4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8B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01C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A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3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授权委托书、律师事务所公函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E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FE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2B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7B4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B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代理人身份证或律师执业证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70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9F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98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8A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D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代理人与申报人之间近亲属关系证明材料或代理人单位证明材料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FF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A2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90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85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0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债权人基本信息确认书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8B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47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37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8B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9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C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债权申报表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CE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0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62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CB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5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债权形成说明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F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3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C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E4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E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6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债权申报证据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C8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4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AF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34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7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4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2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6A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63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494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F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02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76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8C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8D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2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6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40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5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B5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1E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F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D0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EB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8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F2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66C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29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提交人声明：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本次提交的所有申报债权文件与原件一致，不存在变造、伪造等情形，否则愿意承担由此产生的法律责任。</w:t>
            </w:r>
          </w:p>
        </w:tc>
      </w:tr>
      <w:tr w14:paraId="77C79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79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提交人（签字）：</w:t>
            </w:r>
          </w:p>
        </w:tc>
        <w:tc>
          <w:tcPr>
            <w:tcW w:w="3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87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接收人（签字）：</w:t>
            </w:r>
          </w:p>
        </w:tc>
      </w:tr>
      <w:tr w14:paraId="0DF1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申报时间：     年   月   日</w:t>
            </w:r>
          </w:p>
        </w:tc>
      </w:tr>
    </w:tbl>
    <w:p w14:paraId="6D98FCE4"/>
    <w:tbl>
      <w:tblPr>
        <w:tblStyle w:val="4"/>
        <w:tblW w:w="826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620"/>
        <w:gridCol w:w="4203"/>
      </w:tblGrid>
      <w:tr w14:paraId="76C0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567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债权人基本信息确认书</w:t>
            </w:r>
          </w:p>
        </w:tc>
      </w:tr>
      <w:tr w14:paraId="52793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3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债权人（全称）：</w:t>
            </w:r>
          </w:p>
        </w:tc>
        <w:tc>
          <w:tcPr>
            <w:tcW w:w="5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91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4E1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账户信息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5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B9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BC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36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2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C9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1D0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9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9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BB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BA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债权人送达地址及联系方式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收件人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CF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68D7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0E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3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DF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BE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9A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3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9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125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C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E3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C0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D3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微信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71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CB2E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代理人信息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1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B9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07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6C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5B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C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8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2E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8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债权人对账户、送达地址及联系方式的确认</w:t>
            </w:r>
          </w:p>
        </w:tc>
        <w:tc>
          <w:tcPr>
            <w:tcW w:w="5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6D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本人/单位已经如实提供银行账户、地址及联系方式，并保证上述联系地址及方式准确、有效，如发生变更，本人/单位将以书面方式告知管理人。本人/单位同意管理人按上述账户汇款、联系或送达文书。由于送达地址不准确、地址变更未及时告知管理人，或本人/单位拒收导致管理人有关通知、文件等未能被实际接收的，邮寄被退回，邮件回执上注明的退回之日视为送达之日，相应法律后果由本人/单位自行承担。</w:t>
            </w:r>
          </w:p>
        </w:tc>
      </w:tr>
      <w:tr w14:paraId="5135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A3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债权人签名或盖章 </w:t>
            </w:r>
          </w:p>
        </w:tc>
        <w:tc>
          <w:tcPr>
            <w:tcW w:w="5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4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</w:p>
        </w:tc>
      </w:tr>
      <w:tr w14:paraId="6B19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8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日期</w:t>
            </w:r>
          </w:p>
        </w:tc>
        <w:tc>
          <w:tcPr>
            <w:tcW w:w="5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1B3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50EB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D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5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13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192BBA1"/>
    <w:p w14:paraId="64DB1851">
      <w:pPr>
        <w:jc w:val="center"/>
        <w:rPr>
          <w:rFonts w:ascii="宋体" w:hAnsi="宋体"/>
          <w:sz w:val="48"/>
        </w:rPr>
      </w:pPr>
      <w:r>
        <w:rPr>
          <w:rFonts w:hint="eastAsia" w:ascii="宋体" w:hAnsi="宋体"/>
          <w:b/>
          <w:bCs/>
          <w:sz w:val="48"/>
        </w:rPr>
        <w:t>授 权 委 托 书（自然人）</w:t>
      </w:r>
    </w:p>
    <w:p w14:paraId="34666B0B">
      <w:pPr>
        <w:spacing w:line="520" w:lineRule="exact"/>
        <w:rPr>
          <w:rFonts w:ascii="宋体" w:hAnsi="宋体"/>
          <w:bCs/>
          <w:sz w:val="28"/>
        </w:rPr>
      </w:pPr>
    </w:p>
    <w:p w14:paraId="767B1F4F">
      <w:pPr>
        <w:rPr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</w:rPr>
        <w:t>委托人：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705147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15C448A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住所地：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664F9E38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受委托人姓名：</w:t>
      </w:r>
      <w:r>
        <w:rPr>
          <w:rFonts w:hint="eastAsia" w:ascii="宋体" w:hAnsi="宋体"/>
          <w:bCs/>
          <w:sz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2D192F02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工作单位：</w:t>
      </w:r>
      <w:r>
        <w:rPr>
          <w:rFonts w:hint="eastAsia" w:ascii="宋体" w:hAnsi="宋体"/>
          <w:bCs/>
          <w:sz w:val="28"/>
          <w:u w:val="single"/>
        </w:rPr>
        <w:t xml:space="preserve">                       </w:t>
      </w:r>
      <w:r>
        <w:rPr>
          <w:rFonts w:hint="eastAsia" w:ascii="宋体" w:hAnsi="宋体"/>
          <w:bCs/>
          <w:sz w:val="28"/>
        </w:rPr>
        <w:t xml:space="preserve"> </w:t>
      </w:r>
    </w:p>
    <w:p w14:paraId="4EE3AAEB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职务：</w:t>
      </w:r>
      <w:r>
        <w:rPr>
          <w:rFonts w:hint="eastAsia" w:ascii="宋体" w:hAnsi="宋体"/>
          <w:bCs/>
          <w:sz w:val="28"/>
          <w:u w:val="single"/>
        </w:rPr>
        <w:t xml:space="preserve">           </w:t>
      </w:r>
      <w:r>
        <w:rPr>
          <w:rFonts w:hint="eastAsia" w:ascii="宋体" w:hAnsi="宋体"/>
          <w:bCs/>
          <w:sz w:val="28"/>
        </w:rPr>
        <w:t xml:space="preserve">   电话：</w:t>
      </w:r>
      <w:r>
        <w:rPr>
          <w:rFonts w:hint="eastAsia" w:ascii="宋体" w:hAnsi="宋体"/>
          <w:bCs/>
          <w:sz w:val="28"/>
          <w:u w:val="single"/>
        </w:rPr>
        <w:t xml:space="preserve">            </w:t>
      </w:r>
    </w:p>
    <w:p w14:paraId="19913546">
      <w:pPr>
        <w:spacing w:line="520" w:lineRule="exact"/>
        <w:rPr>
          <w:rFonts w:ascii="宋体" w:hAnsi="宋体"/>
          <w:bCs/>
          <w:sz w:val="28"/>
          <w:u w:val="single"/>
        </w:rPr>
      </w:pPr>
      <w:r>
        <w:rPr>
          <w:rFonts w:hint="eastAsia" w:ascii="宋体" w:hAnsi="宋体"/>
          <w:bCs/>
          <w:sz w:val="28"/>
        </w:rPr>
        <w:t>地址：</w:t>
      </w:r>
      <w:r>
        <w:rPr>
          <w:rFonts w:hint="eastAsia" w:ascii="宋体" w:hAnsi="宋体"/>
          <w:bCs/>
          <w:sz w:val="28"/>
          <w:u w:val="single"/>
        </w:rPr>
        <w:t xml:space="preserve">                                          </w:t>
      </w:r>
    </w:p>
    <w:p w14:paraId="36B03917">
      <w:pPr>
        <w:spacing w:line="520" w:lineRule="exact"/>
        <w:rPr>
          <w:rFonts w:ascii="宋体" w:hAnsi="宋体"/>
          <w:bCs/>
          <w:sz w:val="28"/>
        </w:rPr>
      </w:pPr>
    </w:p>
    <w:p w14:paraId="27E6A5AD">
      <w:p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委托人就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>新华锦集团有限公司等二十二家关联公司实质合并</w:t>
      </w:r>
      <w:r>
        <w:rPr>
          <w:rFonts w:hint="eastAsia" w:ascii="宋体" w:hAnsi="宋体" w:cs="宋体"/>
          <w:sz w:val="28"/>
          <w:szCs w:val="28"/>
        </w:rPr>
        <w:t>破产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重整</w:t>
      </w:r>
      <w:r>
        <w:rPr>
          <w:rFonts w:hint="eastAsia" w:ascii="宋体" w:hAnsi="宋体"/>
          <w:bCs/>
          <w:sz w:val="28"/>
        </w:rPr>
        <w:t>事宜，委托上述受托人作为委托人的代理人，参加本次破产事项的相应代理事宜。</w:t>
      </w:r>
    </w:p>
    <w:p w14:paraId="25C9A4E3">
      <w:pPr>
        <w:spacing w:line="520" w:lineRule="exact"/>
        <w:ind w:firstLine="63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受托人 </w:t>
      </w:r>
      <w:r>
        <w:rPr>
          <w:rFonts w:hint="eastAsia" w:ascii="宋体" w:hAnsi="宋体"/>
          <w:bCs/>
          <w:sz w:val="28"/>
          <w:u w:val="single"/>
        </w:rPr>
        <w:t xml:space="preserve">            </w:t>
      </w:r>
      <w:r>
        <w:rPr>
          <w:rFonts w:hint="eastAsia" w:ascii="宋体" w:hAnsi="宋体"/>
          <w:bCs/>
          <w:sz w:val="28"/>
        </w:rPr>
        <w:t>的代理权限如下：</w:t>
      </w:r>
    </w:p>
    <w:p w14:paraId="09F77344">
      <w:pPr>
        <w:numPr>
          <w:ilvl w:val="0"/>
          <w:numId w:val="2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向本案管理人申报债权并提交相关证明文件及资料；</w:t>
      </w:r>
    </w:p>
    <w:p w14:paraId="31439D42">
      <w:pPr>
        <w:numPr>
          <w:ilvl w:val="0"/>
          <w:numId w:val="2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签署、递交、接收和转送有关破产案件的各类法律文件及其他文件；</w:t>
      </w:r>
    </w:p>
    <w:p w14:paraId="21472986">
      <w:pPr>
        <w:numPr>
          <w:ilvl w:val="0"/>
          <w:numId w:val="2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参加本案的债权人会议，并代表委托人发表意见和行使表决权；</w:t>
      </w:r>
    </w:p>
    <w:p w14:paraId="1D62484B">
      <w:pPr>
        <w:numPr>
          <w:ilvl w:val="0"/>
          <w:numId w:val="2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处理与本次破产案件相关的其他法律事务。</w:t>
      </w:r>
    </w:p>
    <w:p w14:paraId="4F610BAA">
      <w:pPr>
        <w:spacing w:line="520" w:lineRule="exact"/>
        <w:ind w:firstLine="56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特此授权。</w:t>
      </w:r>
    </w:p>
    <w:p w14:paraId="56E6469C">
      <w:pPr>
        <w:spacing w:line="520" w:lineRule="exact"/>
        <w:rPr>
          <w:rFonts w:ascii="宋体" w:hAnsi="宋体"/>
          <w:bCs/>
          <w:sz w:val="28"/>
        </w:rPr>
      </w:pPr>
    </w:p>
    <w:p w14:paraId="41B6A27F">
      <w:pPr>
        <w:spacing w:line="520" w:lineRule="exact"/>
        <w:rPr>
          <w:rFonts w:ascii="宋体" w:hAnsi="宋体"/>
          <w:bCs/>
          <w:sz w:val="28"/>
        </w:rPr>
      </w:pPr>
    </w:p>
    <w:p w14:paraId="0CD3C134">
      <w:pPr>
        <w:spacing w:line="520" w:lineRule="exact"/>
        <w:ind w:firstLine="56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                委托人（签字并捺印）：</w:t>
      </w:r>
    </w:p>
    <w:p w14:paraId="66BE2408">
      <w:pPr>
        <w:spacing w:line="520" w:lineRule="exact"/>
        <w:ind w:firstLine="56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8"/>
        </w:rPr>
        <w:t>年   月   日</w:t>
      </w:r>
    </w:p>
    <w:p w14:paraId="585E1018"/>
    <w:p w14:paraId="64018D8B">
      <w:pPr>
        <w:jc w:val="center"/>
        <w:rPr>
          <w:rFonts w:ascii="宋体" w:hAnsi="宋体" w:eastAsia="宋体"/>
          <w:sz w:val="48"/>
        </w:rPr>
      </w:pPr>
      <w:r>
        <w:rPr>
          <w:rFonts w:hint="eastAsia" w:ascii="宋体" w:hAnsi="宋体"/>
          <w:b/>
          <w:bCs/>
          <w:sz w:val="48"/>
        </w:rPr>
        <w:t>授 权 委 托 书（公司）</w:t>
      </w:r>
    </w:p>
    <w:p w14:paraId="023875BB">
      <w:pPr>
        <w:spacing w:line="520" w:lineRule="exact"/>
        <w:rPr>
          <w:rFonts w:ascii="宋体" w:hAnsi="宋体"/>
          <w:bCs/>
          <w:sz w:val="28"/>
        </w:rPr>
      </w:pPr>
    </w:p>
    <w:p w14:paraId="44C69AAB">
      <w:pPr>
        <w:rPr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</w:rPr>
        <w:t>委托人：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14:paraId="0275B33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18D99D9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联系电话：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7D770E9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住所地：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14:paraId="7259CAB8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受委托人姓名：</w:t>
      </w:r>
      <w:r>
        <w:rPr>
          <w:rFonts w:hint="eastAsia" w:ascii="宋体" w:hAnsi="宋体"/>
          <w:bCs/>
          <w:sz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Cs/>
          <w:sz w:val="28"/>
          <w:u w:val="single"/>
        </w:rPr>
        <w:t xml:space="preserve"> </w:t>
      </w:r>
    </w:p>
    <w:p w14:paraId="4567280E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工作单位：</w:t>
      </w:r>
      <w:r>
        <w:rPr>
          <w:rFonts w:hint="eastAsia" w:ascii="宋体" w:hAnsi="宋体"/>
          <w:bCs/>
          <w:sz w:val="28"/>
          <w:u w:val="single"/>
        </w:rPr>
        <w:t xml:space="preserve">                       </w:t>
      </w:r>
      <w:r>
        <w:rPr>
          <w:rFonts w:hint="eastAsia" w:ascii="宋体" w:hAnsi="宋体"/>
          <w:bCs/>
          <w:sz w:val="28"/>
        </w:rPr>
        <w:t xml:space="preserve"> </w:t>
      </w:r>
    </w:p>
    <w:p w14:paraId="45E2125E">
      <w:pPr>
        <w:spacing w:line="520" w:lineRule="exac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职务：</w:t>
      </w:r>
      <w:r>
        <w:rPr>
          <w:rFonts w:hint="eastAsia" w:ascii="宋体" w:hAnsi="宋体"/>
          <w:bCs/>
          <w:sz w:val="28"/>
          <w:u w:val="single"/>
        </w:rPr>
        <w:t xml:space="preserve">           </w:t>
      </w:r>
      <w:r>
        <w:rPr>
          <w:rFonts w:hint="eastAsia" w:ascii="宋体" w:hAnsi="宋体"/>
          <w:bCs/>
          <w:sz w:val="28"/>
        </w:rPr>
        <w:t xml:space="preserve">   电话：</w:t>
      </w:r>
      <w:r>
        <w:rPr>
          <w:rFonts w:hint="eastAsia" w:ascii="宋体" w:hAnsi="宋体"/>
          <w:bCs/>
          <w:sz w:val="28"/>
          <w:u w:val="single"/>
        </w:rPr>
        <w:t xml:space="preserve">            </w:t>
      </w:r>
    </w:p>
    <w:p w14:paraId="4FB20A0E">
      <w:pPr>
        <w:spacing w:line="520" w:lineRule="exact"/>
        <w:rPr>
          <w:rFonts w:ascii="宋体" w:hAnsi="宋体"/>
          <w:bCs/>
          <w:sz w:val="28"/>
          <w:u w:val="single"/>
        </w:rPr>
      </w:pPr>
      <w:r>
        <w:rPr>
          <w:rFonts w:hint="eastAsia" w:ascii="宋体" w:hAnsi="宋体"/>
          <w:bCs/>
          <w:sz w:val="28"/>
        </w:rPr>
        <w:t>地址：</w:t>
      </w:r>
      <w:r>
        <w:rPr>
          <w:rFonts w:hint="eastAsia" w:ascii="宋体" w:hAnsi="宋体"/>
          <w:bCs/>
          <w:sz w:val="28"/>
          <w:u w:val="single"/>
        </w:rPr>
        <w:t xml:space="preserve">                                          </w:t>
      </w:r>
    </w:p>
    <w:p w14:paraId="5955B18C">
      <w:pPr>
        <w:spacing w:line="520" w:lineRule="exact"/>
        <w:rPr>
          <w:rFonts w:ascii="宋体" w:hAnsi="宋体"/>
          <w:bCs/>
          <w:sz w:val="28"/>
        </w:rPr>
      </w:pPr>
    </w:p>
    <w:p w14:paraId="231FC9E6">
      <w:p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委托人就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>新华锦集团有限公司等二十二家关联公司实质合并</w:t>
      </w:r>
      <w:r>
        <w:rPr>
          <w:rFonts w:hint="eastAsia" w:ascii="宋体" w:hAnsi="宋体" w:eastAsia="宋体" w:cs="宋体"/>
          <w:sz w:val="28"/>
          <w:szCs w:val="28"/>
        </w:rPr>
        <w:t>破产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重整</w:t>
      </w:r>
      <w:r>
        <w:rPr>
          <w:rFonts w:hint="eastAsia" w:ascii="宋体" w:hAnsi="宋体"/>
          <w:bCs/>
          <w:sz w:val="28"/>
        </w:rPr>
        <w:t>事宜，委托上述受托人作为委托人的代理人，参加本次破产事项的相应代理事宜。</w:t>
      </w:r>
    </w:p>
    <w:p w14:paraId="7A1ACFA5">
      <w:pPr>
        <w:spacing w:line="520" w:lineRule="exact"/>
        <w:ind w:firstLine="63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受托人 </w:t>
      </w:r>
      <w:r>
        <w:rPr>
          <w:rFonts w:hint="eastAsia" w:ascii="宋体" w:hAnsi="宋体"/>
          <w:bCs/>
          <w:sz w:val="28"/>
          <w:u w:val="single"/>
        </w:rPr>
        <w:t xml:space="preserve">            </w:t>
      </w:r>
      <w:r>
        <w:rPr>
          <w:rFonts w:hint="eastAsia" w:ascii="宋体" w:hAnsi="宋体"/>
          <w:bCs/>
          <w:sz w:val="28"/>
        </w:rPr>
        <w:t>的代理权限如下：</w:t>
      </w:r>
    </w:p>
    <w:p w14:paraId="792BA026">
      <w:pPr>
        <w:numPr>
          <w:ilvl w:val="0"/>
          <w:numId w:val="3"/>
        </w:numPr>
        <w:spacing w:line="520" w:lineRule="exact"/>
        <w:ind w:firstLine="560" w:firstLineChars="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向本案管理人申报债权并提交相关证明文件及资料；</w:t>
      </w:r>
    </w:p>
    <w:p w14:paraId="07E9FDB4">
      <w:pPr>
        <w:numPr>
          <w:ilvl w:val="0"/>
          <w:numId w:val="3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签署、递交、接收和转送有关破产案件的各类法律文件及其他文件；</w:t>
      </w:r>
    </w:p>
    <w:p w14:paraId="17316E95">
      <w:pPr>
        <w:numPr>
          <w:ilvl w:val="0"/>
          <w:numId w:val="3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参加本案的债权人会议，并代表委托人发表意见和行使表决权；</w:t>
      </w:r>
    </w:p>
    <w:p w14:paraId="10D7C082">
      <w:pPr>
        <w:numPr>
          <w:ilvl w:val="0"/>
          <w:numId w:val="3"/>
        </w:numPr>
        <w:spacing w:line="520" w:lineRule="exact"/>
        <w:ind w:firstLine="560" w:firstLineChars="2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处理与本次破产案件相关的其他法律事务。</w:t>
      </w:r>
    </w:p>
    <w:p w14:paraId="0D3F21EC">
      <w:pPr>
        <w:spacing w:line="520" w:lineRule="exact"/>
        <w:ind w:firstLine="56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特此授权。</w:t>
      </w:r>
    </w:p>
    <w:p w14:paraId="0BD933B1">
      <w:pPr>
        <w:spacing w:line="520" w:lineRule="exact"/>
        <w:ind w:firstLine="56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    委托人（盖章）：</w:t>
      </w:r>
    </w:p>
    <w:p w14:paraId="4B3FBD62">
      <w:pPr>
        <w:spacing w:line="520" w:lineRule="exact"/>
        <w:ind w:firstLine="56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            法定代表人（签名）：</w:t>
      </w:r>
    </w:p>
    <w:p w14:paraId="296D915F">
      <w:pPr>
        <w:spacing w:line="520" w:lineRule="exact"/>
        <w:ind w:firstLine="4760" w:firstLineChars="17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年   月   日</w:t>
      </w:r>
    </w:p>
    <w:p w14:paraId="3D481CB8">
      <w:pPr>
        <w:spacing w:before="100" w:beforeAutospacing="1" w:after="100" w:afterAutospacing="1" w:line="5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法定代表人（负责人）身份证明书</w:t>
      </w:r>
    </w:p>
    <w:p w14:paraId="2154B8D2">
      <w:pPr>
        <w:wordWrap w:val="0"/>
        <w:spacing w:line="48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609FC7AE">
      <w:pPr>
        <w:wordWrap w:val="0"/>
        <w:spacing w:line="72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）</w:t>
      </w:r>
      <w:r>
        <w:rPr>
          <w:rFonts w:hint="eastAsia" w:ascii="宋体" w:hAnsi="宋体" w:eastAsia="宋体" w:cs="宋体"/>
          <w:sz w:val="28"/>
          <w:szCs w:val="28"/>
        </w:rPr>
        <w:t>，在我单位担任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职务，系我单位法定代表人（负责人）。</w:t>
      </w:r>
    </w:p>
    <w:p w14:paraId="301D4519">
      <w:pPr>
        <w:wordWrap w:val="0"/>
        <w:spacing w:line="72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573453D0">
      <w:pPr>
        <w:wordWrap w:val="0"/>
        <w:spacing w:line="720" w:lineRule="auto"/>
        <w:rPr>
          <w:rFonts w:ascii="仿宋_GB2312" w:eastAsia="仿宋_GB2312"/>
          <w:sz w:val="32"/>
          <w:szCs w:val="32"/>
        </w:rPr>
      </w:pPr>
    </w:p>
    <w:p w14:paraId="44C5BE71">
      <w:pPr>
        <w:wordWrap w:val="0"/>
        <w:spacing w:line="720" w:lineRule="auto"/>
        <w:ind w:firstLine="1400" w:firstLineChars="5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单位名称（盖章）</w:t>
      </w:r>
    </w:p>
    <w:p w14:paraId="35B94A44">
      <w:pPr>
        <w:wordWrap w:val="0"/>
        <w:spacing w:line="7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年     月     日 </w:t>
      </w:r>
    </w:p>
    <w:p w14:paraId="17A87913">
      <w:pPr>
        <w:spacing w:line="520" w:lineRule="exact"/>
        <w:rPr>
          <w:rFonts w:ascii="宋体" w:hAnsi="宋体"/>
          <w:bCs/>
          <w:sz w:val="28"/>
        </w:rPr>
      </w:pPr>
    </w:p>
    <w:p w14:paraId="258445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00D3F"/>
    <w:multiLevelType w:val="singleLevel"/>
    <w:tmpl w:val="E5000D3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A9A156"/>
    <w:multiLevelType w:val="singleLevel"/>
    <w:tmpl w:val="0EA9A15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C9F6C41"/>
    <w:multiLevelType w:val="singleLevel"/>
    <w:tmpl w:val="6C9F6C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E13BB"/>
    <w:rsid w:val="001B207C"/>
    <w:rsid w:val="00504FE2"/>
    <w:rsid w:val="009B5168"/>
    <w:rsid w:val="00B85609"/>
    <w:rsid w:val="00FB7695"/>
    <w:rsid w:val="080D6AB2"/>
    <w:rsid w:val="0B7849E6"/>
    <w:rsid w:val="163567EC"/>
    <w:rsid w:val="22E35A0C"/>
    <w:rsid w:val="239A7798"/>
    <w:rsid w:val="32BF8198"/>
    <w:rsid w:val="36EE7B74"/>
    <w:rsid w:val="39D72556"/>
    <w:rsid w:val="3E80A76A"/>
    <w:rsid w:val="3F9CD35C"/>
    <w:rsid w:val="4B43559E"/>
    <w:rsid w:val="51C1782C"/>
    <w:rsid w:val="52B72C6D"/>
    <w:rsid w:val="55C917AE"/>
    <w:rsid w:val="5929493D"/>
    <w:rsid w:val="5DE58839"/>
    <w:rsid w:val="5FF3E712"/>
    <w:rsid w:val="61922D73"/>
    <w:rsid w:val="6A7E13BB"/>
    <w:rsid w:val="73504976"/>
    <w:rsid w:val="77404009"/>
    <w:rsid w:val="7A5C608D"/>
    <w:rsid w:val="7BBDB0F2"/>
    <w:rsid w:val="7D4C28DF"/>
    <w:rsid w:val="7F9B2F68"/>
    <w:rsid w:val="B5FEDBDD"/>
    <w:rsid w:val="CC5DD3B0"/>
    <w:rsid w:val="EFEED99F"/>
    <w:rsid w:val="F597C077"/>
    <w:rsid w:val="FABCA64F"/>
    <w:rsid w:val="FCBF34ED"/>
    <w:rsid w:val="FDB1F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1689</Words>
  <Characters>1696</Characters>
  <Lines>19</Lines>
  <Paragraphs>5</Paragraphs>
  <TotalTime>1</TotalTime>
  <ScaleCrop>false</ScaleCrop>
  <LinksUpToDate>false</LinksUpToDate>
  <CharactersWithSpaces>2393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2025-11-17T11:58:00Z</dcterms:created>
  <dc:creator>华</dc:creator>
  <cp:lastModifiedBy>杨晶晶</cp:lastModifiedBy>
  <dcterms:modified xsi:type="dcterms:W3CDTF">2026-04-11T02:22:13Z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9C40AA46AB154CF20777D46906ABF017_43</vt:lpwstr>
  </property>
  <property fmtid="{D5CDD505-2E9C-101B-9397-08002B2CF9AE}" pid="4" name="KSOTemplateDocerSaveRecord">
    <vt:lpwstr>eyJoZGlkIjoiYzVmYzk4OTc4NjE1OTgxZjU5OTU3ZTgwMzgyYTk4MjQiLCJ1c2VySWQiOiIyODEyNzM3MTYifQ==</vt:lpwstr>
  </property>
</Properties>
</file>