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82A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sz w:val="44"/>
          <w:szCs w:val="44"/>
        </w:rPr>
      </w:pPr>
      <w:r>
        <w:rPr>
          <w:rFonts w:hint="eastAsia" w:ascii="宋体" w:hAnsi="宋体" w:eastAsia="宋体" w:cs="宋体"/>
          <w:b/>
          <w:bCs/>
          <w:sz w:val="44"/>
          <w:szCs w:val="44"/>
          <w:lang w:val="en-US" w:eastAsia="zh-CN"/>
        </w:rPr>
        <w:t>竞买公告</w:t>
      </w:r>
    </w:p>
    <w:p w14:paraId="7C128FDB">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ascii="宋体" w:hAnsi="宋体" w:eastAsia="宋体" w:cs="宋体"/>
          <w:b/>
          <w:bCs/>
          <w:sz w:val="44"/>
          <w:szCs w:val="44"/>
        </w:rPr>
      </w:pPr>
    </w:p>
    <w:p w14:paraId="05A841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sz w:val="44"/>
          <w:szCs w:val="44"/>
        </w:rPr>
      </w:pPr>
      <w:r>
        <w:rPr>
          <w:rFonts w:ascii="宋体" w:hAnsi="宋体" w:eastAsia="宋体" w:cs="宋体"/>
          <w:b/>
          <w:bCs/>
          <w:sz w:val="44"/>
          <w:szCs w:val="44"/>
        </w:rPr>
        <w:t>关于</w:t>
      </w:r>
      <w:r>
        <w:rPr>
          <w:rFonts w:hint="eastAsia" w:ascii="宋体" w:hAnsi="宋体" w:eastAsia="宋体" w:cs="宋体"/>
          <w:b/>
          <w:bCs/>
          <w:sz w:val="44"/>
          <w:szCs w:val="44"/>
          <w:lang w:eastAsia="zh-CN"/>
        </w:rPr>
        <w:t>河南省龙门新型建材有限公司</w:t>
      </w:r>
      <w:r>
        <w:rPr>
          <w:rFonts w:hint="eastAsia" w:ascii="宋体" w:hAnsi="宋体" w:eastAsia="宋体" w:cs="宋体"/>
          <w:b/>
          <w:bCs/>
          <w:sz w:val="44"/>
          <w:szCs w:val="44"/>
        </w:rPr>
        <w:t>名下</w:t>
      </w:r>
      <w:r>
        <w:rPr>
          <w:rFonts w:hint="eastAsia" w:ascii="宋体" w:hAnsi="宋体" w:eastAsia="宋体" w:cs="宋体"/>
          <w:b/>
          <w:bCs/>
          <w:sz w:val="44"/>
          <w:szCs w:val="44"/>
          <w:lang w:eastAsia="zh-CN"/>
        </w:rPr>
        <w:t>土地使用权、房屋建（构）筑物、设备及存货资产</w:t>
      </w:r>
      <w:r>
        <w:rPr>
          <w:rFonts w:hint="eastAsia" w:ascii="宋体" w:hAnsi="宋体" w:eastAsia="宋体" w:cs="宋体"/>
          <w:b/>
          <w:bCs/>
          <w:sz w:val="44"/>
          <w:szCs w:val="44"/>
        </w:rPr>
        <w:t>的拍卖公告</w:t>
      </w:r>
    </w:p>
    <w:p w14:paraId="27981F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 </w:t>
      </w:r>
    </w:p>
    <w:p w14:paraId="216633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lang w:eastAsia="zh-CN"/>
        </w:rPr>
        <w:t>河南省龙门新型建材有限公司破产管理人</w:t>
      </w:r>
      <w:r>
        <w:rPr>
          <w:rFonts w:hint="eastAsia" w:ascii="宋体" w:hAnsi="宋体" w:eastAsia="宋体" w:cs="宋体"/>
          <w:sz w:val="28"/>
          <w:szCs w:val="28"/>
        </w:rPr>
        <w:t>将于</w:t>
      </w:r>
      <w:r>
        <w:rPr>
          <w:rFonts w:hint="eastAsia" w:ascii="宋体" w:hAnsi="宋体" w:eastAsia="宋体" w:cs="宋体"/>
          <w:color w:val="FF0000"/>
          <w:sz w:val="28"/>
          <w:szCs w:val="28"/>
        </w:rPr>
        <w:t>2026年</w:t>
      </w:r>
      <w:r>
        <w:rPr>
          <w:rFonts w:hint="eastAsia" w:ascii="宋体" w:hAnsi="宋体" w:eastAsia="宋体" w:cs="宋体"/>
          <w:color w:val="FF0000"/>
          <w:sz w:val="28"/>
          <w:szCs w:val="28"/>
          <w:lang w:val="en-US" w:eastAsia="zh-CN"/>
        </w:rPr>
        <w:t xml:space="preserve"> 5</w:t>
      </w:r>
      <w:r>
        <w:rPr>
          <w:rFonts w:hint="eastAsia" w:ascii="宋体" w:hAnsi="宋体" w:eastAsia="宋体" w:cs="宋体"/>
          <w:color w:val="FF0000"/>
          <w:sz w:val="28"/>
          <w:szCs w:val="28"/>
        </w:rPr>
        <w:t>月</w:t>
      </w:r>
      <w:r>
        <w:rPr>
          <w:rFonts w:hint="eastAsia" w:ascii="宋体" w:hAnsi="宋体" w:eastAsia="宋体" w:cs="宋体"/>
          <w:color w:val="FF0000"/>
          <w:sz w:val="28"/>
          <w:szCs w:val="28"/>
          <w:lang w:val="en-US" w:eastAsia="zh-CN"/>
        </w:rPr>
        <w:t>6</w:t>
      </w:r>
      <w:r>
        <w:rPr>
          <w:rFonts w:hint="eastAsia" w:ascii="宋体" w:hAnsi="宋体" w:eastAsia="宋体" w:cs="宋体"/>
          <w:color w:val="FF0000"/>
          <w:sz w:val="28"/>
          <w:szCs w:val="28"/>
        </w:rPr>
        <w:t>日10时至2026年</w:t>
      </w:r>
      <w:r>
        <w:rPr>
          <w:rFonts w:hint="eastAsia" w:ascii="宋体" w:hAnsi="宋体" w:eastAsia="宋体" w:cs="宋体"/>
          <w:color w:val="FF0000"/>
          <w:sz w:val="28"/>
          <w:szCs w:val="28"/>
          <w:lang w:val="en-US" w:eastAsia="zh-CN"/>
        </w:rPr>
        <w:t>5</w:t>
      </w:r>
      <w:r>
        <w:rPr>
          <w:rFonts w:hint="eastAsia" w:ascii="宋体" w:hAnsi="宋体" w:eastAsia="宋体" w:cs="宋体"/>
          <w:color w:val="FF0000"/>
          <w:sz w:val="28"/>
          <w:szCs w:val="28"/>
        </w:rPr>
        <w:t>月</w:t>
      </w:r>
      <w:r>
        <w:rPr>
          <w:rFonts w:hint="eastAsia" w:ascii="宋体" w:hAnsi="宋体" w:eastAsia="宋体" w:cs="宋体"/>
          <w:color w:val="FF0000"/>
          <w:sz w:val="28"/>
          <w:szCs w:val="28"/>
          <w:lang w:val="en-US" w:eastAsia="zh-CN"/>
        </w:rPr>
        <w:t>7</w:t>
      </w:r>
      <w:r>
        <w:rPr>
          <w:rFonts w:hint="eastAsia" w:ascii="宋体" w:hAnsi="宋体" w:eastAsia="宋体" w:cs="宋体"/>
          <w:color w:val="FF0000"/>
          <w:sz w:val="28"/>
          <w:szCs w:val="28"/>
        </w:rPr>
        <w:t>日1</w:t>
      </w:r>
      <w:r>
        <w:rPr>
          <w:rFonts w:hint="eastAsia" w:ascii="宋体" w:hAnsi="宋体" w:eastAsia="宋体" w:cs="宋体"/>
          <w:color w:val="FF0000"/>
          <w:sz w:val="28"/>
          <w:szCs w:val="28"/>
          <w:lang w:val="en-US" w:eastAsia="zh-CN"/>
        </w:rPr>
        <w:t>0</w:t>
      </w:r>
      <w:r>
        <w:rPr>
          <w:rFonts w:hint="eastAsia" w:ascii="宋体" w:hAnsi="宋体" w:eastAsia="宋体" w:cs="宋体"/>
          <w:color w:val="FF0000"/>
          <w:sz w:val="28"/>
          <w:szCs w:val="28"/>
        </w:rPr>
        <w:t>时止</w:t>
      </w:r>
      <w:r>
        <w:rPr>
          <w:rFonts w:hint="eastAsia" w:ascii="宋体" w:hAnsi="宋体" w:eastAsia="宋体" w:cs="宋体"/>
          <w:sz w:val="28"/>
          <w:szCs w:val="28"/>
        </w:rPr>
        <w:t>（延时除外），在淘宝网阿里拍卖破产强清平台（处置单位：</w:t>
      </w:r>
      <w:r>
        <w:rPr>
          <w:rFonts w:hint="eastAsia" w:ascii="宋体" w:hAnsi="宋体" w:eastAsia="宋体" w:cs="宋体"/>
          <w:sz w:val="28"/>
          <w:szCs w:val="28"/>
          <w:lang w:eastAsia="zh-CN"/>
        </w:rPr>
        <w:t>河南省龙门新型建材有限公司破产管理人</w:t>
      </w:r>
      <w:r>
        <w:rPr>
          <w:rFonts w:hint="eastAsia" w:ascii="宋体" w:hAnsi="宋体" w:eastAsia="宋体" w:cs="宋体"/>
          <w:sz w:val="28"/>
          <w:szCs w:val="28"/>
        </w:rPr>
        <w:t>，监督单位：</w:t>
      </w:r>
      <w:r>
        <w:rPr>
          <w:rFonts w:hint="eastAsia" w:ascii="宋体" w:hAnsi="宋体" w:eastAsia="宋体" w:cs="宋体"/>
          <w:sz w:val="28"/>
          <w:szCs w:val="28"/>
          <w:lang w:eastAsia="zh-CN"/>
        </w:rPr>
        <w:t>河南省商丘市中级人民法院</w:t>
      </w:r>
      <w:r>
        <w:rPr>
          <w:rFonts w:hint="eastAsia" w:ascii="宋体" w:hAnsi="宋体" w:eastAsia="宋体" w:cs="宋体"/>
          <w:sz w:val="28"/>
          <w:szCs w:val="28"/>
        </w:rPr>
        <w:t>，网址：https://susong.taobao.com）进行公开拍卖活动，现公告如下：</w:t>
      </w:r>
    </w:p>
    <w:p w14:paraId="61EFC3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一、重要提示</w:t>
      </w:r>
    </w:p>
    <w:p w14:paraId="5164C7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1.郑重声明：本标的系管理人依法独立履行《中华人民共和国企业破产法》第二十五条第（六）项职责，在破产强清平台处置的债务人财产。</w:t>
      </w:r>
    </w:p>
    <w:p w14:paraId="247F7C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2.竞买人在竞拍前请务必遵照</w:t>
      </w:r>
      <w:r>
        <w:rPr>
          <w:rFonts w:hint="eastAsia" w:ascii="宋体" w:hAnsi="宋体" w:eastAsia="宋体" w:cs="宋体"/>
          <w:sz w:val="28"/>
          <w:szCs w:val="28"/>
          <w:highlight w:val="none"/>
        </w:rPr>
        <w:t>《竞买公告</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竞买须知》及《拍卖标的物调查情况表》</w:t>
      </w:r>
      <w:r>
        <w:rPr>
          <w:rFonts w:hint="eastAsia" w:ascii="宋体" w:hAnsi="宋体" w:eastAsia="宋体" w:cs="宋体"/>
          <w:sz w:val="28"/>
          <w:szCs w:val="28"/>
        </w:rPr>
        <w:t>的要求，进行实地看样、调查标的物信息、了解竞买资质、委托代理及尾款支付方式等内容。如违反相关约定，保证金可能会被划扣并产生其他法律责任，请理性参拍。</w:t>
      </w:r>
    </w:p>
    <w:p w14:paraId="2D92A8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拍卖公告所作的情况说明，仅为竞买人参与竞买提供参考，不能作为竞买人判断、权衡价值的最终依据，竞买人根据自身需求可自行调查、了解、核实有关情况。未尽事宜，管理人和辅拍公司不承担任何责任。此次拍卖标的面积有产权登记证书的以证载面积为准，无产权登记证书的以评估报告记载为准，拍卖成交后如经实际测定面积与产权登记证书、评估报告记载有出入，则拍卖成交价均不作调整。如在后续办理权属过户中存有超出范围、违建、无证等情形的土地或须将土地恢复原状的，则拍卖成交价均不作调整，所涉及的所有手续及费用均由买受人承担。</w:t>
      </w:r>
    </w:p>
    <w:p w14:paraId="0B7CC1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4.拍卖标的可能存在尚未被发现及未说明的瑕疵，竞买人应当亲自了解和查验，并自行承担拍卖标的存在尚未被发现及未说明瑕疵的风险。买受人应在亲自了解和查验的基础上，独立判断该权属变更权利人为买受人的手续如何办理，并自行承担无法变更权利人的风险。买受人不得以该标的无法变更权利人或存在其他障碍为由，拒绝履行或不完全履行本次拍卖的任何义务。</w:t>
      </w:r>
    </w:p>
    <w:p w14:paraId="434301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特别提示：</w:t>
      </w:r>
    </w:p>
    <w:p w14:paraId="383FA2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1.本次拍卖标的物为</w:t>
      </w:r>
      <w:r>
        <w:rPr>
          <w:rFonts w:hint="eastAsia" w:ascii="宋体" w:hAnsi="宋体" w:eastAsia="宋体" w:cs="宋体"/>
          <w:sz w:val="28"/>
          <w:szCs w:val="28"/>
          <w:lang w:eastAsia="zh-CN"/>
        </w:rPr>
        <w:t>河南省龙门新型建材有限公司</w:t>
      </w:r>
      <w:r>
        <w:rPr>
          <w:rFonts w:hint="eastAsia" w:ascii="宋体" w:hAnsi="宋体" w:eastAsia="宋体" w:cs="宋体"/>
          <w:sz w:val="28"/>
          <w:szCs w:val="28"/>
        </w:rPr>
        <w:t>名下</w:t>
      </w:r>
      <w:r>
        <w:rPr>
          <w:rFonts w:hint="eastAsia" w:ascii="宋体" w:hAnsi="宋体" w:eastAsia="宋体" w:cs="宋体"/>
          <w:sz w:val="28"/>
          <w:szCs w:val="28"/>
          <w:lang w:eastAsia="zh-CN"/>
        </w:rPr>
        <w:t>土地使用权、房屋建（构）筑物、设备及存货资产</w:t>
      </w:r>
      <w:r>
        <w:rPr>
          <w:rFonts w:hint="eastAsia" w:ascii="宋体" w:hAnsi="宋体" w:eastAsia="宋体" w:cs="宋体"/>
          <w:sz w:val="28"/>
          <w:szCs w:val="28"/>
        </w:rPr>
        <w:t>进行整体拍卖，按实物现状交付（除土地外）。标的物的现状、数量、质量、型号及使用状态等以拍卖成交后移交时的现状、数量、质量、型号及使用状态等为准。若标的物交付时与拍卖公告载明的现状、数量、质量、型号及使用状态等有出入，拍卖成交价不作调整，按现状交付。</w:t>
      </w:r>
    </w:p>
    <w:p w14:paraId="47F8BB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本次拍卖标的物价值较大，国有土地使用权的证载面积、四至范围及其他指标以国土城建等相关部门的最终核实为准。交付时实物与评估报告记载中的资产明细不一致的风险及评估基准日至交付之时所产生的风险如隐藏瑕疵、缺陷、损毁等均由买受人全部承担。竞买人竞拍前应向自然资源和规划局、住房和城乡建设局、市场监督管理局、税务等相关部门，对标的物的权属、能否过户、过户要求和流程、税费缴付的标准及起止时间，以及其他需注意的事项进行咨询。因政策原因或其他原因导致不能过户或完善相关手续的风险由买受人承担，管理人和辅拍公司对办理过户手续不做担保。</w:t>
      </w:r>
    </w:p>
    <w:p w14:paraId="5E8E8A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标的物状况以标的物现状为准，管理人不承担本标的物瑕疵保证。拍卖标的物其他隐性的信息或损失管理人无法查知，具体以实物及实际情况为准。除拍卖文件披露外，竞买人应对拍卖标的的实际状况以及瑕疵（含显性、隐性瑕疵）等自行调查核实，并承担全部风险。管理人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未现场实地看样的，将视为对拍卖标的物实物现状的确认，请竞买人慎重决定竞买行为。竞买人一旦做出竞买决定，则表明其已完全了解、并接受拍卖标的物的现状和一切已知及未知瑕疵。</w:t>
      </w:r>
    </w:p>
    <w:p w14:paraId="6B37ED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4.竞买人决定参与竞买的，视为对标的物完全了解，并接受标的物一切已知和未知瑕疵。管理人对标的中的无证</w:t>
      </w:r>
      <w:r>
        <w:rPr>
          <w:rFonts w:hint="eastAsia" w:ascii="宋体" w:hAnsi="宋体" w:eastAsia="宋体" w:cs="宋体"/>
          <w:sz w:val="28"/>
          <w:szCs w:val="28"/>
          <w:lang w:val="en-US" w:eastAsia="zh-CN"/>
        </w:rPr>
        <w:t>土地、</w:t>
      </w:r>
      <w:r>
        <w:rPr>
          <w:rFonts w:hint="eastAsia" w:ascii="宋体" w:hAnsi="宋体" w:eastAsia="宋体" w:cs="宋体"/>
          <w:sz w:val="28"/>
          <w:szCs w:val="28"/>
        </w:rPr>
        <w:t>房屋的拍卖活动及拍卖活动形成的文书不作为该部分</w:t>
      </w:r>
      <w:r>
        <w:rPr>
          <w:rFonts w:hint="eastAsia" w:ascii="宋体" w:hAnsi="宋体" w:eastAsia="宋体" w:cs="宋体"/>
          <w:sz w:val="28"/>
          <w:szCs w:val="28"/>
          <w:lang w:val="en-US" w:eastAsia="zh-CN"/>
        </w:rPr>
        <w:t>土地、</w:t>
      </w:r>
      <w:r>
        <w:rPr>
          <w:rFonts w:hint="eastAsia" w:ascii="宋体" w:hAnsi="宋体" w:eastAsia="宋体" w:cs="宋体"/>
          <w:sz w:val="28"/>
          <w:szCs w:val="28"/>
        </w:rPr>
        <w:t>房屋办理产权登记的依据，对无证</w:t>
      </w:r>
      <w:r>
        <w:rPr>
          <w:rFonts w:hint="eastAsia" w:ascii="宋体" w:hAnsi="宋体" w:eastAsia="宋体" w:cs="宋体"/>
          <w:sz w:val="28"/>
          <w:szCs w:val="28"/>
          <w:lang w:val="en-US" w:eastAsia="zh-CN"/>
        </w:rPr>
        <w:t>土地、</w:t>
      </w:r>
      <w:r>
        <w:rPr>
          <w:rFonts w:hint="eastAsia" w:ascii="宋体" w:hAnsi="宋体" w:eastAsia="宋体" w:cs="宋体"/>
          <w:sz w:val="28"/>
          <w:szCs w:val="28"/>
        </w:rPr>
        <w:t>房屋管理人仅有交付义务，买受人依据法律规定自行处置无证</w:t>
      </w:r>
      <w:r>
        <w:rPr>
          <w:rFonts w:hint="eastAsia" w:ascii="宋体" w:hAnsi="宋体" w:eastAsia="宋体" w:cs="宋体"/>
          <w:sz w:val="28"/>
          <w:szCs w:val="28"/>
          <w:lang w:val="en-US" w:eastAsia="zh-CN"/>
        </w:rPr>
        <w:t>土地、</w:t>
      </w:r>
      <w:r>
        <w:rPr>
          <w:rFonts w:hint="eastAsia" w:ascii="宋体" w:hAnsi="宋体" w:eastAsia="宋体" w:cs="宋体"/>
          <w:sz w:val="28"/>
          <w:szCs w:val="28"/>
        </w:rPr>
        <w:t>房屋。</w:t>
      </w:r>
    </w:p>
    <w:p w14:paraId="3D8F0F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二、拍卖标的物情况介绍</w:t>
      </w:r>
    </w:p>
    <w:p w14:paraId="5D4695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标的物名称：</w:t>
      </w:r>
      <w:r>
        <w:rPr>
          <w:rFonts w:hint="eastAsia" w:ascii="宋体" w:hAnsi="宋体" w:eastAsia="宋体" w:cs="宋体"/>
          <w:sz w:val="28"/>
          <w:szCs w:val="28"/>
          <w:lang w:eastAsia="zh-CN"/>
        </w:rPr>
        <w:t>河南省龙门新型建材有限公司</w:t>
      </w:r>
      <w:r>
        <w:rPr>
          <w:rFonts w:hint="eastAsia" w:ascii="宋体" w:hAnsi="宋体" w:eastAsia="宋体" w:cs="宋体"/>
          <w:sz w:val="28"/>
          <w:szCs w:val="28"/>
        </w:rPr>
        <w:t>名下</w:t>
      </w:r>
      <w:r>
        <w:rPr>
          <w:rFonts w:hint="eastAsia" w:ascii="宋体" w:hAnsi="宋体" w:eastAsia="宋体" w:cs="宋体"/>
          <w:sz w:val="28"/>
          <w:szCs w:val="28"/>
          <w:lang w:eastAsia="zh-CN"/>
        </w:rPr>
        <w:t>土地使用权、房屋建（构）筑物、设备及存货资产</w:t>
      </w:r>
      <w:r>
        <w:rPr>
          <w:rFonts w:hint="eastAsia" w:ascii="宋体" w:hAnsi="宋体" w:eastAsia="宋体" w:cs="宋体"/>
          <w:sz w:val="28"/>
          <w:szCs w:val="28"/>
        </w:rPr>
        <w:t>。</w:t>
      </w:r>
    </w:p>
    <w:p w14:paraId="63F314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起拍价：15,846910.00元；</w:t>
      </w:r>
    </w:p>
    <w:p w14:paraId="0A62D8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评估价：15,846910.00元；</w:t>
      </w:r>
    </w:p>
    <w:p w14:paraId="53918AB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保证金：1600000元；</w:t>
      </w:r>
    </w:p>
    <w:p w14:paraId="548B05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增价幅度：100000元或其整数倍。</w:t>
      </w:r>
    </w:p>
    <w:p w14:paraId="2C140E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1.土地使用权情况：</w:t>
      </w:r>
    </w:p>
    <w:p w14:paraId="2D733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河南省龙门新型建材有限公司</w:t>
      </w:r>
      <w:r>
        <w:rPr>
          <w:rFonts w:hint="eastAsia" w:ascii="宋体" w:hAnsi="宋体" w:eastAsia="宋体" w:cs="宋体"/>
          <w:sz w:val="28"/>
          <w:szCs w:val="28"/>
        </w:rPr>
        <w:t>名下的土地使用权有</w:t>
      </w:r>
      <w:r>
        <w:rPr>
          <w:rFonts w:hint="eastAsia" w:ascii="宋体" w:hAnsi="宋体" w:eastAsia="宋体" w:cs="宋体"/>
          <w:sz w:val="28"/>
          <w:szCs w:val="28"/>
          <w:lang w:eastAsia="zh-CN"/>
        </w:rPr>
        <w:t>两宗</w:t>
      </w:r>
      <w:r>
        <w:rPr>
          <w:rFonts w:hint="eastAsia" w:ascii="宋体" w:hAnsi="宋体" w:eastAsia="宋体" w:cs="宋体"/>
          <w:sz w:val="28"/>
          <w:szCs w:val="28"/>
        </w:rPr>
        <w:t>：</w:t>
      </w:r>
      <w:r>
        <w:rPr>
          <w:rFonts w:hint="eastAsia" w:ascii="宋体" w:hAnsi="宋体" w:eastAsia="宋体" w:cs="宋体"/>
          <w:b/>
          <w:bCs/>
          <w:sz w:val="28"/>
          <w:szCs w:val="28"/>
          <w:lang w:val="en-US" w:eastAsia="zh-CN"/>
        </w:rPr>
        <w:t>一宗为有证的</w:t>
      </w:r>
      <w:r>
        <w:rPr>
          <w:rFonts w:hint="eastAsia" w:ascii="宋体" w:hAnsi="宋体" w:eastAsia="宋体" w:cs="宋体"/>
          <w:b/>
          <w:bCs/>
          <w:color w:val="auto"/>
          <w:sz w:val="28"/>
          <w:szCs w:val="28"/>
          <w:lang w:val="en-US" w:eastAsia="zh-CN"/>
        </w:rPr>
        <w:t>民土国用2012第022号土地（</w:t>
      </w:r>
      <w:r>
        <w:rPr>
          <w:rFonts w:hint="eastAsia" w:ascii="宋体" w:hAnsi="宋体" w:eastAsia="宋体" w:cs="宋体"/>
          <w:sz w:val="28"/>
          <w:szCs w:val="28"/>
        </w:rPr>
        <w:t>土地位于河南省</w:t>
      </w:r>
      <w:r>
        <w:rPr>
          <w:rFonts w:hint="eastAsia" w:ascii="宋体" w:hAnsi="宋体" w:eastAsia="宋体" w:cs="宋体"/>
          <w:sz w:val="28"/>
          <w:szCs w:val="28"/>
          <w:lang w:val="en-US" w:eastAsia="zh-CN"/>
        </w:rPr>
        <w:t>商丘</w:t>
      </w:r>
      <w:r>
        <w:rPr>
          <w:rFonts w:hint="eastAsia" w:ascii="宋体" w:hAnsi="宋体" w:eastAsia="宋体" w:cs="宋体"/>
          <w:sz w:val="28"/>
          <w:szCs w:val="28"/>
        </w:rPr>
        <w:t>市</w:t>
      </w:r>
      <w:r>
        <w:rPr>
          <w:rFonts w:hint="eastAsia" w:ascii="宋体" w:hAnsi="宋体" w:eastAsia="宋体" w:cs="宋体"/>
          <w:sz w:val="28"/>
          <w:szCs w:val="28"/>
          <w:lang w:val="en-US" w:eastAsia="zh-CN"/>
        </w:rPr>
        <w:t>民权</w:t>
      </w:r>
      <w:r>
        <w:rPr>
          <w:rFonts w:hint="eastAsia" w:ascii="宋体" w:hAnsi="宋体" w:eastAsia="宋体" w:cs="宋体"/>
          <w:sz w:val="28"/>
          <w:szCs w:val="28"/>
        </w:rPr>
        <w:t>县孙六镇人民政府和永农路北侧，地类用途为工业用地，使用权类型为出让，使用权面积39037.60</w:t>
      </w:r>
      <w:r>
        <w:rPr>
          <w:rFonts w:hint="eastAsia" w:ascii="宋体" w:hAnsi="宋体" w:eastAsia="宋体" w:cs="宋体"/>
          <w:sz w:val="28"/>
          <w:szCs w:val="28"/>
          <w:lang w:val="en-US" w:eastAsia="zh-CN"/>
        </w:rPr>
        <w:t>平方米</w:t>
      </w:r>
      <w:r>
        <w:rPr>
          <w:rFonts w:hint="eastAsia" w:ascii="宋体" w:hAnsi="宋体" w:eastAsia="宋体" w:cs="宋体"/>
          <w:sz w:val="28"/>
          <w:szCs w:val="28"/>
        </w:rPr>
        <w:t>，终止日期为2062年4月19日</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另一宗为无证土地29.0137亩，该土地系管理人委托第三方测绘后得出亩数，管理人不保证该亩数的准确性。该地块位于民权县孙六乡境内，孙六乡后侧及东侧。2024年2月26日河南省龙门新型建材有限公司将29.133亩无证土地使用权抵偿给了蔡富德，上述无证土地亩数并没有明确边界且与管理人委托测绘不一致。上述无证土地上有地上附属物，地上附属物并没有折抵给蔡富德，仍属于河南省龙门新型建材有限公司全部债权人所有，管理人对上述无证土地及地上附属物一并处置。</w:t>
      </w:r>
    </w:p>
    <w:p w14:paraId="2FC18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上述土地以现状为准，管理人不保证土地数量，购买人购买后，管理人根据实际情况履行交付手续，请购买人慎重考察。</w:t>
      </w:r>
    </w:p>
    <w:p w14:paraId="7D3FCA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2.房屋建（构）筑物情况：</w:t>
      </w:r>
    </w:p>
    <w:p w14:paraId="5C6FBCE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（1）房屋建筑物共</w:t>
      </w:r>
      <w:r>
        <w:rPr>
          <w:rFonts w:hint="eastAsia" w:ascii="宋体" w:hAnsi="宋体" w:eastAsia="宋体" w:cs="宋体"/>
          <w:sz w:val="28"/>
          <w:szCs w:val="28"/>
          <w:lang w:val="en-US" w:eastAsia="zh-CN"/>
        </w:rPr>
        <w:t>29</w:t>
      </w:r>
      <w:r>
        <w:rPr>
          <w:rFonts w:hint="eastAsia" w:ascii="宋体" w:hAnsi="宋体" w:eastAsia="宋体" w:cs="宋体"/>
          <w:sz w:val="28"/>
          <w:szCs w:val="28"/>
        </w:rPr>
        <w:t>项，主要包括办公房</w:t>
      </w:r>
      <w:r>
        <w:rPr>
          <w:rFonts w:hint="eastAsia" w:ascii="宋体" w:hAnsi="宋体" w:eastAsia="宋体" w:cs="宋体"/>
          <w:sz w:val="28"/>
          <w:szCs w:val="28"/>
          <w:lang w:eastAsia="zh-CN"/>
        </w:rPr>
        <w:t>、制砖车间、原料库彩钢房、变压器房、配料库</w:t>
      </w:r>
      <w:r>
        <w:rPr>
          <w:rFonts w:hint="eastAsia" w:ascii="宋体" w:hAnsi="宋体" w:eastAsia="宋体" w:cs="宋体"/>
          <w:sz w:val="28"/>
          <w:szCs w:val="28"/>
          <w:lang w:val="en-US" w:eastAsia="zh-CN"/>
        </w:rPr>
        <w:t>等，以现状交付更多房屋详情详见下表：</w:t>
      </w:r>
    </w:p>
    <w:tbl>
      <w:tblPr>
        <w:tblStyle w:val="4"/>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0"/>
        <w:gridCol w:w="3190"/>
        <w:gridCol w:w="1040"/>
        <w:gridCol w:w="1250"/>
        <w:gridCol w:w="1250"/>
        <w:gridCol w:w="1260"/>
      </w:tblGrid>
      <w:tr w14:paraId="2D10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20" w:type="dxa"/>
            <w:shd w:val="clear" w:color="auto" w:fill="auto"/>
            <w:vAlign w:val="center"/>
          </w:tcPr>
          <w:p w14:paraId="4B2A1F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3190" w:type="dxa"/>
            <w:shd w:val="clear" w:color="auto" w:fill="auto"/>
            <w:vAlign w:val="center"/>
          </w:tcPr>
          <w:p w14:paraId="3FFF0CB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建筑物名称</w:t>
            </w:r>
          </w:p>
        </w:tc>
        <w:tc>
          <w:tcPr>
            <w:tcW w:w="1040" w:type="dxa"/>
            <w:shd w:val="clear" w:color="auto" w:fill="auto"/>
            <w:vAlign w:val="center"/>
          </w:tcPr>
          <w:p w14:paraId="044021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结构</w:t>
            </w:r>
          </w:p>
        </w:tc>
        <w:tc>
          <w:tcPr>
            <w:tcW w:w="1250" w:type="dxa"/>
            <w:shd w:val="clear" w:color="auto" w:fill="auto"/>
            <w:vAlign w:val="center"/>
          </w:tcPr>
          <w:p w14:paraId="6E3F304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建成年月</w:t>
            </w:r>
          </w:p>
        </w:tc>
        <w:tc>
          <w:tcPr>
            <w:tcW w:w="1250" w:type="dxa"/>
            <w:shd w:val="clear" w:color="auto" w:fill="auto"/>
            <w:vAlign w:val="center"/>
          </w:tcPr>
          <w:p w14:paraId="7F4863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计量单位</w:t>
            </w:r>
          </w:p>
        </w:tc>
        <w:tc>
          <w:tcPr>
            <w:tcW w:w="1260" w:type="dxa"/>
            <w:shd w:val="clear" w:color="auto" w:fill="auto"/>
            <w:vAlign w:val="center"/>
          </w:tcPr>
          <w:p w14:paraId="773A41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建筑面积</w:t>
            </w:r>
          </w:p>
        </w:tc>
      </w:tr>
      <w:tr w14:paraId="2BF7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7DE81EE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w:t>
            </w:r>
          </w:p>
        </w:tc>
        <w:tc>
          <w:tcPr>
            <w:tcW w:w="3190" w:type="dxa"/>
            <w:shd w:val="clear" w:color="auto" w:fill="auto"/>
            <w:vAlign w:val="center"/>
          </w:tcPr>
          <w:p w14:paraId="136C430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办公房（安环部、过磅房、董事长)</w:t>
            </w:r>
          </w:p>
        </w:tc>
        <w:tc>
          <w:tcPr>
            <w:tcW w:w="1040" w:type="dxa"/>
            <w:shd w:val="clear" w:color="auto" w:fill="auto"/>
            <w:vAlign w:val="center"/>
          </w:tcPr>
          <w:p w14:paraId="7D8ABB2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27CB3080">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24DCA9D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693C1EF2">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72</w:t>
            </w:r>
          </w:p>
        </w:tc>
      </w:tr>
      <w:tr w14:paraId="236A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4079FC27">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w:t>
            </w:r>
          </w:p>
        </w:tc>
        <w:tc>
          <w:tcPr>
            <w:tcW w:w="3190" w:type="dxa"/>
            <w:shd w:val="clear" w:color="auto" w:fill="auto"/>
            <w:vAlign w:val="center"/>
          </w:tcPr>
          <w:p w14:paraId="0BEF5D9E">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办公房（总经理、行政部)</w:t>
            </w:r>
          </w:p>
        </w:tc>
        <w:tc>
          <w:tcPr>
            <w:tcW w:w="1040" w:type="dxa"/>
            <w:shd w:val="clear" w:color="auto" w:fill="auto"/>
            <w:vAlign w:val="center"/>
          </w:tcPr>
          <w:p w14:paraId="0DC126B5">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348E19E7">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427A2AD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744C379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92.88</w:t>
            </w:r>
          </w:p>
        </w:tc>
      </w:tr>
      <w:tr w14:paraId="46FB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235C4A05">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3</w:t>
            </w:r>
          </w:p>
        </w:tc>
        <w:tc>
          <w:tcPr>
            <w:tcW w:w="3190" w:type="dxa"/>
            <w:shd w:val="clear" w:color="auto" w:fill="auto"/>
            <w:vAlign w:val="center"/>
          </w:tcPr>
          <w:p w14:paraId="5F828775">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办公房后边的餐厅</w:t>
            </w:r>
          </w:p>
        </w:tc>
        <w:tc>
          <w:tcPr>
            <w:tcW w:w="1040" w:type="dxa"/>
            <w:shd w:val="clear" w:color="auto" w:fill="auto"/>
            <w:vAlign w:val="center"/>
          </w:tcPr>
          <w:p w14:paraId="0B570CF6">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5E91A16E">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53EB7137">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60E7EC97">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226.25</w:t>
            </w:r>
          </w:p>
        </w:tc>
      </w:tr>
      <w:tr w14:paraId="5FE6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51944A70">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4</w:t>
            </w:r>
          </w:p>
        </w:tc>
        <w:tc>
          <w:tcPr>
            <w:tcW w:w="3190" w:type="dxa"/>
            <w:shd w:val="clear" w:color="auto" w:fill="auto"/>
            <w:vAlign w:val="center"/>
          </w:tcPr>
          <w:p w14:paraId="2BEAA876">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销售部房屋</w:t>
            </w:r>
          </w:p>
        </w:tc>
        <w:tc>
          <w:tcPr>
            <w:tcW w:w="1040" w:type="dxa"/>
            <w:shd w:val="clear" w:color="auto" w:fill="auto"/>
            <w:vAlign w:val="center"/>
          </w:tcPr>
          <w:p w14:paraId="62DCDB0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7E1CBEB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20F11EF0">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425646A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104.28</w:t>
            </w:r>
          </w:p>
        </w:tc>
      </w:tr>
      <w:tr w14:paraId="1CC3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0" w:type="dxa"/>
            <w:shd w:val="clear" w:color="auto" w:fill="auto"/>
            <w:vAlign w:val="center"/>
          </w:tcPr>
          <w:p w14:paraId="1689F8D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5</w:t>
            </w:r>
          </w:p>
        </w:tc>
        <w:tc>
          <w:tcPr>
            <w:tcW w:w="3190" w:type="dxa"/>
            <w:shd w:val="clear" w:color="auto" w:fill="auto"/>
            <w:vAlign w:val="center"/>
          </w:tcPr>
          <w:p w14:paraId="534B2BE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制砖车间</w:t>
            </w:r>
          </w:p>
        </w:tc>
        <w:tc>
          <w:tcPr>
            <w:tcW w:w="1040" w:type="dxa"/>
            <w:shd w:val="clear" w:color="auto" w:fill="auto"/>
            <w:vAlign w:val="center"/>
          </w:tcPr>
          <w:p w14:paraId="17F4987D">
            <w:pPr>
              <w:jc w:val="center"/>
              <w:rPr>
                <w:rFonts w:hint="eastAsia" w:ascii="宋体" w:hAnsi="宋体" w:eastAsia="宋体" w:cs="宋体"/>
                <w:b w:val="0"/>
                <w:bCs w:val="0"/>
                <w:i w:val="0"/>
                <w:iCs w:val="0"/>
                <w:color w:val="000000"/>
                <w:sz w:val="21"/>
                <w:szCs w:val="21"/>
                <w:u w:val="none"/>
              </w:rPr>
            </w:pPr>
          </w:p>
        </w:tc>
        <w:tc>
          <w:tcPr>
            <w:tcW w:w="1250" w:type="dxa"/>
            <w:shd w:val="clear" w:color="auto" w:fill="auto"/>
            <w:vAlign w:val="center"/>
          </w:tcPr>
          <w:p w14:paraId="1C559F5E">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570B4E6B">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132FA1C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3,343.85</w:t>
            </w:r>
          </w:p>
        </w:tc>
      </w:tr>
      <w:tr w14:paraId="2D28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0" w:type="dxa"/>
            <w:shd w:val="clear" w:color="auto" w:fill="auto"/>
            <w:vAlign w:val="center"/>
          </w:tcPr>
          <w:p w14:paraId="35D589A9">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6</w:t>
            </w:r>
          </w:p>
        </w:tc>
        <w:tc>
          <w:tcPr>
            <w:tcW w:w="3190" w:type="dxa"/>
            <w:shd w:val="clear" w:color="auto" w:fill="auto"/>
            <w:vAlign w:val="center"/>
          </w:tcPr>
          <w:p w14:paraId="3F2D990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原料库彩钢房</w:t>
            </w:r>
          </w:p>
        </w:tc>
        <w:tc>
          <w:tcPr>
            <w:tcW w:w="1040" w:type="dxa"/>
            <w:shd w:val="clear" w:color="auto" w:fill="auto"/>
            <w:vAlign w:val="center"/>
          </w:tcPr>
          <w:p w14:paraId="22F0DE65">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钢构</w:t>
            </w:r>
          </w:p>
        </w:tc>
        <w:tc>
          <w:tcPr>
            <w:tcW w:w="1250" w:type="dxa"/>
            <w:shd w:val="clear" w:color="auto" w:fill="auto"/>
            <w:vAlign w:val="center"/>
          </w:tcPr>
          <w:p w14:paraId="0B0B79E5">
            <w:pPr>
              <w:jc w:val="center"/>
              <w:rPr>
                <w:rFonts w:hint="eastAsia" w:ascii="宋体" w:hAnsi="宋体" w:eastAsia="宋体" w:cs="宋体"/>
                <w:b w:val="0"/>
                <w:bCs w:val="0"/>
                <w:i w:val="0"/>
                <w:iCs w:val="0"/>
                <w:color w:val="000000"/>
                <w:sz w:val="21"/>
                <w:szCs w:val="21"/>
                <w:u w:val="none"/>
              </w:rPr>
            </w:pPr>
          </w:p>
        </w:tc>
        <w:tc>
          <w:tcPr>
            <w:tcW w:w="1250" w:type="dxa"/>
            <w:shd w:val="clear" w:color="auto" w:fill="auto"/>
            <w:vAlign w:val="center"/>
          </w:tcPr>
          <w:p w14:paraId="23877EC8">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192A5307">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8430.2</w:t>
            </w:r>
          </w:p>
        </w:tc>
      </w:tr>
      <w:tr w14:paraId="12CF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78935E9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7</w:t>
            </w:r>
          </w:p>
        </w:tc>
        <w:tc>
          <w:tcPr>
            <w:tcW w:w="3190" w:type="dxa"/>
            <w:shd w:val="clear" w:color="auto" w:fill="auto"/>
            <w:vAlign w:val="center"/>
          </w:tcPr>
          <w:p w14:paraId="2D18DD2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变压器房</w:t>
            </w:r>
          </w:p>
        </w:tc>
        <w:tc>
          <w:tcPr>
            <w:tcW w:w="1040" w:type="dxa"/>
            <w:shd w:val="clear" w:color="auto" w:fill="auto"/>
            <w:vAlign w:val="center"/>
          </w:tcPr>
          <w:p w14:paraId="3856D80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24C45BD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423E9FB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010AB5E2">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363.6</w:t>
            </w:r>
          </w:p>
        </w:tc>
      </w:tr>
      <w:tr w14:paraId="6AE5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69B6B44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8</w:t>
            </w:r>
          </w:p>
        </w:tc>
        <w:tc>
          <w:tcPr>
            <w:tcW w:w="3190" w:type="dxa"/>
            <w:shd w:val="clear" w:color="auto" w:fill="auto"/>
            <w:vAlign w:val="center"/>
          </w:tcPr>
          <w:p w14:paraId="3805DEC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配料库</w:t>
            </w:r>
          </w:p>
        </w:tc>
        <w:tc>
          <w:tcPr>
            <w:tcW w:w="1040" w:type="dxa"/>
            <w:shd w:val="clear" w:color="auto" w:fill="auto"/>
            <w:vAlign w:val="center"/>
          </w:tcPr>
          <w:p w14:paraId="4AF9C375">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钢构</w:t>
            </w:r>
          </w:p>
        </w:tc>
        <w:tc>
          <w:tcPr>
            <w:tcW w:w="1250" w:type="dxa"/>
            <w:shd w:val="clear" w:color="auto" w:fill="auto"/>
            <w:vAlign w:val="center"/>
          </w:tcPr>
          <w:p w14:paraId="12B81588">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13AB7BF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2BD079D2">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930</w:t>
            </w:r>
          </w:p>
        </w:tc>
      </w:tr>
      <w:tr w14:paraId="2C61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5298EFFE">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9</w:t>
            </w:r>
          </w:p>
        </w:tc>
        <w:tc>
          <w:tcPr>
            <w:tcW w:w="3190" w:type="dxa"/>
            <w:shd w:val="clear" w:color="auto" w:fill="auto"/>
            <w:vAlign w:val="center"/>
          </w:tcPr>
          <w:p w14:paraId="3AD0679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料库车间</w:t>
            </w:r>
          </w:p>
        </w:tc>
        <w:tc>
          <w:tcPr>
            <w:tcW w:w="1040" w:type="dxa"/>
            <w:shd w:val="clear" w:color="auto" w:fill="auto"/>
            <w:vAlign w:val="center"/>
          </w:tcPr>
          <w:p w14:paraId="6D8F733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钢构</w:t>
            </w:r>
          </w:p>
        </w:tc>
        <w:tc>
          <w:tcPr>
            <w:tcW w:w="1250" w:type="dxa"/>
            <w:shd w:val="clear" w:color="auto" w:fill="auto"/>
            <w:vAlign w:val="center"/>
          </w:tcPr>
          <w:p w14:paraId="13EEA28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7BF3DAD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57416B6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2,451.00</w:t>
            </w:r>
          </w:p>
        </w:tc>
      </w:tr>
      <w:tr w14:paraId="0A10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7E7B031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10</w:t>
            </w:r>
          </w:p>
        </w:tc>
        <w:tc>
          <w:tcPr>
            <w:tcW w:w="3190" w:type="dxa"/>
            <w:shd w:val="clear" w:color="auto" w:fill="auto"/>
            <w:vAlign w:val="center"/>
          </w:tcPr>
          <w:p w14:paraId="387FDEC9">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柴油发电机房</w:t>
            </w:r>
          </w:p>
        </w:tc>
        <w:tc>
          <w:tcPr>
            <w:tcW w:w="1040" w:type="dxa"/>
            <w:shd w:val="clear" w:color="auto" w:fill="auto"/>
            <w:vAlign w:val="center"/>
          </w:tcPr>
          <w:p w14:paraId="349FE34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27C03927">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60F63BEB">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38FC408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71.25</w:t>
            </w:r>
          </w:p>
        </w:tc>
      </w:tr>
      <w:tr w14:paraId="2DC9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4C2295E7">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11</w:t>
            </w:r>
          </w:p>
        </w:tc>
        <w:tc>
          <w:tcPr>
            <w:tcW w:w="3190" w:type="dxa"/>
            <w:shd w:val="clear" w:color="auto" w:fill="auto"/>
            <w:vAlign w:val="center"/>
          </w:tcPr>
          <w:p w14:paraId="2A41151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柴油发电机房</w:t>
            </w:r>
          </w:p>
        </w:tc>
        <w:tc>
          <w:tcPr>
            <w:tcW w:w="1040" w:type="dxa"/>
            <w:shd w:val="clear" w:color="auto" w:fill="auto"/>
            <w:vAlign w:val="center"/>
          </w:tcPr>
          <w:p w14:paraId="61731A6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760359D5">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3D39042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63CB5028">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60</w:t>
            </w:r>
          </w:p>
        </w:tc>
      </w:tr>
      <w:tr w14:paraId="6220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4BCCB2C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12</w:t>
            </w:r>
          </w:p>
        </w:tc>
        <w:tc>
          <w:tcPr>
            <w:tcW w:w="3190" w:type="dxa"/>
            <w:shd w:val="clear" w:color="auto" w:fill="auto"/>
            <w:vAlign w:val="center"/>
          </w:tcPr>
          <w:p w14:paraId="7B7765A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东门厕所</w:t>
            </w:r>
          </w:p>
        </w:tc>
        <w:tc>
          <w:tcPr>
            <w:tcW w:w="1040" w:type="dxa"/>
            <w:shd w:val="clear" w:color="auto" w:fill="auto"/>
            <w:vAlign w:val="center"/>
          </w:tcPr>
          <w:p w14:paraId="6F1FF3B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砖混</w:t>
            </w:r>
          </w:p>
        </w:tc>
        <w:tc>
          <w:tcPr>
            <w:tcW w:w="1250" w:type="dxa"/>
            <w:shd w:val="clear" w:color="auto" w:fill="auto"/>
            <w:vAlign w:val="center"/>
          </w:tcPr>
          <w:p w14:paraId="040F8A38">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60F112E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44F1627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17.25</w:t>
            </w:r>
          </w:p>
        </w:tc>
      </w:tr>
      <w:tr w14:paraId="036E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466DC7B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13</w:t>
            </w:r>
          </w:p>
        </w:tc>
        <w:tc>
          <w:tcPr>
            <w:tcW w:w="3190" w:type="dxa"/>
            <w:shd w:val="clear" w:color="auto" w:fill="auto"/>
            <w:vAlign w:val="center"/>
          </w:tcPr>
          <w:p w14:paraId="1F744601">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东门仓库</w:t>
            </w:r>
          </w:p>
        </w:tc>
        <w:tc>
          <w:tcPr>
            <w:tcW w:w="1040" w:type="dxa"/>
            <w:shd w:val="clear" w:color="auto" w:fill="auto"/>
            <w:vAlign w:val="center"/>
          </w:tcPr>
          <w:p w14:paraId="568325A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砖混</w:t>
            </w:r>
          </w:p>
        </w:tc>
        <w:tc>
          <w:tcPr>
            <w:tcW w:w="1250" w:type="dxa"/>
            <w:shd w:val="clear" w:color="auto" w:fill="auto"/>
            <w:vAlign w:val="center"/>
          </w:tcPr>
          <w:p w14:paraId="51BD110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4668FF1E">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6D53DFB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64.5</w:t>
            </w:r>
          </w:p>
        </w:tc>
      </w:tr>
      <w:tr w14:paraId="52C3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66F60B4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14</w:t>
            </w:r>
          </w:p>
        </w:tc>
        <w:tc>
          <w:tcPr>
            <w:tcW w:w="3190" w:type="dxa"/>
            <w:shd w:val="clear" w:color="auto" w:fill="auto"/>
            <w:vAlign w:val="center"/>
          </w:tcPr>
          <w:p w14:paraId="39D48DA0">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东门简易仓库</w:t>
            </w:r>
          </w:p>
        </w:tc>
        <w:tc>
          <w:tcPr>
            <w:tcW w:w="1040" w:type="dxa"/>
            <w:shd w:val="clear" w:color="auto" w:fill="auto"/>
            <w:vAlign w:val="center"/>
          </w:tcPr>
          <w:p w14:paraId="2680818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473EBF81">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72A3785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722C8599">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132.54</w:t>
            </w:r>
          </w:p>
        </w:tc>
      </w:tr>
      <w:tr w14:paraId="1A9B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0" w:type="dxa"/>
            <w:shd w:val="clear" w:color="auto" w:fill="auto"/>
            <w:vAlign w:val="center"/>
          </w:tcPr>
          <w:p w14:paraId="2FB422E1">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15</w:t>
            </w:r>
          </w:p>
        </w:tc>
        <w:tc>
          <w:tcPr>
            <w:tcW w:w="3190" w:type="dxa"/>
            <w:shd w:val="clear" w:color="auto" w:fill="auto"/>
            <w:vAlign w:val="center"/>
          </w:tcPr>
          <w:p w14:paraId="5F9C35FB">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集装箱</w:t>
            </w:r>
          </w:p>
        </w:tc>
        <w:tc>
          <w:tcPr>
            <w:tcW w:w="1040" w:type="dxa"/>
            <w:shd w:val="clear" w:color="auto" w:fill="auto"/>
            <w:vAlign w:val="center"/>
          </w:tcPr>
          <w:p w14:paraId="20D7E878">
            <w:pPr>
              <w:jc w:val="center"/>
              <w:rPr>
                <w:rFonts w:hint="eastAsia" w:ascii="宋体" w:hAnsi="宋体" w:eastAsia="宋体" w:cs="宋体"/>
                <w:b w:val="0"/>
                <w:bCs w:val="0"/>
                <w:i w:val="0"/>
                <w:iCs w:val="0"/>
                <w:color w:val="000000"/>
                <w:sz w:val="21"/>
                <w:szCs w:val="21"/>
                <w:u w:val="none"/>
              </w:rPr>
            </w:pPr>
          </w:p>
        </w:tc>
        <w:tc>
          <w:tcPr>
            <w:tcW w:w="1250" w:type="dxa"/>
            <w:shd w:val="clear" w:color="auto" w:fill="auto"/>
            <w:vAlign w:val="center"/>
          </w:tcPr>
          <w:p w14:paraId="760853B2">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3B6F5AB6">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17BEFFF8">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33.6</w:t>
            </w:r>
          </w:p>
        </w:tc>
      </w:tr>
      <w:tr w14:paraId="7FE6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16345A76">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16</w:t>
            </w:r>
          </w:p>
        </w:tc>
        <w:tc>
          <w:tcPr>
            <w:tcW w:w="3190" w:type="dxa"/>
            <w:shd w:val="clear" w:color="auto" w:fill="auto"/>
            <w:vAlign w:val="center"/>
          </w:tcPr>
          <w:p w14:paraId="0EBEE18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废矿物油房</w:t>
            </w:r>
          </w:p>
        </w:tc>
        <w:tc>
          <w:tcPr>
            <w:tcW w:w="1040" w:type="dxa"/>
            <w:shd w:val="clear" w:color="auto" w:fill="auto"/>
            <w:vAlign w:val="center"/>
          </w:tcPr>
          <w:p w14:paraId="6A1C06E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1129C8F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5D6167AB">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5682EEA9">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24.42</w:t>
            </w:r>
          </w:p>
        </w:tc>
      </w:tr>
      <w:tr w14:paraId="28FA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20496BA9">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17</w:t>
            </w:r>
          </w:p>
        </w:tc>
        <w:tc>
          <w:tcPr>
            <w:tcW w:w="3190" w:type="dxa"/>
            <w:shd w:val="clear" w:color="auto" w:fill="auto"/>
            <w:vAlign w:val="center"/>
          </w:tcPr>
          <w:p w14:paraId="0E21C97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水泵房</w:t>
            </w:r>
          </w:p>
        </w:tc>
        <w:tc>
          <w:tcPr>
            <w:tcW w:w="1040" w:type="dxa"/>
            <w:shd w:val="clear" w:color="auto" w:fill="auto"/>
            <w:vAlign w:val="center"/>
          </w:tcPr>
          <w:p w14:paraId="6088A3B5">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4ABA3D7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141D07D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25492948">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28</w:t>
            </w:r>
          </w:p>
        </w:tc>
      </w:tr>
      <w:tr w14:paraId="3439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73618C5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18</w:t>
            </w:r>
          </w:p>
        </w:tc>
        <w:tc>
          <w:tcPr>
            <w:tcW w:w="3190" w:type="dxa"/>
            <w:shd w:val="clear" w:color="auto" w:fill="auto"/>
            <w:vAlign w:val="center"/>
          </w:tcPr>
          <w:p w14:paraId="7F2A8D56">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石子棚下的房子</w:t>
            </w:r>
          </w:p>
        </w:tc>
        <w:tc>
          <w:tcPr>
            <w:tcW w:w="1040" w:type="dxa"/>
            <w:shd w:val="clear" w:color="auto" w:fill="auto"/>
            <w:vAlign w:val="center"/>
          </w:tcPr>
          <w:p w14:paraId="1A73D67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5F744A6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296400A2">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4C7E96A6">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25</w:t>
            </w:r>
          </w:p>
        </w:tc>
      </w:tr>
      <w:tr w14:paraId="7A5F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2CC701F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19</w:t>
            </w:r>
          </w:p>
        </w:tc>
        <w:tc>
          <w:tcPr>
            <w:tcW w:w="3190" w:type="dxa"/>
            <w:shd w:val="clear" w:color="auto" w:fill="auto"/>
            <w:vAlign w:val="center"/>
          </w:tcPr>
          <w:p w14:paraId="52A49D8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员工厕所</w:t>
            </w:r>
          </w:p>
        </w:tc>
        <w:tc>
          <w:tcPr>
            <w:tcW w:w="1040" w:type="dxa"/>
            <w:shd w:val="clear" w:color="auto" w:fill="auto"/>
            <w:vAlign w:val="center"/>
          </w:tcPr>
          <w:p w14:paraId="3E519A4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23779DB1">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468E8D10">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6998ABD7">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46</w:t>
            </w:r>
          </w:p>
        </w:tc>
      </w:tr>
      <w:tr w14:paraId="575F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0F2975D0">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w:t>
            </w:r>
          </w:p>
        </w:tc>
        <w:tc>
          <w:tcPr>
            <w:tcW w:w="3190" w:type="dxa"/>
            <w:shd w:val="clear" w:color="auto" w:fill="auto"/>
            <w:vAlign w:val="center"/>
          </w:tcPr>
          <w:p w14:paraId="368ECA6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员工厕所北侧平房</w:t>
            </w:r>
          </w:p>
        </w:tc>
        <w:tc>
          <w:tcPr>
            <w:tcW w:w="1040" w:type="dxa"/>
            <w:shd w:val="clear" w:color="auto" w:fill="auto"/>
            <w:vAlign w:val="center"/>
          </w:tcPr>
          <w:p w14:paraId="4FE8AA0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04289177">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0BAFB488">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7DB44D41">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23</w:t>
            </w:r>
          </w:p>
        </w:tc>
      </w:tr>
      <w:tr w14:paraId="3A70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474E2C96">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21</w:t>
            </w:r>
          </w:p>
        </w:tc>
        <w:tc>
          <w:tcPr>
            <w:tcW w:w="3190" w:type="dxa"/>
            <w:shd w:val="clear" w:color="auto" w:fill="auto"/>
            <w:vAlign w:val="center"/>
          </w:tcPr>
          <w:p w14:paraId="3515755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加油棚内的房子</w:t>
            </w:r>
          </w:p>
        </w:tc>
        <w:tc>
          <w:tcPr>
            <w:tcW w:w="1040" w:type="dxa"/>
            <w:shd w:val="clear" w:color="auto" w:fill="auto"/>
            <w:vAlign w:val="center"/>
          </w:tcPr>
          <w:p w14:paraId="087420B0">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126D5C78">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36F5DA88">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2743DD2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11.22</w:t>
            </w:r>
          </w:p>
        </w:tc>
      </w:tr>
      <w:tr w14:paraId="274D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0B1C9930">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22</w:t>
            </w:r>
          </w:p>
        </w:tc>
        <w:tc>
          <w:tcPr>
            <w:tcW w:w="3190" w:type="dxa"/>
            <w:shd w:val="clear" w:color="auto" w:fill="auto"/>
            <w:vAlign w:val="center"/>
          </w:tcPr>
          <w:p w14:paraId="54387DE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加油棚旁边厕所</w:t>
            </w:r>
          </w:p>
        </w:tc>
        <w:tc>
          <w:tcPr>
            <w:tcW w:w="1040" w:type="dxa"/>
            <w:shd w:val="clear" w:color="auto" w:fill="auto"/>
            <w:vAlign w:val="center"/>
          </w:tcPr>
          <w:p w14:paraId="506C467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4F72A102">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72171806">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456F37B8">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36.9</w:t>
            </w:r>
          </w:p>
        </w:tc>
      </w:tr>
      <w:tr w14:paraId="0BBF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0" w:type="dxa"/>
            <w:shd w:val="clear" w:color="auto" w:fill="auto"/>
            <w:vAlign w:val="center"/>
          </w:tcPr>
          <w:p w14:paraId="627AE198">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23</w:t>
            </w:r>
          </w:p>
        </w:tc>
        <w:tc>
          <w:tcPr>
            <w:tcW w:w="3190" w:type="dxa"/>
            <w:shd w:val="clear" w:color="auto" w:fill="auto"/>
            <w:vAlign w:val="center"/>
          </w:tcPr>
          <w:p w14:paraId="4F7B727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集装箱</w:t>
            </w:r>
          </w:p>
        </w:tc>
        <w:tc>
          <w:tcPr>
            <w:tcW w:w="1040" w:type="dxa"/>
            <w:shd w:val="clear" w:color="auto" w:fill="auto"/>
            <w:vAlign w:val="center"/>
          </w:tcPr>
          <w:p w14:paraId="5283F641">
            <w:pPr>
              <w:jc w:val="center"/>
              <w:rPr>
                <w:rFonts w:hint="eastAsia" w:ascii="宋体" w:hAnsi="宋体" w:eastAsia="宋体" w:cs="宋体"/>
                <w:b w:val="0"/>
                <w:bCs w:val="0"/>
                <w:i w:val="0"/>
                <w:iCs w:val="0"/>
                <w:color w:val="000000"/>
                <w:sz w:val="21"/>
                <w:szCs w:val="21"/>
                <w:u w:val="none"/>
              </w:rPr>
            </w:pPr>
          </w:p>
        </w:tc>
        <w:tc>
          <w:tcPr>
            <w:tcW w:w="1250" w:type="dxa"/>
            <w:shd w:val="clear" w:color="auto" w:fill="auto"/>
            <w:vAlign w:val="center"/>
          </w:tcPr>
          <w:p w14:paraId="47BAABDD">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1591B082">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6C17EAF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25.55</w:t>
            </w:r>
          </w:p>
        </w:tc>
      </w:tr>
      <w:tr w14:paraId="5A12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0F71FE00">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24</w:t>
            </w:r>
          </w:p>
        </w:tc>
        <w:tc>
          <w:tcPr>
            <w:tcW w:w="3190" w:type="dxa"/>
            <w:shd w:val="clear" w:color="auto" w:fill="auto"/>
            <w:vAlign w:val="center"/>
          </w:tcPr>
          <w:p w14:paraId="286D18A5">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集装箱旁边平房</w:t>
            </w:r>
          </w:p>
        </w:tc>
        <w:tc>
          <w:tcPr>
            <w:tcW w:w="1040" w:type="dxa"/>
            <w:shd w:val="clear" w:color="auto" w:fill="auto"/>
            <w:vAlign w:val="center"/>
          </w:tcPr>
          <w:p w14:paraId="3C6889D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576D0672">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7FD572E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29165327">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12</w:t>
            </w:r>
          </w:p>
        </w:tc>
      </w:tr>
      <w:tr w14:paraId="61FF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396D202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25</w:t>
            </w:r>
          </w:p>
        </w:tc>
        <w:tc>
          <w:tcPr>
            <w:tcW w:w="3190" w:type="dxa"/>
            <w:shd w:val="clear" w:color="auto" w:fill="auto"/>
            <w:vAlign w:val="center"/>
          </w:tcPr>
          <w:p w14:paraId="3FED37AA">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底板回收处</w:t>
            </w:r>
          </w:p>
        </w:tc>
        <w:tc>
          <w:tcPr>
            <w:tcW w:w="1040" w:type="dxa"/>
            <w:shd w:val="clear" w:color="auto" w:fill="auto"/>
            <w:vAlign w:val="center"/>
          </w:tcPr>
          <w:p w14:paraId="7F2DFAB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302F688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188DDE9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2A9D4CA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12</w:t>
            </w:r>
          </w:p>
        </w:tc>
      </w:tr>
      <w:tr w14:paraId="31FA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627FBE4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26</w:t>
            </w:r>
          </w:p>
        </w:tc>
        <w:tc>
          <w:tcPr>
            <w:tcW w:w="3190" w:type="dxa"/>
            <w:shd w:val="clear" w:color="auto" w:fill="auto"/>
            <w:vAlign w:val="center"/>
          </w:tcPr>
          <w:p w14:paraId="7ACCBA7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吊装车间</w:t>
            </w:r>
          </w:p>
        </w:tc>
        <w:tc>
          <w:tcPr>
            <w:tcW w:w="1040" w:type="dxa"/>
            <w:shd w:val="clear" w:color="auto" w:fill="auto"/>
            <w:vAlign w:val="center"/>
          </w:tcPr>
          <w:p w14:paraId="7E2431D5">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钢构</w:t>
            </w:r>
          </w:p>
        </w:tc>
        <w:tc>
          <w:tcPr>
            <w:tcW w:w="1250" w:type="dxa"/>
            <w:shd w:val="clear" w:color="auto" w:fill="auto"/>
            <w:vAlign w:val="center"/>
          </w:tcPr>
          <w:p w14:paraId="09667105">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7E19F1B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205EFEA0">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4,600.80</w:t>
            </w:r>
          </w:p>
        </w:tc>
      </w:tr>
      <w:tr w14:paraId="0296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395D0411">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27</w:t>
            </w:r>
          </w:p>
        </w:tc>
        <w:tc>
          <w:tcPr>
            <w:tcW w:w="3190" w:type="dxa"/>
            <w:shd w:val="clear" w:color="auto" w:fill="auto"/>
            <w:vAlign w:val="center"/>
          </w:tcPr>
          <w:p w14:paraId="623CBDE3">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吊装车间内的平房</w:t>
            </w:r>
          </w:p>
        </w:tc>
        <w:tc>
          <w:tcPr>
            <w:tcW w:w="1040" w:type="dxa"/>
            <w:shd w:val="clear" w:color="auto" w:fill="auto"/>
            <w:vAlign w:val="center"/>
          </w:tcPr>
          <w:p w14:paraId="0D8CA9E6">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362924E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2CE99BB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43BA401E">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39.59</w:t>
            </w:r>
          </w:p>
        </w:tc>
      </w:tr>
      <w:tr w14:paraId="6D6E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639129A2">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28</w:t>
            </w:r>
          </w:p>
        </w:tc>
        <w:tc>
          <w:tcPr>
            <w:tcW w:w="3190" w:type="dxa"/>
            <w:shd w:val="clear" w:color="auto" w:fill="auto"/>
            <w:vAlign w:val="center"/>
          </w:tcPr>
          <w:p w14:paraId="0A491B01">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员工宿舍</w:t>
            </w:r>
          </w:p>
        </w:tc>
        <w:tc>
          <w:tcPr>
            <w:tcW w:w="1040" w:type="dxa"/>
            <w:shd w:val="clear" w:color="auto" w:fill="auto"/>
            <w:vAlign w:val="center"/>
          </w:tcPr>
          <w:p w14:paraId="520B875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14521B7C">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6CDD58B9">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2DB4298B">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667.8</w:t>
            </w:r>
          </w:p>
        </w:tc>
      </w:tr>
      <w:tr w14:paraId="0800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0" w:type="dxa"/>
            <w:shd w:val="clear" w:color="auto" w:fill="auto"/>
            <w:vAlign w:val="center"/>
          </w:tcPr>
          <w:p w14:paraId="134A363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29</w:t>
            </w:r>
          </w:p>
        </w:tc>
        <w:tc>
          <w:tcPr>
            <w:tcW w:w="3190" w:type="dxa"/>
            <w:shd w:val="clear" w:color="auto" w:fill="auto"/>
            <w:vAlign w:val="center"/>
          </w:tcPr>
          <w:p w14:paraId="2F2541C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员工餐厅</w:t>
            </w:r>
          </w:p>
        </w:tc>
        <w:tc>
          <w:tcPr>
            <w:tcW w:w="1040" w:type="dxa"/>
            <w:shd w:val="clear" w:color="auto" w:fill="auto"/>
            <w:vAlign w:val="center"/>
          </w:tcPr>
          <w:p w14:paraId="492CDE55">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混合</w:t>
            </w:r>
          </w:p>
        </w:tc>
        <w:tc>
          <w:tcPr>
            <w:tcW w:w="1250" w:type="dxa"/>
            <w:shd w:val="clear" w:color="auto" w:fill="auto"/>
            <w:vAlign w:val="center"/>
          </w:tcPr>
          <w:p w14:paraId="0B6AE7E4">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2009年</w:t>
            </w:r>
          </w:p>
        </w:tc>
        <w:tc>
          <w:tcPr>
            <w:tcW w:w="1250" w:type="dxa"/>
            <w:shd w:val="clear" w:color="auto" w:fill="auto"/>
            <w:vAlign w:val="center"/>
          </w:tcPr>
          <w:p w14:paraId="26AB3F21">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m²</w:t>
            </w:r>
          </w:p>
        </w:tc>
        <w:tc>
          <w:tcPr>
            <w:tcW w:w="1260" w:type="dxa"/>
            <w:shd w:val="clear" w:color="auto" w:fill="auto"/>
            <w:vAlign w:val="center"/>
          </w:tcPr>
          <w:p w14:paraId="1FBD4DAF">
            <w:pPr>
              <w:keepNext w:val="0"/>
              <w:keepLines w:val="0"/>
              <w:widowControl/>
              <w:suppressLineNumbers w:val="0"/>
              <w:jc w:val="center"/>
              <w:textAlignment w:val="center"/>
              <w:rPr>
                <w:rFonts w:hint="eastAsia" w:ascii="宋体" w:hAnsi="宋体" w:eastAsia="宋体" w:cs="宋体"/>
                <w:b w:val="0"/>
                <w:bCs w:val="0"/>
                <w:i w:val="0"/>
                <w:iCs w:val="0"/>
                <w:color w:val="000000"/>
                <w:sz w:val="19"/>
                <w:szCs w:val="19"/>
                <w:u w:val="none"/>
              </w:rPr>
            </w:pPr>
            <w:r>
              <w:rPr>
                <w:rFonts w:hint="eastAsia" w:ascii="宋体" w:hAnsi="宋体" w:eastAsia="宋体" w:cs="宋体"/>
                <w:b w:val="0"/>
                <w:bCs w:val="0"/>
                <w:i w:val="0"/>
                <w:iCs w:val="0"/>
                <w:color w:val="000000"/>
                <w:kern w:val="0"/>
                <w:sz w:val="19"/>
                <w:szCs w:val="19"/>
                <w:u w:val="none"/>
                <w:lang w:val="en-US" w:eastAsia="zh-CN" w:bidi="ar"/>
              </w:rPr>
              <w:t>130.2</w:t>
            </w:r>
          </w:p>
        </w:tc>
      </w:tr>
    </w:tbl>
    <w:p w14:paraId="1DC0DC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（2）构筑物</w:t>
      </w:r>
      <w:r>
        <w:rPr>
          <w:rFonts w:hint="eastAsia" w:ascii="宋体" w:hAnsi="宋体" w:eastAsia="宋体" w:cs="宋体"/>
          <w:sz w:val="28"/>
          <w:szCs w:val="28"/>
          <w:lang w:val="en-US" w:eastAsia="zh-CN"/>
        </w:rPr>
        <w:t>及附属设施</w:t>
      </w:r>
      <w:r>
        <w:rPr>
          <w:rFonts w:hint="eastAsia" w:ascii="宋体" w:hAnsi="宋体" w:eastAsia="宋体" w:cs="宋体"/>
          <w:sz w:val="28"/>
          <w:szCs w:val="28"/>
        </w:rPr>
        <w:t>共</w:t>
      </w:r>
      <w:r>
        <w:rPr>
          <w:rFonts w:hint="eastAsia" w:ascii="宋体" w:hAnsi="宋体" w:eastAsia="宋体" w:cs="宋体"/>
          <w:sz w:val="28"/>
          <w:szCs w:val="28"/>
          <w:lang w:val="en-US" w:eastAsia="zh-CN"/>
        </w:rPr>
        <w:t>22</w:t>
      </w:r>
      <w:r>
        <w:rPr>
          <w:rFonts w:hint="eastAsia" w:ascii="宋体" w:hAnsi="宋体" w:eastAsia="宋体" w:cs="宋体"/>
          <w:sz w:val="28"/>
          <w:szCs w:val="28"/>
        </w:rPr>
        <w:t>项，主要为围墙、硬化地面、正大门门洞、加气块车间、配料库的混凝土基础、东门简易棚、东门铁门等</w:t>
      </w:r>
      <w:r>
        <w:rPr>
          <w:rFonts w:hint="eastAsia" w:ascii="宋体" w:hAnsi="宋体" w:eastAsia="宋体" w:cs="宋体"/>
          <w:sz w:val="28"/>
          <w:szCs w:val="28"/>
          <w:lang w:eastAsia="zh-CN"/>
        </w:rPr>
        <w:t>，以现状交付更多</w:t>
      </w:r>
      <w:r>
        <w:rPr>
          <w:rFonts w:hint="eastAsia" w:ascii="宋体" w:hAnsi="宋体" w:eastAsia="宋体" w:cs="宋体"/>
          <w:sz w:val="28"/>
          <w:szCs w:val="28"/>
          <w:lang w:val="en-US" w:eastAsia="zh-CN"/>
        </w:rPr>
        <w:t>构筑物及附属设施</w:t>
      </w:r>
      <w:r>
        <w:rPr>
          <w:rFonts w:hint="eastAsia" w:ascii="宋体" w:hAnsi="宋体" w:eastAsia="宋体" w:cs="宋体"/>
          <w:sz w:val="28"/>
          <w:szCs w:val="28"/>
          <w:lang w:eastAsia="zh-CN"/>
        </w:rPr>
        <w:t>详情详见下表：</w:t>
      </w:r>
    </w:p>
    <w:tbl>
      <w:tblPr>
        <w:tblStyle w:val="4"/>
        <w:tblW w:w="8617"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0"/>
        <w:gridCol w:w="2978"/>
        <w:gridCol w:w="862"/>
        <w:gridCol w:w="1533"/>
        <w:gridCol w:w="1229"/>
        <w:gridCol w:w="1445"/>
      </w:tblGrid>
      <w:tr w14:paraId="618E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570" w:type="dxa"/>
            <w:shd w:val="clear" w:color="auto" w:fill="auto"/>
            <w:vAlign w:val="center"/>
          </w:tcPr>
          <w:p w14:paraId="24BC449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序号</w:t>
            </w:r>
          </w:p>
        </w:tc>
        <w:tc>
          <w:tcPr>
            <w:tcW w:w="2978" w:type="dxa"/>
            <w:shd w:val="clear" w:color="auto" w:fill="auto"/>
            <w:vAlign w:val="center"/>
          </w:tcPr>
          <w:p w14:paraId="18BFA1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名称</w:t>
            </w:r>
          </w:p>
        </w:tc>
        <w:tc>
          <w:tcPr>
            <w:tcW w:w="862" w:type="dxa"/>
            <w:shd w:val="clear" w:color="auto" w:fill="auto"/>
            <w:vAlign w:val="center"/>
          </w:tcPr>
          <w:p w14:paraId="6460BF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结构</w:t>
            </w:r>
          </w:p>
        </w:tc>
        <w:tc>
          <w:tcPr>
            <w:tcW w:w="1533" w:type="dxa"/>
            <w:shd w:val="clear" w:color="auto" w:fill="auto"/>
            <w:vAlign w:val="center"/>
          </w:tcPr>
          <w:p w14:paraId="354500C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建成 年月</w:t>
            </w:r>
          </w:p>
        </w:tc>
        <w:tc>
          <w:tcPr>
            <w:tcW w:w="1229" w:type="dxa"/>
            <w:shd w:val="clear" w:color="auto" w:fill="auto"/>
            <w:vAlign w:val="center"/>
          </w:tcPr>
          <w:p w14:paraId="2C5667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计量单位</w:t>
            </w:r>
          </w:p>
        </w:tc>
        <w:tc>
          <w:tcPr>
            <w:tcW w:w="1445" w:type="dxa"/>
            <w:shd w:val="clear" w:color="auto" w:fill="auto"/>
            <w:vAlign w:val="center"/>
          </w:tcPr>
          <w:p w14:paraId="6CE46F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数量</w:t>
            </w:r>
          </w:p>
        </w:tc>
      </w:tr>
      <w:tr w14:paraId="5792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70" w:type="dxa"/>
            <w:shd w:val="clear" w:color="auto" w:fill="auto"/>
            <w:vAlign w:val="center"/>
          </w:tcPr>
          <w:p w14:paraId="7755CD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978" w:type="dxa"/>
            <w:shd w:val="clear" w:color="auto" w:fill="auto"/>
            <w:vAlign w:val="center"/>
          </w:tcPr>
          <w:p w14:paraId="1EE66D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围墙</w:t>
            </w:r>
          </w:p>
        </w:tc>
        <w:tc>
          <w:tcPr>
            <w:tcW w:w="862" w:type="dxa"/>
            <w:shd w:val="clear" w:color="auto" w:fill="auto"/>
            <w:vAlign w:val="center"/>
          </w:tcPr>
          <w:p w14:paraId="5793D237">
            <w:pPr>
              <w:jc w:val="center"/>
              <w:rPr>
                <w:rFonts w:hint="eastAsia" w:ascii="Arial" w:hAnsi="Arial" w:cs="Arial"/>
                <w:i w:val="0"/>
                <w:iCs w:val="0"/>
                <w:color w:val="000000"/>
                <w:sz w:val="21"/>
                <w:szCs w:val="21"/>
                <w:u w:val="none"/>
              </w:rPr>
            </w:pPr>
          </w:p>
        </w:tc>
        <w:tc>
          <w:tcPr>
            <w:tcW w:w="1533" w:type="dxa"/>
            <w:shd w:val="clear" w:color="auto" w:fill="auto"/>
            <w:vAlign w:val="center"/>
          </w:tcPr>
          <w:p w14:paraId="0C23625E">
            <w:pPr>
              <w:jc w:val="center"/>
              <w:rPr>
                <w:rFonts w:hint="default" w:ascii="Arial" w:hAnsi="Arial" w:cs="Arial"/>
                <w:i w:val="0"/>
                <w:iCs w:val="0"/>
                <w:color w:val="000000"/>
                <w:sz w:val="21"/>
                <w:szCs w:val="21"/>
                <w:u w:val="none"/>
              </w:rPr>
            </w:pPr>
          </w:p>
        </w:tc>
        <w:tc>
          <w:tcPr>
            <w:tcW w:w="1229" w:type="dxa"/>
            <w:shd w:val="clear" w:color="auto" w:fill="auto"/>
            <w:vAlign w:val="center"/>
          </w:tcPr>
          <w:p w14:paraId="6FD6FB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07A525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2157</w:t>
            </w:r>
          </w:p>
        </w:tc>
      </w:tr>
      <w:tr w14:paraId="3F1B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3200E0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978" w:type="dxa"/>
            <w:shd w:val="clear" w:color="auto" w:fill="auto"/>
            <w:vAlign w:val="center"/>
          </w:tcPr>
          <w:p w14:paraId="1291FA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硬化地面</w:t>
            </w:r>
          </w:p>
        </w:tc>
        <w:tc>
          <w:tcPr>
            <w:tcW w:w="862" w:type="dxa"/>
            <w:shd w:val="clear" w:color="auto" w:fill="auto"/>
            <w:vAlign w:val="center"/>
          </w:tcPr>
          <w:p w14:paraId="3811AE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水泥</w:t>
            </w:r>
          </w:p>
        </w:tc>
        <w:tc>
          <w:tcPr>
            <w:tcW w:w="1533" w:type="dxa"/>
            <w:shd w:val="clear" w:color="auto" w:fill="auto"/>
            <w:vAlign w:val="center"/>
          </w:tcPr>
          <w:p w14:paraId="2737B8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74ADC22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295A65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17183</w:t>
            </w:r>
          </w:p>
        </w:tc>
      </w:tr>
      <w:tr w14:paraId="42C8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3C3FF2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978" w:type="dxa"/>
            <w:shd w:val="clear" w:color="auto" w:fill="auto"/>
            <w:vAlign w:val="center"/>
          </w:tcPr>
          <w:p w14:paraId="2FED0C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正大门门洞</w:t>
            </w:r>
          </w:p>
        </w:tc>
        <w:tc>
          <w:tcPr>
            <w:tcW w:w="862" w:type="dxa"/>
            <w:shd w:val="clear" w:color="auto" w:fill="auto"/>
            <w:vAlign w:val="center"/>
          </w:tcPr>
          <w:p w14:paraId="563BED7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混合</w:t>
            </w:r>
          </w:p>
        </w:tc>
        <w:tc>
          <w:tcPr>
            <w:tcW w:w="1533" w:type="dxa"/>
            <w:shd w:val="clear" w:color="auto" w:fill="auto"/>
            <w:vAlign w:val="center"/>
          </w:tcPr>
          <w:p w14:paraId="72A26B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5158A5D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5E2A38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r>
      <w:tr w14:paraId="0BB0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347FF4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978" w:type="dxa"/>
            <w:shd w:val="clear" w:color="auto" w:fill="auto"/>
            <w:vAlign w:val="center"/>
          </w:tcPr>
          <w:p w14:paraId="31B0FD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加气块车间</w:t>
            </w:r>
          </w:p>
        </w:tc>
        <w:tc>
          <w:tcPr>
            <w:tcW w:w="862" w:type="dxa"/>
            <w:shd w:val="clear" w:color="auto" w:fill="auto"/>
            <w:vAlign w:val="center"/>
          </w:tcPr>
          <w:p w14:paraId="49450E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混合</w:t>
            </w:r>
          </w:p>
        </w:tc>
        <w:tc>
          <w:tcPr>
            <w:tcW w:w="1533" w:type="dxa"/>
            <w:shd w:val="clear" w:color="auto" w:fill="auto"/>
            <w:vAlign w:val="center"/>
          </w:tcPr>
          <w:p w14:paraId="26C64F5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470CAB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3D32E23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2270</w:t>
            </w:r>
          </w:p>
        </w:tc>
      </w:tr>
      <w:tr w14:paraId="37EE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0EB49BE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978" w:type="dxa"/>
            <w:shd w:val="clear" w:color="auto" w:fill="auto"/>
            <w:vAlign w:val="center"/>
          </w:tcPr>
          <w:p w14:paraId="0063FC9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配料库的混凝土基础</w:t>
            </w:r>
          </w:p>
        </w:tc>
        <w:tc>
          <w:tcPr>
            <w:tcW w:w="862" w:type="dxa"/>
            <w:shd w:val="clear" w:color="auto" w:fill="auto"/>
            <w:vAlign w:val="center"/>
          </w:tcPr>
          <w:p w14:paraId="4237940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混合</w:t>
            </w:r>
          </w:p>
        </w:tc>
        <w:tc>
          <w:tcPr>
            <w:tcW w:w="1533" w:type="dxa"/>
            <w:shd w:val="clear" w:color="auto" w:fill="auto"/>
            <w:vAlign w:val="center"/>
          </w:tcPr>
          <w:p w14:paraId="736671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27AB58A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个</w:t>
            </w:r>
          </w:p>
        </w:tc>
        <w:tc>
          <w:tcPr>
            <w:tcW w:w="1445" w:type="dxa"/>
            <w:shd w:val="clear" w:color="auto" w:fill="auto"/>
            <w:vAlign w:val="center"/>
          </w:tcPr>
          <w:p w14:paraId="40CB84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r>
      <w:tr w14:paraId="4A8F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0A2206E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978" w:type="dxa"/>
            <w:shd w:val="clear" w:color="auto" w:fill="auto"/>
            <w:vAlign w:val="center"/>
          </w:tcPr>
          <w:p w14:paraId="1674AF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东门简易棚</w:t>
            </w:r>
          </w:p>
        </w:tc>
        <w:tc>
          <w:tcPr>
            <w:tcW w:w="862" w:type="dxa"/>
            <w:shd w:val="clear" w:color="auto" w:fill="auto"/>
            <w:vAlign w:val="center"/>
          </w:tcPr>
          <w:p w14:paraId="64301C6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钢构</w:t>
            </w:r>
          </w:p>
        </w:tc>
        <w:tc>
          <w:tcPr>
            <w:tcW w:w="1533" w:type="dxa"/>
            <w:shd w:val="clear" w:color="auto" w:fill="auto"/>
            <w:vAlign w:val="center"/>
          </w:tcPr>
          <w:p w14:paraId="741B0EF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3A99873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20419B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328</w:t>
            </w:r>
          </w:p>
        </w:tc>
      </w:tr>
      <w:tr w14:paraId="2FC2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003B7B6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2978" w:type="dxa"/>
            <w:shd w:val="clear" w:color="auto" w:fill="auto"/>
            <w:vAlign w:val="center"/>
          </w:tcPr>
          <w:p w14:paraId="5DB029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东门铁门</w:t>
            </w:r>
          </w:p>
        </w:tc>
        <w:tc>
          <w:tcPr>
            <w:tcW w:w="862" w:type="dxa"/>
            <w:shd w:val="clear" w:color="auto" w:fill="auto"/>
            <w:vAlign w:val="center"/>
          </w:tcPr>
          <w:p w14:paraId="604309F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铁门</w:t>
            </w:r>
          </w:p>
        </w:tc>
        <w:tc>
          <w:tcPr>
            <w:tcW w:w="1533" w:type="dxa"/>
            <w:shd w:val="clear" w:color="auto" w:fill="auto"/>
            <w:vAlign w:val="center"/>
          </w:tcPr>
          <w:p w14:paraId="0C5C510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1BC2FF7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6B907C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w:t>
            </w:r>
          </w:p>
        </w:tc>
      </w:tr>
      <w:tr w14:paraId="4B57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2C5014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2978" w:type="dxa"/>
            <w:shd w:val="clear" w:color="auto" w:fill="auto"/>
            <w:vAlign w:val="center"/>
          </w:tcPr>
          <w:p w14:paraId="5CFA20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加气块车间东侧简易棚</w:t>
            </w:r>
          </w:p>
        </w:tc>
        <w:tc>
          <w:tcPr>
            <w:tcW w:w="862" w:type="dxa"/>
            <w:shd w:val="clear" w:color="auto" w:fill="auto"/>
            <w:vAlign w:val="center"/>
          </w:tcPr>
          <w:p w14:paraId="597556C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钢构</w:t>
            </w:r>
          </w:p>
        </w:tc>
        <w:tc>
          <w:tcPr>
            <w:tcW w:w="1533" w:type="dxa"/>
            <w:shd w:val="clear" w:color="auto" w:fill="auto"/>
            <w:vAlign w:val="center"/>
          </w:tcPr>
          <w:p w14:paraId="0163064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278166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11AB69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116</w:t>
            </w:r>
          </w:p>
        </w:tc>
      </w:tr>
      <w:tr w14:paraId="57BF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195509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w:t>
            </w:r>
          </w:p>
        </w:tc>
        <w:tc>
          <w:tcPr>
            <w:tcW w:w="2978" w:type="dxa"/>
            <w:shd w:val="clear" w:color="auto" w:fill="auto"/>
            <w:vAlign w:val="center"/>
          </w:tcPr>
          <w:p w14:paraId="17DA166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钢轨棚</w:t>
            </w:r>
          </w:p>
        </w:tc>
        <w:tc>
          <w:tcPr>
            <w:tcW w:w="862" w:type="dxa"/>
            <w:shd w:val="clear" w:color="auto" w:fill="auto"/>
            <w:vAlign w:val="center"/>
          </w:tcPr>
          <w:p w14:paraId="4F0C19C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钢构</w:t>
            </w:r>
          </w:p>
        </w:tc>
        <w:tc>
          <w:tcPr>
            <w:tcW w:w="1533" w:type="dxa"/>
            <w:shd w:val="clear" w:color="auto" w:fill="auto"/>
            <w:vAlign w:val="center"/>
          </w:tcPr>
          <w:p w14:paraId="7BB3B1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2A1B0C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503C2A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372</w:t>
            </w:r>
          </w:p>
        </w:tc>
      </w:tr>
      <w:tr w14:paraId="3370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24EDA5D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2978" w:type="dxa"/>
            <w:shd w:val="clear" w:color="auto" w:fill="auto"/>
            <w:vAlign w:val="center"/>
          </w:tcPr>
          <w:p w14:paraId="1C86373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石子棚1</w:t>
            </w:r>
          </w:p>
        </w:tc>
        <w:tc>
          <w:tcPr>
            <w:tcW w:w="862" w:type="dxa"/>
            <w:shd w:val="clear" w:color="auto" w:fill="auto"/>
            <w:vAlign w:val="center"/>
          </w:tcPr>
          <w:p w14:paraId="23534A5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钢构</w:t>
            </w:r>
          </w:p>
        </w:tc>
        <w:tc>
          <w:tcPr>
            <w:tcW w:w="1533" w:type="dxa"/>
            <w:shd w:val="clear" w:color="auto" w:fill="auto"/>
            <w:vAlign w:val="center"/>
          </w:tcPr>
          <w:p w14:paraId="47219F3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0BF4C7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2D844D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546</w:t>
            </w:r>
          </w:p>
        </w:tc>
      </w:tr>
      <w:tr w14:paraId="5261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5DF9A65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w:t>
            </w:r>
          </w:p>
        </w:tc>
        <w:tc>
          <w:tcPr>
            <w:tcW w:w="2978" w:type="dxa"/>
            <w:shd w:val="clear" w:color="auto" w:fill="auto"/>
            <w:vAlign w:val="center"/>
          </w:tcPr>
          <w:p w14:paraId="5F59F1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石子棚2</w:t>
            </w:r>
          </w:p>
        </w:tc>
        <w:tc>
          <w:tcPr>
            <w:tcW w:w="862" w:type="dxa"/>
            <w:shd w:val="clear" w:color="auto" w:fill="auto"/>
            <w:vAlign w:val="center"/>
          </w:tcPr>
          <w:p w14:paraId="0D9FFF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钢构</w:t>
            </w:r>
          </w:p>
        </w:tc>
        <w:tc>
          <w:tcPr>
            <w:tcW w:w="1533" w:type="dxa"/>
            <w:shd w:val="clear" w:color="auto" w:fill="auto"/>
            <w:vAlign w:val="center"/>
          </w:tcPr>
          <w:p w14:paraId="3FDC4E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08EA1F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63F7A16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574</w:t>
            </w:r>
          </w:p>
        </w:tc>
      </w:tr>
      <w:tr w14:paraId="5EA8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0906092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2978" w:type="dxa"/>
            <w:shd w:val="clear" w:color="auto" w:fill="auto"/>
            <w:vAlign w:val="center"/>
          </w:tcPr>
          <w:p w14:paraId="35825D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石子棚3</w:t>
            </w:r>
          </w:p>
        </w:tc>
        <w:tc>
          <w:tcPr>
            <w:tcW w:w="862" w:type="dxa"/>
            <w:shd w:val="clear" w:color="auto" w:fill="auto"/>
            <w:vAlign w:val="center"/>
          </w:tcPr>
          <w:p w14:paraId="6342CC6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钢构</w:t>
            </w:r>
          </w:p>
        </w:tc>
        <w:tc>
          <w:tcPr>
            <w:tcW w:w="1533" w:type="dxa"/>
            <w:shd w:val="clear" w:color="auto" w:fill="auto"/>
            <w:vAlign w:val="center"/>
          </w:tcPr>
          <w:p w14:paraId="2C5DDF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6229B1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3D340F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w:t>
            </w:r>
          </w:p>
        </w:tc>
      </w:tr>
      <w:tr w14:paraId="7469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0" w:type="dxa"/>
            <w:shd w:val="clear" w:color="auto" w:fill="auto"/>
            <w:vAlign w:val="center"/>
          </w:tcPr>
          <w:p w14:paraId="3458D8E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w:t>
            </w:r>
          </w:p>
        </w:tc>
        <w:tc>
          <w:tcPr>
            <w:tcW w:w="2978" w:type="dxa"/>
            <w:shd w:val="clear" w:color="auto" w:fill="auto"/>
            <w:vAlign w:val="center"/>
          </w:tcPr>
          <w:p w14:paraId="574F35F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餐厅与办公房中间的简易棚</w:t>
            </w:r>
          </w:p>
        </w:tc>
        <w:tc>
          <w:tcPr>
            <w:tcW w:w="862" w:type="dxa"/>
            <w:shd w:val="clear" w:color="auto" w:fill="auto"/>
            <w:vAlign w:val="center"/>
          </w:tcPr>
          <w:p w14:paraId="5209BD4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钢构</w:t>
            </w:r>
          </w:p>
        </w:tc>
        <w:tc>
          <w:tcPr>
            <w:tcW w:w="1533" w:type="dxa"/>
            <w:shd w:val="clear" w:color="auto" w:fill="auto"/>
            <w:vAlign w:val="center"/>
          </w:tcPr>
          <w:p w14:paraId="5369C6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25AD665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66D12DD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r>
      <w:tr w14:paraId="45E2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6D452BD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w:t>
            </w:r>
          </w:p>
        </w:tc>
        <w:tc>
          <w:tcPr>
            <w:tcW w:w="2978" w:type="dxa"/>
            <w:shd w:val="clear" w:color="auto" w:fill="auto"/>
            <w:vAlign w:val="center"/>
          </w:tcPr>
          <w:p w14:paraId="05AD836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彩钢车棚</w:t>
            </w:r>
          </w:p>
        </w:tc>
        <w:tc>
          <w:tcPr>
            <w:tcW w:w="862" w:type="dxa"/>
            <w:shd w:val="clear" w:color="auto" w:fill="auto"/>
            <w:vAlign w:val="center"/>
          </w:tcPr>
          <w:p w14:paraId="5684CA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钢构</w:t>
            </w:r>
          </w:p>
        </w:tc>
        <w:tc>
          <w:tcPr>
            <w:tcW w:w="1533" w:type="dxa"/>
            <w:shd w:val="clear" w:color="auto" w:fill="auto"/>
            <w:vAlign w:val="center"/>
          </w:tcPr>
          <w:p w14:paraId="68A4160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090560B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16CAC40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195</w:t>
            </w:r>
          </w:p>
        </w:tc>
      </w:tr>
      <w:tr w14:paraId="1AB5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7303039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2978" w:type="dxa"/>
            <w:shd w:val="clear" w:color="auto" w:fill="auto"/>
            <w:vAlign w:val="center"/>
          </w:tcPr>
          <w:p w14:paraId="195B4A4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员工宿舍前的简易棚</w:t>
            </w:r>
          </w:p>
        </w:tc>
        <w:tc>
          <w:tcPr>
            <w:tcW w:w="862" w:type="dxa"/>
            <w:shd w:val="clear" w:color="auto" w:fill="auto"/>
            <w:vAlign w:val="center"/>
          </w:tcPr>
          <w:p w14:paraId="50E437A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钢构</w:t>
            </w:r>
          </w:p>
        </w:tc>
        <w:tc>
          <w:tcPr>
            <w:tcW w:w="1533" w:type="dxa"/>
            <w:shd w:val="clear" w:color="auto" w:fill="auto"/>
            <w:vAlign w:val="center"/>
          </w:tcPr>
          <w:p w14:paraId="3CBDFED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2FD3E62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7E4BDF8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294</w:t>
            </w:r>
          </w:p>
        </w:tc>
      </w:tr>
      <w:tr w14:paraId="4F47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5EC4E8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w:t>
            </w:r>
          </w:p>
        </w:tc>
        <w:tc>
          <w:tcPr>
            <w:tcW w:w="2978" w:type="dxa"/>
            <w:shd w:val="clear" w:color="auto" w:fill="auto"/>
            <w:vAlign w:val="center"/>
          </w:tcPr>
          <w:p w14:paraId="5DA16CA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加油棚</w:t>
            </w:r>
          </w:p>
        </w:tc>
        <w:tc>
          <w:tcPr>
            <w:tcW w:w="862" w:type="dxa"/>
            <w:shd w:val="clear" w:color="auto" w:fill="auto"/>
            <w:vAlign w:val="center"/>
          </w:tcPr>
          <w:p w14:paraId="55FD66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钢构</w:t>
            </w:r>
          </w:p>
        </w:tc>
        <w:tc>
          <w:tcPr>
            <w:tcW w:w="1533" w:type="dxa"/>
            <w:shd w:val="clear" w:color="auto" w:fill="auto"/>
            <w:vAlign w:val="center"/>
          </w:tcPr>
          <w:p w14:paraId="0D9C78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424863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52FFF99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161</w:t>
            </w:r>
          </w:p>
        </w:tc>
      </w:tr>
      <w:tr w14:paraId="728D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6DFB2DE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w:t>
            </w:r>
          </w:p>
        </w:tc>
        <w:tc>
          <w:tcPr>
            <w:tcW w:w="2978" w:type="dxa"/>
            <w:shd w:val="clear" w:color="auto" w:fill="auto"/>
            <w:vAlign w:val="center"/>
          </w:tcPr>
          <w:p w14:paraId="421BD7A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加油棚大门</w:t>
            </w:r>
          </w:p>
        </w:tc>
        <w:tc>
          <w:tcPr>
            <w:tcW w:w="862" w:type="dxa"/>
            <w:shd w:val="clear" w:color="auto" w:fill="auto"/>
            <w:vAlign w:val="center"/>
          </w:tcPr>
          <w:p w14:paraId="600CE7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w:t>
            </w:r>
          </w:p>
        </w:tc>
        <w:tc>
          <w:tcPr>
            <w:tcW w:w="1533" w:type="dxa"/>
            <w:shd w:val="clear" w:color="auto" w:fill="auto"/>
            <w:vAlign w:val="center"/>
          </w:tcPr>
          <w:p w14:paraId="13B6D7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408704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3D02AFD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w:t>
            </w:r>
          </w:p>
        </w:tc>
      </w:tr>
      <w:tr w14:paraId="0BC2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3888DE3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w:t>
            </w:r>
          </w:p>
        </w:tc>
        <w:tc>
          <w:tcPr>
            <w:tcW w:w="2978" w:type="dxa"/>
            <w:shd w:val="clear" w:color="auto" w:fill="auto"/>
            <w:vAlign w:val="center"/>
          </w:tcPr>
          <w:p w14:paraId="4DA8B1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成品区装车钢构棚</w:t>
            </w:r>
          </w:p>
        </w:tc>
        <w:tc>
          <w:tcPr>
            <w:tcW w:w="862" w:type="dxa"/>
            <w:shd w:val="clear" w:color="auto" w:fill="auto"/>
            <w:vAlign w:val="center"/>
          </w:tcPr>
          <w:p w14:paraId="1E0A55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钢构</w:t>
            </w:r>
          </w:p>
        </w:tc>
        <w:tc>
          <w:tcPr>
            <w:tcW w:w="1533" w:type="dxa"/>
            <w:shd w:val="clear" w:color="auto" w:fill="auto"/>
            <w:vAlign w:val="center"/>
          </w:tcPr>
          <w:p w14:paraId="0BFF327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38D06A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7889F0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1714</w:t>
            </w:r>
          </w:p>
        </w:tc>
      </w:tr>
      <w:tr w14:paraId="794E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7E513E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w:t>
            </w:r>
          </w:p>
        </w:tc>
        <w:tc>
          <w:tcPr>
            <w:tcW w:w="2978" w:type="dxa"/>
            <w:shd w:val="clear" w:color="auto" w:fill="auto"/>
            <w:vAlign w:val="center"/>
          </w:tcPr>
          <w:p w14:paraId="4DFD680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成品区装车钢构棚</w:t>
            </w:r>
          </w:p>
        </w:tc>
        <w:tc>
          <w:tcPr>
            <w:tcW w:w="862" w:type="dxa"/>
            <w:shd w:val="clear" w:color="auto" w:fill="auto"/>
            <w:vAlign w:val="center"/>
          </w:tcPr>
          <w:p w14:paraId="45419C6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钢构</w:t>
            </w:r>
          </w:p>
        </w:tc>
        <w:tc>
          <w:tcPr>
            <w:tcW w:w="1533" w:type="dxa"/>
            <w:shd w:val="clear" w:color="auto" w:fill="auto"/>
            <w:vAlign w:val="center"/>
          </w:tcPr>
          <w:p w14:paraId="5976ACD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1B58C39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4B8DC2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159</w:t>
            </w:r>
          </w:p>
        </w:tc>
      </w:tr>
      <w:tr w14:paraId="2B1D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16AFC32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2978" w:type="dxa"/>
            <w:shd w:val="clear" w:color="auto" w:fill="auto"/>
            <w:vAlign w:val="center"/>
          </w:tcPr>
          <w:p w14:paraId="40BB586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下水道</w:t>
            </w:r>
          </w:p>
        </w:tc>
        <w:tc>
          <w:tcPr>
            <w:tcW w:w="862" w:type="dxa"/>
            <w:shd w:val="clear" w:color="auto" w:fill="auto"/>
            <w:vAlign w:val="center"/>
          </w:tcPr>
          <w:p w14:paraId="7B43DC73">
            <w:pPr>
              <w:jc w:val="center"/>
              <w:rPr>
                <w:rFonts w:hint="default" w:ascii="Arial" w:hAnsi="Arial" w:cs="Arial"/>
                <w:i w:val="0"/>
                <w:iCs w:val="0"/>
                <w:color w:val="000000"/>
                <w:sz w:val="21"/>
                <w:szCs w:val="21"/>
                <w:u w:val="none"/>
              </w:rPr>
            </w:pPr>
          </w:p>
        </w:tc>
        <w:tc>
          <w:tcPr>
            <w:tcW w:w="1533" w:type="dxa"/>
            <w:shd w:val="clear" w:color="auto" w:fill="auto"/>
            <w:vAlign w:val="center"/>
          </w:tcPr>
          <w:p w14:paraId="3A9CC91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00A11D1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w:t>
            </w:r>
          </w:p>
        </w:tc>
        <w:tc>
          <w:tcPr>
            <w:tcW w:w="1445" w:type="dxa"/>
            <w:shd w:val="clear" w:color="auto" w:fill="auto"/>
            <w:vAlign w:val="center"/>
          </w:tcPr>
          <w:p w14:paraId="7075E2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1500</w:t>
            </w:r>
          </w:p>
        </w:tc>
      </w:tr>
      <w:tr w14:paraId="4803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70" w:type="dxa"/>
            <w:shd w:val="clear" w:color="auto" w:fill="auto"/>
            <w:vAlign w:val="center"/>
          </w:tcPr>
          <w:p w14:paraId="4808D78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w:t>
            </w:r>
          </w:p>
        </w:tc>
        <w:tc>
          <w:tcPr>
            <w:tcW w:w="2978" w:type="dxa"/>
            <w:shd w:val="clear" w:color="auto" w:fill="auto"/>
            <w:vAlign w:val="center"/>
          </w:tcPr>
          <w:p w14:paraId="5670399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员工宿舍处的围墙</w:t>
            </w:r>
          </w:p>
        </w:tc>
        <w:tc>
          <w:tcPr>
            <w:tcW w:w="862" w:type="dxa"/>
            <w:shd w:val="clear" w:color="auto" w:fill="auto"/>
            <w:vAlign w:val="center"/>
          </w:tcPr>
          <w:p w14:paraId="648C8008">
            <w:pPr>
              <w:keepNext w:val="0"/>
              <w:keepLines w:val="0"/>
              <w:widowControl/>
              <w:suppressLineNumbers w:val="0"/>
              <w:jc w:val="center"/>
              <w:textAlignment w:val="center"/>
              <w:rPr>
                <w:rFonts w:ascii="Calibri" w:hAnsi="Calibri" w:cs="Calibri"/>
                <w:i w:val="0"/>
                <w:iCs w:val="0"/>
                <w:color w:val="000000"/>
                <w:sz w:val="19"/>
                <w:szCs w:val="19"/>
                <w:u w:val="none"/>
              </w:rPr>
            </w:pPr>
            <w:r>
              <w:rPr>
                <w:rFonts w:hint="default" w:ascii="Calibri" w:hAnsi="Calibri" w:eastAsia="宋体" w:cs="Calibri"/>
                <w:i w:val="0"/>
                <w:iCs w:val="0"/>
                <w:color w:val="000000"/>
                <w:kern w:val="0"/>
                <w:sz w:val="19"/>
                <w:szCs w:val="19"/>
                <w:u w:val="none"/>
                <w:lang w:val="en-US" w:eastAsia="zh-CN" w:bidi="ar"/>
              </w:rPr>
              <w:t>37</w:t>
            </w:r>
            <w:r>
              <w:rPr>
                <w:rFonts w:hint="eastAsia" w:ascii="宋体" w:hAnsi="宋体" w:eastAsia="宋体" w:cs="宋体"/>
                <w:i w:val="0"/>
                <w:iCs w:val="0"/>
                <w:color w:val="000000"/>
                <w:kern w:val="0"/>
                <w:sz w:val="19"/>
                <w:szCs w:val="19"/>
                <w:u w:val="none"/>
                <w:lang w:val="en-US" w:eastAsia="zh-CN" w:bidi="ar"/>
              </w:rPr>
              <w:t>砖</w:t>
            </w:r>
          </w:p>
        </w:tc>
        <w:tc>
          <w:tcPr>
            <w:tcW w:w="1533" w:type="dxa"/>
            <w:shd w:val="clear" w:color="auto" w:fill="auto"/>
            <w:vAlign w:val="center"/>
          </w:tcPr>
          <w:p w14:paraId="4AEEFC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0410161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0C850C1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300</w:t>
            </w:r>
          </w:p>
        </w:tc>
      </w:tr>
      <w:tr w14:paraId="6660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70" w:type="dxa"/>
            <w:shd w:val="clear" w:color="auto" w:fill="auto"/>
            <w:vAlign w:val="center"/>
          </w:tcPr>
          <w:p w14:paraId="49C21B4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w:t>
            </w:r>
          </w:p>
        </w:tc>
        <w:tc>
          <w:tcPr>
            <w:tcW w:w="2978" w:type="dxa"/>
            <w:shd w:val="clear" w:color="auto" w:fill="auto"/>
            <w:vAlign w:val="center"/>
          </w:tcPr>
          <w:p w14:paraId="36B568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员工宿舍砖地面</w:t>
            </w:r>
          </w:p>
        </w:tc>
        <w:tc>
          <w:tcPr>
            <w:tcW w:w="862" w:type="dxa"/>
            <w:shd w:val="clear" w:color="auto" w:fill="auto"/>
            <w:vAlign w:val="center"/>
          </w:tcPr>
          <w:p w14:paraId="6872F7C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砖</w:t>
            </w:r>
          </w:p>
        </w:tc>
        <w:tc>
          <w:tcPr>
            <w:tcW w:w="1533" w:type="dxa"/>
            <w:shd w:val="clear" w:color="auto" w:fill="auto"/>
            <w:vAlign w:val="center"/>
          </w:tcPr>
          <w:p w14:paraId="71E1B9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2009年</w:t>
            </w:r>
          </w:p>
        </w:tc>
        <w:tc>
          <w:tcPr>
            <w:tcW w:w="1229" w:type="dxa"/>
            <w:shd w:val="clear" w:color="auto" w:fill="auto"/>
            <w:vAlign w:val="center"/>
          </w:tcPr>
          <w:p w14:paraId="6FF97C3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m²</w:t>
            </w:r>
          </w:p>
        </w:tc>
        <w:tc>
          <w:tcPr>
            <w:tcW w:w="1445" w:type="dxa"/>
            <w:shd w:val="clear" w:color="auto" w:fill="auto"/>
            <w:vAlign w:val="center"/>
          </w:tcPr>
          <w:p w14:paraId="0747201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466</w:t>
            </w:r>
          </w:p>
        </w:tc>
      </w:tr>
    </w:tbl>
    <w:p w14:paraId="136707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3.设备情况：</w:t>
      </w:r>
    </w:p>
    <w:p w14:paraId="7C6BFEE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设备共分为</w:t>
      </w:r>
      <w:r>
        <w:rPr>
          <w:rFonts w:hint="eastAsia" w:ascii="宋体" w:hAnsi="宋体" w:eastAsia="宋体" w:cs="宋体"/>
          <w:sz w:val="28"/>
          <w:szCs w:val="28"/>
          <w:lang w:val="en-US" w:eastAsia="zh-CN"/>
        </w:rPr>
        <w:t>2</w:t>
      </w:r>
      <w:r>
        <w:rPr>
          <w:rFonts w:hint="eastAsia" w:ascii="宋体" w:hAnsi="宋体" w:eastAsia="宋体" w:cs="宋体"/>
          <w:sz w:val="28"/>
          <w:szCs w:val="28"/>
        </w:rPr>
        <w:t>项分别为：</w:t>
      </w:r>
      <w:r>
        <w:rPr>
          <w:rFonts w:hint="eastAsia" w:ascii="宋体" w:hAnsi="宋体" w:eastAsia="宋体" w:cs="宋体"/>
          <w:b/>
          <w:bCs/>
          <w:sz w:val="28"/>
          <w:szCs w:val="28"/>
        </w:rPr>
        <w:t>机器设备共</w:t>
      </w:r>
      <w:r>
        <w:rPr>
          <w:rFonts w:hint="eastAsia" w:ascii="宋体" w:hAnsi="宋体" w:eastAsia="宋体" w:cs="宋体"/>
          <w:b/>
          <w:bCs/>
          <w:sz w:val="28"/>
          <w:szCs w:val="28"/>
          <w:lang w:val="en-US" w:eastAsia="zh-CN"/>
        </w:rPr>
        <w:t>124</w:t>
      </w:r>
      <w:r>
        <w:rPr>
          <w:rFonts w:hint="eastAsia" w:ascii="宋体" w:hAnsi="宋体" w:eastAsia="宋体" w:cs="宋体"/>
          <w:b/>
          <w:bCs/>
          <w:sz w:val="28"/>
          <w:szCs w:val="28"/>
        </w:rPr>
        <w:t>项，</w:t>
      </w:r>
      <w:r>
        <w:rPr>
          <w:rFonts w:hint="eastAsia" w:ascii="宋体" w:hAnsi="宋体" w:eastAsia="宋体" w:cs="宋体"/>
          <w:sz w:val="28"/>
          <w:szCs w:val="28"/>
        </w:rPr>
        <w:t>主要为螺旋输送机、手动液压叉车、变压器、钢轨、蒸发釜安全连锁电柜、加气块车、压砖机</w:t>
      </w:r>
      <w:r>
        <w:rPr>
          <w:rFonts w:hint="eastAsia" w:ascii="宋体" w:hAnsi="宋体" w:eastAsia="宋体" w:cs="宋体"/>
          <w:sz w:val="28"/>
          <w:szCs w:val="28"/>
          <w:lang w:eastAsia="zh-CN"/>
        </w:rPr>
        <w:t>、皮带机</w:t>
      </w:r>
      <w:r>
        <w:rPr>
          <w:rFonts w:hint="eastAsia" w:ascii="宋体" w:hAnsi="宋体" w:eastAsia="宋体" w:cs="宋体"/>
          <w:sz w:val="28"/>
          <w:szCs w:val="28"/>
        </w:rPr>
        <w:t>等；</w:t>
      </w:r>
      <w:r>
        <w:rPr>
          <w:rFonts w:hint="eastAsia" w:ascii="宋体" w:hAnsi="宋体" w:eastAsia="宋体" w:cs="宋体"/>
          <w:b/>
          <w:bCs/>
          <w:sz w:val="28"/>
          <w:szCs w:val="28"/>
        </w:rPr>
        <w:t>电子</w:t>
      </w:r>
      <w:r>
        <w:rPr>
          <w:rFonts w:hint="eastAsia" w:ascii="宋体" w:hAnsi="宋体" w:eastAsia="宋体" w:cs="宋体"/>
          <w:b/>
          <w:bCs/>
          <w:sz w:val="28"/>
          <w:szCs w:val="28"/>
          <w:lang w:val="en-US" w:eastAsia="zh-CN"/>
        </w:rPr>
        <w:t>及办公</w:t>
      </w:r>
      <w:r>
        <w:rPr>
          <w:rFonts w:hint="eastAsia" w:ascii="宋体" w:hAnsi="宋体" w:eastAsia="宋体" w:cs="宋体"/>
          <w:b/>
          <w:bCs/>
          <w:sz w:val="28"/>
          <w:szCs w:val="28"/>
        </w:rPr>
        <w:t>设备共计</w:t>
      </w:r>
      <w:r>
        <w:rPr>
          <w:rFonts w:hint="eastAsia" w:ascii="宋体" w:hAnsi="宋体" w:eastAsia="宋体" w:cs="宋体"/>
          <w:b/>
          <w:bCs/>
          <w:sz w:val="28"/>
          <w:szCs w:val="28"/>
          <w:lang w:val="en-US" w:eastAsia="zh-CN"/>
        </w:rPr>
        <w:t>38</w:t>
      </w:r>
      <w:r>
        <w:rPr>
          <w:rFonts w:hint="eastAsia" w:ascii="宋体" w:hAnsi="宋体" w:eastAsia="宋体" w:cs="宋体"/>
          <w:b/>
          <w:bCs/>
          <w:sz w:val="28"/>
          <w:szCs w:val="28"/>
        </w:rPr>
        <w:t>项，</w:t>
      </w:r>
      <w:r>
        <w:rPr>
          <w:rFonts w:hint="eastAsia" w:ascii="宋体" w:hAnsi="宋体" w:eastAsia="宋体" w:cs="宋体"/>
          <w:sz w:val="28"/>
          <w:szCs w:val="28"/>
        </w:rPr>
        <w:t>主要为电脑显示器、电脑、空调、热水器</w:t>
      </w:r>
      <w:r>
        <w:rPr>
          <w:rFonts w:hint="eastAsia" w:ascii="宋体" w:hAnsi="宋体" w:eastAsia="宋体" w:cs="宋体"/>
          <w:sz w:val="28"/>
          <w:szCs w:val="28"/>
          <w:lang w:eastAsia="zh-CN"/>
        </w:rPr>
        <w:t>、海尔热水器、打印机、冰箱</w:t>
      </w:r>
      <w:r>
        <w:rPr>
          <w:rFonts w:hint="eastAsia" w:ascii="宋体" w:hAnsi="宋体" w:eastAsia="宋体" w:cs="宋体"/>
          <w:sz w:val="28"/>
          <w:szCs w:val="28"/>
        </w:rPr>
        <w:t>等；标的以现状、数量、质量、型号及使用状态等实际情况交付，更多资产详情请参考上传的附件（仅供参考）。</w:t>
      </w:r>
    </w:p>
    <w:p w14:paraId="7D6D67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存货</w:t>
      </w:r>
      <w:r>
        <w:rPr>
          <w:rFonts w:hint="eastAsia" w:ascii="宋体" w:hAnsi="宋体" w:eastAsia="宋体" w:cs="宋体"/>
          <w:sz w:val="28"/>
          <w:szCs w:val="28"/>
        </w:rPr>
        <w:t>资产情况：</w:t>
      </w:r>
    </w:p>
    <w:p w14:paraId="17493B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存货资产</w:t>
      </w:r>
      <w:r>
        <w:rPr>
          <w:rFonts w:hint="eastAsia" w:ascii="宋体" w:hAnsi="宋体" w:eastAsia="宋体" w:cs="宋体"/>
          <w:sz w:val="28"/>
          <w:szCs w:val="28"/>
          <w:lang w:val="en-US" w:eastAsia="zh-CN"/>
        </w:rPr>
        <w:t>为产成品（库存商品）6项，主要为生石灰、粉煤灰、炉渣、添加剂、脱模剂</w:t>
      </w:r>
      <w:r>
        <w:rPr>
          <w:rFonts w:hint="eastAsia" w:ascii="宋体" w:hAnsi="宋体" w:eastAsia="宋体" w:cs="宋体"/>
          <w:sz w:val="28"/>
          <w:szCs w:val="28"/>
        </w:rPr>
        <w:t>等；标的以现状、数量、质量及使用状态等实际情况交付，更多资产详情请参考上传的附件（仅供参考）。</w:t>
      </w:r>
    </w:p>
    <w:p w14:paraId="42A55B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特别说明：</w:t>
      </w:r>
    </w:p>
    <w:p w14:paraId="5B19AC2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除拍卖文件披露外，竞买人应对拍卖标的的实际状况以及瑕疵（含显性、隐性瑕疵）等自行调查核实，并承担全部风险。</w:t>
      </w:r>
    </w:p>
    <w:p w14:paraId="1B7718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对上述标的权属有异议者，请于本公告发布之日起至开拍前三日内与管理人联系。</w:t>
      </w:r>
    </w:p>
    <w:p w14:paraId="060805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三、咨询时间</w:t>
      </w:r>
    </w:p>
    <w:p w14:paraId="7A58D3B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咨询、展示看样的时间与方式：本管理人已委托河南嘉运辅拍网络科技有限公司协助办理咨询、预展事务，自发布公告之日起至拍卖结束之日止接受咨询，有意看样者请联系嘉运辅拍18236786587。本标的统一安排现场看样，意向竞买人请亲自实地看样，详细情况可向相关部门了解或自行进行调查，未看样的竞买人视为对本标的实物现状的确认，责任自负，请谨慎参拍。</w:t>
      </w:r>
    </w:p>
    <w:p w14:paraId="33DD26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为维护实地看样现场的正常秩序，现场看样时应听从工作人员的指挥，现场看样人员不服从指挥，扰乱现场秩序的，会被请出看样场地。</w:t>
      </w:r>
    </w:p>
    <w:p w14:paraId="5464AB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四、竞买人条件</w:t>
      </w:r>
    </w:p>
    <w:p w14:paraId="2FE354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凡具备完全民事行为能力的自然人及依法成立、存续的法人和非法人组织均可参加竞买。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4638E0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竞买人可委托代理人（具备完全民事行为能力的自然人）进行竞价，但须在拍卖开始日的五日前与管理人和辅拍公司沟通办理委托手续；竞买成功后，竞买人（法定代表人、其他组织的负责人）或其委托代理人应到管理人处办理交付或权属转移手续。如委托手续不全，竞买活动认定为委托代理人的个人行为。因不符合条件参加竞买的，由竞买人自行承担相应的法律责任。</w:t>
      </w:r>
    </w:p>
    <w:p w14:paraId="252F8E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五、优先购买权人</w:t>
      </w:r>
    </w:p>
    <w:p w14:paraId="04C5F3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1.本标的物优先购买权人相关说明：暂无。</w:t>
      </w:r>
    </w:p>
    <w:p w14:paraId="363377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如有竞买者行使优先购买权，按以下2、3、4条处理。</w:t>
      </w:r>
    </w:p>
    <w:p w14:paraId="0A2EB5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本标的物优先购买权相关说明：优先购买权人参加竞买的，应于竞价活动开始三个工作日前向管理人提交合法有效的证明（登记的证件信息必须与平台实名认证相一致），资格经管理人确认后才能以优先购买权人的身份参与竞买，逾期提交的，视为放弃对本标的物享有优先购买权。本标的优先购买权人未参加竞价，亦视为放弃优先购买权。</w:t>
      </w:r>
    </w:p>
    <w:p w14:paraId="00FB8F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3.优先购买权人参与竞买的，以与其他竞买人以相同的价格出价，没有更高出价的，拍卖财产由优先购买权人竞得。</w:t>
      </w:r>
    </w:p>
    <w:p w14:paraId="660DA8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4F5808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六、拍卖方式</w:t>
      </w:r>
    </w:p>
    <w:p w14:paraId="48876F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本次拍卖采取</w:t>
      </w:r>
      <w:r>
        <w:rPr>
          <w:rFonts w:hint="eastAsia" w:ascii="宋体" w:hAnsi="宋体" w:eastAsia="宋体" w:cs="宋体"/>
          <w:sz w:val="28"/>
          <w:szCs w:val="28"/>
          <w:highlight w:val="none"/>
        </w:rPr>
        <w:t>有保留价的增价拍卖方式</w:t>
      </w:r>
      <w:r>
        <w:rPr>
          <w:rFonts w:hint="eastAsia" w:ascii="宋体" w:hAnsi="宋体" w:eastAsia="宋体" w:cs="宋体"/>
          <w:sz w:val="28"/>
          <w:szCs w:val="28"/>
        </w:rPr>
        <w:t>，保留价即为起拍价，至少一人报名且出价不低于起拍价，方可成交。无人报名或出价的，本次拍卖流拍。</w:t>
      </w:r>
    </w:p>
    <w:p w14:paraId="3801254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本次及后续各轮次拍卖活动均设置延时出价功能，在拍卖活动结束前，每最后5分钟如果有竞买人出价，将自动延迟5分钟。</w:t>
      </w:r>
    </w:p>
    <w:p w14:paraId="6D7437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七、保证金和余款支付</w:t>
      </w:r>
    </w:p>
    <w:p w14:paraId="53431B2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1.拍卖竞价前将通过破产强清平台系统在竞买人支付宝账户内锁定相应资金作为应缴的保证金，拍卖结束后未能竞得者锁定的保证金自动解锁，锁定期间不计利息。</w:t>
      </w:r>
    </w:p>
    <w:p w14:paraId="2D9A53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2.拍卖成交后，买受人交纳的保证金可以冲抵价款，本标的物买受人原锁定的保证金将在买受人支付软件服务费以后的24小时以内自动转入本管理人指定账户。</w:t>
      </w:r>
    </w:p>
    <w:p w14:paraId="71E437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本次拍卖余款请在拍卖成交后</w:t>
      </w:r>
      <w:r>
        <w:rPr>
          <w:rFonts w:hint="eastAsia" w:ascii="宋体" w:hAnsi="宋体" w:eastAsia="宋体" w:cs="宋体"/>
          <w:sz w:val="28"/>
          <w:szCs w:val="28"/>
          <w:lang w:val="en-US" w:eastAsia="zh-CN"/>
        </w:rPr>
        <w:t>3</w:t>
      </w:r>
      <w:r>
        <w:rPr>
          <w:rFonts w:hint="eastAsia" w:ascii="宋体" w:hAnsi="宋体" w:eastAsia="宋体" w:cs="宋体"/>
          <w:sz w:val="28"/>
          <w:szCs w:val="28"/>
        </w:rPr>
        <w:t>日内汇款至本管理人指定账户：</w:t>
      </w:r>
    </w:p>
    <w:p w14:paraId="629FE4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户 名：</w:t>
      </w:r>
      <w:r>
        <w:rPr>
          <w:rFonts w:hint="eastAsia" w:ascii="宋体" w:hAnsi="宋体" w:eastAsia="宋体" w:cs="宋体"/>
          <w:sz w:val="28"/>
          <w:szCs w:val="28"/>
          <w:lang w:eastAsia="zh-CN"/>
        </w:rPr>
        <w:t>河南省龙门新型建材有限公司破产管理人</w:t>
      </w:r>
    </w:p>
    <w:p w14:paraId="6B14F9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开户行：</w:t>
      </w:r>
      <w:r>
        <w:rPr>
          <w:rFonts w:hint="eastAsia" w:ascii="宋体" w:hAnsi="宋体" w:eastAsia="宋体" w:cs="宋体"/>
          <w:sz w:val="28"/>
          <w:szCs w:val="28"/>
          <w:lang w:val="en-US" w:eastAsia="zh-CN"/>
        </w:rPr>
        <w:t>中原</w:t>
      </w:r>
      <w:r>
        <w:rPr>
          <w:rFonts w:hint="eastAsia" w:ascii="宋体" w:hAnsi="宋体" w:eastAsia="宋体" w:cs="宋体"/>
          <w:sz w:val="28"/>
          <w:szCs w:val="28"/>
        </w:rPr>
        <w:t>银行股份有限公司</w:t>
      </w:r>
      <w:r>
        <w:rPr>
          <w:rFonts w:hint="eastAsia" w:ascii="宋体" w:hAnsi="宋体" w:eastAsia="宋体" w:cs="宋体"/>
          <w:sz w:val="28"/>
          <w:szCs w:val="28"/>
          <w:lang w:val="en-US" w:eastAsia="zh-CN"/>
        </w:rPr>
        <w:t>商丘中州路</w:t>
      </w:r>
      <w:r>
        <w:rPr>
          <w:rFonts w:hint="eastAsia" w:ascii="宋体" w:hAnsi="宋体" w:eastAsia="宋体" w:cs="宋体"/>
          <w:sz w:val="28"/>
          <w:szCs w:val="28"/>
        </w:rPr>
        <w:t>支行</w:t>
      </w:r>
    </w:p>
    <w:p w14:paraId="5EA92D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账 号：</w:t>
      </w:r>
      <w:r>
        <w:rPr>
          <w:rFonts w:hint="eastAsia" w:ascii="宋体" w:hAnsi="宋体" w:eastAsia="宋体" w:cs="宋体"/>
          <w:sz w:val="28"/>
          <w:szCs w:val="28"/>
          <w:lang w:val="en-US" w:eastAsia="zh-CN"/>
        </w:rPr>
        <w:t>4114 7801 0140 0335 01</w:t>
      </w:r>
    </w:p>
    <w:p w14:paraId="4E8DF1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汇款时备注“</w:t>
      </w:r>
      <w:r>
        <w:rPr>
          <w:rFonts w:hint="eastAsia" w:ascii="宋体" w:hAnsi="宋体" w:eastAsia="宋体" w:cs="宋体"/>
          <w:sz w:val="28"/>
          <w:szCs w:val="28"/>
          <w:lang w:eastAsia="zh-CN"/>
        </w:rPr>
        <w:t>河南省龙门新型建材有限公司</w:t>
      </w:r>
      <w:r>
        <w:rPr>
          <w:rFonts w:hint="eastAsia" w:ascii="宋体" w:hAnsi="宋体" w:eastAsia="宋体" w:cs="宋体"/>
          <w:sz w:val="28"/>
          <w:szCs w:val="28"/>
        </w:rPr>
        <w:t>破产财产成交价款”。</w:t>
      </w:r>
    </w:p>
    <w:p w14:paraId="31C1FE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https://www.taobao.com/market/paimai/sf-helpcenter.php?path=sf-hc-right-content5#q1.</w:t>
      </w:r>
    </w:p>
    <w:p w14:paraId="6853AF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八、税费及其他费用承担</w:t>
      </w:r>
    </w:p>
    <w:p w14:paraId="186D6F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竞价成交时，成交价不包含转让时依法应当由双方承担的全部税、费、应补地价、土地使用费、罚款、违约金等相关费用的补缴；过户时因转让依法应当由双方承担的全部税、费（包括但不限于所得税、土地增值税、增值税及其附加、印花税、契税等其他税费）、应补地价、土地出让金等其他费用均由买受人承担。买受人在竞买前应向所涉相关政府部门（税务、不动产登记等）进行咨询、了解，确认成交后应缴纳的税费标准。拍卖成交后，由买受人自行办理水、电等公共事业及相关手续，所产生的费用及拍卖标的所有欠费均由买受人承担。未明确缴费义务人的费用也由买受人承担，具体费用请竞买人到相关部门自行咨询。因竞买人的原因产生的税款滞纳金，全部由竞买人承担。</w:t>
      </w:r>
    </w:p>
    <w:p w14:paraId="76F5EA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2.本次拍卖由河南嘉运辅拍网络科技有限公司提供拍辅服务，买受人竞买成交后，本标的物存在</w:t>
      </w:r>
      <w:r>
        <w:rPr>
          <w:rFonts w:hint="eastAsia" w:ascii="宋体" w:hAnsi="宋体" w:eastAsia="宋体" w:cs="宋体"/>
          <w:sz w:val="28"/>
          <w:szCs w:val="28"/>
          <w:lang w:val="en-US" w:eastAsia="zh-CN"/>
        </w:rPr>
        <w:t>0.5</w:t>
      </w:r>
      <w:r>
        <w:rPr>
          <w:rFonts w:hint="eastAsia" w:ascii="宋体" w:hAnsi="宋体" w:eastAsia="宋体" w:cs="宋体"/>
          <w:sz w:val="28"/>
          <w:szCs w:val="28"/>
        </w:rPr>
        <w:t>%的综合服务费和0.5%</w:t>
      </w:r>
      <w:r>
        <w:rPr>
          <w:rFonts w:hint="eastAsia" w:ascii="宋体" w:hAnsi="宋体" w:eastAsia="宋体" w:cs="宋体"/>
          <w:sz w:val="28"/>
          <w:szCs w:val="28"/>
          <w:lang w:val="en-US" w:eastAsia="zh-CN"/>
        </w:rPr>
        <w:t>的</w:t>
      </w:r>
      <w:r>
        <w:rPr>
          <w:rFonts w:hint="eastAsia" w:ascii="宋体" w:hAnsi="宋体" w:eastAsia="宋体" w:cs="宋体"/>
          <w:sz w:val="28"/>
          <w:szCs w:val="28"/>
        </w:rPr>
        <w:t>软件服务费由买受人承担，综合服务费需线下向河南嘉运辅拍网络科技有限公司缴纳、软件服务费需依据买受人淘宝订单支付。</w:t>
      </w:r>
    </w:p>
    <w:p w14:paraId="166DC5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拍卖成交后，上述综合服务费和软件服务费买受人务必在24小时内支付。若买受人在规定时间内未付清两笔款项，后续导致标的资产交接延迟或给管理人与辅拍机构带来其他损失的，可视为买受人违约并放弃本标的成交，管理人有权启动再次拍卖，保证金按照悔拍规定处理。</w:t>
      </w:r>
    </w:p>
    <w:p w14:paraId="281668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上述综合服务费和软件服务费，买受人逾期未全额缴纳的，阿里拍卖平台和拍卖辅助机构可对其进行依法追缴。</w:t>
      </w:r>
    </w:p>
    <w:p w14:paraId="660E2E8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3.如买受人在竞买成功后，届时交付拍品可能涉及的因拆卸、搬运等相关费用（包括但不限于搬迁、拆卸、吊装、运输费、安装费、维修费等）及相关安全责任均由买受人自行承担。</w:t>
      </w:r>
    </w:p>
    <w:p w14:paraId="0C90F6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九、拍品交付</w:t>
      </w:r>
    </w:p>
    <w:p w14:paraId="2876C6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1.买受人应于付清全部拍卖成交款后</w:t>
      </w:r>
      <w:r>
        <w:rPr>
          <w:rFonts w:hint="eastAsia" w:ascii="宋体" w:hAnsi="宋体" w:eastAsia="宋体" w:cs="宋体"/>
          <w:sz w:val="28"/>
          <w:szCs w:val="28"/>
          <w:lang w:val="en-US" w:eastAsia="zh-CN"/>
        </w:rPr>
        <w:t>5</w:t>
      </w:r>
      <w:r>
        <w:rPr>
          <w:rFonts w:hint="eastAsia" w:ascii="宋体" w:hAnsi="宋体" w:eastAsia="宋体" w:cs="宋体"/>
          <w:sz w:val="28"/>
          <w:szCs w:val="28"/>
        </w:rPr>
        <w:t>日内（遇节假日顺延）凭付款凭证及相关身份材料到破产管理人处签署拍卖成交确认文件。并在尾款支付后</w:t>
      </w:r>
      <w:r>
        <w:rPr>
          <w:rFonts w:hint="eastAsia" w:ascii="宋体" w:hAnsi="宋体" w:eastAsia="宋体" w:cs="宋体"/>
          <w:sz w:val="28"/>
          <w:szCs w:val="28"/>
          <w:lang w:val="en-US" w:eastAsia="zh-CN"/>
        </w:rPr>
        <w:t>5</w:t>
      </w:r>
      <w:r>
        <w:rPr>
          <w:rFonts w:hint="eastAsia" w:ascii="宋体" w:hAnsi="宋体" w:eastAsia="宋体" w:cs="宋体"/>
          <w:sz w:val="28"/>
          <w:szCs w:val="28"/>
        </w:rPr>
        <w:t>日内前往管理人处办理交割手续。</w:t>
      </w:r>
    </w:p>
    <w:p w14:paraId="76A50F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未按照前述期限内办理交割手续的，由此产生的全部责任、损失和风险（包括但不限于支付场地费和看管费、相关税费、标的物损毁或灭失等）由买受人承担。若超出前述期限内未办理交割手续，视为买受人悔拍，除扣除竞价保证金外，另从竞价尾款中扣取相应的库管费用和税费（如有）等费用。</w:t>
      </w:r>
    </w:p>
    <w:p w14:paraId="40821F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2.拍卖标的物能否办理过户（登记）手续及办理过户（登记）手续的时间，请竞买人在竞买前自行到相关部门咨询确认。拍卖成交后，由管理人和辅拍公司协助买受人到相关部门办理产权过户手续。</w:t>
      </w:r>
    </w:p>
    <w:p w14:paraId="7BD114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3.买受人应于竞买结束后60日内完成过户手续办理，否则视为买受人悔拍。管理人有权扣除保证金，并要求买受人承担逾期办理过户造成的一切后果。</w:t>
      </w:r>
    </w:p>
    <w:p w14:paraId="151AF5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4.如本次拍卖标的物由于不确定因素或自然灾害等不可抗力或管理人和辅拍公司未能掌握的情形等原因致使拍卖标的物不能如期交付的，管理人和辅拍公司概不承担任何责任。</w:t>
      </w:r>
    </w:p>
    <w:p w14:paraId="550B6D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十、特别提醒</w:t>
      </w:r>
    </w:p>
    <w:p w14:paraId="2095D2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1.标的物土地以土地证载情况为准，管理人和辅拍公司不承担本标的瑕疵担保责任。有意者请亲自实地看样，未看样的竞买人视为对本标的实物现状的确认，责任自负。本次网络竞价所涉标的物已知的标的物属性等情况已经公示，买受人需自行承担标的物存在的全部权利瑕疵风险及其他未知相关风险。如果因标的物存在权利瑕疵或其他原因导致交易行为无法顺利完成的，管理人和辅拍公司与网络竞价平台不承担任何责任。对于已经公示披露的权利瑕疵及风险，竞买人仍参与竞买的，视为对本标的物权利瑕疵及风险的确认，责任自负。</w:t>
      </w:r>
    </w:p>
    <w:p w14:paraId="465252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2.与本标的物有利害关系的人可参加竞拍，不参加竞拍的请关注本次拍卖活动的整个过程。</w:t>
      </w:r>
    </w:p>
    <w:p w14:paraId="00E407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3.竞买人在竞买过程中及竞买后严格按照本公告及其他相关文件履行相应义务。如竞买人不严格履行或存在违约的，管理人有权要求竞买人继续履行，或者对竞买标的进行重新拍卖等，竞买人完全知悉且无任何异议。</w:t>
      </w:r>
    </w:p>
    <w:p w14:paraId="4DFBD8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4.竞买者须自行登录平台履行注册、登录、报名等相关网页操作流程并缴纳规定数额的保证金，方能正式参与竞买。若发现竞买人提供虚假证明，则其竞买保证金不予退还。竞买成功后签署成交确认书的竞买人或其委托代理人，应与办理竞买登记手续的竞买人或其委托代理人身份相符，否则保证金不予退还且造成的一切后果及损失由竞买人自行承担。</w:t>
      </w:r>
    </w:p>
    <w:p w14:paraId="2DD97A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5.本次拍卖涉及的一切税费【包括但不限于办理资产过户产生的契税、印花税，由此产生的土地增值税、增值税及附加、城市维护建设税，企业进入破产程序后至过户前产生的房产税、土地使用税等欠税（如有），因资产拍卖可能产生的所得税，以及其他各项税费】，均由买受人承担。上述相关税费，具体以资产过户时税务部门或产权登记部门要求的为准。</w:t>
      </w:r>
    </w:p>
    <w:p w14:paraId="7CA556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十一、管理人根据法律规定有权在拍卖开始前中止拍卖或撤回拍卖。</w:t>
      </w:r>
    </w:p>
    <w:p w14:paraId="51C86C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拍卖成交后买受人悔拍（包括但不限于买受人未在拍卖成交后按规定日期内将拍卖成交全部余款缴入指定账户，以及买受人明示或暗示其悔拍等情形）的，管理人可重新委托拍卖，买受人交纳的保证金不予退还。重新拍卖的成交价低于原拍卖成交价造成的差价、费用损失（包括但不限于因此而增加产生的场地费等），均由原买受人承担，管理人直接从原买受人交纳的保证金中扣除。扣除后保证金有剩余的，剩余部分将纳入破产财产范围，依法定程序进行清偿；保证金数额不足的，管理人有权责令原买受人补交，拒不补交的，管理人有权提起诉讼。重新拍卖时，原买受人不得参加竞买。</w:t>
      </w:r>
    </w:p>
    <w:p w14:paraId="154B87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十二、竞买人应当遵守拍卖规定，不得阻挠其他竞买人竞拍，不得操纵、垄断竞拍价格，严禁竞买人恶意串标，上述行为一经发现，将取消其竞买资格，并追究相关的法律责任。</w:t>
      </w:r>
    </w:p>
    <w:p w14:paraId="4C8E944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三、本标的物披露的公告信息（包括但不限于拍卖价格错误、公示日期、账户信息、瑕疵披露等其他信息）如有误的，管理人有权在竞价结束后、交付资产前做出悔拍处理，竞买人参与拍卖中所涉及已缴纳的拍卖费用（软件服务费、综合服务费、拍卖保证金、拍卖尾款）将无计息全额退还至竞买人账户。参与本标的物竞价行为的竞买人即默认上述条款。</w:t>
      </w:r>
    </w:p>
    <w:p w14:paraId="7E88F0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十四、凡发现拍卖中有违规行为，可如实举报。破产案件监督单位：</w:t>
      </w:r>
      <w:r>
        <w:rPr>
          <w:rFonts w:hint="eastAsia" w:ascii="宋体" w:hAnsi="宋体" w:eastAsia="宋体" w:cs="宋体"/>
          <w:sz w:val="28"/>
          <w:szCs w:val="28"/>
          <w:lang w:eastAsia="zh-CN"/>
        </w:rPr>
        <w:t>河南省商丘市中级人民法院</w:t>
      </w:r>
      <w:r>
        <w:rPr>
          <w:rFonts w:hint="eastAsia" w:ascii="宋体" w:hAnsi="宋体" w:eastAsia="宋体" w:cs="宋体"/>
          <w:sz w:val="28"/>
          <w:szCs w:val="28"/>
        </w:rPr>
        <w:t>。</w:t>
      </w:r>
    </w:p>
    <w:p w14:paraId="26FBD2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咨询看样：嘉运辅拍18236786587</w:t>
      </w:r>
    </w:p>
    <w:p w14:paraId="7943BF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淘宝技术咨询：400-822-2870。</w:t>
      </w:r>
    </w:p>
    <w:p w14:paraId="65F9B1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本公告未尽事宜，请向管理人咨询，管理人具有最终解释权。</w:t>
      </w:r>
    </w:p>
    <w:p w14:paraId="38CE6C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 </w:t>
      </w:r>
    </w:p>
    <w:p w14:paraId="3F91C6C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ascii="宋体" w:hAnsi="宋体" w:eastAsia="宋体" w:cs="宋体"/>
          <w:sz w:val="28"/>
          <w:szCs w:val="28"/>
        </w:rPr>
      </w:pPr>
      <w:r>
        <w:rPr>
          <w:rFonts w:hint="eastAsia" w:ascii="宋体" w:hAnsi="宋体" w:eastAsia="宋体" w:cs="宋体"/>
          <w:sz w:val="28"/>
          <w:szCs w:val="28"/>
          <w:lang w:eastAsia="zh-CN"/>
        </w:rPr>
        <w:t>河南省龙门新型建材有限公司破产管理人</w:t>
      </w:r>
    </w:p>
    <w:p w14:paraId="5EFF50AA">
      <w:pPr>
        <w:keepNext w:val="0"/>
        <w:keepLines w:val="0"/>
        <w:pageBreakBefore w:val="0"/>
        <w:widowControl w:val="0"/>
        <w:kinsoku/>
        <w:wordWrap/>
        <w:overflowPunct/>
        <w:topLinePunct w:val="0"/>
        <w:autoSpaceDE/>
        <w:autoSpaceDN/>
        <w:bidi w:val="0"/>
        <w:adjustRightInd/>
        <w:snapToGrid/>
        <w:spacing w:line="360" w:lineRule="auto"/>
        <w:ind w:firstLine="5600" w:firstLineChars="2000"/>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4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20 </w:t>
      </w:r>
      <w:r>
        <w:rPr>
          <w:rFonts w:hint="eastAsia" w:ascii="宋体" w:hAnsi="宋体" w:eastAsia="宋体" w:cs="宋体"/>
          <w:sz w:val="28"/>
          <w:szCs w:val="28"/>
        </w:rPr>
        <w:t>日</w:t>
      </w:r>
    </w:p>
    <w:p w14:paraId="1C4FD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p>
    <w:p w14:paraId="2123B2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p>
    <w:p w14:paraId="1EB6AC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p>
    <w:p w14:paraId="123D05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p>
    <w:p w14:paraId="1FDF45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p>
    <w:p w14:paraId="52DE04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p>
    <w:p w14:paraId="3AC955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p>
    <w:p w14:paraId="087655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p>
    <w:p w14:paraId="7E062E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p>
    <w:p w14:paraId="13BDC9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p>
    <w:p w14:paraId="061E62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p>
    <w:p w14:paraId="582FD6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p>
    <w:p w14:paraId="2C7CE9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竞买须知</w:t>
      </w:r>
    </w:p>
    <w:p w14:paraId="2B78EB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default" w:ascii="宋体" w:hAnsi="宋体" w:eastAsia="宋体" w:cs="宋体"/>
          <w:sz w:val="28"/>
          <w:szCs w:val="28"/>
          <w:lang w:val="en-US" w:eastAsia="zh-CN"/>
        </w:rPr>
        <w:t> </w:t>
      </w:r>
    </w:p>
    <w:p w14:paraId="33879C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lang w:eastAsia="zh-CN"/>
        </w:rPr>
        <w:t>河南省龙门新型建材有限公司破产管理人</w:t>
      </w:r>
      <w:r>
        <w:rPr>
          <w:rFonts w:hint="eastAsia" w:ascii="宋体" w:hAnsi="宋体" w:eastAsia="宋体" w:cs="宋体"/>
          <w:sz w:val="28"/>
          <w:szCs w:val="28"/>
        </w:rPr>
        <w:t>将于</w:t>
      </w:r>
      <w:r>
        <w:rPr>
          <w:rFonts w:hint="eastAsia" w:ascii="宋体" w:hAnsi="宋体" w:eastAsia="宋体" w:cs="宋体"/>
          <w:color w:val="FF0000"/>
          <w:sz w:val="28"/>
          <w:szCs w:val="28"/>
        </w:rPr>
        <w:t>2026年</w:t>
      </w:r>
      <w:r>
        <w:rPr>
          <w:rFonts w:hint="eastAsia" w:ascii="宋体" w:hAnsi="宋体" w:eastAsia="宋体" w:cs="宋体"/>
          <w:color w:val="FF0000"/>
          <w:sz w:val="28"/>
          <w:szCs w:val="28"/>
          <w:lang w:val="en-US" w:eastAsia="zh-CN"/>
        </w:rPr>
        <w:t xml:space="preserve"> 5</w:t>
      </w:r>
      <w:r>
        <w:rPr>
          <w:rFonts w:hint="eastAsia" w:ascii="宋体" w:hAnsi="宋体" w:eastAsia="宋体" w:cs="宋体"/>
          <w:color w:val="FF0000"/>
          <w:sz w:val="28"/>
          <w:szCs w:val="28"/>
        </w:rPr>
        <w:t>月</w:t>
      </w:r>
      <w:r>
        <w:rPr>
          <w:rFonts w:hint="eastAsia" w:ascii="宋体" w:hAnsi="宋体" w:eastAsia="宋体" w:cs="宋体"/>
          <w:color w:val="FF0000"/>
          <w:sz w:val="28"/>
          <w:szCs w:val="28"/>
          <w:lang w:val="en-US" w:eastAsia="zh-CN"/>
        </w:rPr>
        <w:t>6</w:t>
      </w:r>
      <w:r>
        <w:rPr>
          <w:rFonts w:hint="eastAsia" w:ascii="宋体" w:hAnsi="宋体" w:eastAsia="宋体" w:cs="宋体"/>
          <w:color w:val="FF0000"/>
          <w:sz w:val="28"/>
          <w:szCs w:val="28"/>
        </w:rPr>
        <w:t>日10时至2026年</w:t>
      </w:r>
      <w:r>
        <w:rPr>
          <w:rFonts w:hint="eastAsia" w:ascii="宋体" w:hAnsi="宋体" w:eastAsia="宋体" w:cs="宋体"/>
          <w:color w:val="FF0000"/>
          <w:sz w:val="28"/>
          <w:szCs w:val="28"/>
          <w:lang w:val="en-US" w:eastAsia="zh-CN"/>
        </w:rPr>
        <w:t>5</w:t>
      </w:r>
      <w:r>
        <w:rPr>
          <w:rFonts w:hint="eastAsia" w:ascii="宋体" w:hAnsi="宋体" w:eastAsia="宋体" w:cs="宋体"/>
          <w:color w:val="FF0000"/>
          <w:sz w:val="28"/>
          <w:szCs w:val="28"/>
        </w:rPr>
        <w:t>月</w:t>
      </w:r>
      <w:r>
        <w:rPr>
          <w:rFonts w:hint="eastAsia" w:ascii="宋体" w:hAnsi="宋体" w:eastAsia="宋体" w:cs="宋体"/>
          <w:color w:val="FF0000"/>
          <w:sz w:val="28"/>
          <w:szCs w:val="28"/>
          <w:lang w:val="en-US" w:eastAsia="zh-CN"/>
        </w:rPr>
        <w:t>7</w:t>
      </w:r>
      <w:r>
        <w:rPr>
          <w:rFonts w:hint="eastAsia" w:ascii="宋体" w:hAnsi="宋体" w:eastAsia="宋体" w:cs="宋体"/>
          <w:color w:val="FF0000"/>
          <w:sz w:val="28"/>
          <w:szCs w:val="28"/>
        </w:rPr>
        <w:t>日1</w:t>
      </w:r>
      <w:r>
        <w:rPr>
          <w:rFonts w:hint="eastAsia" w:ascii="宋体" w:hAnsi="宋体" w:eastAsia="宋体" w:cs="宋体"/>
          <w:color w:val="FF0000"/>
          <w:sz w:val="28"/>
          <w:szCs w:val="28"/>
          <w:lang w:val="en-US" w:eastAsia="zh-CN"/>
        </w:rPr>
        <w:t>0</w:t>
      </w:r>
      <w:r>
        <w:rPr>
          <w:rFonts w:hint="eastAsia" w:ascii="宋体" w:hAnsi="宋体" w:eastAsia="宋体" w:cs="宋体"/>
          <w:color w:val="FF0000"/>
          <w:sz w:val="28"/>
          <w:szCs w:val="28"/>
        </w:rPr>
        <w:t>时止</w:t>
      </w:r>
      <w:r>
        <w:rPr>
          <w:rFonts w:hint="eastAsia" w:ascii="宋体" w:hAnsi="宋体" w:eastAsia="宋体" w:cs="宋体"/>
          <w:sz w:val="28"/>
          <w:szCs w:val="28"/>
        </w:rPr>
        <w:t>（延时除外）在淘宝网阿里拍卖破产强清平台进行公开拍卖活动，现就网上拍卖有关事宜敬告各位竞买人：</w:t>
      </w:r>
    </w:p>
    <w:p w14:paraId="6A3BD7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一、本《拍卖须知》根据《中华人民共和国民事诉讼法》等相关法律规定所制定，竞买人应认真仔细阅读，了解本须知的全部内容。</w:t>
      </w:r>
    </w:p>
    <w:p w14:paraId="5D4F88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二、本次拍卖活动遵循“公开、公平、公正、诚实守信”的原则，拍卖活动具备法律效力。参加本次拍卖活动的竞买人必须遵守本须知的各项条款，并对自己的行为承担法律责任。</w:t>
      </w:r>
    </w:p>
    <w:p w14:paraId="191BB4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三、本次拍卖是经法定公告期和展示期后才举行的，就拍卖标的物已知及可能存在的瑕疵已在本次拍卖资料中作了详尽的说明。管理人和辅拍公司对拍卖标的物所作的说明和提供的视频资料、图片等，仅供竞买人参考，不构成对标的物的任何担保。所以请竞买人在拍卖前必须仔细审查拍卖标的物，调查是否存在瑕疵，认真研究查看所竞买标的物的实际情况，并请亲临展示现场，实地看样，未看样的竞买人视为对本标的实物现状的确认，慎重决定竞买行为，竞买人一旦作出竞买决定，即表明已完全了解，并接受标的物的现状和一切已知及未知的瑕疵。</w:t>
      </w:r>
    </w:p>
    <w:p w14:paraId="573972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四、优先购买权人参加竞买的，应于竞价活动开始三个工作日前向管理人提交合法有效的证明，资格经管理人确认并添加至破产强清平台后台系统后才能参与竞买，逾期不提交的，视为放弃对本标的物享有优先购买权。</w:t>
      </w:r>
    </w:p>
    <w:p w14:paraId="4455A1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五、与本标的物有利害关系的当事人可参加竞拍，不参加竞拍的请关注本次拍卖活动的整个过程。</w:t>
      </w:r>
    </w:p>
    <w:p w14:paraId="1350EF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六、本次拍卖活动设置延时出价功能，在拍卖活动结束前，每最后5分钟如果有竞买人出价，就自动延迟5分钟。</w:t>
      </w:r>
    </w:p>
    <w:p w14:paraId="78E737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七、拍卖成交的，本标的物竞得者（又称“买受人”）冻结的保证金将自动转入管理人指定账户，其他竞买人的保证金在拍卖后即时解冻。拍卖未成交的（即流拍的），竞买人的保证金在拍卖活动结束后即时解冻，保证金冻结期间不计利息。</w:t>
      </w:r>
    </w:p>
    <w:p w14:paraId="6CB608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破产企业资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w:t>
      </w:r>
    </w:p>
    <w:p w14:paraId="26308A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八、请买受人于付清全部拍卖成交款后三日内主动与管理人取得联系以确认相关事项。</w:t>
      </w:r>
    </w:p>
    <w:p w14:paraId="289304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九、买受人在按要求缴纳全部拍卖款后应及时签署成交相关文件，并由管理人和辅拍公司协助办理过户手续，逾期不办理的，将承担本标的物可能发生的损毁、灭失等后果，并承担因逾期办理过户产生的相关费用。能否办理过户手续及办理过户手续的时间请竞买人在竞买前自行到相关部门咨询确认，标的物现状及存在瑕疵等原因不能或者延迟办理过户手续造成的费用增加的后果自负，管理人和辅拍公司不作过户的任何承诺，交易过程中产生的相关税费和所需补交的相关税费全部由竞买人承担，竞买人参拍前请自行向所涉税务部门确认成交后应缴纳的税费标准，法律未予以明确规定的，由买受人承担，买受人在竞买前应向所涉相关部门确认成交后应缴纳的税费标准。</w:t>
      </w:r>
    </w:p>
    <w:p w14:paraId="6D28FB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十、本次拍卖活动计价货币为人民币，拍卖时的起拍价、成交价均不含买受人在拍卖标的物交付、过户时所发生的费用和税费。</w:t>
      </w:r>
    </w:p>
    <w:p w14:paraId="6C5D71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十一、管理人根据法律规定有权在拍卖开始前中止拍卖或撤回拍卖。</w:t>
      </w:r>
    </w:p>
    <w:p w14:paraId="21C9D8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二、为便于买受人及时收到拍卖相关的文书，竞买人在拍卖竞价前如实向淘宝网司法拍卖网络平台提供确切的送达地址或者主动与管理人联系。如需更改地址，买受人应及时与管理人联系确认更改。因提供的送达地址不确切，或未及时告知变更地址，导致有关法律文书无法送达的，由竞买人自行承担由此可能产生的法律后果。</w:t>
      </w:r>
    </w:p>
    <w:p w14:paraId="4DE4C0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三、土地权利限制由竞买人自行调查。解除限制权利手续需要一定时间，拍卖标的物相关权证原件无法取得或存在担保物权的，办理标的物权属变更登记时需办理登报注销手续或注销他项权证，办理权属变更登记的时间会延长。</w:t>
      </w:r>
    </w:p>
    <w:p w14:paraId="117D81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四、本标的物披露的公告信息（包括但不限于拍卖价格错误、公示日期、账户信息、瑕疵披露等其他信息）如有误的，管理人有权在竞价结束后、交付资产前做出悔拍处理，竞买人参与拍卖中所涉及已缴纳的拍卖费用（软件服务费、综合服务费、拍卖保证金、拍卖尾款）将无计息全额退还至竞买人账户。参与本标的物竞价行为的竞买人即默认上述条款。</w:t>
      </w:r>
    </w:p>
    <w:p w14:paraId="4CDBD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十五、凡发现拍卖中有违规行为，可如实举报。破产案件监督单位：</w:t>
      </w:r>
      <w:r>
        <w:rPr>
          <w:rFonts w:hint="eastAsia" w:ascii="宋体" w:hAnsi="宋体" w:eastAsia="宋体" w:cs="宋体"/>
          <w:sz w:val="28"/>
          <w:szCs w:val="28"/>
          <w:lang w:eastAsia="zh-CN"/>
        </w:rPr>
        <w:t>河南省商丘市中级人民法院</w:t>
      </w:r>
      <w:r>
        <w:rPr>
          <w:rFonts w:hint="eastAsia" w:ascii="宋体" w:hAnsi="宋体" w:eastAsia="宋体" w:cs="宋体"/>
          <w:sz w:val="28"/>
          <w:szCs w:val="28"/>
        </w:rPr>
        <w:t>。</w:t>
      </w:r>
    </w:p>
    <w:p w14:paraId="1EE4B4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咨询看样：嘉运辅拍18236786587</w:t>
      </w:r>
    </w:p>
    <w:p w14:paraId="6A0AD1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淘宝技术咨询：400-822-2870。</w:t>
      </w:r>
    </w:p>
    <w:p w14:paraId="658DBA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本公告未尽事宜，请向管理人咨询，管理人具有最终解释权。</w:t>
      </w:r>
    </w:p>
    <w:p w14:paraId="2A909E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 </w:t>
      </w:r>
    </w:p>
    <w:p w14:paraId="2647A3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 </w:t>
      </w:r>
    </w:p>
    <w:p w14:paraId="6D83F40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宋体" w:hAnsi="宋体" w:eastAsia="宋体" w:cs="宋体"/>
          <w:sz w:val="28"/>
          <w:szCs w:val="28"/>
        </w:rPr>
      </w:pPr>
      <w:r>
        <w:rPr>
          <w:rFonts w:hint="eastAsia" w:ascii="宋体" w:hAnsi="宋体" w:eastAsia="宋体" w:cs="宋体"/>
          <w:sz w:val="28"/>
          <w:szCs w:val="28"/>
          <w:lang w:eastAsia="zh-CN"/>
        </w:rPr>
        <w:t>河南省龙门新型建材有限公司破产管理人</w:t>
      </w:r>
    </w:p>
    <w:p w14:paraId="33A418F4">
      <w:pPr>
        <w:keepNext w:val="0"/>
        <w:keepLines w:val="0"/>
        <w:pageBreakBefore w:val="0"/>
        <w:widowControl w:val="0"/>
        <w:kinsoku/>
        <w:wordWrap/>
        <w:overflowPunct/>
        <w:topLinePunct w:val="0"/>
        <w:autoSpaceDE/>
        <w:autoSpaceDN/>
        <w:bidi w:val="0"/>
        <w:adjustRightInd/>
        <w:snapToGrid/>
        <w:spacing w:line="360" w:lineRule="auto"/>
        <w:ind w:firstLine="4760" w:firstLineChars="1700"/>
        <w:textAlignment w:val="auto"/>
        <w:rPr>
          <w:rFonts w:hint="eastAsia" w:ascii="宋体" w:hAnsi="宋体" w:eastAsia="宋体" w:cs="宋体"/>
          <w:sz w:val="28"/>
          <w:szCs w:val="28"/>
        </w:rPr>
      </w:pPr>
      <w:r>
        <w:rPr>
          <w:rFonts w:hint="eastAsia" w:ascii="宋体" w:hAnsi="宋体" w:eastAsia="宋体" w:cs="宋体"/>
          <w:sz w:val="28"/>
          <w:szCs w:val="28"/>
        </w:rPr>
        <w:t>2026年</w:t>
      </w:r>
      <w:r>
        <w:rPr>
          <w:rFonts w:hint="eastAsia" w:ascii="宋体" w:hAnsi="宋体" w:eastAsia="宋体" w:cs="宋体"/>
          <w:sz w:val="28"/>
          <w:szCs w:val="28"/>
          <w:lang w:val="en-US" w:eastAsia="zh-CN"/>
        </w:rPr>
        <w:t xml:space="preserve"> 4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20 </w:t>
      </w:r>
      <w:r>
        <w:rPr>
          <w:rFonts w:hint="eastAsia" w:ascii="宋体" w:hAnsi="宋体" w:eastAsia="宋体" w:cs="宋体"/>
          <w:sz w:val="28"/>
          <w:szCs w:val="28"/>
        </w:rPr>
        <w:t>日</w:t>
      </w:r>
    </w:p>
    <w:p w14:paraId="7C67C7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p w14:paraId="0E3AD5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137F6C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1AA6B0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6017D1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0A364D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4746FA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0C7110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6D6959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b/>
          <w:bCs/>
          <w:sz w:val="44"/>
          <w:szCs w:val="44"/>
        </w:rPr>
      </w:pPr>
      <w:bookmarkStart w:id="0" w:name="_GoBack"/>
      <w:bookmarkEnd w:id="0"/>
    </w:p>
    <w:p w14:paraId="572119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bCs/>
          <w:sz w:val="44"/>
          <w:szCs w:val="44"/>
        </w:rPr>
      </w:pPr>
      <w:r>
        <w:rPr>
          <w:rFonts w:ascii="宋体" w:hAnsi="宋体" w:eastAsia="宋体" w:cs="宋体"/>
          <w:b/>
          <w:bCs/>
          <w:sz w:val="44"/>
          <w:szCs w:val="44"/>
        </w:rPr>
        <w:t>标的物介绍</w:t>
      </w:r>
    </w:p>
    <w:p w14:paraId="3302C1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r>
        <w:rPr>
          <w:rFonts w:ascii="宋体" w:hAnsi="宋体" w:eastAsia="宋体" w:cs="宋体"/>
          <w:sz w:val="28"/>
          <w:szCs w:val="28"/>
        </w:rPr>
        <w:t>标的为</w:t>
      </w:r>
      <w:r>
        <w:rPr>
          <w:rFonts w:hint="eastAsia" w:ascii="宋体" w:hAnsi="宋体" w:eastAsia="宋体" w:cs="宋体"/>
          <w:sz w:val="28"/>
          <w:szCs w:val="28"/>
          <w:lang w:eastAsia="zh-CN"/>
        </w:rPr>
        <w:t>河南省龙门新型建材有限公司</w:t>
      </w:r>
      <w:r>
        <w:rPr>
          <w:rFonts w:hint="eastAsia" w:ascii="宋体" w:hAnsi="宋体" w:eastAsia="宋体" w:cs="宋体"/>
          <w:sz w:val="28"/>
          <w:szCs w:val="28"/>
        </w:rPr>
        <w:t>破产清算资产，具体为</w:t>
      </w:r>
      <w:r>
        <w:rPr>
          <w:rFonts w:hint="eastAsia" w:ascii="宋体" w:hAnsi="宋体" w:eastAsia="宋体" w:cs="宋体"/>
          <w:sz w:val="28"/>
          <w:szCs w:val="28"/>
          <w:lang w:eastAsia="zh-CN"/>
        </w:rPr>
        <w:t>土地使用权、房屋建（构）筑物、设备及存货资产</w:t>
      </w:r>
      <w:r>
        <w:rPr>
          <w:rFonts w:hint="eastAsia" w:ascii="宋体" w:hAnsi="宋体" w:eastAsia="宋体" w:cs="宋体"/>
          <w:sz w:val="28"/>
          <w:szCs w:val="28"/>
        </w:rPr>
        <w:t>。</w:t>
      </w:r>
    </w:p>
    <w:p w14:paraId="106D7B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rPr>
      </w:pPr>
      <w:r>
        <w:rPr>
          <w:rFonts w:hint="eastAsia" w:ascii="宋体" w:hAnsi="宋体" w:eastAsia="宋体" w:cs="宋体"/>
          <w:sz w:val="28"/>
          <w:szCs w:val="28"/>
        </w:rPr>
        <w:t>详情见下表：</w:t>
      </w:r>
    </w:p>
    <w:tbl>
      <w:tblPr>
        <w:tblStyle w:val="4"/>
        <w:tblW w:w="9200" w:type="dxa"/>
        <w:jc w:val="center"/>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27"/>
        <w:gridCol w:w="1488"/>
        <w:gridCol w:w="5985"/>
      </w:tblGrid>
      <w:tr w14:paraId="4F0DC4A8">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47" w:hRule="atLeast"/>
          <w:jc w:val="center"/>
        </w:trPr>
        <w:tc>
          <w:tcPr>
            <w:tcW w:w="9200"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EF34B4">
            <w:pPr>
              <w:jc w:val="center"/>
              <w:rPr>
                <w:rFonts w:hint="eastAsia" w:ascii="宋体" w:hAnsi="宋体" w:eastAsia="宋体" w:cs="宋体"/>
              </w:rPr>
            </w:pPr>
            <w:r>
              <w:rPr>
                <w:rFonts w:hint="eastAsia" w:ascii="宋体" w:hAnsi="宋体" w:eastAsia="宋体" w:cs="宋体"/>
              </w:rPr>
              <w:t>拍卖标的物调查表</w:t>
            </w:r>
          </w:p>
        </w:tc>
      </w:tr>
      <w:tr w14:paraId="193166EF">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64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53290B">
            <w:pPr>
              <w:rPr>
                <w:rFonts w:hint="eastAsia" w:ascii="宋体" w:hAnsi="宋体" w:eastAsia="宋体" w:cs="宋体"/>
              </w:rPr>
            </w:pPr>
            <w:r>
              <w:rPr>
                <w:rFonts w:hint="eastAsia" w:ascii="宋体" w:hAnsi="宋体" w:eastAsia="宋体" w:cs="宋体"/>
              </w:rPr>
              <w:t>标的名称</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9A39E6">
            <w:pPr>
              <w:rPr>
                <w:rFonts w:hint="eastAsia" w:ascii="宋体" w:hAnsi="宋体" w:eastAsia="宋体" w:cs="宋体"/>
                <w:lang w:eastAsia="zh-CN"/>
              </w:rPr>
            </w:pPr>
            <w:r>
              <w:rPr>
                <w:rFonts w:hint="eastAsia" w:ascii="宋体" w:hAnsi="宋体" w:eastAsia="宋体" w:cs="宋体"/>
                <w:lang w:eastAsia="zh-CN"/>
              </w:rPr>
              <w:t>河南省龙门新型建材有限公司</w:t>
            </w:r>
            <w:r>
              <w:rPr>
                <w:rFonts w:hint="eastAsia" w:ascii="宋体" w:hAnsi="宋体" w:eastAsia="宋体" w:cs="宋体"/>
              </w:rPr>
              <w:t>名下的</w:t>
            </w:r>
            <w:r>
              <w:rPr>
                <w:rFonts w:hint="eastAsia" w:ascii="宋体" w:hAnsi="宋体" w:eastAsia="宋体" w:cs="宋体"/>
                <w:lang w:eastAsia="zh-CN"/>
              </w:rPr>
              <w:t>土地使用权、房屋建（构）筑物、设备及存货资产</w:t>
            </w:r>
          </w:p>
        </w:tc>
      </w:tr>
      <w:tr w14:paraId="1387CC18">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23E342">
            <w:pPr>
              <w:rPr>
                <w:rFonts w:hint="eastAsia" w:ascii="宋体" w:hAnsi="宋体" w:eastAsia="宋体" w:cs="宋体"/>
              </w:rPr>
            </w:pPr>
            <w:r>
              <w:rPr>
                <w:rFonts w:hint="eastAsia" w:ascii="宋体" w:hAnsi="宋体" w:eastAsia="宋体" w:cs="宋体"/>
              </w:rPr>
              <w:t>详细位置</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C18BD4">
            <w:pPr>
              <w:rPr>
                <w:rFonts w:hint="eastAsia" w:ascii="宋体" w:hAnsi="宋体" w:eastAsia="宋体" w:cs="宋体"/>
              </w:rPr>
            </w:pPr>
            <w:r>
              <w:rPr>
                <w:rFonts w:hint="eastAsia" w:ascii="宋体" w:hAnsi="宋体" w:eastAsia="宋体" w:cs="宋体"/>
              </w:rPr>
              <w:t>河南省商丘市民权县孙六镇人民政府和永农路北侧</w:t>
            </w:r>
          </w:p>
        </w:tc>
      </w:tr>
      <w:tr w14:paraId="33474C03">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53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4D8AA5">
            <w:pPr>
              <w:rPr>
                <w:rFonts w:hint="eastAsia" w:ascii="宋体" w:hAnsi="宋体" w:eastAsia="宋体" w:cs="宋体"/>
              </w:rPr>
            </w:pPr>
            <w:r>
              <w:rPr>
                <w:rFonts w:hint="eastAsia" w:ascii="宋体" w:hAnsi="宋体" w:eastAsia="宋体" w:cs="宋体"/>
              </w:rPr>
              <w:t>权利来源</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A6FFF8">
            <w:pPr>
              <w:rPr>
                <w:rFonts w:hint="eastAsia" w:ascii="宋体" w:hAnsi="宋体" w:eastAsia="宋体" w:cs="宋体"/>
              </w:rPr>
            </w:pPr>
            <w:r>
              <w:rPr>
                <w:rFonts w:hint="eastAsia" w:ascii="宋体" w:hAnsi="宋体" w:eastAsia="宋体" w:cs="宋体"/>
              </w:rPr>
              <w:t>破产财产</w:t>
            </w:r>
            <w:r>
              <w:rPr>
                <w:rFonts w:hint="eastAsia" w:ascii="宋体" w:hAnsi="宋体" w:eastAsia="宋体" w:cs="宋体"/>
                <w:lang w:eastAsia="zh-CN"/>
              </w:rPr>
              <w:t>（</w:t>
            </w:r>
            <w:r>
              <w:rPr>
                <w:rFonts w:hint="eastAsia" w:ascii="宋体" w:hAnsi="宋体" w:eastAsia="宋体" w:cs="宋体"/>
              </w:rPr>
              <w:t>2025)豫14破22号</w:t>
            </w:r>
          </w:p>
        </w:tc>
      </w:tr>
      <w:tr w14:paraId="227F52B7">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53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F582A2">
            <w:pPr>
              <w:rPr>
                <w:rFonts w:hint="eastAsia" w:ascii="宋体" w:hAnsi="宋体" w:eastAsia="宋体" w:cs="宋体"/>
              </w:rPr>
            </w:pPr>
            <w:r>
              <w:rPr>
                <w:rFonts w:hint="eastAsia" w:ascii="宋体" w:hAnsi="宋体" w:eastAsia="宋体" w:cs="宋体"/>
              </w:rPr>
              <w:t>拍品所有人</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A0EBE4">
            <w:pPr>
              <w:rPr>
                <w:rFonts w:hint="eastAsia" w:ascii="宋体" w:hAnsi="宋体" w:eastAsia="宋体" w:cs="宋体"/>
                <w:lang w:eastAsia="zh-CN"/>
              </w:rPr>
            </w:pPr>
            <w:r>
              <w:rPr>
                <w:rFonts w:hint="eastAsia" w:ascii="宋体" w:hAnsi="宋体" w:eastAsia="宋体" w:cs="宋体"/>
                <w:lang w:eastAsia="zh-CN"/>
              </w:rPr>
              <w:t>河南省龙门新型建材有限公司</w:t>
            </w:r>
          </w:p>
        </w:tc>
      </w:tr>
      <w:tr w14:paraId="1F02891C">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53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C11B5C">
            <w:pPr>
              <w:rPr>
                <w:rFonts w:hint="eastAsia" w:ascii="宋体" w:hAnsi="宋体" w:eastAsia="宋体" w:cs="宋体"/>
              </w:rPr>
            </w:pPr>
            <w:r>
              <w:rPr>
                <w:rFonts w:hint="eastAsia" w:ascii="宋体" w:hAnsi="宋体" w:eastAsia="宋体" w:cs="宋体"/>
              </w:rPr>
              <w:t>提供的文件</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BF6838">
            <w:pPr>
              <w:rPr>
                <w:rFonts w:hint="eastAsia" w:ascii="宋体" w:hAnsi="宋体" w:eastAsia="宋体" w:cs="宋体"/>
              </w:rPr>
            </w:pPr>
            <w:r>
              <w:rPr>
                <w:rFonts w:hint="eastAsia" w:ascii="宋体" w:hAnsi="宋体" w:eastAsia="宋体" w:cs="宋体"/>
              </w:rPr>
              <w:t>《拍卖成交确认书》</w:t>
            </w:r>
          </w:p>
        </w:tc>
      </w:tr>
      <w:tr w14:paraId="71678D5E">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1881" w:hRule="atLeast"/>
          <w:jc w:val="center"/>
        </w:trPr>
        <w:tc>
          <w:tcPr>
            <w:tcW w:w="1727"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14F599">
            <w:pPr>
              <w:rPr>
                <w:rFonts w:hint="eastAsia" w:ascii="宋体" w:hAnsi="宋体" w:eastAsia="宋体" w:cs="宋体"/>
              </w:rPr>
            </w:pPr>
            <w:r>
              <w:rPr>
                <w:rFonts w:hint="eastAsia" w:ascii="宋体" w:hAnsi="宋体" w:eastAsia="宋体" w:cs="宋体"/>
              </w:rPr>
              <w:t>拍品介绍</w:t>
            </w:r>
          </w:p>
          <w:p w14:paraId="6C23BE2F">
            <w:pPr>
              <w:rPr>
                <w:rFonts w:hint="eastAsia" w:ascii="宋体" w:hAnsi="宋体" w:eastAsia="宋体" w:cs="宋体"/>
              </w:rPr>
            </w:pPr>
            <w:r>
              <w:rPr>
                <w:rFonts w:hint="eastAsia" w:ascii="宋体" w:hAnsi="宋体" w:eastAsia="宋体" w:cs="宋体"/>
              </w:rPr>
              <w:t> </w:t>
            </w:r>
          </w:p>
        </w:tc>
        <w:tc>
          <w:tcPr>
            <w:tcW w:w="148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43B0BA">
            <w:pPr>
              <w:rPr>
                <w:rFonts w:hint="eastAsia" w:ascii="宋体" w:hAnsi="宋体" w:eastAsia="宋体" w:cs="宋体"/>
              </w:rPr>
            </w:pPr>
            <w:r>
              <w:rPr>
                <w:rFonts w:hint="eastAsia" w:ascii="宋体" w:hAnsi="宋体" w:eastAsia="宋体" w:cs="宋体"/>
              </w:rPr>
              <w:t>土地使用权</w:t>
            </w:r>
          </w:p>
        </w:tc>
        <w:tc>
          <w:tcPr>
            <w:tcW w:w="59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9A1C11">
            <w:pPr>
              <w:rPr>
                <w:rFonts w:hint="eastAsia" w:ascii="宋体" w:hAnsi="宋体" w:eastAsia="宋体" w:cs="宋体"/>
              </w:rPr>
            </w:pPr>
            <w:r>
              <w:rPr>
                <w:rFonts w:hint="eastAsia" w:ascii="宋体" w:hAnsi="宋体" w:eastAsia="宋体" w:cs="宋体"/>
              </w:rPr>
              <w:t>河南省龙门新型建材有限公司名下的土地使用权有</w:t>
            </w:r>
            <w:r>
              <w:rPr>
                <w:rFonts w:hint="eastAsia" w:ascii="宋体" w:hAnsi="宋体" w:eastAsia="宋体" w:cs="宋体"/>
                <w:lang w:eastAsia="zh-CN"/>
              </w:rPr>
              <w:t>两宗</w:t>
            </w:r>
            <w:r>
              <w:rPr>
                <w:rFonts w:hint="eastAsia" w:ascii="宋体" w:hAnsi="宋体" w:eastAsia="宋体" w:cs="宋体"/>
              </w:rPr>
              <w:t>：一宗为有证的民土国用2012第022号土地（土地位于河南省商丘市民权县孙六镇人民政府和永农路北侧，地类用途为工业用地，使用权类型为出让，使用权面积39037.60平方米，终止日期为2062年4月19日）、另一宗为无证土地（位于民权县孙六乡境内，孙六乡后侧及东侧，面积为29.0</w:t>
            </w:r>
            <w:r>
              <w:rPr>
                <w:rFonts w:hint="eastAsia" w:ascii="宋体" w:hAnsi="宋体" w:eastAsia="宋体" w:cs="宋体"/>
                <w:lang w:val="en-US" w:eastAsia="zh-CN"/>
              </w:rPr>
              <w:t>137</w:t>
            </w:r>
            <w:r>
              <w:rPr>
                <w:rFonts w:hint="eastAsia" w:ascii="宋体" w:hAnsi="宋体" w:eastAsia="宋体" w:cs="宋体"/>
              </w:rPr>
              <w:t>亩，</w:t>
            </w:r>
            <w:r>
              <w:rPr>
                <w:rFonts w:hint="eastAsia" w:ascii="宋体" w:hAnsi="宋体" w:eastAsia="宋体" w:cs="宋体"/>
                <w:lang w:val="en-US" w:eastAsia="zh-CN"/>
              </w:rPr>
              <w:t>2024年2月26日河南省龙门新型建材有限公司将29.0137亩无证土地使用权抵偿给了蔡富德，上述无证土地亩数并没有明确边界且与管理人委托测绘不一致。上述无证土地上有地上附属物，地上附属物并没有折抵给蔡富德，仍属于河南省龙门新型建材有限公司全部债权人所有），管理人对上述无证土地及地上附属物一并处置。</w:t>
            </w:r>
          </w:p>
        </w:tc>
      </w:tr>
      <w:tr w14:paraId="1DEFB1D8">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1881" w:hRule="atLeast"/>
          <w:jc w:val="center"/>
        </w:trPr>
        <w:tc>
          <w:tcPr>
            <w:tcW w:w="1727"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576AAF">
            <w:pPr>
              <w:rPr>
                <w:rFonts w:hint="eastAsia" w:ascii="宋体" w:hAnsi="宋体" w:eastAsia="宋体" w:cs="宋体"/>
              </w:rPr>
            </w:pPr>
          </w:p>
        </w:tc>
        <w:tc>
          <w:tcPr>
            <w:tcW w:w="148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D23597">
            <w:pPr>
              <w:rPr>
                <w:rFonts w:hint="eastAsia" w:ascii="宋体" w:hAnsi="宋体" w:eastAsia="宋体" w:cs="宋体"/>
              </w:rPr>
            </w:pPr>
            <w:r>
              <w:rPr>
                <w:rFonts w:hint="eastAsia" w:ascii="宋体" w:hAnsi="宋体" w:eastAsia="宋体" w:cs="宋体"/>
              </w:rPr>
              <w:t>房屋建（构）筑物</w:t>
            </w:r>
          </w:p>
        </w:tc>
        <w:tc>
          <w:tcPr>
            <w:tcW w:w="59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54629C">
            <w:pPr>
              <w:numPr>
                <w:ilvl w:val="0"/>
                <w:numId w:val="0"/>
              </w:numP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房屋建构筑物共分为2项分别为：</w:t>
            </w:r>
          </w:p>
          <w:p w14:paraId="7A27EB04">
            <w:pPr>
              <w:numPr>
                <w:ilvl w:val="0"/>
                <w:numId w:val="0"/>
              </w:numPr>
              <w:rPr>
                <w:rFonts w:hint="eastAsia" w:ascii="宋体" w:hAnsi="宋体" w:eastAsia="宋体" w:cs="宋体"/>
              </w:rPr>
            </w:pPr>
            <w:r>
              <w:rPr>
                <w:rFonts w:hint="eastAsia" w:ascii="宋体" w:hAnsi="宋体" w:eastAsia="宋体" w:cs="宋体"/>
                <w:kern w:val="2"/>
                <w:sz w:val="21"/>
                <w:szCs w:val="24"/>
                <w:lang w:val="en-US" w:eastAsia="zh-CN" w:bidi="ar-SA"/>
              </w:rPr>
              <w:t>（1）</w:t>
            </w:r>
            <w:r>
              <w:rPr>
                <w:rFonts w:hint="eastAsia" w:ascii="宋体" w:hAnsi="宋体" w:eastAsia="宋体" w:cs="宋体"/>
              </w:rPr>
              <w:t>房屋建筑物共29项，主要包括办公房、制砖车间、原料库彩钢房、变压器房、配料库等</w:t>
            </w:r>
            <w:r>
              <w:rPr>
                <w:rFonts w:hint="eastAsia" w:ascii="宋体" w:hAnsi="宋体" w:eastAsia="宋体" w:cs="宋体"/>
                <w:lang w:eastAsia="zh-CN"/>
              </w:rPr>
              <w:t>；</w:t>
            </w:r>
          </w:p>
          <w:p w14:paraId="02069935">
            <w:pPr>
              <w:numPr>
                <w:ilvl w:val="0"/>
                <w:numId w:val="0"/>
              </w:numPr>
              <w:rPr>
                <w:rFonts w:hint="eastAsia" w:ascii="宋体" w:hAnsi="宋体" w:eastAsia="宋体" w:cs="宋体"/>
                <w:lang w:eastAsia="zh-CN"/>
              </w:rPr>
            </w:pPr>
            <w:r>
              <w:rPr>
                <w:rFonts w:hint="eastAsia" w:ascii="宋体" w:hAnsi="宋体" w:eastAsia="宋体" w:cs="宋体"/>
                <w:lang w:eastAsia="zh-CN"/>
              </w:rPr>
              <w:t>（2）构筑物及附属设施共22项，主要为围墙、硬化地面、正大门门洞、加气块车间、配料库的混凝土基础、东门简易棚、东门铁门等；</w:t>
            </w:r>
          </w:p>
          <w:p w14:paraId="651E88E8">
            <w:pPr>
              <w:numPr>
                <w:ilvl w:val="0"/>
                <w:numId w:val="0"/>
              </w:numPr>
              <w:rPr>
                <w:rFonts w:hint="eastAsia" w:ascii="宋体" w:hAnsi="宋体" w:eastAsia="宋体" w:cs="宋体"/>
              </w:rPr>
            </w:pPr>
            <w:r>
              <w:rPr>
                <w:rFonts w:hint="eastAsia" w:ascii="宋体" w:hAnsi="宋体" w:eastAsia="宋体" w:cs="宋体"/>
              </w:rPr>
              <w:t>标的以现状、数量、质量及使用状态等实际情况交付，更多资产详情请参考</w:t>
            </w:r>
            <w:r>
              <w:rPr>
                <w:rFonts w:hint="eastAsia" w:ascii="宋体" w:hAnsi="宋体" w:eastAsia="宋体" w:cs="宋体"/>
                <w:lang w:eastAsia="zh-CN"/>
              </w:rPr>
              <w:t>《</w:t>
            </w:r>
            <w:r>
              <w:rPr>
                <w:rFonts w:hint="eastAsia" w:ascii="宋体" w:hAnsi="宋体" w:eastAsia="宋体" w:cs="宋体"/>
                <w:lang w:val="en-US" w:eastAsia="zh-CN"/>
              </w:rPr>
              <w:t>竞买公告》第二条标的物介绍</w:t>
            </w:r>
            <w:r>
              <w:rPr>
                <w:rFonts w:hint="eastAsia" w:ascii="宋体" w:hAnsi="宋体" w:eastAsia="宋体" w:cs="宋体"/>
              </w:rPr>
              <w:t>。</w:t>
            </w:r>
          </w:p>
        </w:tc>
      </w:tr>
      <w:tr w14:paraId="0F09FCBB">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726" w:hRule="atLeast"/>
          <w:jc w:val="center"/>
        </w:trPr>
        <w:tc>
          <w:tcPr>
            <w:tcW w:w="1727"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5F9ABA">
            <w:pPr>
              <w:rPr>
                <w:rFonts w:hint="eastAsia" w:ascii="宋体" w:hAnsi="宋体" w:eastAsia="宋体" w:cs="宋体"/>
              </w:rPr>
            </w:pPr>
          </w:p>
        </w:tc>
        <w:tc>
          <w:tcPr>
            <w:tcW w:w="148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2D01DB">
            <w:pPr>
              <w:rPr>
                <w:rFonts w:hint="eastAsia" w:ascii="宋体" w:hAnsi="宋体" w:eastAsia="宋体" w:cs="宋体"/>
              </w:rPr>
            </w:pPr>
            <w:r>
              <w:rPr>
                <w:rFonts w:hint="eastAsia" w:ascii="宋体" w:hAnsi="宋体" w:eastAsia="宋体" w:cs="宋体"/>
              </w:rPr>
              <w:t>设备</w:t>
            </w:r>
          </w:p>
        </w:tc>
        <w:tc>
          <w:tcPr>
            <w:tcW w:w="59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C36512">
            <w:pPr>
              <w:rPr>
                <w:rFonts w:hint="eastAsia" w:ascii="宋体" w:hAnsi="宋体" w:eastAsia="宋体" w:cs="宋体"/>
              </w:rPr>
            </w:pPr>
            <w:r>
              <w:rPr>
                <w:rFonts w:hint="eastAsia" w:ascii="宋体" w:hAnsi="宋体" w:eastAsia="宋体" w:cs="宋体"/>
              </w:rPr>
              <w:t>设备共分为2项分别为：</w:t>
            </w:r>
          </w:p>
          <w:p w14:paraId="3B747F4C">
            <w:pPr>
              <w:rPr>
                <w:rFonts w:hint="eastAsia" w:ascii="宋体" w:hAnsi="宋体" w:eastAsia="宋体" w:cs="宋体"/>
              </w:rPr>
            </w:pPr>
            <w:r>
              <w:rPr>
                <w:rFonts w:hint="eastAsia" w:ascii="宋体" w:hAnsi="宋体" w:eastAsia="宋体" w:cs="宋体"/>
              </w:rPr>
              <w:t>机器设备共124项，主要为螺旋输送机、手动液压叉车、变压器、钢轨、蒸发釜安全连锁电柜、加气块车、压砖机、皮带机等；</w:t>
            </w:r>
          </w:p>
          <w:p w14:paraId="161BEC6B">
            <w:pPr>
              <w:rPr>
                <w:rFonts w:hint="eastAsia" w:ascii="宋体" w:hAnsi="宋体" w:eastAsia="宋体" w:cs="宋体"/>
              </w:rPr>
            </w:pPr>
            <w:r>
              <w:rPr>
                <w:rFonts w:hint="eastAsia" w:ascii="宋体" w:hAnsi="宋体" w:eastAsia="宋体" w:cs="宋体"/>
              </w:rPr>
              <w:t>电子及办公设备共计38项，主要为电脑显示器、电脑、空调、热水器、海尔热水器、打印机、冰箱等；</w:t>
            </w:r>
          </w:p>
          <w:p w14:paraId="4327D054">
            <w:pPr>
              <w:rPr>
                <w:rFonts w:hint="eastAsia" w:ascii="宋体" w:hAnsi="宋体" w:eastAsia="宋体" w:cs="宋体"/>
              </w:rPr>
            </w:pPr>
            <w:r>
              <w:rPr>
                <w:rFonts w:hint="eastAsia" w:ascii="宋体" w:hAnsi="宋体" w:eastAsia="宋体" w:cs="宋体"/>
              </w:rPr>
              <w:t>标的以现状、数量、质量、型号及使用状态等实际情况交付，更多资产详情请参考上传的附件（仅供参考）。</w:t>
            </w:r>
          </w:p>
        </w:tc>
      </w:tr>
      <w:tr w14:paraId="7EEE3D40">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1575" w:hRule="atLeast"/>
          <w:jc w:val="center"/>
        </w:trPr>
        <w:tc>
          <w:tcPr>
            <w:tcW w:w="1727"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9DD630">
            <w:pPr>
              <w:rPr>
                <w:rFonts w:hint="eastAsia" w:ascii="宋体" w:hAnsi="宋体" w:eastAsia="宋体" w:cs="宋体"/>
              </w:rPr>
            </w:pPr>
          </w:p>
        </w:tc>
        <w:tc>
          <w:tcPr>
            <w:tcW w:w="148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EC8E8E">
            <w:pPr>
              <w:rPr>
                <w:rFonts w:hint="eastAsia" w:ascii="宋体" w:hAnsi="宋体" w:eastAsia="宋体" w:cs="宋体"/>
                <w:lang w:val="en-US" w:eastAsia="zh-CN"/>
              </w:rPr>
            </w:pPr>
            <w:r>
              <w:rPr>
                <w:rFonts w:hint="eastAsia" w:ascii="宋体" w:hAnsi="宋体" w:eastAsia="宋体" w:cs="宋体"/>
                <w:lang w:val="en-US" w:eastAsia="zh-CN"/>
              </w:rPr>
              <w:t>存货</w:t>
            </w:r>
          </w:p>
        </w:tc>
        <w:tc>
          <w:tcPr>
            <w:tcW w:w="59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FA106A">
            <w:pPr>
              <w:rPr>
                <w:rFonts w:hint="eastAsia" w:ascii="宋体" w:hAnsi="宋体" w:eastAsia="宋体" w:cs="宋体"/>
              </w:rPr>
            </w:pPr>
            <w:r>
              <w:rPr>
                <w:rFonts w:hint="eastAsia" w:ascii="宋体" w:hAnsi="宋体" w:eastAsia="宋体" w:cs="宋体"/>
              </w:rPr>
              <w:t>存货资产为产成品（库存商品）6项，主要为生石灰、粉煤灰、炉渣、添加剂、脱模剂等；标的以现状、数量、质量及使用状态等实际情况交付，更多资产详情请参考上传的附件（仅供参考）。</w:t>
            </w:r>
          </w:p>
        </w:tc>
      </w:tr>
      <w:tr w14:paraId="170DBB86">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53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27D134">
            <w:pPr>
              <w:rPr>
                <w:rFonts w:hint="eastAsia" w:ascii="宋体" w:hAnsi="宋体" w:eastAsia="宋体" w:cs="宋体"/>
              </w:rPr>
            </w:pPr>
            <w:r>
              <w:rPr>
                <w:rFonts w:hint="eastAsia" w:ascii="宋体" w:hAnsi="宋体" w:eastAsia="宋体" w:cs="宋体"/>
              </w:rPr>
              <w:t>竞买人资格</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AAF56D">
            <w:pPr>
              <w:rPr>
                <w:rFonts w:hint="eastAsia" w:ascii="宋体" w:hAnsi="宋体" w:eastAsia="宋体" w:cs="宋体"/>
              </w:rPr>
            </w:pPr>
            <w:r>
              <w:rPr>
                <w:rFonts w:hint="eastAsia" w:ascii="宋体" w:hAnsi="宋体" w:eastAsia="宋体" w:cs="宋体"/>
              </w:rPr>
              <w:t>竞买人须具有完全民事行为能力，符合竞买条件。</w:t>
            </w:r>
          </w:p>
        </w:tc>
      </w:tr>
      <w:tr w14:paraId="1E757295">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3431"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131976">
            <w:pPr>
              <w:rPr>
                <w:rFonts w:hint="eastAsia" w:ascii="宋体" w:hAnsi="宋体" w:eastAsia="宋体" w:cs="宋体"/>
              </w:rPr>
            </w:pPr>
            <w:r>
              <w:rPr>
                <w:rFonts w:hint="eastAsia" w:ascii="宋体" w:hAnsi="宋体" w:eastAsia="宋体" w:cs="宋体"/>
              </w:rPr>
              <w:t>税费及其他费用负担</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A3660F">
            <w:pPr>
              <w:rPr>
                <w:rFonts w:hint="eastAsia" w:ascii="宋体" w:hAnsi="宋体" w:eastAsia="宋体" w:cs="宋体"/>
              </w:rPr>
            </w:pPr>
            <w:r>
              <w:rPr>
                <w:rFonts w:hint="eastAsia" w:ascii="宋体" w:hAnsi="宋体" w:eastAsia="宋体" w:cs="宋体"/>
              </w:rPr>
              <w:t>竞价成交时，成交价不包含转让时依法应当由双方承担的全部税、费、应补地价、土地使用费、罚款、违约金等相关费用的补缴；过户时因转让依法应当由双方承担的全部税、费（包括但不限于所得税、土地增值税、增值税及其附加、印花税、契税等其他税费）、应补地价、土地出让金等其他费用均由买受人承担。买受人在竞买前应向所涉相关政府部门（税务、不动产登记等）进行咨询、了解，确认成交后应缴纳的税费标准。</w:t>
            </w:r>
          </w:p>
          <w:p w14:paraId="59C2889C">
            <w:pPr>
              <w:rPr>
                <w:rFonts w:hint="eastAsia" w:ascii="宋体" w:hAnsi="宋体" w:eastAsia="宋体" w:cs="宋体"/>
              </w:rPr>
            </w:pPr>
            <w:r>
              <w:rPr>
                <w:rFonts w:hint="eastAsia" w:ascii="宋体" w:hAnsi="宋体" w:eastAsia="宋体" w:cs="宋体"/>
              </w:rPr>
              <w:t>拍卖成交后，由买受人自行办理水、电等公共事业及相关手续，所产生的费用及拍卖标的所有欠费均由买受人承担。未明确缴费义务人的费用也由买受人承担，具体费用请竞买人到相关部门自行咨询。因竞买人的原因产生的税款滞纳金，全部由竞买人承担。</w:t>
            </w:r>
          </w:p>
        </w:tc>
      </w:tr>
      <w:tr w14:paraId="7CC1E179">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963"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B30889">
            <w:pPr>
              <w:rPr>
                <w:rFonts w:hint="eastAsia" w:ascii="宋体" w:hAnsi="宋体" w:eastAsia="宋体" w:cs="宋体"/>
              </w:rPr>
            </w:pPr>
            <w:r>
              <w:rPr>
                <w:rFonts w:hint="eastAsia" w:ascii="宋体" w:hAnsi="宋体" w:eastAsia="宋体" w:cs="宋体"/>
              </w:rPr>
              <w:t>特别说明</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9C1839">
            <w:pPr>
              <w:rPr>
                <w:rFonts w:hint="eastAsia" w:ascii="宋体" w:hAnsi="宋体" w:eastAsia="宋体" w:cs="宋体"/>
              </w:rPr>
            </w:pPr>
            <w:r>
              <w:rPr>
                <w:rFonts w:hint="eastAsia" w:ascii="宋体" w:hAnsi="宋体" w:eastAsia="宋体" w:cs="宋体"/>
              </w:rPr>
              <w:t>除拍卖文件披露外，竞买人应对拍卖标的的实际状况以及瑕疵（含显性、隐性瑕疵）等自行调查核实，并承担全部风险。</w:t>
            </w:r>
          </w:p>
        </w:tc>
      </w:tr>
      <w:tr w14:paraId="080487E8">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tblCellMar>
            <w:top w:w="15" w:type="dxa"/>
            <w:left w:w="15" w:type="dxa"/>
            <w:bottom w:w="15" w:type="dxa"/>
            <w:right w:w="15" w:type="dxa"/>
          </w:tblCellMar>
        </w:tblPrEx>
        <w:trPr>
          <w:trHeight w:val="963" w:hRule="atLeast"/>
          <w:jc w:val="center"/>
        </w:trPr>
        <w:tc>
          <w:tcPr>
            <w:tcW w:w="17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CCB476">
            <w:pPr>
              <w:rPr>
                <w:rFonts w:hint="eastAsia" w:ascii="宋体" w:hAnsi="宋体" w:eastAsia="宋体" w:cs="宋体"/>
              </w:rPr>
            </w:pPr>
            <w:r>
              <w:rPr>
                <w:rFonts w:hint="eastAsia" w:ascii="宋体" w:hAnsi="宋体" w:eastAsia="宋体" w:cs="宋体"/>
              </w:rPr>
              <w:t>特别提醒</w:t>
            </w:r>
          </w:p>
        </w:tc>
        <w:tc>
          <w:tcPr>
            <w:tcW w:w="7473"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90621C">
            <w:pPr>
              <w:rPr>
                <w:rFonts w:hint="eastAsia" w:ascii="宋体" w:hAnsi="宋体" w:eastAsia="宋体" w:cs="宋体"/>
              </w:rPr>
            </w:pPr>
            <w:r>
              <w:rPr>
                <w:rFonts w:hint="eastAsia" w:ascii="宋体" w:hAnsi="宋体" w:eastAsia="宋体" w:cs="宋体"/>
              </w:rPr>
              <w:t>在拍卖竞价前请务必再仔细阅读本管理人发布的《竞买公告》《竞买须知》《标的物调查表》《附件》（仅供参考）。</w:t>
            </w:r>
          </w:p>
        </w:tc>
      </w:tr>
    </w:tbl>
    <w:p w14:paraId="06517A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rPr>
      </w:pPr>
      <w:r>
        <w:rPr>
          <w:rFonts w:hint="eastAsia" w:ascii="宋体" w:hAnsi="宋体" w:eastAsia="宋体" w:cs="宋体"/>
          <w:sz w:val="28"/>
          <w:szCs w:val="28"/>
        </w:rPr>
        <w:t> </w:t>
      </w:r>
    </w:p>
    <w:p w14:paraId="07B0DC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sz w:val="28"/>
          <w:szCs w:val="28"/>
        </w:rPr>
      </w:pPr>
    </w:p>
    <w:p w14:paraId="2C40B787"/>
    <w:p w14:paraId="0C8F52A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E0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B8BE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BB8BE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D3276"/>
    <w:rsid w:val="018067FB"/>
    <w:rsid w:val="050A20FC"/>
    <w:rsid w:val="0ACB4F8A"/>
    <w:rsid w:val="0B7F5926"/>
    <w:rsid w:val="155838BF"/>
    <w:rsid w:val="1B126887"/>
    <w:rsid w:val="1FE97E8D"/>
    <w:rsid w:val="251866D6"/>
    <w:rsid w:val="2527347B"/>
    <w:rsid w:val="308E2ECF"/>
    <w:rsid w:val="34F565DC"/>
    <w:rsid w:val="3FE1228F"/>
    <w:rsid w:val="412E3161"/>
    <w:rsid w:val="46D63D94"/>
    <w:rsid w:val="48B87BF5"/>
    <w:rsid w:val="4D730D62"/>
    <w:rsid w:val="4EFD3276"/>
    <w:rsid w:val="5BD5098D"/>
    <w:rsid w:val="64572919"/>
    <w:rsid w:val="71E542F9"/>
    <w:rsid w:val="7D82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5"/>
      <w:szCs w:val="25"/>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11"/>
    <w:basedOn w:val="5"/>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92aba6cb-36b4-4964-ac29-8c42ebd713eb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56C03EBF</paraID>
      <start>19</start>
      <end>21</end>
      <status>modified</status>
      <modifiedWord>》《</modifiedWord>
      <trackRevisions>false</trackRevisions>
    </reviewItem>
    <reviewItem>
      <errorID>7920cfb8-60bd-4a9b-a93c-d7c7b900a021</errorID>
      <errorWord>须</errorWord>
      <group>L1_Word</group>
      <groupName>字词问题</groupName>
      <ability>L2_Typo</ability>
      <abilityName>字词错误</abilityName>
      <candidateList>
        <item>需</item>
      </candidateList>
      <explain>存在发音相同字词的误用。</explain>
      <paraID>3304DBCA</paraID>
      <start>91</start>
      <end>92</end>
      <status>ignored</status>
      <modifiedWord/>
      <trackRevisions>false</trackRevisions>
    </reviewItem>
    <reviewItem>
      <errorID>9689cd69-49ae-4add-9ebc-55ea29032942</errorID>
      <errorWord>产进行整体拍卖</errorWord>
      <group>L1_Grammar</group>
      <groupName>语法问题</groupName>
      <ability>L2_Confusion</ability>
      <abilityName>结构混乱</abilityName>
      <candidateList>
        <item>产</item>
      </candidateList>
      <explain>句子中可能存在两种以上的句法结构，导致结构混乱。</explain>
      <paraID>3C361E07</paraID>
      <start>46</start>
      <end>53</end>
      <status>ignored</status>
      <modifiedWord/>
      <trackRevisions>false</trackRevisions>
    </reviewItem>
    <reviewItem>
      <errorID>ec409f97-b86a-4c25-b0b7-6cf9a132d6bf</errorID>
      <errorWord>两宗为</errorWord>
      <group>L1_Word</group>
      <groupName>字词问题</groupName>
      <ability>L2_Typo</ability>
      <abilityName>字词错误</abilityName>
      <candidateList>
        <item>两宗</item>
      </candidateList>
      <explain/>
      <paraID>51DDE058</paraID>
      <start>22</start>
      <end>24</end>
      <status>modified</status>
      <modifiedWord>两宗</modifiedWord>
      <trackRevisions>false</trackRevisions>
    </reviewItem>
    <reviewItem>
      <errorID>c8f9a2d9-0ed8-4041-b36f-2cd3d3fcc8ee</errorID>
      <errorWord>后侧及东</errorWord>
      <group>L1_Grammar</group>
      <groupName>语法问题</groupName>
      <ability>L2_Order</ability>
      <abilityName>语序不当</abilityName>
      <candidateList>
        <item>东侧及后</item>
      </candidateList>
      <explain>句子可能没有遵循时空、逻辑顺序，或者介词、关联词等位置不当。</explain>
      <paraID>51DDE058</paraID>
      <start>178</start>
      <end>182</end>
      <status>ignored</status>
      <modifiedWord/>
      <trackRevisions>false</trackRevisions>
    </reviewItem>
    <reviewItem>
      <errorID>bb6f0999-a3cd-49e4-9ad7-3c30097e6759</errorID>
      <errorWord>(</errorWord>
      <group>L1_Format</group>
      <groupName>格式问题</groupName>
      <ability>L2_HalfPunc</ability>
      <abilityName>全半角检查</abilityName>
      <candidateList>
        <item>（</item>
      </candidateList>
      <explain>文本全半角错误。</explain>
      <paraID>5FFECBB9</paraID>
      <start>3</start>
      <end>4</end>
      <status>modified</status>
      <modifiedWord>（</modifiedWord>
      <trackRevisions>false</trackRevisions>
    </reviewItem>
    <reviewItem>
      <errorID>f66509a2-6f8b-4c24-b747-280ee5e5aeb0</errorID>
      <errorWord>(</errorWord>
      <group>L1_Format</group>
      <groupName>格式问题</groupName>
      <ability>L2_HalfPunc</ability>
      <abilityName>全半角检查</abilityName>
      <candidateList>
        <item>（</item>
      </candidateList>
      <explain>文本全半角错误。</explain>
      <paraID> C1496A5</paraID>
      <start>3</start>
      <end>4</end>
      <status>modified</status>
      <modifiedWord>（</modifiedWord>
      <trackRevisions>false</trackRevisions>
    </reviewItem>
    <reviewItem>
      <errorID>60ce9c77-3441-4f10-ad6d-d2b5e9602251</errorID>
      <errorWord>，</errorWord>
      <group>L1_Word</group>
      <groupName>字词问题</groupName>
      <ability>L2_Typo</ability>
      <abilityName>字词错误</abilityName>
      <candidateList>
        <item>，因</item>
      </candidateList>
      <explain/>
      <paraID>2CB3FB73</paraID>
      <start>131</start>
      <end>132</end>
      <status>ignored</status>
      <modifiedWord/>
      <trackRevisions>false</trackRevisions>
    </reviewItem>
    <reviewItem>
      <errorID>dd64043a-c380-4404-a533-58e62301cde3</errorID>
      <errorWord>(</errorWord>
      <group>L1_Format</group>
      <groupName>格式问题</groupName>
      <ability>L2_HalfPunc</ability>
      <abilityName>全半角检查</abilityName>
      <candidateList>
        <item>（</item>
      </candidateList>
      <explain>文本全半角错误。</explain>
      <paraID>786DB1FC</paraID>
      <start>4</start>
      <end>5</end>
      <status>modified</status>
      <modifiedWord>（</modifiedWord>
      <trackRevisions>false</trackRevisions>
    </reviewItem>
    <reviewItem>
      <errorID>a864fb3a-32fd-44a6-a98d-136cd7fbfa5c</errorID>
      <errorWord>两宗为</errorWord>
      <group>L1_Word</group>
      <groupName>字词问题</groupName>
      <ability>L2_Typo</ability>
      <abilityName>字词错误</abilityName>
      <candidateList>
        <item>两宗</item>
      </candidateList>
      <explain/>
      <paraID>6983B79A</paraID>
      <start>22</start>
      <end>24</end>
      <status>modified</status>
      <modifiedWord>两宗</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3ef0fb-666d-404a-9736-415a4f782838}">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9091</Words>
  <Characters>9771</Characters>
  <Lines>0</Lines>
  <Paragraphs>0</Paragraphs>
  <TotalTime>0</TotalTime>
  <ScaleCrop>false</ScaleCrop>
  <LinksUpToDate>false</LinksUpToDate>
  <CharactersWithSpaces>9793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2026-04-18T06:44:00Z</dcterms:created>
  <dc:creator>微信用户</dc:creator>
  <cp:lastModifiedBy>欣er</cp:lastModifiedBy>
  <dcterms:modified xsi:type="dcterms:W3CDTF">2026-04-20T13:08:34Z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B6EB488E559D4B19966F09A1E0F80385_13</vt:lpwstr>
  </property>
  <property fmtid="{D5CDD505-2E9C-101B-9397-08002B2CF9AE}" pid="4" name="KSOTemplateDocerSaveRecord">
    <vt:lpwstr>eyJoZGlkIjoiZWY0ZmJkYTU4NzUwNGJhOGE2ZWJmNjBhZTkyMGRjMDYiLCJ1c2VySWQiOiI0NjUyMjE0MjQifQ==</vt:lpwstr>
  </property>
</Properties>
</file>