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5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辽宁天天好石油化工有限公司</w:t>
      </w:r>
      <w:r>
        <w:rPr>
          <w:rFonts w:hint="eastAsia" w:ascii="黑体" w:hAnsi="黑体" w:eastAsia="黑体" w:cs="黑体"/>
          <w:b w:val="0"/>
          <w:bCs w:val="0"/>
          <w:sz w:val="44"/>
          <w:szCs w:val="44"/>
        </w:rPr>
        <w:t>土地使用权</w:t>
      </w: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lang w:val="en-US" w:eastAsia="zh-CN"/>
        </w:rPr>
        <w:t>房屋、建筑物、机器设备等拍卖公告</w:t>
      </w:r>
    </w:p>
    <w:p w14:paraId="722CF7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w:t>
      </w:r>
    </w:p>
    <w:p w14:paraId="50FD6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辽宁天天好石油化工</w:t>
      </w:r>
      <w:r>
        <w:rPr>
          <w:rFonts w:hint="eastAsia" w:ascii="仿宋" w:hAnsi="仿宋" w:eastAsia="仿宋" w:cs="仿宋"/>
          <w:b w:val="0"/>
          <w:bCs w:val="0"/>
          <w:sz w:val="32"/>
          <w:szCs w:val="32"/>
        </w:rPr>
        <w:t>有限公司管理人将于202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日10时至20</w:t>
      </w:r>
      <w:r>
        <w:rPr>
          <w:rFonts w:hint="eastAsia" w:ascii="仿宋" w:hAnsi="仿宋" w:eastAsia="仿宋" w:cs="仿宋"/>
          <w:b w:val="0"/>
          <w:bCs w:val="0"/>
          <w:sz w:val="32"/>
          <w:szCs w:val="32"/>
          <w:lang w:val="en-US" w:eastAsia="zh-CN"/>
        </w:rPr>
        <w:t>26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日10时止（延时除外）在淘宝网阿里</w:t>
      </w:r>
      <w:r>
        <w:rPr>
          <w:rFonts w:hint="eastAsia" w:ascii="仿宋" w:hAnsi="仿宋" w:eastAsia="仿宋" w:cs="仿宋"/>
          <w:b w:val="0"/>
          <w:bCs w:val="0"/>
          <w:sz w:val="32"/>
          <w:szCs w:val="32"/>
          <w:lang w:val="en-US" w:eastAsia="zh-CN"/>
        </w:rPr>
        <w:t>资产破产</w:t>
      </w:r>
      <w:r>
        <w:rPr>
          <w:rFonts w:hint="eastAsia" w:ascii="仿宋" w:hAnsi="仿宋" w:eastAsia="仿宋" w:cs="仿宋"/>
          <w:b w:val="0"/>
          <w:bCs w:val="0"/>
          <w:sz w:val="32"/>
          <w:szCs w:val="32"/>
        </w:rPr>
        <w:t>拍卖平台（处置单位：</w:t>
      </w:r>
      <w:r>
        <w:rPr>
          <w:rFonts w:hint="eastAsia" w:ascii="仿宋" w:hAnsi="仿宋" w:eastAsia="仿宋" w:cs="仿宋"/>
          <w:b w:val="0"/>
          <w:bCs w:val="0"/>
          <w:sz w:val="32"/>
          <w:szCs w:val="32"/>
          <w:lang w:val="en-US" w:eastAsia="zh-CN"/>
        </w:rPr>
        <w:t>辽宁天天好石油化工</w:t>
      </w:r>
      <w:r>
        <w:rPr>
          <w:rFonts w:hint="eastAsia" w:ascii="仿宋" w:hAnsi="仿宋" w:eastAsia="仿宋" w:cs="仿宋"/>
          <w:b w:val="0"/>
          <w:bCs w:val="0"/>
          <w:sz w:val="32"/>
          <w:szCs w:val="32"/>
        </w:rPr>
        <w:t>有限公司管理人，监督单位：</w:t>
      </w:r>
      <w:r>
        <w:rPr>
          <w:rFonts w:hint="eastAsia" w:ascii="仿宋" w:hAnsi="仿宋" w:eastAsia="仿宋" w:cs="仿宋"/>
          <w:b w:val="0"/>
          <w:bCs w:val="0"/>
          <w:sz w:val="32"/>
          <w:szCs w:val="32"/>
          <w:lang w:val="en-US" w:eastAsia="zh-CN"/>
        </w:rPr>
        <w:t>辽宁省</w:t>
      </w:r>
      <w:r>
        <w:rPr>
          <w:rFonts w:hint="eastAsia" w:ascii="仿宋" w:hAnsi="仿宋" w:eastAsia="仿宋" w:cs="仿宋"/>
          <w:b w:val="0"/>
          <w:bCs w:val="0"/>
          <w:sz w:val="32"/>
          <w:szCs w:val="32"/>
        </w:rPr>
        <w:t>盘锦市中级人民法院，网址：</w:t>
      </w:r>
      <w:r>
        <w:rPr>
          <w:rFonts w:hint="eastAsia" w:ascii="仿宋" w:hAnsi="仿宋" w:eastAsia="仿宋" w:cs="仿宋"/>
          <w:b w:val="0"/>
          <w:bCs w:val="0"/>
          <w:kern w:val="2"/>
          <w:sz w:val="32"/>
          <w:szCs w:val="32"/>
          <w:lang w:val="en-US" w:eastAsia="zh-CN" w:bidi="ar-SA"/>
        </w:rPr>
        <w:t>https://susong.taobao.com/</w:t>
      </w:r>
      <w:r>
        <w:rPr>
          <w:rFonts w:hint="eastAsia" w:ascii="仿宋" w:hAnsi="仿宋" w:eastAsia="仿宋" w:cs="仿宋"/>
          <w:b w:val="0"/>
          <w:bCs w:val="0"/>
          <w:sz w:val="32"/>
          <w:szCs w:val="32"/>
        </w:rPr>
        <w:t>）进行公开拍卖活动，现公告如下：</w:t>
      </w:r>
    </w:p>
    <w:p w14:paraId="60E058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一、重要提示</w:t>
      </w:r>
    </w:p>
    <w:p w14:paraId="035BC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拍卖成交价仅为竞买人购置成本</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一部分，请务必详细</w:t>
      </w:r>
      <w:r>
        <w:rPr>
          <w:rFonts w:hint="eastAsia" w:ascii="仿宋" w:hAnsi="仿宋" w:eastAsia="仿宋" w:cs="仿宋"/>
          <w:b w:val="0"/>
          <w:bCs w:val="0"/>
          <w:sz w:val="32"/>
          <w:szCs w:val="32"/>
          <w:lang w:val="en-US" w:eastAsia="zh-CN"/>
        </w:rPr>
        <w:t>阅读本公告</w:t>
      </w:r>
      <w:r>
        <w:rPr>
          <w:rFonts w:hint="eastAsia" w:ascii="仿宋" w:hAnsi="仿宋" w:eastAsia="仿宋" w:cs="仿宋"/>
          <w:b w:val="0"/>
          <w:bCs w:val="0"/>
          <w:sz w:val="32"/>
          <w:szCs w:val="32"/>
        </w:rPr>
        <w:t>，考虑潜在购置成本！</w:t>
      </w:r>
    </w:p>
    <w:p w14:paraId="5AD95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）本次</w:t>
      </w:r>
      <w:r>
        <w:rPr>
          <w:rFonts w:hint="eastAsia" w:ascii="仿宋" w:hAnsi="仿宋" w:eastAsia="仿宋" w:cs="仿宋"/>
          <w:b w:val="0"/>
          <w:bCs w:val="0"/>
          <w:sz w:val="32"/>
          <w:szCs w:val="32"/>
          <w:lang w:val="en-US" w:eastAsia="zh-CN"/>
        </w:rPr>
        <w:t>拍卖活动</w:t>
      </w:r>
      <w:r>
        <w:rPr>
          <w:rFonts w:hint="eastAsia" w:ascii="仿宋" w:hAnsi="仿宋" w:eastAsia="仿宋" w:cs="仿宋"/>
          <w:b w:val="0"/>
          <w:bCs w:val="0"/>
          <w:sz w:val="32"/>
          <w:szCs w:val="32"/>
        </w:rPr>
        <w:t>系管理人依法履行《中华人民共和国企业破产法》第</w:t>
      </w:r>
      <w:r>
        <w:rPr>
          <w:rFonts w:hint="eastAsia" w:ascii="仿宋" w:hAnsi="仿宋" w:eastAsia="仿宋" w:cs="仿宋"/>
          <w:b w:val="0"/>
          <w:bCs w:val="0"/>
          <w:sz w:val="32"/>
          <w:szCs w:val="32"/>
          <w:lang w:val="en-US" w:eastAsia="zh-CN"/>
        </w:rPr>
        <w:t>二十五</w:t>
      </w:r>
      <w:r>
        <w:rPr>
          <w:rFonts w:hint="eastAsia" w:ascii="仿宋" w:hAnsi="仿宋" w:eastAsia="仿宋" w:cs="仿宋"/>
          <w:b w:val="0"/>
          <w:bCs w:val="0"/>
          <w:sz w:val="32"/>
          <w:szCs w:val="32"/>
        </w:rPr>
        <w:t>条第</w:t>
      </w:r>
      <w:r>
        <w:rPr>
          <w:rFonts w:hint="eastAsia" w:ascii="仿宋" w:hAnsi="仿宋" w:eastAsia="仿宋" w:cs="仿宋"/>
          <w:b w:val="0"/>
          <w:bCs w:val="0"/>
          <w:sz w:val="32"/>
          <w:szCs w:val="32"/>
          <w:lang w:val="en-US" w:eastAsia="zh-CN"/>
        </w:rPr>
        <w:t>六</w:t>
      </w:r>
      <w:r>
        <w:rPr>
          <w:rFonts w:hint="eastAsia" w:ascii="仿宋" w:hAnsi="仿宋" w:eastAsia="仿宋" w:cs="仿宋"/>
          <w:b w:val="0"/>
          <w:bCs w:val="0"/>
          <w:sz w:val="32"/>
          <w:szCs w:val="32"/>
        </w:rPr>
        <w:t>项的职责在淘宝网阿里拍卖平台处分破产人财产。</w:t>
      </w:r>
      <w:r>
        <w:rPr>
          <w:rFonts w:hint="eastAsia" w:ascii="仿宋" w:hAnsi="仿宋" w:eastAsia="仿宋" w:cs="仿宋"/>
          <w:b w:val="0"/>
          <w:bCs w:val="0"/>
          <w:sz w:val="32"/>
          <w:szCs w:val="32"/>
          <w:lang w:val="en-US" w:eastAsia="zh-CN"/>
        </w:rPr>
        <w:t>受盘锦市中级人民法院和辽宁天天好石油化工</w:t>
      </w:r>
      <w:r>
        <w:rPr>
          <w:rFonts w:hint="eastAsia" w:ascii="仿宋" w:hAnsi="仿宋" w:eastAsia="仿宋" w:cs="仿宋"/>
          <w:b w:val="0"/>
          <w:bCs w:val="0"/>
          <w:sz w:val="32"/>
          <w:szCs w:val="32"/>
        </w:rPr>
        <w:t>有限公司</w:t>
      </w:r>
      <w:r>
        <w:rPr>
          <w:rFonts w:hint="eastAsia" w:ascii="仿宋" w:hAnsi="仿宋" w:eastAsia="仿宋" w:cs="仿宋"/>
          <w:b w:val="0"/>
          <w:bCs w:val="0"/>
          <w:sz w:val="32"/>
          <w:szCs w:val="32"/>
          <w:lang w:val="en-US" w:eastAsia="zh-CN"/>
        </w:rPr>
        <w:t>债权人会议监督。</w:t>
      </w:r>
    </w:p>
    <w:p w14:paraId="65153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竞拍前请务必遵照《</w:t>
      </w:r>
      <w:r>
        <w:rPr>
          <w:rFonts w:hint="eastAsia" w:ascii="仿宋" w:hAnsi="仿宋" w:eastAsia="仿宋" w:cs="仿宋"/>
          <w:b w:val="0"/>
          <w:bCs w:val="0"/>
          <w:sz w:val="32"/>
          <w:szCs w:val="32"/>
          <w:lang w:val="en-US" w:eastAsia="zh-CN"/>
        </w:rPr>
        <w:t>拍卖</w:t>
      </w:r>
      <w:r>
        <w:rPr>
          <w:rFonts w:hint="eastAsia" w:ascii="仿宋" w:hAnsi="仿宋" w:eastAsia="仿宋" w:cs="仿宋"/>
          <w:b w:val="0"/>
          <w:bCs w:val="0"/>
          <w:sz w:val="32"/>
          <w:szCs w:val="32"/>
        </w:rPr>
        <w:t>公告》及《竞买须知》要求，进行实地看样、调查</w:t>
      </w:r>
      <w:r>
        <w:rPr>
          <w:rFonts w:hint="eastAsia" w:ascii="仿宋" w:hAnsi="仿宋" w:eastAsia="仿宋" w:cs="仿宋"/>
          <w:b w:val="0"/>
          <w:bCs w:val="0"/>
          <w:sz w:val="32"/>
          <w:szCs w:val="32"/>
          <w:lang w:val="en-US" w:eastAsia="zh-CN"/>
        </w:rPr>
        <w:t>了解</w:t>
      </w:r>
      <w:r>
        <w:rPr>
          <w:rFonts w:hint="eastAsia" w:ascii="仿宋" w:hAnsi="仿宋" w:eastAsia="仿宋" w:cs="仿宋"/>
          <w:b w:val="0"/>
          <w:bCs w:val="0"/>
          <w:sz w:val="32"/>
          <w:szCs w:val="32"/>
        </w:rPr>
        <w:t>标的物信息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了解竞买</w:t>
      </w:r>
      <w:r>
        <w:rPr>
          <w:rFonts w:hint="eastAsia" w:ascii="仿宋" w:hAnsi="仿宋" w:eastAsia="仿宋" w:cs="仿宋"/>
          <w:b w:val="0"/>
          <w:bCs w:val="0"/>
          <w:sz w:val="32"/>
          <w:szCs w:val="32"/>
          <w:lang w:val="en-US" w:eastAsia="zh-CN"/>
        </w:rPr>
        <w:t>人</w:t>
      </w:r>
      <w:r>
        <w:rPr>
          <w:rFonts w:hint="eastAsia" w:ascii="仿宋" w:hAnsi="仿宋" w:eastAsia="仿宋" w:cs="仿宋"/>
          <w:b w:val="0"/>
          <w:bCs w:val="0"/>
          <w:sz w:val="32"/>
          <w:szCs w:val="32"/>
        </w:rPr>
        <w:t>资质、委托代理及尾款支付方式等内容。如违反相关约定，您的保证金可能会被划扣并产生其他法律责任，请理性参拍。</w:t>
      </w:r>
    </w:p>
    <w:p w14:paraId="7878C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本次拍卖公告所作的情况说明</w:t>
      </w:r>
      <w:r>
        <w:rPr>
          <w:rFonts w:hint="eastAsia" w:ascii="仿宋" w:hAnsi="仿宋" w:eastAsia="仿宋" w:cs="仿宋"/>
          <w:b w:val="0"/>
          <w:bCs w:val="0"/>
          <w:sz w:val="32"/>
          <w:szCs w:val="32"/>
          <w:lang w:val="en-US" w:eastAsia="zh-CN"/>
        </w:rPr>
        <w:t>及评估报告记载内容</w:t>
      </w:r>
      <w:r>
        <w:rPr>
          <w:rFonts w:hint="eastAsia" w:ascii="仿宋" w:hAnsi="仿宋" w:eastAsia="仿宋" w:cs="仿宋"/>
          <w:b w:val="0"/>
          <w:bCs w:val="0"/>
          <w:sz w:val="32"/>
          <w:szCs w:val="32"/>
        </w:rPr>
        <w:t>，仅为竞买人参与竞买提供参考，不能作为竞买人判断、权衡价值的最终依据，竞买人根据自身需求可自行调查、了解、核实。</w:t>
      </w:r>
    </w:p>
    <w:p w14:paraId="32BFB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本次拍卖标的物以其现状为准，</w:t>
      </w:r>
      <w:r>
        <w:rPr>
          <w:rFonts w:hint="eastAsia" w:ascii="仿宋" w:hAnsi="仿宋" w:eastAsia="仿宋" w:cs="仿宋"/>
          <w:b w:val="0"/>
          <w:bCs w:val="0"/>
          <w:sz w:val="32"/>
          <w:szCs w:val="32"/>
          <w:lang w:val="en-US" w:eastAsia="zh-CN"/>
        </w:rPr>
        <w:t>评估意见和相关资料仅供参考，</w:t>
      </w:r>
      <w:r>
        <w:rPr>
          <w:rFonts w:hint="eastAsia" w:ascii="仿宋" w:hAnsi="仿宋" w:eastAsia="仿宋" w:cs="仿宋"/>
          <w:b w:val="0"/>
          <w:bCs w:val="0"/>
          <w:sz w:val="32"/>
          <w:szCs w:val="32"/>
        </w:rPr>
        <w:t>法院与管理人不承担资产的瑕疵保证责任。除拍卖文件披露外，竞买人应对拍卖标的的实际状况以及瑕疵（含显性、隐性瑕疵）等自行调查核实、承担投资风险。有意者请</w:t>
      </w:r>
      <w:r>
        <w:rPr>
          <w:rFonts w:hint="eastAsia" w:ascii="仿宋" w:hAnsi="仿宋" w:eastAsia="仿宋" w:cs="仿宋"/>
          <w:b w:val="0"/>
          <w:bCs w:val="0"/>
          <w:sz w:val="32"/>
          <w:szCs w:val="32"/>
          <w:lang w:val="en-US" w:eastAsia="zh-CN"/>
        </w:rPr>
        <w:t>现场实地看样了解详细信息</w:t>
      </w:r>
      <w:r>
        <w:rPr>
          <w:rFonts w:hint="eastAsia" w:ascii="仿宋" w:hAnsi="仿宋" w:eastAsia="仿宋" w:cs="仿宋"/>
          <w:b w:val="0"/>
          <w:bCs w:val="0"/>
          <w:sz w:val="32"/>
          <w:szCs w:val="32"/>
        </w:rPr>
        <w:t>，未</w:t>
      </w:r>
      <w:r>
        <w:rPr>
          <w:rFonts w:hint="eastAsia" w:ascii="仿宋" w:hAnsi="仿宋" w:eastAsia="仿宋" w:cs="仿宋"/>
          <w:b w:val="0"/>
          <w:bCs w:val="0"/>
          <w:sz w:val="32"/>
          <w:szCs w:val="32"/>
          <w:lang w:val="en-US" w:eastAsia="zh-CN"/>
        </w:rPr>
        <w:t>看样的</w:t>
      </w:r>
      <w:r>
        <w:rPr>
          <w:rFonts w:hint="eastAsia" w:ascii="仿宋" w:hAnsi="仿宋" w:eastAsia="仿宋" w:cs="仿宋"/>
          <w:b w:val="0"/>
          <w:bCs w:val="0"/>
          <w:sz w:val="32"/>
          <w:szCs w:val="32"/>
        </w:rPr>
        <w:t>竞买人视为对标的物现状的认可，责任自负。</w:t>
      </w:r>
    </w:p>
    <w:p w14:paraId="1F3279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二、拍卖标的</w:t>
      </w:r>
    </w:p>
    <w:p w14:paraId="04F64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拍卖标的为辽宁天天好石油化工有限公司的国有土地使用权、房屋建筑物、构筑物、机器设备等不宜分开处分的财产。</w:t>
      </w:r>
    </w:p>
    <w:p w14:paraId="2E41F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以上标的均</w:t>
      </w:r>
      <w:r>
        <w:rPr>
          <w:rFonts w:hint="eastAsia" w:ascii="仿宋" w:hAnsi="仿宋" w:eastAsia="仿宋" w:cs="仿宋"/>
          <w:b w:val="0"/>
          <w:bCs w:val="0"/>
          <w:sz w:val="32"/>
          <w:szCs w:val="32"/>
        </w:rPr>
        <w:t>位于辽宁省</w:t>
      </w:r>
      <w:r>
        <w:rPr>
          <w:rFonts w:hint="eastAsia" w:ascii="仿宋" w:hAnsi="仿宋" w:eastAsia="仿宋" w:cs="仿宋"/>
          <w:b w:val="0"/>
          <w:bCs w:val="0"/>
          <w:sz w:val="32"/>
          <w:szCs w:val="32"/>
          <w:lang w:val="en-US" w:eastAsia="zh-CN"/>
        </w:rPr>
        <w:t>盘山县郎家村210省道东侧。一宗国有土地使用权评估价值12680500元，房屋建筑物评估价值16634087元，抵押权人为锦州银行，构筑物评估价值3078954元，机器设备评估价值7717560元，合计40111101元，详见淘宝网附件《标的物调查表》和《评估报告》。</w:t>
      </w:r>
    </w:p>
    <w:p w14:paraId="4774B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三、</w:t>
      </w:r>
      <w:r>
        <w:rPr>
          <w:rFonts w:hint="eastAsia" w:ascii="楷体" w:hAnsi="楷体" w:eastAsia="楷体" w:cs="楷体"/>
          <w:b/>
          <w:bCs/>
          <w:sz w:val="32"/>
          <w:szCs w:val="32"/>
          <w:lang w:val="en-US" w:eastAsia="zh-CN"/>
        </w:rPr>
        <w:t>咨询看样</w:t>
      </w:r>
    </w:p>
    <w:p w14:paraId="15E99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管理人自本公告发布之日起至</w:t>
      </w:r>
      <w:r>
        <w:rPr>
          <w:rFonts w:hint="eastAsia" w:ascii="仿宋" w:hAnsi="仿宋" w:eastAsia="仿宋" w:cs="仿宋"/>
          <w:b w:val="0"/>
          <w:bCs w:val="0"/>
          <w:sz w:val="32"/>
          <w:szCs w:val="32"/>
          <w:lang w:val="en-US" w:eastAsia="zh-CN"/>
        </w:rPr>
        <w:t>竞拍</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val="en-US" w:eastAsia="zh-CN"/>
        </w:rPr>
        <w:t>止</w:t>
      </w:r>
      <w:r>
        <w:rPr>
          <w:rFonts w:hint="eastAsia" w:ascii="仿宋" w:hAnsi="仿宋" w:eastAsia="仿宋" w:cs="仿宋"/>
          <w:b w:val="0"/>
          <w:bCs w:val="0"/>
          <w:sz w:val="32"/>
          <w:szCs w:val="32"/>
        </w:rPr>
        <w:t>接受</w:t>
      </w:r>
      <w:r>
        <w:rPr>
          <w:rFonts w:hint="eastAsia" w:ascii="仿宋" w:hAnsi="仿宋" w:eastAsia="仿宋" w:cs="仿宋"/>
          <w:b w:val="0"/>
          <w:bCs w:val="0"/>
          <w:sz w:val="32"/>
          <w:szCs w:val="32"/>
          <w:lang w:val="en-US" w:eastAsia="zh-CN"/>
        </w:rPr>
        <w:t>意向竞买人</w:t>
      </w:r>
      <w:r>
        <w:rPr>
          <w:rFonts w:hint="eastAsia" w:ascii="仿宋" w:hAnsi="仿宋" w:eastAsia="仿宋" w:cs="仿宋"/>
          <w:b w:val="0"/>
          <w:bCs w:val="0"/>
          <w:sz w:val="32"/>
          <w:szCs w:val="32"/>
        </w:rPr>
        <w:t>咨询</w:t>
      </w:r>
      <w:r>
        <w:rPr>
          <w:rFonts w:hint="eastAsia" w:ascii="仿宋" w:hAnsi="仿宋" w:eastAsia="仿宋" w:cs="仿宋"/>
          <w:b w:val="0"/>
          <w:bCs w:val="0"/>
          <w:sz w:val="32"/>
          <w:szCs w:val="32"/>
          <w:lang w:val="en-US" w:eastAsia="zh-CN"/>
        </w:rPr>
        <w:t>看样</w:t>
      </w:r>
      <w:r>
        <w:rPr>
          <w:rFonts w:hint="eastAsia" w:ascii="仿宋" w:hAnsi="仿宋" w:eastAsia="仿宋" w:cs="仿宋"/>
          <w:b w:val="0"/>
          <w:bCs w:val="0"/>
          <w:sz w:val="32"/>
          <w:szCs w:val="32"/>
        </w:rPr>
        <w:t>，联系人：</w:t>
      </w:r>
      <w:r>
        <w:rPr>
          <w:rFonts w:hint="eastAsia" w:ascii="仿宋" w:hAnsi="仿宋" w:eastAsia="仿宋" w:cs="仿宋"/>
          <w:b w:val="0"/>
          <w:bCs w:val="0"/>
          <w:sz w:val="32"/>
          <w:szCs w:val="32"/>
          <w:lang w:val="en-US" w:eastAsia="zh-CN"/>
        </w:rPr>
        <w:t>李</w:t>
      </w:r>
      <w:r>
        <w:rPr>
          <w:rFonts w:hint="eastAsia" w:ascii="仿宋" w:hAnsi="仿宋" w:eastAsia="仿宋" w:cs="仿宋"/>
          <w:b w:val="0"/>
          <w:bCs w:val="0"/>
          <w:sz w:val="32"/>
          <w:szCs w:val="32"/>
        </w:rPr>
        <w:t>律师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王律师，联系</w:t>
      </w:r>
      <w:r>
        <w:rPr>
          <w:rFonts w:hint="eastAsia" w:ascii="仿宋" w:hAnsi="仿宋" w:eastAsia="仿宋" w:cs="仿宋"/>
          <w:b w:val="0"/>
          <w:bCs w:val="0"/>
          <w:sz w:val="32"/>
          <w:szCs w:val="32"/>
        </w:rPr>
        <w:t>电话：</w:t>
      </w:r>
      <w:r>
        <w:rPr>
          <w:rFonts w:hint="eastAsia" w:ascii="仿宋" w:hAnsi="仿宋" w:eastAsia="仿宋" w:cs="仿宋"/>
          <w:b w:val="0"/>
          <w:bCs w:val="0"/>
          <w:sz w:val="32"/>
          <w:szCs w:val="32"/>
          <w:lang w:val="en-US" w:eastAsia="zh-CN"/>
        </w:rPr>
        <w:t>13324279909</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19304265333</w:t>
      </w:r>
      <w:r>
        <w:rPr>
          <w:rFonts w:hint="eastAsia" w:ascii="仿宋" w:hAnsi="仿宋" w:eastAsia="仿宋" w:cs="仿宋"/>
          <w:b w:val="0"/>
          <w:bCs w:val="0"/>
          <w:sz w:val="32"/>
          <w:szCs w:val="32"/>
        </w:rPr>
        <w:t>。</w:t>
      </w:r>
    </w:p>
    <w:p w14:paraId="6D043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拍卖标的具体情况以及型号等信息，以现场实物为准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竞买者务必</w:t>
      </w:r>
      <w:r>
        <w:rPr>
          <w:rFonts w:hint="eastAsia" w:ascii="仿宋" w:hAnsi="仿宋" w:eastAsia="仿宋" w:cs="仿宋"/>
          <w:b w:val="0"/>
          <w:bCs w:val="0"/>
          <w:sz w:val="32"/>
          <w:szCs w:val="32"/>
        </w:rPr>
        <w:t>在竞拍前先看样</w:t>
      </w:r>
      <w:r>
        <w:rPr>
          <w:rFonts w:hint="eastAsia" w:ascii="仿宋" w:hAnsi="仿宋" w:eastAsia="仿宋" w:cs="仿宋"/>
          <w:b w:val="0"/>
          <w:bCs w:val="0"/>
          <w:sz w:val="32"/>
          <w:szCs w:val="32"/>
          <w:lang w:val="en-US" w:eastAsia="zh-CN"/>
        </w:rPr>
        <w:t>考察，参与竞拍视为对实物客观情况的完全认可</w:t>
      </w:r>
      <w:r>
        <w:rPr>
          <w:rFonts w:hint="eastAsia" w:ascii="仿宋" w:hAnsi="仿宋" w:eastAsia="仿宋" w:cs="仿宋"/>
          <w:b w:val="0"/>
          <w:bCs w:val="0"/>
          <w:sz w:val="32"/>
          <w:szCs w:val="32"/>
        </w:rPr>
        <w:t>。</w:t>
      </w:r>
    </w:p>
    <w:p w14:paraId="1640B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对上述标的权属有异议者</w:t>
      </w:r>
      <w:r>
        <w:rPr>
          <w:rFonts w:hint="eastAsia" w:ascii="仿宋" w:hAnsi="仿宋" w:eastAsia="仿宋" w:cs="仿宋"/>
          <w:b w:val="0"/>
          <w:bCs w:val="0"/>
          <w:sz w:val="32"/>
          <w:szCs w:val="32"/>
          <w:lang w:val="en-US" w:eastAsia="zh-CN"/>
        </w:rPr>
        <w:t>或者主张权利</w:t>
      </w:r>
      <w:r>
        <w:rPr>
          <w:rFonts w:hint="eastAsia" w:ascii="仿宋" w:hAnsi="仿宋" w:eastAsia="仿宋" w:cs="仿宋"/>
          <w:b w:val="0"/>
          <w:bCs w:val="0"/>
          <w:sz w:val="32"/>
          <w:szCs w:val="32"/>
        </w:rPr>
        <w:t>，竞价开始前</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天</w:t>
      </w:r>
      <w:r>
        <w:rPr>
          <w:rFonts w:hint="eastAsia" w:ascii="仿宋" w:hAnsi="仿宋" w:eastAsia="仿宋" w:cs="仿宋"/>
          <w:b w:val="0"/>
          <w:bCs w:val="0"/>
          <w:sz w:val="32"/>
          <w:szCs w:val="32"/>
          <w:lang w:val="en-US" w:eastAsia="zh-CN"/>
        </w:rPr>
        <w:t>书面向</w:t>
      </w:r>
      <w:r>
        <w:rPr>
          <w:rFonts w:hint="eastAsia" w:ascii="仿宋" w:hAnsi="仿宋" w:eastAsia="仿宋" w:cs="仿宋"/>
          <w:b w:val="0"/>
          <w:bCs w:val="0"/>
          <w:sz w:val="32"/>
          <w:szCs w:val="32"/>
        </w:rPr>
        <w:t>管理人</w:t>
      </w:r>
      <w:r>
        <w:rPr>
          <w:rFonts w:hint="eastAsia" w:ascii="仿宋" w:hAnsi="仿宋" w:eastAsia="仿宋" w:cs="仿宋"/>
          <w:b w:val="0"/>
          <w:bCs w:val="0"/>
          <w:sz w:val="32"/>
          <w:szCs w:val="32"/>
          <w:lang w:val="en-US" w:eastAsia="zh-CN"/>
        </w:rPr>
        <w:t>提出。</w:t>
      </w:r>
    </w:p>
    <w:p w14:paraId="5707A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联系人：王律师，电话：19304265333，地址：辽宁省盘锦市大洼区田家街道荷塘月色创业大厦13层辽宁宙轩律师事务所</w:t>
      </w:r>
      <w:r>
        <w:rPr>
          <w:rFonts w:hint="eastAsia" w:ascii="仿宋" w:hAnsi="仿宋" w:eastAsia="仿宋" w:cs="仿宋"/>
          <w:b w:val="0"/>
          <w:bCs w:val="0"/>
          <w:sz w:val="32"/>
          <w:szCs w:val="32"/>
          <w:lang w:eastAsia="zh-CN"/>
        </w:rPr>
        <w:t>。</w:t>
      </w:r>
    </w:p>
    <w:p w14:paraId="52AEE5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、竞买人条件</w:t>
      </w:r>
    </w:p>
    <w:p w14:paraId="506C9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凡具备完全民事行为能力的公民、法人和其他组织均可参加竞买，若不具有完全民事行为能力其</w:t>
      </w:r>
      <w:r>
        <w:rPr>
          <w:rFonts w:hint="eastAsia" w:ascii="仿宋" w:hAnsi="仿宋" w:eastAsia="仿宋" w:cs="仿宋"/>
          <w:b w:val="0"/>
          <w:bCs w:val="0"/>
          <w:sz w:val="32"/>
          <w:szCs w:val="32"/>
          <w:lang w:val="en-US" w:eastAsia="zh-CN"/>
        </w:rPr>
        <w:t>受</w:t>
      </w:r>
      <w:r>
        <w:rPr>
          <w:rFonts w:hint="eastAsia" w:ascii="仿宋" w:hAnsi="仿宋" w:eastAsia="仿宋" w:cs="仿宋"/>
          <w:b w:val="0"/>
          <w:bCs w:val="0"/>
          <w:sz w:val="32"/>
          <w:szCs w:val="32"/>
        </w:rPr>
        <w:t>托人或代理人必须具备完全民事行为能力；法律、行政法规、司法解释对竞买人资格或者条件有特殊规定的，竞买人应当具备规定的资格或者条件。因不符合条件参加竞买的，由竞买人自行承担相应的法律责任。</w:t>
      </w:r>
    </w:p>
    <w:p w14:paraId="2B769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竞买人可委托代理人（具备完全民事行为能力的自然人）进行，但须在竞买开始前</w:t>
      </w:r>
      <w:r>
        <w:rPr>
          <w:rFonts w:hint="eastAsia" w:ascii="仿宋" w:hAnsi="仿宋" w:eastAsia="仿宋" w:cs="仿宋"/>
          <w:b w:val="0"/>
          <w:bCs w:val="0"/>
          <w:sz w:val="32"/>
          <w:szCs w:val="32"/>
          <w:lang w:val="en-US" w:eastAsia="zh-CN"/>
        </w:rPr>
        <w:t>五天</w:t>
      </w:r>
      <w:r>
        <w:rPr>
          <w:rFonts w:hint="eastAsia" w:ascii="仿宋" w:hAnsi="仿宋" w:eastAsia="仿宋" w:cs="仿宋"/>
          <w:b w:val="0"/>
          <w:bCs w:val="0"/>
          <w:sz w:val="32"/>
          <w:szCs w:val="32"/>
        </w:rPr>
        <w:t>与管理人沟通办理委托手续；竞买成功后，竞买人（法定代表人、其他组织的负责人）须与委托代理人一同到管理人处办理交付或权属转移手续。如委托手续不全，竞买活动认定为委托代理人的个人行为。</w:t>
      </w:r>
    </w:p>
    <w:p w14:paraId="203703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、优先购买权人</w:t>
      </w:r>
    </w:p>
    <w:p w14:paraId="72D20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本标的物优先购买权人相关说明：无</w:t>
      </w:r>
      <w:r>
        <w:rPr>
          <w:rFonts w:hint="eastAsia" w:ascii="仿宋" w:hAnsi="仿宋" w:eastAsia="仿宋" w:cs="仿宋"/>
          <w:b w:val="0"/>
          <w:bCs w:val="0"/>
          <w:sz w:val="32"/>
          <w:szCs w:val="32"/>
          <w:lang w:eastAsia="zh-CN"/>
        </w:rPr>
        <w:t>。</w:t>
      </w:r>
    </w:p>
    <w:p w14:paraId="5A2292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优先购买权人参加竞买的，应于竞买开始前</w:t>
      </w:r>
      <w:r>
        <w:rPr>
          <w:rFonts w:hint="eastAsia" w:ascii="仿宋" w:hAnsi="仿宋" w:eastAsia="仿宋" w:cs="仿宋"/>
          <w:b w:val="0"/>
          <w:bCs w:val="0"/>
          <w:sz w:val="32"/>
          <w:szCs w:val="32"/>
          <w:lang w:val="en-US" w:eastAsia="zh-CN"/>
        </w:rPr>
        <w:t>五天</w:t>
      </w:r>
      <w:r>
        <w:rPr>
          <w:rFonts w:hint="eastAsia" w:ascii="仿宋" w:hAnsi="仿宋" w:eastAsia="仿宋" w:cs="仿宋"/>
          <w:b w:val="0"/>
          <w:bCs w:val="0"/>
          <w:sz w:val="32"/>
          <w:szCs w:val="32"/>
        </w:rPr>
        <w:t>向管理人提交合法有效的证明，资格经管理人确认后才能</w:t>
      </w:r>
      <w:r>
        <w:rPr>
          <w:rFonts w:hint="eastAsia" w:ascii="仿宋" w:hAnsi="仿宋" w:eastAsia="仿宋" w:cs="仿宋"/>
          <w:b w:val="0"/>
          <w:bCs w:val="0"/>
          <w:sz w:val="32"/>
          <w:szCs w:val="32"/>
          <w:lang w:val="en-US" w:eastAsia="zh-CN"/>
        </w:rPr>
        <w:t>以优先权身份</w:t>
      </w:r>
      <w:r>
        <w:rPr>
          <w:rFonts w:hint="eastAsia" w:ascii="仿宋" w:hAnsi="仿宋" w:eastAsia="仿宋" w:cs="仿宋"/>
          <w:b w:val="0"/>
          <w:bCs w:val="0"/>
          <w:sz w:val="32"/>
          <w:szCs w:val="32"/>
        </w:rPr>
        <w:t>参与竞买，逾期不提交的视为放弃对本标的物享有优先购买权。</w:t>
      </w:r>
    </w:p>
    <w:p w14:paraId="6A1519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、拍卖方式</w:t>
      </w:r>
    </w:p>
    <w:p w14:paraId="245D4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本次拍卖采取有保留价的增价拍卖方式，保留价即为起拍价，至少一人报名且出价不低于起拍价，方可成交。</w:t>
      </w:r>
    </w:p>
    <w:p w14:paraId="6A469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拍卖标的起拍价：</w:t>
      </w:r>
      <w:r>
        <w:rPr>
          <w:rFonts w:hint="eastAsia" w:ascii="仿宋" w:hAnsi="仿宋" w:eastAsia="仿宋" w:cs="仿宋"/>
          <w:b w:val="0"/>
          <w:bCs w:val="0"/>
          <w:sz w:val="32"/>
          <w:szCs w:val="32"/>
          <w:lang w:val="en-US" w:eastAsia="zh-CN"/>
        </w:rPr>
        <w:t>人民币40111101</w:t>
      </w:r>
      <w:r>
        <w:rPr>
          <w:rFonts w:hint="eastAsia" w:ascii="仿宋" w:hAnsi="仿宋" w:eastAsia="仿宋" w:cs="仿宋"/>
          <w:b w:val="0"/>
          <w:bCs w:val="0"/>
          <w:sz w:val="32"/>
          <w:szCs w:val="32"/>
        </w:rPr>
        <w:t>元，保证金：</w:t>
      </w:r>
      <w:r>
        <w:rPr>
          <w:rFonts w:hint="eastAsia" w:ascii="仿宋" w:hAnsi="仿宋" w:eastAsia="仿宋" w:cs="仿宋"/>
          <w:b w:val="0"/>
          <w:bCs w:val="0"/>
          <w:sz w:val="32"/>
          <w:szCs w:val="32"/>
          <w:lang w:val="en-US" w:eastAsia="zh-CN"/>
        </w:rPr>
        <w:t>人民币401</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val="en-US" w:eastAsia="zh-CN"/>
        </w:rPr>
        <w:t>每次</w:t>
      </w:r>
      <w:r>
        <w:rPr>
          <w:rFonts w:hint="eastAsia" w:ascii="仿宋" w:hAnsi="仿宋" w:eastAsia="仿宋" w:cs="仿宋"/>
          <w:b w:val="0"/>
          <w:bCs w:val="0"/>
          <w:sz w:val="32"/>
          <w:szCs w:val="32"/>
        </w:rPr>
        <w:t>增价幅度：</w:t>
      </w:r>
      <w:r>
        <w:rPr>
          <w:rFonts w:hint="eastAsia" w:ascii="仿宋" w:hAnsi="仿宋" w:eastAsia="仿宋" w:cs="仿宋"/>
          <w:b w:val="0"/>
          <w:bCs w:val="0"/>
          <w:sz w:val="32"/>
          <w:szCs w:val="32"/>
          <w:lang w:val="en-US" w:eastAsia="zh-CN"/>
        </w:rPr>
        <w:t>人民币40万</w:t>
      </w:r>
      <w:r>
        <w:rPr>
          <w:rFonts w:hint="eastAsia" w:ascii="仿宋" w:hAnsi="仿宋" w:eastAsia="仿宋" w:cs="仿宋"/>
          <w:b w:val="0"/>
          <w:bCs w:val="0"/>
          <w:sz w:val="32"/>
          <w:szCs w:val="32"/>
        </w:rPr>
        <w:t>元及其整数倍。无人报名或出价的，竞价会流拍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管理人择期降价继续拍卖</w:t>
      </w:r>
      <w:r>
        <w:rPr>
          <w:rFonts w:hint="eastAsia" w:ascii="仿宋" w:hAnsi="仿宋" w:eastAsia="仿宋" w:cs="仿宋"/>
          <w:b w:val="0"/>
          <w:bCs w:val="0"/>
          <w:sz w:val="32"/>
          <w:szCs w:val="32"/>
        </w:rPr>
        <w:t>。</w:t>
      </w:r>
    </w:p>
    <w:p w14:paraId="36F3F4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、拍卖延时</w:t>
      </w:r>
    </w:p>
    <w:p w14:paraId="559C1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本次拍卖活动设置延时出价功能，在拍卖活动结束前，每最后5分钟如果有竞买人出价，将自动延迟5分钟。</w:t>
      </w:r>
    </w:p>
    <w:p w14:paraId="2C8650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、税费及其他费用承担</w:t>
      </w:r>
    </w:p>
    <w:p w14:paraId="7292D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拍卖成交价不包含转让时双方的一切税、费。</w:t>
      </w:r>
    </w:p>
    <w:p w14:paraId="2B51F3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本次交易所产生的税</w:t>
      </w:r>
      <w:r>
        <w:rPr>
          <w:rFonts w:hint="eastAsia" w:ascii="仿宋" w:hAnsi="仿宋" w:eastAsia="仿宋" w:cs="仿宋"/>
          <w:b w:val="0"/>
          <w:bCs w:val="0"/>
          <w:sz w:val="32"/>
          <w:szCs w:val="32"/>
          <w:lang w:val="en-US" w:eastAsia="zh-CN"/>
        </w:rPr>
        <w:t>款（包括且不限于</w:t>
      </w:r>
      <w:r>
        <w:rPr>
          <w:rFonts w:hint="eastAsia" w:ascii="仿宋" w:hAnsi="仿宋" w:eastAsia="仿宋" w:cs="仿宋"/>
          <w:b/>
          <w:bCs/>
          <w:color w:val="E54C5E" w:themeColor="accent6"/>
          <w:sz w:val="32"/>
          <w:szCs w:val="32"/>
          <w:lang w:val="en-US" w:eastAsia="zh-CN"/>
          <w14:textFill>
            <w14:solidFill>
              <w14:schemeClr w14:val="accent6"/>
            </w14:solidFill>
          </w14:textFill>
        </w:rPr>
        <w:t>增值税、印花税、土地增值税、附加税费等</w:t>
      </w:r>
      <w:r>
        <w:rPr>
          <w:rFonts w:hint="eastAsia" w:ascii="仿宋" w:hAnsi="仿宋" w:eastAsia="仿宋" w:cs="仿宋"/>
          <w:b w:val="0"/>
          <w:bCs w:val="0"/>
          <w:sz w:val="32"/>
          <w:szCs w:val="32"/>
          <w:lang w:val="en-US" w:eastAsia="zh-CN"/>
        </w:rPr>
        <w:t>），测绘费和登记费及</w:t>
      </w:r>
      <w:r>
        <w:rPr>
          <w:rFonts w:hint="eastAsia" w:ascii="仿宋" w:hAnsi="仿宋" w:eastAsia="仿宋" w:cs="仿宋"/>
          <w:b w:val="0"/>
          <w:bCs w:val="0"/>
          <w:sz w:val="32"/>
          <w:szCs w:val="32"/>
        </w:rPr>
        <w:t>法律规定不明确的，由竞买人承担。</w:t>
      </w:r>
    </w:p>
    <w:p w14:paraId="2D7CC9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上述一切税、费具体金额，竞买人应当在竞拍前自行向</w:t>
      </w:r>
      <w:r>
        <w:rPr>
          <w:rFonts w:hint="eastAsia" w:ascii="仿宋" w:hAnsi="仿宋" w:eastAsia="仿宋" w:cs="仿宋"/>
          <w:b w:val="0"/>
          <w:bCs w:val="0"/>
          <w:sz w:val="32"/>
          <w:szCs w:val="32"/>
          <w:lang w:val="en-US" w:eastAsia="zh-CN"/>
        </w:rPr>
        <w:t>不动产、税务</w:t>
      </w:r>
      <w:r>
        <w:rPr>
          <w:rFonts w:hint="eastAsia" w:ascii="仿宋" w:hAnsi="仿宋" w:eastAsia="仿宋" w:cs="仿宋"/>
          <w:b w:val="0"/>
          <w:bCs w:val="0"/>
          <w:sz w:val="32"/>
          <w:szCs w:val="32"/>
        </w:rPr>
        <w:t>主管部门咨询。若成交后竞买人拒绝承担交易过程中的一切税、费视为竞买人悔拍，管理人有权随时组织重新竞价，竞买人缴纳的保证金</w:t>
      </w:r>
      <w:r>
        <w:rPr>
          <w:rFonts w:hint="eastAsia" w:ascii="仿宋" w:hAnsi="仿宋" w:eastAsia="仿宋" w:cs="仿宋"/>
          <w:b w:val="0"/>
          <w:bCs w:val="0"/>
          <w:sz w:val="32"/>
          <w:szCs w:val="32"/>
          <w:lang w:val="en-US" w:eastAsia="zh-CN"/>
        </w:rPr>
        <w:t>和已收取拍卖款</w:t>
      </w:r>
      <w:r>
        <w:rPr>
          <w:rFonts w:hint="eastAsia" w:ascii="仿宋" w:hAnsi="仿宋" w:eastAsia="仿宋" w:cs="仿宋"/>
          <w:b w:val="0"/>
          <w:bCs w:val="0"/>
          <w:sz w:val="32"/>
          <w:szCs w:val="32"/>
        </w:rPr>
        <w:t>不予退还，并应承担两次拍卖的差额损失。</w:t>
      </w:r>
    </w:p>
    <w:p w14:paraId="65BDC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拍卖成交前</w:t>
      </w:r>
      <w:r>
        <w:rPr>
          <w:rFonts w:hint="eastAsia" w:ascii="仿宋" w:hAnsi="仿宋" w:eastAsia="仿宋" w:cs="仿宋"/>
          <w:b w:val="0"/>
          <w:bCs w:val="0"/>
          <w:sz w:val="32"/>
          <w:szCs w:val="32"/>
          <w:lang w:val="en-US" w:eastAsia="zh-CN"/>
        </w:rPr>
        <w:t>和当月的房产税、</w:t>
      </w:r>
      <w:r>
        <w:rPr>
          <w:rFonts w:hint="eastAsia" w:ascii="仿宋" w:hAnsi="仿宋" w:eastAsia="仿宋" w:cs="仿宋"/>
          <w:b w:val="0"/>
          <w:bCs w:val="0"/>
          <w:sz w:val="32"/>
          <w:szCs w:val="32"/>
        </w:rPr>
        <w:t>土地使用税由</w:t>
      </w:r>
      <w:r>
        <w:rPr>
          <w:rFonts w:hint="eastAsia" w:ascii="仿宋" w:hAnsi="仿宋" w:eastAsia="仿宋" w:cs="仿宋"/>
          <w:b w:val="0"/>
          <w:bCs w:val="0"/>
          <w:sz w:val="32"/>
          <w:szCs w:val="32"/>
          <w:lang w:val="en-US" w:eastAsia="zh-CN"/>
        </w:rPr>
        <w:t>天天好</w:t>
      </w:r>
      <w:r>
        <w:rPr>
          <w:rFonts w:hint="eastAsia" w:ascii="仿宋" w:hAnsi="仿宋" w:eastAsia="仿宋" w:cs="仿宋"/>
          <w:b w:val="0"/>
          <w:bCs w:val="0"/>
          <w:sz w:val="32"/>
          <w:szCs w:val="32"/>
        </w:rPr>
        <w:t>公司承担</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拍卖成交后产生的房产税、土地使用税等各项税费由买受人全额承担。</w:t>
      </w:r>
    </w:p>
    <w:p w14:paraId="2A58D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（三）能</w:t>
      </w:r>
      <w:r>
        <w:rPr>
          <w:rFonts w:hint="eastAsia" w:ascii="仿宋" w:hAnsi="仿宋" w:eastAsia="仿宋" w:cs="仿宋"/>
          <w:b w:val="0"/>
          <w:bCs w:val="0"/>
          <w:sz w:val="32"/>
          <w:szCs w:val="32"/>
        </w:rPr>
        <w:t>否开具发票</w:t>
      </w:r>
      <w:r>
        <w:rPr>
          <w:rFonts w:hint="eastAsia" w:ascii="仿宋" w:hAnsi="仿宋" w:eastAsia="仿宋" w:cs="仿宋"/>
          <w:b w:val="0"/>
          <w:bCs w:val="0"/>
          <w:sz w:val="32"/>
          <w:szCs w:val="32"/>
          <w:lang w:val="en-US" w:eastAsia="zh-CN"/>
        </w:rPr>
        <w:t>以及开具何种发票</w:t>
      </w:r>
      <w:r>
        <w:rPr>
          <w:rFonts w:hint="eastAsia" w:ascii="仿宋" w:hAnsi="仿宋" w:eastAsia="仿宋" w:cs="仿宋"/>
          <w:b w:val="0"/>
          <w:bCs w:val="0"/>
          <w:sz w:val="32"/>
          <w:szCs w:val="32"/>
        </w:rPr>
        <w:t>，视破产企业所在地税务机关规定而定。</w:t>
      </w:r>
      <w:r>
        <w:rPr>
          <w:rFonts w:hint="eastAsia" w:ascii="仿宋" w:hAnsi="仿宋" w:eastAsia="仿宋" w:cs="仿宋"/>
          <w:b w:val="0"/>
          <w:bCs w:val="0"/>
          <w:sz w:val="32"/>
          <w:szCs w:val="32"/>
          <w:lang w:val="en-US" w:eastAsia="zh-CN"/>
        </w:rPr>
        <w:t>管理人和法院不对开具发票进行保证，</w:t>
      </w:r>
      <w:r>
        <w:rPr>
          <w:rFonts w:hint="eastAsia" w:ascii="仿宋" w:hAnsi="仿宋" w:eastAsia="仿宋" w:cs="仿宋"/>
          <w:b w:val="0"/>
          <w:bCs w:val="0"/>
          <w:sz w:val="32"/>
          <w:szCs w:val="32"/>
        </w:rPr>
        <w:t>若因无法</w:t>
      </w:r>
      <w:r>
        <w:rPr>
          <w:rFonts w:hint="eastAsia" w:ascii="仿宋" w:hAnsi="仿宋" w:eastAsia="仿宋" w:cs="仿宋"/>
          <w:b w:val="0"/>
          <w:bCs w:val="0"/>
          <w:sz w:val="32"/>
          <w:szCs w:val="32"/>
          <w:lang w:val="en-US" w:eastAsia="zh-CN"/>
        </w:rPr>
        <w:t>开票或</w:t>
      </w:r>
      <w:r>
        <w:rPr>
          <w:rFonts w:hint="eastAsia" w:ascii="仿宋" w:hAnsi="仿宋" w:eastAsia="仿宋" w:cs="仿宋"/>
          <w:b w:val="0"/>
          <w:bCs w:val="0"/>
          <w:sz w:val="32"/>
          <w:szCs w:val="32"/>
        </w:rPr>
        <w:t>延时开具发票产生的后果由竞买人自行承担</w:t>
      </w:r>
      <w:r>
        <w:rPr>
          <w:rFonts w:hint="eastAsia" w:ascii="仿宋" w:hAnsi="仿宋" w:eastAsia="仿宋" w:cs="仿宋"/>
          <w:b w:val="0"/>
          <w:bCs w:val="0"/>
          <w:sz w:val="32"/>
          <w:szCs w:val="32"/>
          <w:lang w:val="en-US" w:eastAsia="zh-CN"/>
        </w:rPr>
        <w:t>。</w:t>
      </w:r>
    </w:p>
    <w:p w14:paraId="1350F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（四）拍卖平台的网络服务费由竞买人承担。</w:t>
      </w:r>
    </w:p>
    <w:p w14:paraId="70EB73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保证金和余款支付</w:t>
      </w:r>
    </w:p>
    <w:p w14:paraId="7691C1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（一）拍卖竞价前将通过阿里拍卖平台系统在竞买人支付宝账户内锁定相应资金作为应缴的保证金，拍卖结束后未能竞得者锁定的保证金自动解锁，锁定期间不计利息。</w:t>
      </w:r>
    </w:p>
    <w:p w14:paraId="13DC9E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拍卖成交后，竞买人交纳的保证金可以充抵拍卖价款，本标的物竞买人原锁定的保证金将在竞买人支付软件服务费以后的24小时内自动转入管理人指定账户。竞买人可在【我的拍卖】中查看已拍下的订单，及时完成软件服务费的支付，软件服务费为成交金额的千分之五。</w:t>
      </w:r>
    </w:p>
    <w:p w14:paraId="3C9E74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拍卖余款请在阿里平台竞拍成交后五日内汇款至管理人账户【账户名称：辽宁天天好石油化工有限公司管理人，开户银行：辽宁农村商业银行有限公司盘山支行，账号：58472200000000000095】，不得通过淘宝订单支付尾款。</w:t>
      </w:r>
    </w:p>
    <w:p w14:paraId="41A4C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（四）竞买人逾期未支付拍卖余款视为悔拍，其所交纳的保证金不予退还。管理人可以重新拍卖本标的，重新拍卖时原竞买人不得参加竞买。</w:t>
      </w:r>
    </w:p>
    <w:p w14:paraId="29B21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如因竞买人悔拍导致重新拍卖的价款低于原拍卖价款，所造成的差价、费用损失等，由原竞买人承担。其所缴纳的保证金足以弥补该差价等费用损失的，则以该保证金填补差价，若其所缴纳的保证金不足以弥补该差价或相关费用损失的，则由原竞买人承担不足部分。</w:t>
      </w:r>
    </w:p>
    <w:p w14:paraId="40CD1D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（五）因标的本身价值高，其起拍价、保证金、竞拍成交价格相对较高，竞买人参与竞拍、支付保证金及余款可能会遇到当天限额无法支付的情况，请竞买人根据自身情况选择网上支付银行。</w:t>
      </w:r>
    </w:p>
    <w:p w14:paraId="53238F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十、拍品交付</w:t>
      </w:r>
    </w:p>
    <w:p w14:paraId="50AC8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竞买人应于付清拍卖成交款尾款后</w:t>
      </w:r>
      <w:r>
        <w:rPr>
          <w:rFonts w:hint="eastAsia" w:ascii="仿宋" w:hAnsi="仿宋" w:eastAsia="仿宋" w:cs="仿宋"/>
          <w:b w:val="0"/>
          <w:bCs w:val="0"/>
          <w:sz w:val="32"/>
          <w:szCs w:val="32"/>
          <w:lang w:val="en-US" w:eastAsia="zh-CN"/>
        </w:rPr>
        <w:t>十日</w:t>
      </w:r>
      <w:r>
        <w:rPr>
          <w:rFonts w:hint="eastAsia" w:ascii="仿宋" w:hAnsi="仿宋" w:eastAsia="仿宋" w:cs="仿宋"/>
          <w:b w:val="0"/>
          <w:bCs w:val="0"/>
          <w:sz w:val="32"/>
          <w:szCs w:val="32"/>
        </w:rPr>
        <w:t>内（</w:t>
      </w:r>
      <w:r>
        <w:rPr>
          <w:rFonts w:hint="eastAsia" w:ascii="仿宋" w:hAnsi="仿宋" w:eastAsia="仿宋" w:cs="仿宋"/>
          <w:b w:val="0"/>
          <w:bCs w:val="0"/>
          <w:sz w:val="32"/>
          <w:szCs w:val="32"/>
          <w:lang w:val="en-US" w:eastAsia="zh-CN"/>
        </w:rPr>
        <w:t>最后一日</w:t>
      </w:r>
      <w:r>
        <w:rPr>
          <w:rFonts w:hint="eastAsia" w:ascii="仿宋" w:hAnsi="仿宋" w:eastAsia="仿宋" w:cs="仿宋"/>
          <w:b w:val="0"/>
          <w:bCs w:val="0"/>
          <w:sz w:val="32"/>
          <w:szCs w:val="32"/>
        </w:rPr>
        <w:t>遇节假日顺延）凭付款凭证及相关身份材料、委托手续等原件（竞买人与办理人须</w:t>
      </w:r>
      <w:r>
        <w:rPr>
          <w:rFonts w:hint="eastAsia" w:ascii="仿宋" w:hAnsi="仿宋" w:eastAsia="仿宋" w:cs="仿宋"/>
          <w:b w:val="0"/>
          <w:bCs w:val="0"/>
          <w:sz w:val="32"/>
          <w:szCs w:val="32"/>
          <w:lang w:val="en-US" w:eastAsia="zh-CN"/>
        </w:rPr>
        <w:t>为</w:t>
      </w:r>
      <w:r>
        <w:rPr>
          <w:rFonts w:hint="eastAsia" w:ascii="仿宋" w:hAnsi="仿宋" w:eastAsia="仿宋" w:cs="仿宋"/>
          <w:b w:val="0"/>
          <w:bCs w:val="0"/>
          <w:sz w:val="32"/>
          <w:szCs w:val="32"/>
        </w:rPr>
        <w:t>同一人，如不是需要提供授权委托书）到</w:t>
      </w:r>
      <w:r>
        <w:rPr>
          <w:rFonts w:hint="eastAsia" w:ascii="仿宋" w:hAnsi="仿宋" w:eastAsia="仿宋" w:cs="仿宋"/>
          <w:b w:val="0"/>
          <w:bCs w:val="0"/>
          <w:sz w:val="32"/>
          <w:szCs w:val="32"/>
          <w:lang w:val="en-US" w:eastAsia="zh-CN"/>
        </w:rPr>
        <w:t>位于辽宁省盘锦市大洼区田家街道荷塘月色创业大厦十三层的管理人处</w:t>
      </w:r>
      <w:r>
        <w:rPr>
          <w:rFonts w:hint="eastAsia" w:ascii="仿宋" w:hAnsi="仿宋" w:eastAsia="仿宋" w:cs="仿宋"/>
          <w:b w:val="0"/>
          <w:bCs w:val="0"/>
          <w:sz w:val="32"/>
          <w:szCs w:val="32"/>
        </w:rPr>
        <w:t>签署拍卖成交确认文件。</w:t>
      </w:r>
    </w:p>
    <w:p w14:paraId="03A98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竞价成交后，相关财产权证均由竞买人自行办理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管理人</w:t>
      </w:r>
      <w:r>
        <w:rPr>
          <w:rFonts w:hint="eastAsia" w:ascii="仿宋" w:hAnsi="仿宋" w:eastAsia="仿宋" w:cs="仿宋"/>
          <w:b w:val="0"/>
          <w:bCs w:val="0"/>
          <w:sz w:val="32"/>
          <w:szCs w:val="32"/>
          <w:lang w:val="en-US" w:eastAsia="zh-CN"/>
        </w:rPr>
        <w:t>以接收到的材料</w:t>
      </w:r>
      <w:r>
        <w:rPr>
          <w:rFonts w:hint="eastAsia" w:ascii="仿宋" w:hAnsi="仿宋" w:eastAsia="仿宋" w:cs="仿宋"/>
          <w:b w:val="0"/>
          <w:bCs w:val="0"/>
          <w:sz w:val="32"/>
          <w:szCs w:val="32"/>
        </w:rPr>
        <w:t>予以协助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管理人、人民法院对拍卖标的不承担任何</w:t>
      </w:r>
      <w:r>
        <w:rPr>
          <w:rFonts w:hint="eastAsia" w:ascii="仿宋" w:hAnsi="仿宋" w:eastAsia="仿宋" w:cs="仿宋"/>
          <w:b w:val="0"/>
          <w:bCs w:val="0"/>
          <w:sz w:val="32"/>
          <w:szCs w:val="32"/>
          <w:lang w:val="en-US" w:eastAsia="zh-CN"/>
        </w:rPr>
        <w:t>质量及数量的</w:t>
      </w:r>
      <w:r>
        <w:rPr>
          <w:rFonts w:hint="eastAsia" w:ascii="仿宋" w:hAnsi="仿宋" w:eastAsia="仿宋" w:cs="仿宋"/>
          <w:b w:val="0"/>
          <w:bCs w:val="0"/>
          <w:sz w:val="32"/>
          <w:szCs w:val="32"/>
        </w:rPr>
        <w:t>担保责任，对拍卖标的能否办理</w:t>
      </w:r>
      <w:r>
        <w:rPr>
          <w:rFonts w:hint="eastAsia" w:ascii="仿宋" w:hAnsi="仿宋" w:eastAsia="仿宋" w:cs="仿宋"/>
          <w:b w:val="0"/>
          <w:bCs w:val="0"/>
          <w:sz w:val="32"/>
          <w:szCs w:val="32"/>
          <w:lang w:val="en-US" w:eastAsia="zh-CN"/>
        </w:rPr>
        <w:t>登记、</w:t>
      </w:r>
      <w:r>
        <w:rPr>
          <w:rFonts w:hint="eastAsia" w:ascii="仿宋" w:hAnsi="仿宋" w:eastAsia="仿宋" w:cs="仿宋"/>
          <w:b w:val="0"/>
          <w:bCs w:val="0"/>
          <w:sz w:val="32"/>
          <w:szCs w:val="32"/>
        </w:rPr>
        <w:t>过户、办理时间等情况，请竞买人在竞买前自行向有关部门咨询确认</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因标的物现状及存在瑕疵</w:t>
      </w:r>
      <w:r>
        <w:rPr>
          <w:rFonts w:hint="eastAsia" w:ascii="仿宋" w:hAnsi="仿宋" w:eastAsia="仿宋" w:cs="仿宋"/>
          <w:b w:val="0"/>
          <w:bCs w:val="0"/>
          <w:sz w:val="32"/>
          <w:szCs w:val="32"/>
          <w:lang w:val="en-US" w:eastAsia="zh-CN"/>
        </w:rPr>
        <w:t>或证照面积与实测面积不符</w:t>
      </w:r>
      <w:r>
        <w:rPr>
          <w:rFonts w:hint="eastAsia" w:ascii="仿宋" w:hAnsi="仿宋" w:eastAsia="仿宋" w:cs="仿宋"/>
          <w:b w:val="0"/>
          <w:bCs w:val="0"/>
          <w:sz w:val="32"/>
          <w:szCs w:val="32"/>
        </w:rPr>
        <w:t>等原因不能或者延迟办理过户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w:t>
      </w:r>
      <w:r>
        <w:rPr>
          <w:rFonts w:hint="eastAsia" w:ascii="仿宋" w:hAnsi="仿宋" w:eastAsia="仿宋" w:cs="仿宋"/>
          <w:b w:val="0"/>
          <w:bCs w:val="0"/>
          <w:sz w:val="32"/>
          <w:szCs w:val="32"/>
        </w:rPr>
        <w:t>办理二次过户造成费用增加的后果，由竞买人承担。</w:t>
      </w:r>
    </w:p>
    <w:p w14:paraId="778A2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拍卖标的成交并交接后，由管理人协调抵押权人为抵押的不动产办理解压手续，买受人不得因办理时效请求解除合同，返还价款。</w:t>
      </w:r>
    </w:p>
    <w:p w14:paraId="58B75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十一、</w:t>
      </w:r>
      <w:r>
        <w:rPr>
          <w:rFonts w:hint="eastAsia" w:ascii="楷体" w:hAnsi="楷体" w:eastAsia="楷体" w:cs="楷体"/>
          <w:b/>
          <w:bCs/>
          <w:sz w:val="32"/>
          <w:szCs w:val="32"/>
        </w:rPr>
        <w:t>风险提示</w:t>
      </w:r>
    </w:p>
    <w:p w14:paraId="0F51B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请各意向竞买人务必仔细阅读本风险提示部分，并谨慎决策</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参拍即意味着各意向竞买人自愿接受本公告约束，竞拍成功后，实际竞买人不得以任何方式追究管理人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破产受理法院</w:t>
      </w:r>
      <w:r>
        <w:rPr>
          <w:rFonts w:hint="eastAsia" w:ascii="仿宋" w:hAnsi="仿宋" w:eastAsia="仿宋" w:cs="仿宋"/>
          <w:b w:val="0"/>
          <w:bCs w:val="0"/>
          <w:sz w:val="32"/>
          <w:szCs w:val="32"/>
        </w:rPr>
        <w:t>或上拍机构责任。</w:t>
      </w:r>
    </w:p>
    <w:p w14:paraId="4844A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b w:val="0"/>
          <w:bCs w:val="0"/>
          <w:sz w:val="32"/>
          <w:szCs w:val="32"/>
        </w:rPr>
        <w:t>地上建筑物、构筑物</w:t>
      </w:r>
      <w:r>
        <w:rPr>
          <w:rFonts w:hint="eastAsia" w:ascii="仿宋" w:hAnsi="仿宋" w:eastAsia="仿宋" w:cs="仿宋"/>
          <w:b w:val="0"/>
          <w:bCs w:val="0"/>
          <w:sz w:val="32"/>
          <w:szCs w:val="32"/>
          <w:lang w:val="en-US" w:eastAsia="zh-CN"/>
        </w:rPr>
        <w:t>没有</w:t>
      </w:r>
      <w:r>
        <w:rPr>
          <w:rFonts w:hint="eastAsia" w:ascii="仿宋" w:hAnsi="仿宋" w:eastAsia="仿宋" w:cs="仿宋"/>
          <w:b w:val="0"/>
          <w:bCs w:val="0"/>
          <w:sz w:val="32"/>
          <w:szCs w:val="32"/>
        </w:rPr>
        <w:t>办理产权登记</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，均按现状拍卖</w:t>
      </w:r>
      <w:r>
        <w:rPr>
          <w:rFonts w:hint="eastAsia" w:ascii="仿宋" w:hAnsi="仿宋" w:eastAsia="仿宋" w:cs="仿宋"/>
          <w:b w:val="0"/>
          <w:bCs w:val="0"/>
          <w:sz w:val="32"/>
          <w:szCs w:val="32"/>
          <w:lang w:val="en-US" w:eastAsia="zh-CN"/>
        </w:rPr>
        <w:t>交付</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可能不能办理不动产登记</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管理人和人民法院不承担办证义务，竞买成功后由竞买人自行承担相应的法律责任（包括但不限于可能面临的拆除、拆迁、罚款</w:t>
      </w:r>
      <w:r>
        <w:rPr>
          <w:rFonts w:hint="eastAsia" w:ascii="仿宋" w:hAnsi="仿宋" w:eastAsia="仿宋" w:cs="仿宋"/>
          <w:b w:val="0"/>
          <w:bCs w:val="0"/>
          <w:sz w:val="32"/>
          <w:szCs w:val="32"/>
          <w:lang w:val="en-US" w:eastAsia="zh-CN"/>
        </w:rPr>
        <w:t>或</w:t>
      </w:r>
      <w:r>
        <w:rPr>
          <w:rFonts w:hint="eastAsia" w:ascii="仿宋" w:hAnsi="仿宋" w:eastAsia="仿宋" w:cs="仿宋"/>
          <w:b w:val="0"/>
          <w:bCs w:val="0"/>
          <w:sz w:val="32"/>
          <w:szCs w:val="32"/>
        </w:rPr>
        <w:t>补偿等）。</w:t>
      </w:r>
    </w:p>
    <w:p w14:paraId="3F576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（二）已经取得不动产登记证的一项土地使用权抵押权人为锦州银行，可能存在实际面积小于证书面积的情况。</w:t>
      </w:r>
    </w:p>
    <w:p w14:paraId="41A5A0D2">
      <w:pPr>
        <w:keepNext w:val="0"/>
        <w:keepLines w:val="0"/>
        <w:pageBreakBefore w:val="0"/>
        <w:widowControl/>
        <w:numPr>
          <w:ilvl w:val="0"/>
          <w:numId w:val="0"/>
        </w:numPr>
        <w:kinsoku/>
        <w:wordWrap/>
        <w:overflowPunct/>
        <w:topLinePunct w:val="0"/>
        <w:autoSpaceDE/>
        <w:autoSpaceDN/>
        <w:bidi w:val="0"/>
        <w:adjustRightInd/>
        <w:snapToGrid/>
        <w:spacing w:line="520" w:lineRule="exact"/>
        <w:ind w:left="47"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该宗土地与盘锦天天好石化供应链物流中心有限公司所有的40000平方米工业用地紧邻，中间没有明确物理界线，以不动产登记证书宗地图界址点坐标为准。</w:t>
      </w:r>
    </w:p>
    <w:p w14:paraId="204F2C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西侧靠近210省道，2016年省道扩建被征用4.4亩，因未见征地补偿手续，不动产权证书未进行变更，对办理过户登记管理人不做承诺。</w:t>
      </w:r>
    </w:p>
    <w:p w14:paraId="10C7C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（三）</w:t>
      </w:r>
      <w:r>
        <w:rPr>
          <w:rFonts w:hint="eastAsia" w:ascii="仿宋" w:hAnsi="仿宋" w:eastAsia="仿宋" w:cs="仿宋"/>
          <w:b w:val="0"/>
          <w:bCs w:val="0"/>
          <w:sz w:val="32"/>
          <w:szCs w:val="32"/>
        </w:rPr>
        <w:t>厂</w:t>
      </w:r>
      <w:r>
        <w:rPr>
          <w:rFonts w:hint="eastAsia" w:ascii="仿宋" w:hAnsi="仿宋" w:eastAsia="仿宋" w:cs="仿宋"/>
          <w:b w:val="0"/>
          <w:bCs w:val="0"/>
          <w:sz w:val="32"/>
          <w:szCs w:val="32"/>
          <w:lang w:val="en-US" w:eastAsia="zh-CN"/>
        </w:rPr>
        <w:t>房、楼房等</w:t>
      </w:r>
      <w:r>
        <w:rPr>
          <w:rFonts w:hint="eastAsia" w:ascii="仿宋" w:hAnsi="仿宋" w:eastAsia="仿宋" w:cs="仿宋"/>
          <w:b w:val="0"/>
          <w:bCs w:val="0"/>
          <w:sz w:val="32"/>
          <w:szCs w:val="32"/>
        </w:rPr>
        <w:t>建</w:t>
      </w:r>
      <w:r>
        <w:rPr>
          <w:rFonts w:hint="eastAsia" w:ascii="仿宋" w:hAnsi="仿宋" w:eastAsia="仿宋" w:cs="仿宋"/>
          <w:b w:val="0"/>
          <w:bCs w:val="0"/>
          <w:sz w:val="32"/>
          <w:szCs w:val="32"/>
          <w:lang w:val="en-US" w:eastAsia="zh-CN"/>
        </w:rPr>
        <w:t>成使用</w:t>
      </w:r>
      <w:r>
        <w:rPr>
          <w:rFonts w:hint="eastAsia" w:ascii="仿宋" w:hAnsi="仿宋" w:eastAsia="仿宋" w:cs="仿宋"/>
          <w:b w:val="0"/>
          <w:bCs w:val="0"/>
          <w:sz w:val="32"/>
          <w:szCs w:val="32"/>
        </w:rPr>
        <w:t>大于十年，不排除相关供水管线存在漏点、毁损的可能性。</w:t>
      </w:r>
      <w:r>
        <w:rPr>
          <w:rFonts w:hint="eastAsia" w:ascii="仿宋" w:hAnsi="仿宋" w:eastAsia="仿宋" w:cs="仿宋"/>
          <w:b w:val="0"/>
          <w:bCs w:val="0"/>
          <w:sz w:val="32"/>
          <w:szCs w:val="32"/>
          <w:lang w:val="en-US" w:eastAsia="zh-CN"/>
        </w:rPr>
        <w:t>部分机器设备多年没有使用，存在年久失修，报废、老化不能使用的情况，请</w:t>
      </w:r>
      <w:r>
        <w:rPr>
          <w:rFonts w:hint="eastAsia" w:ascii="仿宋" w:hAnsi="仿宋" w:eastAsia="仿宋" w:cs="仿宋"/>
          <w:b w:val="0"/>
          <w:bCs w:val="0"/>
          <w:sz w:val="32"/>
          <w:szCs w:val="32"/>
        </w:rPr>
        <w:t>竞买人</w:t>
      </w:r>
      <w:r>
        <w:rPr>
          <w:rFonts w:hint="eastAsia" w:ascii="仿宋" w:hAnsi="仿宋" w:eastAsia="仿宋" w:cs="仿宋"/>
          <w:b w:val="0"/>
          <w:bCs w:val="0"/>
          <w:sz w:val="32"/>
          <w:szCs w:val="32"/>
          <w:lang w:val="en-US" w:eastAsia="zh-CN"/>
        </w:rPr>
        <w:t>实地查看，</w:t>
      </w:r>
      <w:r>
        <w:rPr>
          <w:rFonts w:hint="eastAsia" w:ascii="仿宋" w:hAnsi="仿宋" w:eastAsia="仿宋" w:cs="仿宋"/>
          <w:b w:val="0"/>
          <w:bCs w:val="0"/>
          <w:sz w:val="32"/>
          <w:szCs w:val="32"/>
        </w:rPr>
        <w:t>竞拍成功后自行负责维修</w:t>
      </w:r>
      <w:r>
        <w:rPr>
          <w:rFonts w:hint="eastAsia" w:ascii="仿宋" w:hAnsi="仿宋" w:eastAsia="仿宋" w:cs="仿宋"/>
          <w:b w:val="0"/>
          <w:bCs w:val="0"/>
          <w:sz w:val="32"/>
          <w:szCs w:val="32"/>
          <w:lang w:val="en-US" w:eastAsia="zh-CN"/>
        </w:rPr>
        <w:t>并承担该费用</w:t>
      </w:r>
      <w:r>
        <w:rPr>
          <w:rFonts w:hint="eastAsia" w:ascii="仿宋" w:hAnsi="仿宋" w:eastAsia="仿宋" w:cs="仿宋"/>
          <w:b w:val="0"/>
          <w:bCs w:val="0"/>
          <w:sz w:val="32"/>
          <w:szCs w:val="32"/>
        </w:rPr>
        <w:t>。</w:t>
      </w:r>
    </w:p>
    <w:p w14:paraId="450CE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竞买</w:t>
      </w:r>
      <w:r>
        <w:rPr>
          <w:rFonts w:hint="eastAsia" w:ascii="仿宋" w:hAnsi="仿宋" w:eastAsia="仿宋" w:cs="仿宋"/>
          <w:b w:val="0"/>
          <w:bCs w:val="0"/>
          <w:sz w:val="32"/>
          <w:szCs w:val="32"/>
        </w:rPr>
        <w:t>成交后，</w:t>
      </w:r>
      <w:r>
        <w:rPr>
          <w:rFonts w:hint="eastAsia" w:ascii="仿宋" w:hAnsi="仿宋" w:eastAsia="仿宋" w:cs="仿宋"/>
          <w:b w:val="0"/>
          <w:bCs w:val="0"/>
          <w:sz w:val="32"/>
          <w:szCs w:val="32"/>
          <w:lang w:val="en-US" w:eastAsia="zh-CN"/>
        </w:rPr>
        <w:t>竞买人</w:t>
      </w:r>
      <w:r>
        <w:rPr>
          <w:rFonts w:hint="eastAsia" w:ascii="仿宋" w:hAnsi="仿宋" w:eastAsia="仿宋" w:cs="仿宋"/>
          <w:b w:val="0"/>
          <w:bCs w:val="0"/>
          <w:sz w:val="32"/>
          <w:szCs w:val="32"/>
        </w:rPr>
        <w:t>对拍卖标的可能存在的瑕疵、法律和经济风险提出异议，并拒绝缴纳尾款视为竞买人悔拍。管理人、上拍机构有权随时重新组织竞拍，竞买人缴纳的保证金不予退还而</w:t>
      </w:r>
      <w:r>
        <w:rPr>
          <w:rFonts w:hint="eastAsia" w:ascii="仿宋" w:hAnsi="仿宋" w:eastAsia="仿宋" w:cs="仿宋"/>
          <w:b w:val="0"/>
          <w:bCs w:val="0"/>
          <w:sz w:val="32"/>
          <w:szCs w:val="32"/>
          <w:lang w:val="en-US" w:eastAsia="zh-CN"/>
        </w:rPr>
        <w:t>被</w:t>
      </w:r>
      <w:r>
        <w:rPr>
          <w:rFonts w:hint="eastAsia" w:ascii="仿宋" w:hAnsi="仿宋" w:eastAsia="仿宋" w:cs="仿宋"/>
          <w:b w:val="0"/>
          <w:bCs w:val="0"/>
          <w:sz w:val="32"/>
          <w:szCs w:val="32"/>
        </w:rPr>
        <w:t>作为破产财产，并应承担两次成交价之间的差额损失。再次竞价时，原竞买人不得再次参与</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因此，为避免不必要的争议和损失，请各意向竞买人详阅上述风险提示，并谨慎决策!</w:t>
      </w:r>
    </w:p>
    <w:p w14:paraId="3775A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本次全部的拍卖标的，其面积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体积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数量仅供参考，以实际现场勘查看样或相关证书记载为准，存在不一致的情况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2016年因210省道扩宽征地约4.4亩，征收协议遗失不能确定征收情况，西南侧房屋建设占地超出用地红线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。竞买人需提前联系相关部门咨询税务、过户等相关事宜。对于具备过户条件的，管理人可协助竞买人办理过户手续，但对过户结果不作承诺。</w:t>
      </w:r>
    </w:p>
    <w:p w14:paraId="02F08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六</w:t>
      </w:r>
      <w:r>
        <w:rPr>
          <w:rFonts w:hint="eastAsia" w:ascii="仿宋" w:hAnsi="仿宋" w:eastAsia="仿宋" w:cs="仿宋"/>
          <w:b w:val="0"/>
          <w:bCs w:val="0"/>
          <w:sz w:val="32"/>
          <w:szCs w:val="32"/>
        </w:rPr>
        <w:t>）竞买人</w:t>
      </w:r>
      <w:r>
        <w:rPr>
          <w:rFonts w:hint="eastAsia" w:ascii="仿宋" w:hAnsi="仿宋" w:eastAsia="仿宋" w:cs="仿宋"/>
          <w:b w:val="0"/>
          <w:bCs w:val="0"/>
          <w:sz w:val="32"/>
          <w:szCs w:val="32"/>
          <w:lang w:val="en-US" w:eastAsia="zh-CN"/>
        </w:rPr>
        <w:t>或代理人</w:t>
      </w:r>
      <w:r>
        <w:rPr>
          <w:rFonts w:hint="eastAsia" w:ascii="仿宋" w:hAnsi="仿宋" w:eastAsia="仿宋" w:cs="仿宋"/>
          <w:b w:val="0"/>
          <w:bCs w:val="0"/>
          <w:sz w:val="32"/>
          <w:szCs w:val="32"/>
        </w:rPr>
        <w:t>竞价前应向工商、税务、应急、交通、商务等政府部门，对标的物的权属、能否过户、过户要求和流程、税费缴付的标准及起止时间，</w:t>
      </w:r>
      <w:r>
        <w:rPr>
          <w:rFonts w:hint="eastAsia" w:ascii="仿宋" w:hAnsi="仿宋" w:eastAsia="仿宋" w:cs="仿宋"/>
          <w:b/>
          <w:bCs/>
          <w:color w:val="E54C5E" w:themeColor="accent6"/>
          <w:sz w:val="32"/>
          <w:szCs w:val="32"/>
          <w:lang w:val="en-US" w:eastAsia="zh-CN"/>
          <w14:textFill>
            <w14:solidFill>
              <w14:schemeClr w14:val="accent6"/>
            </w14:solidFill>
          </w14:textFill>
        </w:rPr>
        <w:t>特别是土地增值税征收标准</w:t>
      </w:r>
      <w:r>
        <w:rPr>
          <w:rFonts w:hint="eastAsia" w:ascii="仿宋" w:hAnsi="仿宋" w:eastAsia="仿宋" w:cs="仿宋"/>
          <w:b w:val="0"/>
          <w:bCs w:val="0"/>
          <w:sz w:val="32"/>
          <w:szCs w:val="32"/>
        </w:rPr>
        <w:t>以及其他须注意的事项进行咨询，因政策原因或其他原因导致不能过户的风险由竞买人承担。</w:t>
      </w:r>
    </w:p>
    <w:p w14:paraId="79998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rPr>
        <w:t>）本次网络竞价所涉标的物，全部依其现状进行处置。现状是指看样时点标的的质量、数量、新旧程度、使用现状等现实状况及是否具有所有权手续等。至竞价时点竞买人没有异议，则表示竞买人认可看样时点与竞价时点标的现状一致。请欲报名参与竞价的竞买人充分考虑标的显性和隐性的瑕疵风险以及市场价格的波动，谨慎选择，慎重决定。</w:t>
      </w:r>
    </w:p>
    <w:p w14:paraId="6CAAD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八</w:t>
      </w:r>
      <w:r>
        <w:rPr>
          <w:rFonts w:hint="eastAsia" w:ascii="仿宋" w:hAnsi="仿宋" w:eastAsia="仿宋" w:cs="仿宋"/>
          <w:b w:val="0"/>
          <w:bCs w:val="0"/>
          <w:sz w:val="32"/>
          <w:szCs w:val="32"/>
        </w:rPr>
        <w:t>）本次网络竞价所涉标的物已知的标的物属性、抵押等情况已经公示，竞买人需承担标的物存在的其他权利瑕疵风险。如果标的物本身存在权利瑕疵导致交易行为无法顺利完成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合同目的不能实现</w:t>
      </w:r>
      <w:r>
        <w:rPr>
          <w:rFonts w:hint="eastAsia" w:ascii="仿宋" w:hAnsi="仿宋" w:eastAsia="仿宋" w:cs="仿宋"/>
          <w:b w:val="0"/>
          <w:bCs w:val="0"/>
          <w:sz w:val="32"/>
          <w:szCs w:val="32"/>
        </w:rPr>
        <w:t>的，仅无息退还竞买人支付的全部价款的本金，管理人与网络竞价平台不承担任何赔偿责任。</w:t>
      </w:r>
    </w:p>
    <w:p w14:paraId="1C4E2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九</w:t>
      </w:r>
      <w:r>
        <w:rPr>
          <w:rFonts w:hint="eastAsia" w:ascii="仿宋" w:hAnsi="仿宋" w:eastAsia="仿宋" w:cs="仿宋"/>
          <w:b w:val="0"/>
          <w:bCs w:val="0"/>
          <w:sz w:val="32"/>
          <w:szCs w:val="32"/>
        </w:rPr>
        <w:t>）管理人对此次竞价标的物所作的说明和提供的图片、文字资料等，仅供竞买人参考，不构成对标的物的任何担保，不作为对竞买人参与此次竞价的建议</w:t>
      </w:r>
      <w:r>
        <w:rPr>
          <w:rFonts w:hint="eastAsia" w:ascii="仿宋" w:hAnsi="仿宋" w:eastAsia="仿宋" w:cs="仿宋"/>
          <w:b w:val="0"/>
          <w:bCs w:val="0"/>
          <w:sz w:val="32"/>
          <w:szCs w:val="32"/>
          <w:lang w:eastAsia="zh-CN"/>
        </w:rPr>
        <w:t>。</w:t>
      </w:r>
      <w:r>
        <w:rPr>
          <w:rFonts w:hint="eastAsia" w:ascii="仿宋" w:hAnsi="仿宋" w:eastAsia="仿宋" w:cs="仿宋"/>
          <w:b/>
          <w:bCs/>
          <w:sz w:val="32"/>
          <w:szCs w:val="32"/>
        </w:rPr>
        <w:t>（特别提醒：有意者请亲自实地看样，未看样的竞买人视为对本标的物现状的确认，竞买人一旦作出竞买决定，即表明已完全了解，并接受标的物的现状和一切已知及未知的瑕疵，责任自负。）</w:t>
      </w:r>
    </w:p>
    <w:p w14:paraId="52D76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十</w:t>
      </w:r>
      <w:r>
        <w:rPr>
          <w:rFonts w:hint="eastAsia" w:ascii="仿宋" w:hAnsi="仿宋" w:eastAsia="仿宋" w:cs="仿宋"/>
          <w:b w:val="0"/>
          <w:bCs w:val="0"/>
          <w:sz w:val="32"/>
          <w:szCs w:val="32"/>
        </w:rPr>
        <w:t>）因标的物本身价值较高，起拍价、保证金、竞价成交数额较大。为避免在在线支付的过程中，因银行限额而导致无法支付的问题，请根据《竞买须知》相关规定进行充分准备。</w:t>
      </w:r>
    </w:p>
    <w:p w14:paraId="0B0C3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十一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本次网上公开竞价《</w:t>
      </w:r>
      <w:r>
        <w:rPr>
          <w:rFonts w:hint="eastAsia" w:ascii="仿宋" w:hAnsi="仿宋" w:eastAsia="仿宋" w:cs="仿宋"/>
          <w:b w:val="0"/>
          <w:bCs w:val="0"/>
          <w:sz w:val="32"/>
          <w:szCs w:val="32"/>
          <w:lang w:val="en-US" w:eastAsia="zh-CN"/>
        </w:rPr>
        <w:t>拍卖</w:t>
      </w:r>
      <w:r>
        <w:rPr>
          <w:rFonts w:hint="eastAsia" w:ascii="仿宋" w:hAnsi="仿宋" w:eastAsia="仿宋" w:cs="仿宋"/>
          <w:b w:val="0"/>
          <w:bCs w:val="0"/>
          <w:sz w:val="32"/>
          <w:szCs w:val="32"/>
        </w:rPr>
        <w:t>公告》《竞买须知》等标的物相关文件已在淘宝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165BA5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十二、其他告知</w:t>
      </w:r>
    </w:p>
    <w:p w14:paraId="5DDD6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本公告其他未尽事宜，请向管理人咨询。</w:t>
      </w:r>
      <w:r>
        <w:rPr>
          <w:rFonts w:hint="eastAsia" w:ascii="仿宋" w:hAnsi="仿宋" w:eastAsia="仿宋" w:cs="仿宋"/>
          <w:b w:val="0"/>
          <w:bCs w:val="0"/>
          <w:sz w:val="32"/>
          <w:szCs w:val="32"/>
          <w:lang w:val="en-US" w:eastAsia="zh-CN"/>
        </w:rPr>
        <w:t>管理人地址：辽宁省盘锦市大洼区田家街道荷塘月色创业大厦十三层辽宁宙轩律师事务所。</w:t>
      </w:r>
    </w:p>
    <w:p w14:paraId="76432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管理人联系电话：13324279909</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19304265333。</w:t>
      </w:r>
    </w:p>
    <w:p w14:paraId="4FBF0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人民法院监督电话：0427-2907155，因拍卖活动产生的争议由破产案件受理法院即盘锦市中级人民法院统一受理。</w:t>
      </w:r>
    </w:p>
    <w:p w14:paraId="0F313C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val="en-US" w:eastAsia="zh-CN"/>
        </w:rPr>
      </w:pPr>
    </w:p>
    <w:p w14:paraId="63462B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辽宁天天好石油化工有限公司管理人</w:t>
      </w:r>
    </w:p>
    <w:p w14:paraId="49FB7E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二〇二六年四月一日</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41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5A3F6">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5A3F6">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11</w:t>
                    </w:r>
                    <w:r>
                      <w:fldChar w:fldCharType="end"/>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07A63"/>
    <w:multiLevelType w:val="singleLevel"/>
    <w:tmpl w:val="CE507A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07F76"/>
    <w:rsid w:val="0576021C"/>
    <w:rsid w:val="08700BF7"/>
    <w:rsid w:val="0C2E2BCB"/>
    <w:rsid w:val="18037682"/>
    <w:rsid w:val="18840F24"/>
    <w:rsid w:val="269B41B4"/>
    <w:rsid w:val="2ADE6D3B"/>
    <w:rsid w:val="2BD13FEC"/>
    <w:rsid w:val="2E6C0295"/>
    <w:rsid w:val="344866EF"/>
    <w:rsid w:val="36633834"/>
    <w:rsid w:val="370310ED"/>
    <w:rsid w:val="3DEA4DC4"/>
    <w:rsid w:val="3EE47F93"/>
    <w:rsid w:val="4A296860"/>
    <w:rsid w:val="579B1890"/>
    <w:rsid w:val="619D65B2"/>
    <w:rsid w:val="676153DF"/>
    <w:rsid w:val="684016E0"/>
    <w:rsid w:val="6BE873C6"/>
    <w:rsid w:val="6F614293"/>
    <w:rsid w:val="71444850"/>
    <w:rsid w:val="726F7514"/>
    <w:rsid w:val="7AF22D4D"/>
    <w:rsid w:val="7B5075B1"/>
    <w:rsid w:val="7DA8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0"/>
    <w:pPr>
      <w:ind w:firstLine="420" w:firstLineChars="200"/>
    </w:pPr>
  </w:style>
  <w:style w:type="character" w:customStyle="1" w:styleId="7">
    <w:name w:val="font11"/>
    <w:basedOn w:val="5"/>
    <w:qFormat/>
    <w:uiPriority w:val="0"/>
    <w:rPr>
      <w:rFonts w:ascii="Arial Narrow" w:hAnsi="Arial Narrow" w:eastAsia="Arial Narrow" w:cs="Arial Narrow"/>
      <w:color w:val="000000"/>
      <w:sz w:val="20"/>
      <w:szCs w:val="20"/>
      <w:u w:val="none"/>
    </w:rPr>
  </w:style>
  <w:style w:type="character" w:customStyle="1" w:styleId="8">
    <w:name w:val="font112"/>
    <w:basedOn w:val="5"/>
    <w:qFormat/>
    <w:uiPriority w:val="0"/>
    <w:rPr>
      <w:rFonts w:hint="default" w:ascii="Arial Narrow" w:hAnsi="Arial Narrow" w:eastAsia="Arial Narrow" w:cs="Arial Narrow"/>
      <w:color w:val="000000"/>
      <w:sz w:val="20"/>
      <w:szCs w:val="20"/>
      <w:u w:val="none"/>
      <w:vertAlign w:val="superscript"/>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121"/>
    <w:basedOn w:val="5"/>
    <w:qFormat/>
    <w:uiPriority w:val="0"/>
    <w:rPr>
      <w:rFonts w:hint="default" w:ascii="Arial Narrow" w:hAnsi="Arial Narrow" w:eastAsia="Arial Narrow" w:cs="Arial Narrow"/>
      <w:color w:val="000000"/>
      <w:sz w:val="16"/>
      <w:szCs w:val="16"/>
      <w:u w:val="none"/>
    </w:rPr>
  </w:style>
  <w:style w:type="character" w:customStyle="1" w:styleId="11">
    <w:name w:val="font91"/>
    <w:basedOn w:val="5"/>
    <w:qFormat/>
    <w:uiPriority w:val="0"/>
    <w:rPr>
      <w:rFonts w:hint="eastAsia" w:ascii="宋体" w:hAnsi="宋体" w:eastAsia="宋体" w:cs="宋体"/>
      <w:color w:val="000000"/>
      <w:sz w:val="16"/>
      <w:szCs w:val="16"/>
      <w:u w:val="none"/>
    </w:rPr>
  </w:style>
  <w:style w:type="character" w:customStyle="1" w:styleId="12">
    <w:name w:val="font12"/>
    <w:basedOn w:val="5"/>
    <w:qFormat/>
    <w:uiPriority w:val="0"/>
    <w:rPr>
      <w:rFonts w:ascii="Arial Narrow" w:hAnsi="Arial Narrow" w:eastAsia="Arial Narrow" w:cs="Arial Narrow"/>
      <w:color w:val="000000"/>
      <w:sz w:val="20"/>
      <w:szCs w:val="20"/>
      <w:u w:val="none"/>
    </w:rPr>
  </w:style>
  <w:style w:type="character" w:customStyle="1" w:styleId="13">
    <w:name w:val="font151"/>
    <w:basedOn w:val="5"/>
    <w:qFormat/>
    <w:uiPriority w:val="0"/>
    <w:rPr>
      <w:rFonts w:hint="default" w:ascii="Arial Narrow" w:hAnsi="Arial Narrow" w:eastAsia="Arial Narrow" w:cs="Arial Narrow"/>
      <w:color w:val="000000"/>
      <w:sz w:val="20"/>
      <w:szCs w:val="20"/>
      <w:u w:val="none"/>
      <w:vertAlign w:val="superscript"/>
    </w:rPr>
  </w:style>
  <w:style w:type="character" w:customStyle="1" w:styleId="14">
    <w:name w:val="font161"/>
    <w:basedOn w:val="5"/>
    <w:qFormat/>
    <w:uiPriority w:val="0"/>
    <w:rPr>
      <w:rFonts w:hint="default" w:ascii="Arial Narrow" w:hAnsi="Arial Narrow" w:eastAsia="Arial Narrow" w:cs="Arial Narrow"/>
      <w:color w:val="000000"/>
      <w:sz w:val="16"/>
      <w:szCs w:val="16"/>
      <w:u w:val="none"/>
    </w:rPr>
  </w:style>
  <w:style w:type="character" w:customStyle="1" w:styleId="15">
    <w:name w:val="font131"/>
    <w:basedOn w:val="5"/>
    <w:qFormat/>
    <w:uiPriority w:val="0"/>
    <w:rPr>
      <w:rFonts w:hint="eastAsia" w:ascii="宋体" w:hAnsi="宋体" w:eastAsia="宋体" w:cs="宋体"/>
      <w:color w:val="000000"/>
      <w:sz w:val="16"/>
      <w:szCs w:val="16"/>
      <w:u w:val="none"/>
    </w:rPr>
  </w:style>
  <w:style w:type="character" w:customStyle="1" w:styleId="16">
    <w:name w:val="font21"/>
    <w:basedOn w:val="5"/>
    <w:qFormat/>
    <w:uiPriority w:val="0"/>
    <w:rPr>
      <w:rFonts w:hint="eastAsia" w:ascii="宋体" w:hAnsi="宋体" w:eastAsia="宋体" w:cs="宋体"/>
      <w:color w:val="000000"/>
      <w:sz w:val="20"/>
      <w:szCs w:val="20"/>
      <w:u w:val="none"/>
    </w:rPr>
  </w:style>
  <w:style w:type="character" w:customStyle="1" w:styleId="17">
    <w:name w:val="font141"/>
    <w:basedOn w:val="5"/>
    <w:qFormat/>
    <w:uiPriority w:val="0"/>
    <w:rPr>
      <w:rFonts w:hint="default" w:ascii="Arial Narrow" w:hAnsi="Arial Narrow" w:eastAsia="Arial Narrow" w:cs="Arial Narrow"/>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4566</Words>
  <Characters>4748</Characters>
  <Lines>0</Lines>
  <Paragraphs>0</Paragraphs>
  <TotalTime>17</TotalTime>
  <ScaleCrop>false</ScaleCrop>
  <LinksUpToDate>false</LinksUpToDate>
  <CharactersWithSpaces>4749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2024-12-19T08:46:00Z</dcterms:created>
  <dc:creator>Administrator</dc:creator>
  <cp:lastModifiedBy>漩涡鸣人</cp:lastModifiedBy>
  <cp:lastPrinted>2026-04-01T01:56:20Z</cp:lastPrinted>
  <dcterms:modified xsi:type="dcterms:W3CDTF">2026-04-01T01:58:58Z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eyJoZGlkIjoiYWQzZWJjODlkMmYyZDY5NWU0OTY0Mjk5NGY5MTlhYmQiLCJ1c2VySWQiOiIzMDE0OTcwNDgifQ==</vt:lpwstr>
  </property>
  <property fmtid="{D5CDD505-2E9C-101B-9397-08002B2CF9AE}" pid="4" name="ICV">
    <vt:lpwstr>B4EC25592CC84DC39AD80405258609CD_13</vt:lpwstr>
  </property>
</Properties>
</file>