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B2836">
      <w:pPr>
        <w:ind w:firstLine="600"/>
      </w:pPr>
    </w:p>
    <w:tbl>
      <w:tblPr>
        <w:tblStyle w:val="11"/>
        <w:tblW w:w="5000" w:type="pct"/>
        <w:tblInd w:w="0" w:type="dxa"/>
        <w:tblLayout w:type="autofit"/>
        <w:tblCellMar>
          <w:top w:w="15" w:type="dxa"/>
          <w:left w:w="15" w:type="dxa"/>
          <w:bottom w:w="15" w:type="dxa"/>
          <w:right w:w="15" w:type="dxa"/>
        </w:tblCellMar>
      </w:tblPr>
      <w:tblGrid>
        <w:gridCol w:w="466"/>
        <w:gridCol w:w="500"/>
        <w:gridCol w:w="982"/>
        <w:gridCol w:w="3942"/>
        <w:gridCol w:w="596"/>
        <w:gridCol w:w="2163"/>
        <w:gridCol w:w="957"/>
      </w:tblGrid>
      <w:tr w14:paraId="32ACA096">
        <w:tblPrEx>
          <w:tblCellMar>
            <w:top w:w="15" w:type="dxa"/>
            <w:left w:w="15" w:type="dxa"/>
            <w:bottom w:w="15" w:type="dxa"/>
            <w:right w:w="15" w:type="dxa"/>
          </w:tblCellMar>
        </w:tblPrEx>
        <w:trPr>
          <w:trHeight w:val="855" w:hRule="atLeast"/>
        </w:trPr>
        <w:tc>
          <w:tcPr>
            <w:tcW w:w="5000" w:type="pct"/>
            <w:gridSpan w:val="7"/>
            <w:tcBorders>
              <w:bottom w:val="single" w:color="auto" w:sz="4" w:space="0"/>
            </w:tcBorders>
            <w:vAlign w:val="center"/>
          </w:tcPr>
          <w:p w14:paraId="12FDBE16">
            <w:pPr>
              <w:widowControl/>
              <w:ind w:firstLine="0" w:firstLineChars="0"/>
              <w:jc w:val="center"/>
              <w:textAlignment w:val="center"/>
              <w:rPr>
                <w:rFonts w:hint="default" w:ascii="宋体" w:hAnsi="宋体" w:eastAsia="宋体" w:cs="仿宋"/>
                <w:b/>
                <w:bCs/>
                <w:color w:val="000000"/>
                <w:kern w:val="0"/>
                <w:sz w:val="44"/>
                <w:szCs w:val="44"/>
                <w:lang w:val="en-US" w:eastAsia="zh-CN" w:bidi="ar"/>
              </w:rPr>
            </w:pPr>
            <w:r>
              <w:rPr>
                <w:rFonts w:hint="eastAsia" w:ascii="宋体" w:hAnsi="宋体" w:eastAsia="宋体" w:cs="仿宋"/>
                <w:b/>
                <w:bCs/>
                <w:color w:val="000000"/>
                <w:kern w:val="0"/>
                <w:sz w:val="44"/>
                <w:szCs w:val="44"/>
                <w:lang w:eastAsia="zh-CN" w:bidi="ar"/>
              </w:rPr>
              <w:t>遵义市大地和电气有限公司</w:t>
            </w:r>
            <w:r>
              <w:rPr>
                <w:rFonts w:hint="eastAsia" w:ascii="宋体" w:hAnsi="宋体" w:eastAsia="宋体" w:cs="仿宋"/>
                <w:b/>
                <w:bCs/>
                <w:color w:val="000000"/>
                <w:kern w:val="0"/>
                <w:sz w:val="44"/>
                <w:szCs w:val="44"/>
                <w:lang w:val="en-US" w:eastAsia="zh-CN" w:bidi="ar"/>
              </w:rPr>
              <w:t>管理人</w:t>
            </w:r>
          </w:p>
          <w:p w14:paraId="351646F3">
            <w:pPr>
              <w:widowControl/>
              <w:ind w:firstLine="0" w:firstLineChars="0"/>
              <w:jc w:val="center"/>
              <w:textAlignment w:val="center"/>
              <w:rPr>
                <w:rFonts w:hint="eastAsia" w:ascii="宋体" w:hAnsi="宋体" w:eastAsia="宋体" w:cs="仿宋"/>
                <w:b/>
                <w:bCs/>
                <w:color w:val="000000"/>
                <w:kern w:val="0"/>
                <w:sz w:val="44"/>
                <w:szCs w:val="44"/>
                <w:lang w:bidi="ar"/>
              </w:rPr>
            </w:pPr>
            <w:r>
              <w:rPr>
                <w:rFonts w:hint="eastAsia" w:ascii="宋体" w:hAnsi="宋体" w:eastAsia="宋体" w:cs="仿宋"/>
                <w:b/>
                <w:bCs/>
                <w:color w:val="000000"/>
                <w:kern w:val="0"/>
                <w:sz w:val="44"/>
                <w:szCs w:val="44"/>
                <w:lang w:bidi="ar"/>
              </w:rPr>
              <w:t>选聘审计机构评分表</w:t>
            </w:r>
          </w:p>
        </w:tc>
      </w:tr>
      <w:tr w14:paraId="4FC05CCD">
        <w:tblPrEx>
          <w:tblCellMar>
            <w:top w:w="15" w:type="dxa"/>
            <w:left w:w="15" w:type="dxa"/>
            <w:bottom w:w="15" w:type="dxa"/>
            <w:right w:w="15" w:type="dxa"/>
          </w:tblCellMar>
        </w:tblPrEx>
        <w:trPr>
          <w:trHeight w:val="195" w:hRule="atLeast"/>
        </w:trPr>
        <w:tc>
          <w:tcPr>
            <w:tcW w:w="243" w:type="pct"/>
            <w:tcBorders>
              <w:top w:val="single" w:color="auto" w:sz="4" w:space="0"/>
              <w:left w:val="single" w:color="000000" w:sz="4" w:space="0"/>
              <w:bottom w:val="single" w:color="000000" w:sz="4" w:space="0"/>
              <w:right w:val="single" w:color="000000" w:sz="4" w:space="0"/>
            </w:tcBorders>
            <w:vAlign w:val="center"/>
          </w:tcPr>
          <w:p w14:paraId="239958D6">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序号</w:t>
            </w:r>
          </w:p>
        </w:tc>
        <w:tc>
          <w:tcPr>
            <w:tcW w:w="260" w:type="pct"/>
            <w:tcBorders>
              <w:top w:val="single" w:color="auto" w:sz="4" w:space="0"/>
              <w:left w:val="single" w:color="000000" w:sz="4" w:space="0"/>
              <w:bottom w:val="single" w:color="000000" w:sz="4" w:space="0"/>
              <w:right w:val="single" w:color="000000" w:sz="4" w:space="0"/>
            </w:tcBorders>
            <w:vAlign w:val="center"/>
          </w:tcPr>
          <w:p w14:paraId="4CF1C203">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类别</w:t>
            </w:r>
          </w:p>
        </w:tc>
        <w:tc>
          <w:tcPr>
            <w:tcW w:w="511" w:type="pct"/>
            <w:tcBorders>
              <w:top w:val="single" w:color="auto" w:sz="4" w:space="0"/>
              <w:left w:val="single" w:color="000000" w:sz="4" w:space="0"/>
              <w:bottom w:val="single" w:color="000000" w:sz="4" w:space="0"/>
              <w:right w:val="single" w:color="000000" w:sz="4" w:space="0"/>
            </w:tcBorders>
            <w:vAlign w:val="center"/>
          </w:tcPr>
          <w:p w14:paraId="71ACD6BC">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项目</w:t>
            </w:r>
          </w:p>
        </w:tc>
        <w:tc>
          <w:tcPr>
            <w:tcW w:w="2052" w:type="pct"/>
            <w:tcBorders>
              <w:top w:val="single" w:color="auto" w:sz="4" w:space="0"/>
              <w:left w:val="single" w:color="000000" w:sz="4" w:space="0"/>
              <w:bottom w:val="single" w:color="000000" w:sz="4" w:space="0"/>
              <w:right w:val="single" w:color="000000" w:sz="4" w:space="0"/>
            </w:tcBorders>
            <w:vAlign w:val="center"/>
          </w:tcPr>
          <w:p w14:paraId="0EB6EED9">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标准</w:t>
            </w:r>
          </w:p>
        </w:tc>
        <w:tc>
          <w:tcPr>
            <w:tcW w:w="310" w:type="pct"/>
            <w:tcBorders>
              <w:top w:val="single" w:color="auto" w:sz="4" w:space="0"/>
              <w:left w:val="single" w:color="000000" w:sz="4" w:space="0"/>
              <w:bottom w:val="single" w:color="000000" w:sz="4" w:space="0"/>
              <w:right w:val="single" w:color="000000" w:sz="4" w:space="0"/>
            </w:tcBorders>
            <w:vAlign w:val="center"/>
          </w:tcPr>
          <w:p w14:paraId="1AF5BAC0">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分值</w:t>
            </w:r>
          </w:p>
        </w:tc>
        <w:tc>
          <w:tcPr>
            <w:tcW w:w="1126" w:type="pct"/>
            <w:tcBorders>
              <w:top w:val="single" w:color="auto" w:sz="4" w:space="0"/>
              <w:left w:val="single" w:color="000000" w:sz="4" w:space="0"/>
              <w:bottom w:val="single" w:color="000000" w:sz="4" w:space="0"/>
              <w:right w:val="single" w:color="000000" w:sz="4" w:space="0"/>
            </w:tcBorders>
            <w:vAlign w:val="center"/>
          </w:tcPr>
          <w:p w14:paraId="600A08E7">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自评内容</w:t>
            </w:r>
          </w:p>
        </w:tc>
        <w:tc>
          <w:tcPr>
            <w:tcW w:w="495" w:type="pct"/>
            <w:tcBorders>
              <w:top w:val="single" w:color="auto" w:sz="4" w:space="0"/>
              <w:left w:val="single" w:color="000000" w:sz="4" w:space="0"/>
              <w:bottom w:val="single" w:color="000000" w:sz="4" w:space="0"/>
              <w:right w:val="single" w:color="000000" w:sz="4" w:space="0"/>
            </w:tcBorders>
            <w:vAlign w:val="center"/>
          </w:tcPr>
          <w:p w14:paraId="7C0465BF">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对应页码</w:t>
            </w:r>
          </w:p>
        </w:tc>
      </w:tr>
      <w:tr w14:paraId="40C18648">
        <w:tblPrEx>
          <w:tblCellMar>
            <w:top w:w="15" w:type="dxa"/>
            <w:left w:w="15" w:type="dxa"/>
            <w:bottom w:w="15" w:type="dxa"/>
            <w:right w:w="15" w:type="dxa"/>
          </w:tblCellMar>
        </w:tblPrEx>
        <w:trPr>
          <w:trHeight w:val="375" w:hRule="atLeast"/>
        </w:trPr>
        <w:tc>
          <w:tcPr>
            <w:tcW w:w="243" w:type="pct"/>
            <w:tcBorders>
              <w:top w:val="single" w:color="000000" w:sz="4" w:space="0"/>
              <w:left w:val="single" w:color="000000" w:sz="4" w:space="0"/>
              <w:bottom w:val="single" w:color="000000" w:sz="4" w:space="0"/>
              <w:right w:val="single" w:color="000000" w:sz="4" w:space="0"/>
            </w:tcBorders>
            <w:vAlign w:val="center"/>
          </w:tcPr>
          <w:p w14:paraId="21B50D99">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1</w:t>
            </w:r>
          </w:p>
        </w:tc>
        <w:tc>
          <w:tcPr>
            <w:tcW w:w="260" w:type="pct"/>
            <w:vMerge w:val="restart"/>
            <w:tcBorders>
              <w:top w:val="single" w:color="000000" w:sz="4" w:space="0"/>
              <w:left w:val="single" w:color="000000" w:sz="4" w:space="0"/>
              <w:bottom w:val="single" w:color="000000" w:sz="4" w:space="0"/>
              <w:right w:val="single" w:color="000000" w:sz="4" w:space="0"/>
            </w:tcBorders>
            <w:vAlign w:val="center"/>
          </w:tcPr>
          <w:p w14:paraId="39D77A5A">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参选资质</w:t>
            </w:r>
          </w:p>
        </w:tc>
        <w:tc>
          <w:tcPr>
            <w:tcW w:w="511" w:type="pct"/>
            <w:tcBorders>
              <w:top w:val="single" w:color="000000" w:sz="4" w:space="0"/>
              <w:left w:val="single" w:color="000000" w:sz="4" w:space="0"/>
              <w:bottom w:val="single" w:color="000000" w:sz="4" w:space="0"/>
              <w:right w:val="single" w:color="000000" w:sz="4" w:space="0"/>
            </w:tcBorders>
            <w:vAlign w:val="center"/>
          </w:tcPr>
          <w:p w14:paraId="1A7DAB62">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w:t>
            </w:r>
          </w:p>
        </w:tc>
        <w:tc>
          <w:tcPr>
            <w:tcW w:w="2052" w:type="pct"/>
            <w:tcBorders>
              <w:top w:val="single" w:color="000000" w:sz="4" w:space="0"/>
              <w:left w:val="single" w:color="000000" w:sz="4" w:space="0"/>
              <w:bottom w:val="single" w:color="000000" w:sz="4" w:space="0"/>
              <w:right w:val="single" w:color="000000" w:sz="4" w:space="0"/>
            </w:tcBorders>
            <w:vAlign w:val="center"/>
          </w:tcPr>
          <w:p w14:paraId="62249C86">
            <w:pPr>
              <w:widowControl/>
              <w:spacing w:line="240" w:lineRule="atLeast"/>
              <w:ind w:firstLine="0" w:firstLineChars="0"/>
              <w:jc w:val="left"/>
              <w:textAlignment w:val="center"/>
              <w:rPr>
                <w:rFonts w:hint="eastAsia" w:hAnsi="仿宋" w:cs="仿宋"/>
                <w:color w:val="000000"/>
                <w:sz w:val="21"/>
                <w:szCs w:val="21"/>
              </w:rPr>
            </w:pPr>
            <w:r>
              <w:rPr>
                <w:rFonts w:hint="eastAsia" w:hAnsi="仿宋" w:cs="仿宋"/>
                <w:color w:val="000000"/>
                <w:kern w:val="0"/>
                <w:sz w:val="21"/>
                <w:szCs w:val="21"/>
                <w:lang w:bidi="ar"/>
              </w:rPr>
              <w:t>依法设立，具有相应执业资质，近三年连续正常执业，通过上一年度年检</w:t>
            </w:r>
          </w:p>
        </w:tc>
        <w:tc>
          <w:tcPr>
            <w:tcW w:w="310" w:type="pct"/>
            <w:tcBorders>
              <w:top w:val="single" w:color="000000" w:sz="4" w:space="0"/>
              <w:left w:val="single" w:color="000000" w:sz="4" w:space="0"/>
              <w:bottom w:val="single" w:color="000000" w:sz="4" w:space="0"/>
              <w:right w:val="single" w:color="000000" w:sz="4" w:space="0"/>
            </w:tcBorders>
            <w:vAlign w:val="center"/>
          </w:tcPr>
          <w:p w14:paraId="3195BD49">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w:t>
            </w:r>
          </w:p>
        </w:tc>
        <w:tc>
          <w:tcPr>
            <w:tcW w:w="1126" w:type="pct"/>
            <w:tcBorders>
              <w:top w:val="single" w:color="000000" w:sz="4" w:space="0"/>
              <w:left w:val="single" w:color="000000" w:sz="4" w:space="0"/>
              <w:bottom w:val="single" w:color="000000" w:sz="4" w:space="0"/>
              <w:right w:val="single" w:color="000000" w:sz="4" w:space="0"/>
            </w:tcBorders>
            <w:vAlign w:val="center"/>
          </w:tcPr>
          <w:p w14:paraId="588B75FB">
            <w:pPr>
              <w:widowControl/>
              <w:spacing w:line="240" w:lineRule="atLeast"/>
              <w:ind w:firstLine="0" w:firstLineChars="0"/>
              <w:rPr>
                <w:rFonts w:hint="eastAsia" w:hAnsi="仿宋" w:cs="仿宋"/>
                <w:color w:val="000000"/>
                <w:sz w:val="21"/>
                <w:szCs w:val="21"/>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7939FD90">
            <w:pPr>
              <w:widowControl/>
              <w:spacing w:line="240" w:lineRule="atLeast"/>
              <w:ind w:firstLine="0" w:firstLineChars="0"/>
              <w:jc w:val="center"/>
              <w:rPr>
                <w:rFonts w:hint="eastAsia" w:hAnsi="仿宋" w:cs="仿宋"/>
                <w:color w:val="000000"/>
                <w:sz w:val="21"/>
                <w:szCs w:val="21"/>
              </w:rPr>
            </w:pPr>
          </w:p>
        </w:tc>
      </w:tr>
      <w:tr w14:paraId="2AFB1ACA">
        <w:tblPrEx>
          <w:tblCellMar>
            <w:top w:w="15" w:type="dxa"/>
            <w:left w:w="15" w:type="dxa"/>
            <w:bottom w:w="15" w:type="dxa"/>
            <w:right w:w="15" w:type="dxa"/>
          </w:tblCellMar>
        </w:tblPrEx>
        <w:trPr>
          <w:trHeight w:val="195" w:hRule="atLeast"/>
        </w:trPr>
        <w:tc>
          <w:tcPr>
            <w:tcW w:w="243" w:type="pct"/>
            <w:tcBorders>
              <w:top w:val="single" w:color="000000" w:sz="4" w:space="0"/>
              <w:left w:val="single" w:color="000000" w:sz="4" w:space="0"/>
              <w:bottom w:val="single" w:color="000000" w:sz="4" w:space="0"/>
              <w:right w:val="single" w:color="000000" w:sz="4" w:space="0"/>
            </w:tcBorders>
            <w:vAlign w:val="center"/>
          </w:tcPr>
          <w:p w14:paraId="5B49537E">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2</w:t>
            </w:r>
          </w:p>
        </w:tc>
        <w:tc>
          <w:tcPr>
            <w:tcW w:w="260" w:type="pct"/>
            <w:vMerge w:val="continue"/>
            <w:tcBorders>
              <w:top w:val="single" w:color="000000" w:sz="4" w:space="0"/>
              <w:left w:val="single" w:color="000000" w:sz="4" w:space="0"/>
              <w:bottom w:val="single" w:color="000000" w:sz="4" w:space="0"/>
              <w:right w:val="single" w:color="000000" w:sz="4" w:space="0"/>
            </w:tcBorders>
            <w:vAlign w:val="center"/>
          </w:tcPr>
          <w:p w14:paraId="2714F2B9">
            <w:pPr>
              <w:widowControl/>
              <w:spacing w:line="240" w:lineRule="atLeast"/>
              <w:ind w:firstLine="0" w:firstLineChars="0"/>
              <w:jc w:val="center"/>
              <w:rPr>
                <w:rFonts w:hint="eastAsia" w:hAnsi="仿宋" w:cs="仿宋"/>
                <w:color w:val="000000"/>
                <w:sz w:val="21"/>
                <w:szCs w:val="21"/>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69B076E6">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w:t>
            </w:r>
          </w:p>
        </w:tc>
        <w:tc>
          <w:tcPr>
            <w:tcW w:w="2052" w:type="pct"/>
            <w:tcBorders>
              <w:top w:val="single" w:color="000000" w:sz="4" w:space="0"/>
              <w:left w:val="single" w:color="000000" w:sz="4" w:space="0"/>
              <w:bottom w:val="single" w:color="000000" w:sz="4" w:space="0"/>
              <w:right w:val="single" w:color="000000" w:sz="4" w:space="0"/>
            </w:tcBorders>
            <w:vAlign w:val="center"/>
          </w:tcPr>
          <w:p w14:paraId="31CE51A3">
            <w:pPr>
              <w:widowControl/>
              <w:spacing w:line="240" w:lineRule="atLeast"/>
              <w:ind w:firstLine="0" w:firstLineChars="0"/>
              <w:jc w:val="left"/>
              <w:textAlignment w:val="center"/>
              <w:rPr>
                <w:rFonts w:hint="eastAsia" w:hAnsi="仿宋" w:cs="仿宋"/>
                <w:color w:val="000000"/>
                <w:sz w:val="21"/>
                <w:szCs w:val="21"/>
              </w:rPr>
            </w:pPr>
            <w:r>
              <w:rPr>
                <w:rFonts w:hint="eastAsia" w:hAnsi="仿宋" w:cs="仿宋"/>
                <w:color w:val="000000"/>
                <w:kern w:val="0"/>
                <w:sz w:val="21"/>
                <w:szCs w:val="21"/>
                <w:lang w:bidi="ar"/>
              </w:rPr>
              <w:t>三年内没有受到行政处罚或刑事处罚</w:t>
            </w:r>
          </w:p>
        </w:tc>
        <w:tc>
          <w:tcPr>
            <w:tcW w:w="310" w:type="pct"/>
            <w:tcBorders>
              <w:top w:val="single" w:color="000000" w:sz="4" w:space="0"/>
              <w:left w:val="single" w:color="000000" w:sz="4" w:space="0"/>
              <w:bottom w:val="single" w:color="000000" w:sz="4" w:space="0"/>
              <w:right w:val="single" w:color="000000" w:sz="4" w:space="0"/>
            </w:tcBorders>
            <w:vAlign w:val="center"/>
          </w:tcPr>
          <w:p w14:paraId="531EAC43">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w:t>
            </w:r>
          </w:p>
        </w:tc>
        <w:tc>
          <w:tcPr>
            <w:tcW w:w="1126" w:type="pct"/>
            <w:tcBorders>
              <w:top w:val="single" w:color="000000" w:sz="4" w:space="0"/>
              <w:left w:val="single" w:color="000000" w:sz="4" w:space="0"/>
              <w:bottom w:val="single" w:color="000000" w:sz="4" w:space="0"/>
              <w:right w:val="single" w:color="000000" w:sz="4" w:space="0"/>
            </w:tcBorders>
            <w:vAlign w:val="center"/>
          </w:tcPr>
          <w:p w14:paraId="5AC35C35">
            <w:pPr>
              <w:widowControl/>
              <w:spacing w:line="240" w:lineRule="atLeast"/>
              <w:ind w:firstLine="0" w:firstLineChars="0"/>
              <w:rPr>
                <w:rFonts w:hint="eastAsia" w:hAnsi="仿宋" w:cs="仿宋"/>
                <w:color w:val="000000"/>
                <w:sz w:val="21"/>
                <w:szCs w:val="21"/>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13B53D3D">
            <w:pPr>
              <w:widowControl/>
              <w:spacing w:line="240" w:lineRule="atLeast"/>
              <w:ind w:firstLine="0" w:firstLineChars="0"/>
              <w:jc w:val="center"/>
              <w:rPr>
                <w:rFonts w:hint="eastAsia" w:hAnsi="仿宋" w:cs="仿宋"/>
                <w:color w:val="000000"/>
                <w:sz w:val="21"/>
                <w:szCs w:val="21"/>
              </w:rPr>
            </w:pPr>
          </w:p>
        </w:tc>
      </w:tr>
      <w:tr w14:paraId="706B8A7C">
        <w:tblPrEx>
          <w:tblCellMar>
            <w:top w:w="15" w:type="dxa"/>
            <w:left w:w="15" w:type="dxa"/>
            <w:bottom w:w="15" w:type="dxa"/>
            <w:right w:w="15" w:type="dxa"/>
          </w:tblCellMar>
        </w:tblPrEx>
        <w:trPr>
          <w:trHeight w:val="375" w:hRule="atLeast"/>
        </w:trPr>
        <w:tc>
          <w:tcPr>
            <w:tcW w:w="243" w:type="pct"/>
            <w:tcBorders>
              <w:top w:val="single" w:color="000000" w:sz="4" w:space="0"/>
              <w:left w:val="single" w:color="000000" w:sz="4" w:space="0"/>
              <w:bottom w:val="single" w:color="000000" w:sz="4" w:space="0"/>
              <w:right w:val="single" w:color="000000" w:sz="4" w:space="0"/>
            </w:tcBorders>
            <w:vAlign w:val="center"/>
          </w:tcPr>
          <w:p w14:paraId="7E3F71C0">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3</w:t>
            </w:r>
          </w:p>
        </w:tc>
        <w:tc>
          <w:tcPr>
            <w:tcW w:w="260" w:type="pct"/>
            <w:vMerge w:val="continue"/>
            <w:tcBorders>
              <w:top w:val="single" w:color="000000" w:sz="4" w:space="0"/>
              <w:left w:val="single" w:color="000000" w:sz="4" w:space="0"/>
              <w:bottom w:val="single" w:color="000000" w:sz="4" w:space="0"/>
              <w:right w:val="single" w:color="000000" w:sz="4" w:space="0"/>
            </w:tcBorders>
            <w:vAlign w:val="center"/>
          </w:tcPr>
          <w:p w14:paraId="62FBBFB2">
            <w:pPr>
              <w:widowControl/>
              <w:spacing w:line="240" w:lineRule="atLeast"/>
              <w:ind w:firstLine="0" w:firstLineChars="0"/>
              <w:jc w:val="center"/>
              <w:rPr>
                <w:rFonts w:hint="eastAsia" w:hAnsi="仿宋" w:cs="仿宋"/>
                <w:color w:val="000000"/>
                <w:sz w:val="21"/>
                <w:szCs w:val="21"/>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6EF5EDB2">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w:t>
            </w:r>
          </w:p>
        </w:tc>
        <w:tc>
          <w:tcPr>
            <w:tcW w:w="2052" w:type="pct"/>
            <w:tcBorders>
              <w:top w:val="single" w:color="000000" w:sz="4" w:space="0"/>
              <w:left w:val="single" w:color="000000" w:sz="4" w:space="0"/>
              <w:bottom w:val="single" w:color="000000" w:sz="4" w:space="0"/>
              <w:right w:val="single" w:color="000000" w:sz="4" w:space="0"/>
            </w:tcBorders>
            <w:vAlign w:val="center"/>
          </w:tcPr>
          <w:p w14:paraId="6BACC44A">
            <w:pPr>
              <w:widowControl/>
              <w:spacing w:line="240" w:lineRule="atLeast"/>
              <w:ind w:firstLine="0" w:firstLineChars="0"/>
              <w:jc w:val="left"/>
              <w:textAlignment w:val="center"/>
              <w:rPr>
                <w:rFonts w:hint="eastAsia" w:hAnsi="仿宋" w:cs="仿宋"/>
                <w:color w:val="000000"/>
                <w:sz w:val="21"/>
                <w:szCs w:val="21"/>
              </w:rPr>
            </w:pPr>
            <w:r>
              <w:rPr>
                <w:rFonts w:hint="eastAsia" w:hAnsi="仿宋" w:cs="仿宋"/>
                <w:color w:val="000000"/>
                <w:kern w:val="0"/>
                <w:sz w:val="21"/>
                <w:szCs w:val="21"/>
                <w:lang w:bidi="ar"/>
              </w:rPr>
              <w:t>现场工作负责人需有三年以上执业经历，近三年曾主导过企业的审计事务</w:t>
            </w:r>
          </w:p>
        </w:tc>
        <w:tc>
          <w:tcPr>
            <w:tcW w:w="310" w:type="pct"/>
            <w:tcBorders>
              <w:top w:val="single" w:color="000000" w:sz="4" w:space="0"/>
              <w:left w:val="single" w:color="000000" w:sz="4" w:space="0"/>
              <w:bottom w:val="single" w:color="000000" w:sz="4" w:space="0"/>
              <w:right w:val="single" w:color="000000" w:sz="4" w:space="0"/>
            </w:tcBorders>
            <w:vAlign w:val="center"/>
          </w:tcPr>
          <w:p w14:paraId="5DF34A2F">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w:t>
            </w:r>
          </w:p>
        </w:tc>
        <w:tc>
          <w:tcPr>
            <w:tcW w:w="1126" w:type="pct"/>
            <w:tcBorders>
              <w:top w:val="single" w:color="000000" w:sz="4" w:space="0"/>
              <w:left w:val="single" w:color="000000" w:sz="4" w:space="0"/>
              <w:bottom w:val="single" w:color="000000" w:sz="4" w:space="0"/>
              <w:right w:val="single" w:color="000000" w:sz="4" w:space="0"/>
            </w:tcBorders>
            <w:vAlign w:val="center"/>
          </w:tcPr>
          <w:p w14:paraId="5971DE4A">
            <w:pPr>
              <w:widowControl/>
              <w:spacing w:line="240" w:lineRule="atLeast"/>
              <w:ind w:firstLine="0" w:firstLineChars="0"/>
              <w:rPr>
                <w:rFonts w:hint="eastAsia" w:hAnsi="仿宋" w:cs="仿宋"/>
                <w:color w:val="000000"/>
                <w:sz w:val="21"/>
                <w:szCs w:val="21"/>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0069A856">
            <w:pPr>
              <w:widowControl/>
              <w:spacing w:line="240" w:lineRule="atLeast"/>
              <w:ind w:firstLine="0" w:firstLineChars="0"/>
              <w:jc w:val="center"/>
              <w:rPr>
                <w:rFonts w:hint="eastAsia" w:hAnsi="仿宋" w:cs="仿宋"/>
                <w:color w:val="000000"/>
                <w:sz w:val="21"/>
                <w:szCs w:val="21"/>
              </w:rPr>
            </w:pPr>
          </w:p>
        </w:tc>
      </w:tr>
      <w:tr w14:paraId="03329664">
        <w:tblPrEx>
          <w:tblCellMar>
            <w:top w:w="15" w:type="dxa"/>
            <w:left w:w="15" w:type="dxa"/>
            <w:bottom w:w="15" w:type="dxa"/>
            <w:right w:w="15" w:type="dxa"/>
          </w:tblCellMar>
        </w:tblPrEx>
        <w:trPr>
          <w:trHeight w:val="195" w:hRule="atLeast"/>
        </w:trPr>
        <w:tc>
          <w:tcPr>
            <w:tcW w:w="243" w:type="pct"/>
            <w:tcBorders>
              <w:top w:val="single" w:color="000000" w:sz="4" w:space="0"/>
              <w:left w:val="single" w:color="000000" w:sz="4" w:space="0"/>
              <w:bottom w:val="single" w:color="000000" w:sz="4" w:space="0"/>
              <w:right w:val="single" w:color="000000" w:sz="4" w:space="0"/>
            </w:tcBorders>
            <w:vAlign w:val="center"/>
          </w:tcPr>
          <w:p w14:paraId="68ACAD6F">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4</w:t>
            </w:r>
          </w:p>
        </w:tc>
        <w:tc>
          <w:tcPr>
            <w:tcW w:w="260" w:type="pct"/>
            <w:vMerge w:val="restart"/>
            <w:tcBorders>
              <w:top w:val="single" w:color="000000" w:sz="4" w:space="0"/>
              <w:left w:val="single" w:color="000000" w:sz="4" w:space="0"/>
              <w:bottom w:val="single" w:color="000000" w:sz="4" w:space="0"/>
              <w:right w:val="single" w:color="000000" w:sz="4" w:space="0"/>
            </w:tcBorders>
            <w:vAlign w:val="center"/>
          </w:tcPr>
          <w:p w14:paraId="43866340">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机构规模</w:t>
            </w:r>
          </w:p>
        </w:tc>
        <w:tc>
          <w:tcPr>
            <w:tcW w:w="511" w:type="pct"/>
            <w:tcBorders>
              <w:top w:val="single" w:color="000000" w:sz="4" w:space="0"/>
              <w:left w:val="single" w:color="000000" w:sz="4" w:space="0"/>
              <w:bottom w:val="single" w:color="000000" w:sz="4" w:space="0"/>
              <w:right w:val="single" w:color="000000" w:sz="4" w:space="0"/>
            </w:tcBorders>
            <w:vAlign w:val="center"/>
          </w:tcPr>
          <w:p w14:paraId="159A659F">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成立年限</w:t>
            </w:r>
          </w:p>
        </w:tc>
        <w:tc>
          <w:tcPr>
            <w:tcW w:w="2052" w:type="pct"/>
            <w:tcBorders>
              <w:top w:val="single" w:color="000000" w:sz="4" w:space="0"/>
              <w:left w:val="single" w:color="000000" w:sz="4" w:space="0"/>
              <w:bottom w:val="single" w:color="000000" w:sz="4" w:space="0"/>
              <w:right w:val="single" w:color="000000" w:sz="4" w:space="0"/>
            </w:tcBorders>
            <w:vAlign w:val="center"/>
          </w:tcPr>
          <w:p w14:paraId="5F39304B">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批准执业年限</w:t>
            </w:r>
          </w:p>
        </w:tc>
        <w:tc>
          <w:tcPr>
            <w:tcW w:w="310" w:type="pct"/>
            <w:tcBorders>
              <w:top w:val="single" w:color="000000" w:sz="4" w:space="0"/>
              <w:left w:val="single" w:color="000000" w:sz="4" w:space="0"/>
              <w:bottom w:val="single" w:color="000000" w:sz="4" w:space="0"/>
              <w:right w:val="single" w:color="000000" w:sz="4" w:space="0"/>
            </w:tcBorders>
            <w:vAlign w:val="center"/>
          </w:tcPr>
          <w:p w14:paraId="2FFE9B8B">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2</w:t>
            </w:r>
          </w:p>
        </w:tc>
        <w:tc>
          <w:tcPr>
            <w:tcW w:w="1126" w:type="pct"/>
            <w:tcBorders>
              <w:top w:val="single" w:color="000000" w:sz="4" w:space="0"/>
              <w:left w:val="single" w:color="000000" w:sz="4" w:space="0"/>
              <w:bottom w:val="single" w:color="000000" w:sz="4" w:space="0"/>
              <w:right w:val="single" w:color="000000" w:sz="4" w:space="0"/>
            </w:tcBorders>
            <w:vAlign w:val="center"/>
          </w:tcPr>
          <w:p w14:paraId="55A1E55B">
            <w:pPr>
              <w:widowControl/>
              <w:spacing w:line="240" w:lineRule="atLeast"/>
              <w:ind w:firstLine="0" w:firstLineChars="0"/>
              <w:rPr>
                <w:rFonts w:hint="eastAsia" w:hAnsi="仿宋" w:cs="仿宋"/>
                <w:color w:val="000000"/>
                <w:sz w:val="21"/>
                <w:szCs w:val="21"/>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3EE8C74C">
            <w:pPr>
              <w:widowControl/>
              <w:spacing w:line="240" w:lineRule="atLeast"/>
              <w:ind w:firstLine="0" w:firstLineChars="0"/>
              <w:rPr>
                <w:rFonts w:hint="eastAsia" w:hAnsi="仿宋" w:cs="仿宋"/>
                <w:color w:val="000000"/>
                <w:sz w:val="21"/>
                <w:szCs w:val="21"/>
              </w:rPr>
            </w:pPr>
          </w:p>
        </w:tc>
      </w:tr>
      <w:tr w14:paraId="65563976">
        <w:tblPrEx>
          <w:tblCellMar>
            <w:top w:w="15" w:type="dxa"/>
            <w:left w:w="15" w:type="dxa"/>
            <w:bottom w:w="15" w:type="dxa"/>
            <w:right w:w="15" w:type="dxa"/>
          </w:tblCellMar>
        </w:tblPrEx>
        <w:trPr>
          <w:trHeight w:val="195" w:hRule="atLeast"/>
        </w:trPr>
        <w:tc>
          <w:tcPr>
            <w:tcW w:w="243" w:type="pct"/>
            <w:tcBorders>
              <w:top w:val="single" w:color="000000" w:sz="4" w:space="0"/>
              <w:left w:val="single" w:color="000000" w:sz="4" w:space="0"/>
              <w:bottom w:val="single" w:color="000000" w:sz="4" w:space="0"/>
              <w:right w:val="single" w:color="000000" w:sz="4" w:space="0"/>
            </w:tcBorders>
            <w:vAlign w:val="center"/>
          </w:tcPr>
          <w:p w14:paraId="46C01D65">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5</w:t>
            </w:r>
          </w:p>
        </w:tc>
        <w:tc>
          <w:tcPr>
            <w:tcW w:w="260" w:type="pct"/>
            <w:vMerge w:val="continue"/>
            <w:tcBorders>
              <w:top w:val="single" w:color="000000" w:sz="4" w:space="0"/>
              <w:left w:val="single" w:color="000000" w:sz="4" w:space="0"/>
              <w:bottom w:val="single" w:color="000000" w:sz="4" w:space="0"/>
              <w:right w:val="single" w:color="000000" w:sz="4" w:space="0"/>
            </w:tcBorders>
            <w:vAlign w:val="center"/>
          </w:tcPr>
          <w:p w14:paraId="533485D5">
            <w:pPr>
              <w:widowControl/>
              <w:spacing w:line="240" w:lineRule="atLeast"/>
              <w:ind w:firstLine="0" w:firstLineChars="0"/>
              <w:jc w:val="center"/>
              <w:rPr>
                <w:rFonts w:hint="eastAsia" w:hAnsi="仿宋" w:cs="仿宋"/>
                <w:color w:val="000000"/>
                <w:sz w:val="21"/>
                <w:szCs w:val="21"/>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20FF1A91">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专业人员</w:t>
            </w:r>
          </w:p>
        </w:tc>
        <w:tc>
          <w:tcPr>
            <w:tcW w:w="2052" w:type="pct"/>
            <w:tcBorders>
              <w:top w:val="single" w:color="000000" w:sz="4" w:space="0"/>
              <w:left w:val="single" w:color="000000" w:sz="4" w:space="0"/>
              <w:bottom w:val="single" w:color="000000" w:sz="4" w:space="0"/>
              <w:right w:val="single" w:color="000000" w:sz="4" w:space="0"/>
            </w:tcBorders>
            <w:vAlign w:val="center"/>
          </w:tcPr>
          <w:p w14:paraId="75AAEC83">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注册会计师数量</w:t>
            </w:r>
          </w:p>
        </w:tc>
        <w:tc>
          <w:tcPr>
            <w:tcW w:w="310" w:type="pct"/>
            <w:tcBorders>
              <w:top w:val="single" w:color="000000" w:sz="4" w:space="0"/>
              <w:left w:val="single" w:color="000000" w:sz="4" w:space="0"/>
              <w:bottom w:val="single" w:color="000000" w:sz="4" w:space="0"/>
              <w:right w:val="single" w:color="000000" w:sz="4" w:space="0"/>
            </w:tcBorders>
            <w:vAlign w:val="center"/>
          </w:tcPr>
          <w:p w14:paraId="39405480">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6</w:t>
            </w:r>
          </w:p>
        </w:tc>
        <w:tc>
          <w:tcPr>
            <w:tcW w:w="1126" w:type="pct"/>
            <w:tcBorders>
              <w:top w:val="single" w:color="000000" w:sz="4" w:space="0"/>
              <w:left w:val="single" w:color="000000" w:sz="4" w:space="0"/>
              <w:bottom w:val="single" w:color="000000" w:sz="4" w:space="0"/>
              <w:right w:val="single" w:color="000000" w:sz="4" w:space="0"/>
            </w:tcBorders>
            <w:vAlign w:val="center"/>
          </w:tcPr>
          <w:p w14:paraId="73F69687">
            <w:pPr>
              <w:widowControl/>
              <w:spacing w:line="240" w:lineRule="atLeast"/>
              <w:ind w:firstLine="0" w:firstLineChars="0"/>
              <w:rPr>
                <w:rFonts w:hint="eastAsia" w:hAnsi="仿宋" w:cs="仿宋"/>
                <w:color w:val="000000"/>
                <w:sz w:val="21"/>
                <w:szCs w:val="21"/>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55F9A5B0">
            <w:pPr>
              <w:widowControl/>
              <w:spacing w:line="240" w:lineRule="atLeast"/>
              <w:ind w:firstLine="0" w:firstLineChars="0"/>
              <w:rPr>
                <w:rFonts w:hint="eastAsia" w:hAnsi="仿宋" w:cs="仿宋"/>
                <w:color w:val="000000"/>
                <w:sz w:val="21"/>
                <w:szCs w:val="21"/>
              </w:rPr>
            </w:pPr>
          </w:p>
        </w:tc>
      </w:tr>
      <w:tr w14:paraId="5932379A">
        <w:tblPrEx>
          <w:tblCellMar>
            <w:top w:w="15" w:type="dxa"/>
            <w:left w:w="15" w:type="dxa"/>
            <w:bottom w:w="15" w:type="dxa"/>
            <w:right w:w="15" w:type="dxa"/>
          </w:tblCellMar>
        </w:tblPrEx>
        <w:trPr>
          <w:trHeight w:val="195" w:hRule="atLeast"/>
        </w:trPr>
        <w:tc>
          <w:tcPr>
            <w:tcW w:w="243" w:type="pct"/>
            <w:tcBorders>
              <w:top w:val="single" w:color="000000" w:sz="4" w:space="0"/>
              <w:left w:val="single" w:color="000000" w:sz="4" w:space="0"/>
              <w:bottom w:val="single" w:color="000000" w:sz="4" w:space="0"/>
              <w:right w:val="single" w:color="000000" w:sz="4" w:space="0"/>
            </w:tcBorders>
            <w:vAlign w:val="center"/>
          </w:tcPr>
          <w:p w14:paraId="37E74C9E">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6</w:t>
            </w:r>
          </w:p>
        </w:tc>
        <w:tc>
          <w:tcPr>
            <w:tcW w:w="260" w:type="pct"/>
            <w:vMerge w:val="continue"/>
            <w:tcBorders>
              <w:top w:val="single" w:color="000000" w:sz="4" w:space="0"/>
              <w:left w:val="single" w:color="000000" w:sz="4" w:space="0"/>
              <w:bottom w:val="single" w:color="000000" w:sz="4" w:space="0"/>
              <w:right w:val="single" w:color="000000" w:sz="4" w:space="0"/>
            </w:tcBorders>
            <w:vAlign w:val="center"/>
          </w:tcPr>
          <w:p w14:paraId="3F7320B1">
            <w:pPr>
              <w:widowControl/>
              <w:spacing w:line="240" w:lineRule="atLeast"/>
              <w:ind w:firstLine="0" w:firstLineChars="0"/>
              <w:jc w:val="center"/>
              <w:rPr>
                <w:rFonts w:hint="eastAsia" w:hAnsi="仿宋" w:cs="仿宋"/>
                <w:color w:val="000000"/>
                <w:sz w:val="21"/>
                <w:szCs w:val="21"/>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3EB9F13B">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注册资本</w:t>
            </w:r>
          </w:p>
        </w:tc>
        <w:tc>
          <w:tcPr>
            <w:tcW w:w="2052" w:type="pct"/>
            <w:tcBorders>
              <w:top w:val="single" w:color="000000" w:sz="4" w:space="0"/>
              <w:left w:val="single" w:color="000000" w:sz="4" w:space="0"/>
              <w:bottom w:val="single" w:color="000000" w:sz="4" w:space="0"/>
              <w:right w:val="single" w:color="000000" w:sz="4" w:space="0"/>
            </w:tcBorders>
            <w:vAlign w:val="center"/>
          </w:tcPr>
          <w:p w14:paraId="7E68307B">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注册资本</w:t>
            </w:r>
          </w:p>
        </w:tc>
        <w:tc>
          <w:tcPr>
            <w:tcW w:w="310" w:type="pct"/>
            <w:tcBorders>
              <w:top w:val="single" w:color="000000" w:sz="4" w:space="0"/>
              <w:left w:val="single" w:color="000000" w:sz="4" w:space="0"/>
              <w:bottom w:val="single" w:color="000000" w:sz="4" w:space="0"/>
              <w:right w:val="single" w:color="000000" w:sz="4" w:space="0"/>
            </w:tcBorders>
            <w:vAlign w:val="center"/>
          </w:tcPr>
          <w:p w14:paraId="7E18ECE5">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2</w:t>
            </w:r>
          </w:p>
        </w:tc>
        <w:tc>
          <w:tcPr>
            <w:tcW w:w="1126" w:type="pct"/>
            <w:tcBorders>
              <w:top w:val="single" w:color="000000" w:sz="4" w:space="0"/>
              <w:left w:val="single" w:color="000000" w:sz="4" w:space="0"/>
              <w:bottom w:val="single" w:color="000000" w:sz="4" w:space="0"/>
              <w:right w:val="single" w:color="000000" w:sz="4" w:space="0"/>
            </w:tcBorders>
            <w:vAlign w:val="center"/>
          </w:tcPr>
          <w:p w14:paraId="1D45041B">
            <w:pPr>
              <w:widowControl/>
              <w:spacing w:line="240" w:lineRule="atLeast"/>
              <w:ind w:firstLine="0" w:firstLineChars="0"/>
              <w:rPr>
                <w:rFonts w:hint="eastAsia" w:hAnsi="仿宋" w:cs="仿宋"/>
                <w:color w:val="000000"/>
                <w:sz w:val="21"/>
                <w:szCs w:val="21"/>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7BBB3D79">
            <w:pPr>
              <w:widowControl/>
              <w:spacing w:line="240" w:lineRule="atLeast"/>
              <w:ind w:firstLine="0" w:firstLineChars="0"/>
              <w:rPr>
                <w:rFonts w:hint="eastAsia" w:hAnsi="仿宋" w:cs="仿宋"/>
                <w:color w:val="000000"/>
                <w:sz w:val="21"/>
                <w:szCs w:val="21"/>
              </w:rPr>
            </w:pPr>
          </w:p>
        </w:tc>
      </w:tr>
      <w:tr w14:paraId="6530EEE0">
        <w:tblPrEx>
          <w:tblCellMar>
            <w:top w:w="15" w:type="dxa"/>
            <w:left w:w="15" w:type="dxa"/>
            <w:bottom w:w="15" w:type="dxa"/>
            <w:right w:w="15" w:type="dxa"/>
          </w:tblCellMar>
        </w:tblPrEx>
        <w:trPr>
          <w:trHeight w:val="375" w:hRule="atLeast"/>
        </w:trPr>
        <w:tc>
          <w:tcPr>
            <w:tcW w:w="243" w:type="pct"/>
            <w:tcBorders>
              <w:top w:val="single" w:color="000000" w:sz="4" w:space="0"/>
              <w:left w:val="single" w:color="000000" w:sz="4" w:space="0"/>
              <w:bottom w:val="single" w:color="000000" w:sz="4" w:space="0"/>
              <w:right w:val="single" w:color="000000" w:sz="4" w:space="0"/>
            </w:tcBorders>
            <w:vAlign w:val="center"/>
          </w:tcPr>
          <w:p w14:paraId="768BF778">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7</w:t>
            </w:r>
          </w:p>
        </w:tc>
        <w:tc>
          <w:tcPr>
            <w:tcW w:w="260" w:type="pct"/>
            <w:vMerge w:val="restart"/>
            <w:tcBorders>
              <w:top w:val="single" w:color="000000" w:sz="4" w:space="0"/>
              <w:left w:val="single" w:color="000000" w:sz="4" w:space="0"/>
              <w:bottom w:val="single" w:color="000000" w:sz="4" w:space="0"/>
              <w:right w:val="single" w:color="000000" w:sz="4" w:space="0"/>
            </w:tcBorders>
            <w:vAlign w:val="center"/>
          </w:tcPr>
          <w:p w14:paraId="72A19F57">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专业经验</w:t>
            </w:r>
          </w:p>
        </w:tc>
        <w:tc>
          <w:tcPr>
            <w:tcW w:w="511" w:type="pct"/>
            <w:tcBorders>
              <w:top w:val="single" w:color="000000" w:sz="4" w:space="0"/>
              <w:left w:val="single" w:color="000000" w:sz="4" w:space="0"/>
              <w:bottom w:val="single" w:color="000000" w:sz="4" w:space="0"/>
              <w:right w:val="single" w:color="000000" w:sz="4" w:space="0"/>
            </w:tcBorders>
            <w:vAlign w:val="center"/>
          </w:tcPr>
          <w:p w14:paraId="3D6ACA69">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从业经验</w:t>
            </w:r>
          </w:p>
        </w:tc>
        <w:tc>
          <w:tcPr>
            <w:tcW w:w="2052" w:type="pct"/>
            <w:tcBorders>
              <w:top w:val="single" w:color="000000" w:sz="4" w:space="0"/>
              <w:left w:val="single" w:color="000000" w:sz="4" w:space="0"/>
              <w:bottom w:val="single" w:color="000000" w:sz="4" w:space="0"/>
              <w:right w:val="single" w:color="000000" w:sz="4" w:space="0"/>
            </w:tcBorders>
            <w:vAlign w:val="center"/>
          </w:tcPr>
          <w:p w14:paraId="44E3F716">
            <w:pPr>
              <w:widowControl/>
              <w:spacing w:line="240" w:lineRule="atLeast"/>
              <w:ind w:firstLine="0" w:firstLineChars="0"/>
              <w:jc w:val="left"/>
              <w:textAlignment w:val="center"/>
              <w:rPr>
                <w:rFonts w:hint="eastAsia" w:hAnsi="仿宋" w:cs="仿宋"/>
                <w:color w:val="000000"/>
                <w:sz w:val="21"/>
                <w:szCs w:val="21"/>
              </w:rPr>
            </w:pPr>
            <w:r>
              <w:rPr>
                <w:rFonts w:hint="eastAsia" w:hAnsi="仿宋" w:cs="仿宋"/>
                <w:color w:val="000000"/>
                <w:kern w:val="0"/>
                <w:sz w:val="21"/>
                <w:szCs w:val="21"/>
                <w:lang w:bidi="ar"/>
              </w:rPr>
              <w:t>有破产相关从业经验，至少办理过一件企业破产的审计。</w:t>
            </w:r>
          </w:p>
        </w:tc>
        <w:tc>
          <w:tcPr>
            <w:tcW w:w="310" w:type="pct"/>
            <w:tcBorders>
              <w:top w:val="single" w:color="000000" w:sz="4" w:space="0"/>
              <w:left w:val="single" w:color="000000" w:sz="4" w:space="0"/>
              <w:bottom w:val="single" w:color="000000" w:sz="4" w:space="0"/>
              <w:right w:val="single" w:color="000000" w:sz="4" w:space="0"/>
            </w:tcBorders>
            <w:vAlign w:val="center"/>
          </w:tcPr>
          <w:p w14:paraId="788AD1C4">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sz w:val="21"/>
                <w:szCs w:val="21"/>
              </w:rPr>
              <w:t>3</w:t>
            </w:r>
          </w:p>
        </w:tc>
        <w:tc>
          <w:tcPr>
            <w:tcW w:w="1126" w:type="pct"/>
            <w:tcBorders>
              <w:top w:val="single" w:color="000000" w:sz="4" w:space="0"/>
              <w:left w:val="single" w:color="000000" w:sz="4" w:space="0"/>
              <w:bottom w:val="single" w:color="000000" w:sz="4" w:space="0"/>
              <w:right w:val="single" w:color="000000" w:sz="4" w:space="0"/>
            </w:tcBorders>
            <w:vAlign w:val="center"/>
          </w:tcPr>
          <w:p w14:paraId="009E570D">
            <w:pPr>
              <w:widowControl/>
              <w:spacing w:line="240" w:lineRule="atLeast"/>
              <w:ind w:firstLine="0" w:firstLineChars="0"/>
              <w:rPr>
                <w:rFonts w:hint="eastAsia" w:hAnsi="仿宋" w:cs="仿宋"/>
                <w:color w:val="000000"/>
                <w:sz w:val="21"/>
                <w:szCs w:val="21"/>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557E312A">
            <w:pPr>
              <w:widowControl/>
              <w:spacing w:line="240" w:lineRule="atLeast"/>
              <w:ind w:firstLine="0" w:firstLineChars="0"/>
              <w:rPr>
                <w:rFonts w:hint="eastAsia" w:hAnsi="仿宋" w:cs="仿宋"/>
                <w:color w:val="000000"/>
                <w:sz w:val="21"/>
                <w:szCs w:val="21"/>
              </w:rPr>
            </w:pPr>
          </w:p>
        </w:tc>
      </w:tr>
      <w:tr w14:paraId="548CDE13">
        <w:tblPrEx>
          <w:tblCellMar>
            <w:top w:w="15" w:type="dxa"/>
            <w:left w:w="15" w:type="dxa"/>
            <w:bottom w:w="15" w:type="dxa"/>
            <w:right w:w="15" w:type="dxa"/>
          </w:tblCellMar>
        </w:tblPrEx>
        <w:trPr>
          <w:trHeight w:val="375" w:hRule="atLeast"/>
        </w:trPr>
        <w:tc>
          <w:tcPr>
            <w:tcW w:w="243" w:type="pct"/>
            <w:tcBorders>
              <w:top w:val="single" w:color="000000" w:sz="4" w:space="0"/>
              <w:left w:val="single" w:color="000000" w:sz="4" w:space="0"/>
              <w:bottom w:val="single" w:color="000000" w:sz="4" w:space="0"/>
              <w:right w:val="single" w:color="000000" w:sz="4" w:space="0"/>
            </w:tcBorders>
            <w:vAlign w:val="center"/>
          </w:tcPr>
          <w:p w14:paraId="2148EBC8">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8</w:t>
            </w:r>
          </w:p>
        </w:tc>
        <w:tc>
          <w:tcPr>
            <w:tcW w:w="260" w:type="pct"/>
            <w:vMerge w:val="continue"/>
            <w:tcBorders>
              <w:top w:val="single" w:color="000000" w:sz="4" w:space="0"/>
              <w:left w:val="single" w:color="000000" w:sz="4" w:space="0"/>
              <w:bottom w:val="single" w:color="000000" w:sz="4" w:space="0"/>
              <w:right w:val="single" w:color="000000" w:sz="4" w:space="0"/>
            </w:tcBorders>
            <w:vAlign w:val="center"/>
          </w:tcPr>
          <w:p w14:paraId="058A1A6C">
            <w:pPr>
              <w:widowControl/>
              <w:spacing w:line="240" w:lineRule="atLeast"/>
              <w:ind w:firstLine="0" w:firstLineChars="0"/>
              <w:jc w:val="center"/>
              <w:rPr>
                <w:rFonts w:hint="eastAsia" w:hAnsi="仿宋" w:cs="仿宋"/>
                <w:color w:val="000000"/>
                <w:sz w:val="21"/>
                <w:szCs w:val="21"/>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1E244EA5">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破产审计</w:t>
            </w:r>
          </w:p>
        </w:tc>
        <w:tc>
          <w:tcPr>
            <w:tcW w:w="2052" w:type="pct"/>
            <w:tcBorders>
              <w:top w:val="single" w:color="000000" w:sz="4" w:space="0"/>
              <w:left w:val="single" w:color="000000" w:sz="4" w:space="0"/>
              <w:bottom w:val="single" w:color="000000" w:sz="4" w:space="0"/>
              <w:right w:val="single" w:color="000000" w:sz="4" w:space="0"/>
            </w:tcBorders>
            <w:vAlign w:val="center"/>
          </w:tcPr>
          <w:p w14:paraId="71E9C643">
            <w:pPr>
              <w:widowControl/>
              <w:spacing w:line="240" w:lineRule="atLeast"/>
              <w:ind w:firstLine="0" w:firstLineChars="0"/>
              <w:jc w:val="left"/>
              <w:textAlignment w:val="center"/>
              <w:rPr>
                <w:rFonts w:hint="eastAsia" w:hAnsi="仿宋" w:cs="仿宋"/>
                <w:color w:val="000000"/>
                <w:sz w:val="21"/>
                <w:szCs w:val="21"/>
              </w:rPr>
            </w:pPr>
            <w:r>
              <w:rPr>
                <w:rFonts w:hint="eastAsia" w:hAnsi="仿宋" w:cs="仿宋"/>
                <w:color w:val="000000"/>
                <w:kern w:val="0"/>
                <w:sz w:val="21"/>
                <w:szCs w:val="21"/>
                <w:lang w:bidi="ar"/>
              </w:rPr>
              <w:t>除7外，每增加一个破产审计经验加1分</w:t>
            </w:r>
          </w:p>
        </w:tc>
        <w:tc>
          <w:tcPr>
            <w:tcW w:w="310" w:type="pct"/>
            <w:tcBorders>
              <w:top w:val="single" w:color="000000" w:sz="4" w:space="0"/>
              <w:left w:val="single" w:color="000000" w:sz="4" w:space="0"/>
              <w:bottom w:val="single" w:color="000000" w:sz="4" w:space="0"/>
              <w:right w:val="single" w:color="000000" w:sz="4" w:space="0"/>
            </w:tcBorders>
            <w:vAlign w:val="center"/>
          </w:tcPr>
          <w:p w14:paraId="3067ECA1">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16</w:t>
            </w:r>
          </w:p>
        </w:tc>
        <w:tc>
          <w:tcPr>
            <w:tcW w:w="1126" w:type="pct"/>
            <w:tcBorders>
              <w:top w:val="single" w:color="000000" w:sz="4" w:space="0"/>
              <w:left w:val="single" w:color="000000" w:sz="4" w:space="0"/>
              <w:bottom w:val="single" w:color="000000" w:sz="4" w:space="0"/>
              <w:right w:val="single" w:color="000000" w:sz="4" w:space="0"/>
            </w:tcBorders>
            <w:vAlign w:val="center"/>
          </w:tcPr>
          <w:p w14:paraId="1DEDB2BC">
            <w:pPr>
              <w:widowControl/>
              <w:spacing w:line="240" w:lineRule="atLeast"/>
              <w:ind w:firstLine="0" w:firstLineChars="0"/>
              <w:rPr>
                <w:rFonts w:hint="eastAsia" w:hAnsi="仿宋" w:cs="仿宋"/>
                <w:color w:val="000000"/>
                <w:sz w:val="21"/>
                <w:szCs w:val="21"/>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42EE8C65">
            <w:pPr>
              <w:widowControl/>
              <w:spacing w:line="240" w:lineRule="atLeast"/>
              <w:ind w:firstLine="0" w:firstLineChars="0"/>
              <w:rPr>
                <w:rFonts w:hint="eastAsia" w:hAnsi="仿宋" w:cs="仿宋"/>
                <w:color w:val="000000"/>
                <w:sz w:val="21"/>
                <w:szCs w:val="21"/>
              </w:rPr>
            </w:pPr>
          </w:p>
        </w:tc>
      </w:tr>
      <w:tr w14:paraId="3B741EFF">
        <w:tblPrEx>
          <w:tblCellMar>
            <w:top w:w="15" w:type="dxa"/>
            <w:left w:w="15" w:type="dxa"/>
            <w:bottom w:w="15" w:type="dxa"/>
            <w:right w:w="15" w:type="dxa"/>
          </w:tblCellMar>
        </w:tblPrEx>
        <w:trPr>
          <w:trHeight w:val="195" w:hRule="atLeast"/>
        </w:trPr>
        <w:tc>
          <w:tcPr>
            <w:tcW w:w="243" w:type="pct"/>
            <w:tcBorders>
              <w:top w:val="single" w:color="000000" w:sz="4" w:space="0"/>
              <w:left w:val="single" w:color="000000" w:sz="4" w:space="0"/>
              <w:bottom w:val="single" w:color="000000" w:sz="4" w:space="0"/>
              <w:right w:val="single" w:color="000000" w:sz="4" w:space="0"/>
            </w:tcBorders>
            <w:vAlign w:val="center"/>
          </w:tcPr>
          <w:p w14:paraId="3B306182">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9</w:t>
            </w:r>
          </w:p>
        </w:tc>
        <w:tc>
          <w:tcPr>
            <w:tcW w:w="260" w:type="pct"/>
            <w:vMerge w:val="continue"/>
            <w:tcBorders>
              <w:top w:val="single" w:color="000000" w:sz="4" w:space="0"/>
              <w:left w:val="single" w:color="000000" w:sz="4" w:space="0"/>
              <w:bottom w:val="single" w:color="000000" w:sz="4" w:space="0"/>
              <w:right w:val="single" w:color="000000" w:sz="4" w:space="0"/>
            </w:tcBorders>
            <w:vAlign w:val="center"/>
          </w:tcPr>
          <w:p w14:paraId="4A199390">
            <w:pPr>
              <w:widowControl/>
              <w:spacing w:line="240" w:lineRule="atLeast"/>
              <w:ind w:firstLine="0" w:firstLineChars="0"/>
              <w:jc w:val="center"/>
              <w:rPr>
                <w:rFonts w:hint="eastAsia" w:hAnsi="仿宋" w:cs="仿宋"/>
                <w:color w:val="000000"/>
                <w:sz w:val="21"/>
                <w:szCs w:val="21"/>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523EE543">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负责人</w:t>
            </w:r>
          </w:p>
        </w:tc>
        <w:tc>
          <w:tcPr>
            <w:tcW w:w="2052" w:type="pct"/>
            <w:tcBorders>
              <w:top w:val="single" w:color="000000" w:sz="4" w:space="0"/>
              <w:left w:val="single" w:color="000000" w:sz="4" w:space="0"/>
              <w:bottom w:val="single" w:color="000000" w:sz="4" w:space="0"/>
              <w:right w:val="single" w:color="000000" w:sz="4" w:space="0"/>
            </w:tcBorders>
            <w:vAlign w:val="center"/>
          </w:tcPr>
          <w:p w14:paraId="51EE0F09">
            <w:pPr>
              <w:widowControl/>
              <w:spacing w:line="240" w:lineRule="atLeast"/>
              <w:ind w:firstLine="0" w:firstLineChars="0"/>
              <w:jc w:val="left"/>
              <w:textAlignment w:val="center"/>
              <w:rPr>
                <w:rFonts w:hint="eastAsia" w:hAnsi="仿宋" w:cs="仿宋"/>
                <w:color w:val="000000"/>
                <w:sz w:val="21"/>
                <w:szCs w:val="21"/>
              </w:rPr>
            </w:pPr>
            <w:r>
              <w:rPr>
                <w:rFonts w:hint="eastAsia" w:hAnsi="仿宋" w:cs="仿宋"/>
                <w:color w:val="000000"/>
                <w:kern w:val="0"/>
                <w:sz w:val="21"/>
                <w:szCs w:val="21"/>
                <w:lang w:bidi="ar"/>
              </w:rPr>
              <w:t>拟指派负责人办理的破产案件的数量，每增加1件计1分，最高不超过8分</w:t>
            </w:r>
          </w:p>
        </w:tc>
        <w:tc>
          <w:tcPr>
            <w:tcW w:w="310" w:type="pct"/>
            <w:tcBorders>
              <w:top w:val="single" w:color="000000" w:sz="4" w:space="0"/>
              <w:left w:val="single" w:color="000000" w:sz="4" w:space="0"/>
              <w:bottom w:val="single" w:color="000000" w:sz="4" w:space="0"/>
              <w:right w:val="single" w:color="000000" w:sz="4" w:space="0"/>
            </w:tcBorders>
            <w:vAlign w:val="center"/>
          </w:tcPr>
          <w:p w14:paraId="34C3A1FD">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8</w:t>
            </w:r>
          </w:p>
        </w:tc>
        <w:tc>
          <w:tcPr>
            <w:tcW w:w="1126" w:type="pct"/>
            <w:tcBorders>
              <w:top w:val="single" w:color="000000" w:sz="4" w:space="0"/>
              <w:left w:val="single" w:color="000000" w:sz="4" w:space="0"/>
              <w:bottom w:val="single" w:color="000000" w:sz="4" w:space="0"/>
              <w:right w:val="single" w:color="000000" w:sz="4" w:space="0"/>
            </w:tcBorders>
            <w:vAlign w:val="center"/>
          </w:tcPr>
          <w:p w14:paraId="502A38F5">
            <w:pPr>
              <w:widowControl/>
              <w:spacing w:line="240" w:lineRule="atLeast"/>
              <w:ind w:firstLine="0" w:firstLineChars="0"/>
              <w:rPr>
                <w:rFonts w:hint="eastAsia" w:hAnsi="仿宋" w:cs="仿宋"/>
                <w:color w:val="000000"/>
                <w:sz w:val="21"/>
                <w:szCs w:val="21"/>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7ED7E4DE">
            <w:pPr>
              <w:widowControl/>
              <w:spacing w:line="240" w:lineRule="atLeast"/>
              <w:ind w:firstLine="0" w:firstLineChars="0"/>
              <w:rPr>
                <w:rFonts w:hint="eastAsia" w:hAnsi="仿宋" w:cs="仿宋"/>
                <w:color w:val="000000"/>
                <w:sz w:val="21"/>
                <w:szCs w:val="21"/>
              </w:rPr>
            </w:pPr>
          </w:p>
        </w:tc>
      </w:tr>
      <w:tr w14:paraId="57E807C3">
        <w:tblPrEx>
          <w:tblCellMar>
            <w:top w:w="15" w:type="dxa"/>
            <w:left w:w="15" w:type="dxa"/>
            <w:bottom w:w="15" w:type="dxa"/>
            <w:right w:w="15" w:type="dxa"/>
          </w:tblCellMar>
        </w:tblPrEx>
        <w:trPr>
          <w:trHeight w:val="375" w:hRule="atLeast"/>
        </w:trPr>
        <w:tc>
          <w:tcPr>
            <w:tcW w:w="243" w:type="pct"/>
            <w:tcBorders>
              <w:top w:val="single" w:color="000000" w:sz="4" w:space="0"/>
              <w:left w:val="single" w:color="000000" w:sz="4" w:space="0"/>
              <w:bottom w:val="single" w:color="000000" w:sz="4" w:space="0"/>
              <w:right w:val="single" w:color="000000" w:sz="4" w:space="0"/>
            </w:tcBorders>
            <w:vAlign w:val="center"/>
          </w:tcPr>
          <w:p w14:paraId="70D5EA56">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10</w:t>
            </w:r>
          </w:p>
        </w:tc>
        <w:tc>
          <w:tcPr>
            <w:tcW w:w="260" w:type="pct"/>
            <w:vMerge w:val="continue"/>
            <w:tcBorders>
              <w:top w:val="single" w:color="000000" w:sz="4" w:space="0"/>
              <w:left w:val="single" w:color="000000" w:sz="4" w:space="0"/>
              <w:bottom w:val="single" w:color="000000" w:sz="4" w:space="0"/>
              <w:right w:val="single" w:color="000000" w:sz="4" w:space="0"/>
            </w:tcBorders>
            <w:vAlign w:val="center"/>
          </w:tcPr>
          <w:p w14:paraId="598BCCF1">
            <w:pPr>
              <w:widowControl/>
              <w:spacing w:line="240" w:lineRule="atLeast"/>
              <w:ind w:firstLine="0" w:firstLineChars="0"/>
              <w:jc w:val="center"/>
              <w:rPr>
                <w:rFonts w:hint="eastAsia" w:hAnsi="仿宋" w:cs="仿宋"/>
                <w:color w:val="000000"/>
                <w:sz w:val="21"/>
                <w:szCs w:val="21"/>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63422260">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工作成员</w:t>
            </w:r>
          </w:p>
        </w:tc>
        <w:tc>
          <w:tcPr>
            <w:tcW w:w="2052" w:type="pct"/>
            <w:tcBorders>
              <w:top w:val="single" w:color="000000" w:sz="4" w:space="0"/>
              <w:left w:val="single" w:color="000000" w:sz="4" w:space="0"/>
              <w:bottom w:val="single" w:color="000000" w:sz="4" w:space="0"/>
              <w:right w:val="single" w:color="000000" w:sz="4" w:space="0"/>
            </w:tcBorders>
            <w:vAlign w:val="center"/>
          </w:tcPr>
          <w:p w14:paraId="7B2D9B22">
            <w:pPr>
              <w:widowControl/>
              <w:spacing w:line="240" w:lineRule="atLeast"/>
              <w:ind w:firstLine="0" w:firstLineChars="0"/>
              <w:jc w:val="left"/>
              <w:textAlignment w:val="center"/>
              <w:rPr>
                <w:rFonts w:hint="eastAsia" w:hAnsi="仿宋" w:cs="仿宋"/>
                <w:color w:val="000000"/>
                <w:sz w:val="21"/>
                <w:szCs w:val="21"/>
              </w:rPr>
            </w:pPr>
            <w:r>
              <w:rPr>
                <w:rFonts w:hint="eastAsia" w:hAnsi="仿宋" w:cs="仿宋"/>
                <w:color w:val="000000"/>
                <w:kern w:val="0"/>
                <w:sz w:val="21"/>
                <w:szCs w:val="21"/>
                <w:lang w:bidi="ar"/>
              </w:rPr>
              <w:t>拟指派工作人员中，有破产审计经验的人员数量，每增加1名计1分，最高不超过8分</w:t>
            </w:r>
          </w:p>
        </w:tc>
        <w:tc>
          <w:tcPr>
            <w:tcW w:w="310" w:type="pct"/>
            <w:tcBorders>
              <w:top w:val="single" w:color="000000" w:sz="4" w:space="0"/>
              <w:left w:val="single" w:color="000000" w:sz="4" w:space="0"/>
              <w:bottom w:val="single" w:color="000000" w:sz="4" w:space="0"/>
              <w:right w:val="single" w:color="000000" w:sz="4" w:space="0"/>
            </w:tcBorders>
            <w:vAlign w:val="center"/>
          </w:tcPr>
          <w:p w14:paraId="1FA55486">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8</w:t>
            </w:r>
          </w:p>
        </w:tc>
        <w:tc>
          <w:tcPr>
            <w:tcW w:w="1126" w:type="pct"/>
            <w:tcBorders>
              <w:top w:val="single" w:color="000000" w:sz="4" w:space="0"/>
              <w:left w:val="single" w:color="000000" w:sz="4" w:space="0"/>
              <w:bottom w:val="single" w:color="000000" w:sz="4" w:space="0"/>
              <w:right w:val="single" w:color="000000" w:sz="4" w:space="0"/>
            </w:tcBorders>
            <w:vAlign w:val="center"/>
          </w:tcPr>
          <w:p w14:paraId="24A8652F">
            <w:pPr>
              <w:widowControl/>
              <w:spacing w:line="240" w:lineRule="atLeast"/>
              <w:ind w:firstLine="0" w:firstLineChars="0"/>
              <w:rPr>
                <w:rFonts w:hint="eastAsia" w:hAnsi="仿宋" w:cs="仿宋"/>
                <w:color w:val="000000"/>
                <w:sz w:val="21"/>
                <w:szCs w:val="21"/>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6B3E8102">
            <w:pPr>
              <w:widowControl/>
              <w:spacing w:line="240" w:lineRule="atLeast"/>
              <w:ind w:firstLine="0" w:firstLineChars="0"/>
              <w:rPr>
                <w:rFonts w:hint="eastAsia" w:hAnsi="仿宋" w:cs="仿宋"/>
                <w:color w:val="000000"/>
                <w:sz w:val="21"/>
                <w:szCs w:val="21"/>
              </w:rPr>
            </w:pPr>
          </w:p>
        </w:tc>
      </w:tr>
      <w:tr w14:paraId="768ED207">
        <w:tblPrEx>
          <w:tblCellMar>
            <w:top w:w="15" w:type="dxa"/>
            <w:left w:w="15" w:type="dxa"/>
            <w:bottom w:w="15" w:type="dxa"/>
            <w:right w:w="15" w:type="dxa"/>
          </w:tblCellMar>
        </w:tblPrEx>
        <w:trPr>
          <w:trHeight w:val="375" w:hRule="atLeast"/>
        </w:trPr>
        <w:tc>
          <w:tcPr>
            <w:tcW w:w="243" w:type="pct"/>
            <w:tcBorders>
              <w:top w:val="single" w:color="000000" w:sz="4" w:space="0"/>
              <w:left w:val="single" w:color="000000" w:sz="4" w:space="0"/>
              <w:bottom w:val="single" w:color="000000" w:sz="4" w:space="0"/>
              <w:right w:val="single" w:color="000000" w:sz="4" w:space="0"/>
            </w:tcBorders>
            <w:vAlign w:val="center"/>
          </w:tcPr>
          <w:p w14:paraId="7B7E9C2D">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11</w:t>
            </w:r>
          </w:p>
        </w:tc>
        <w:tc>
          <w:tcPr>
            <w:tcW w:w="260" w:type="pct"/>
            <w:vMerge w:val="restart"/>
            <w:tcBorders>
              <w:top w:val="single" w:color="000000" w:sz="4" w:space="0"/>
              <w:left w:val="single" w:color="000000" w:sz="4" w:space="0"/>
              <w:bottom w:val="single" w:color="000000" w:sz="4" w:space="0"/>
              <w:right w:val="single" w:color="000000" w:sz="4" w:space="0"/>
            </w:tcBorders>
            <w:vAlign w:val="center"/>
          </w:tcPr>
          <w:p w14:paraId="433A7078">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工作计划</w:t>
            </w:r>
          </w:p>
        </w:tc>
        <w:tc>
          <w:tcPr>
            <w:tcW w:w="511" w:type="pct"/>
            <w:tcBorders>
              <w:top w:val="single" w:color="000000" w:sz="4" w:space="0"/>
              <w:left w:val="single" w:color="000000" w:sz="4" w:space="0"/>
              <w:bottom w:val="single" w:color="000000" w:sz="4" w:space="0"/>
              <w:right w:val="single" w:color="000000" w:sz="4" w:space="0"/>
            </w:tcBorders>
            <w:vAlign w:val="center"/>
          </w:tcPr>
          <w:p w14:paraId="33F98AD4">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合理可行</w:t>
            </w:r>
          </w:p>
        </w:tc>
        <w:tc>
          <w:tcPr>
            <w:tcW w:w="2052" w:type="pct"/>
            <w:tcBorders>
              <w:top w:val="single" w:color="000000" w:sz="4" w:space="0"/>
              <w:left w:val="single" w:color="000000" w:sz="4" w:space="0"/>
              <w:bottom w:val="single" w:color="000000" w:sz="4" w:space="0"/>
              <w:right w:val="single" w:color="000000" w:sz="4" w:space="0"/>
            </w:tcBorders>
            <w:vAlign w:val="center"/>
          </w:tcPr>
          <w:p w14:paraId="074FBBB0">
            <w:pPr>
              <w:widowControl/>
              <w:spacing w:line="240" w:lineRule="atLeast"/>
              <w:ind w:firstLine="0" w:firstLineChars="0"/>
              <w:jc w:val="left"/>
              <w:textAlignment w:val="center"/>
              <w:rPr>
                <w:rFonts w:hint="eastAsia" w:hAnsi="仿宋" w:cs="仿宋"/>
                <w:color w:val="000000"/>
                <w:sz w:val="21"/>
                <w:szCs w:val="21"/>
              </w:rPr>
            </w:pPr>
            <w:r>
              <w:rPr>
                <w:rFonts w:hint="eastAsia" w:hAnsi="仿宋" w:cs="仿宋"/>
                <w:color w:val="000000"/>
                <w:kern w:val="0"/>
                <w:sz w:val="21"/>
                <w:szCs w:val="21"/>
                <w:lang w:bidi="ar"/>
              </w:rPr>
              <w:t>工作计划的合理性、可行性，含总体工作安排和项目针对性分析</w:t>
            </w:r>
          </w:p>
        </w:tc>
        <w:tc>
          <w:tcPr>
            <w:tcW w:w="310" w:type="pct"/>
            <w:tcBorders>
              <w:top w:val="single" w:color="000000" w:sz="4" w:space="0"/>
              <w:left w:val="single" w:color="000000" w:sz="4" w:space="0"/>
              <w:bottom w:val="single" w:color="000000" w:sz="4" w:space="0"/>
              <w:right w:val="single" w:color="000000" w:sz="4" w:space="0"/>
            </w:tcBorders>
            <w:vAlign w:val="center"/>
          </w:tcPr>
          <w:p w14:paraId="18E00C28">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15</w:t>
            </w:r>
          </w:p>
        </w:tc>
        <w:tc>
          <w:tcPr>
            <w:tcW w:w="1126" w:type="pct"/>
            <w:tcBorders>
              <w:top w:val="single" w:color="000000" w:sz="4" w:space="0"/>
              <w:left w:val="single" w:color="000000" w:sz="4" w:space="0"/>
              <w:bottom w:val="single" w:color="000000" w:sz="4" w:space="0"/>
              <w:right w:val="single" w:color="000000" w:sz="4" w:space="0"/>
            </w:tcBorders>
            <w:vAlign w:val="center"/>
          </w:tcPr>
          <w:p w14:paraId="663F1D5E">
            <w:pPr>
              <w:widowControl/>
              <w:spacing w:line="240" w:lineRule="atLeast"/>
              <w:ind w:firstLine="0" w:firstLineChars="0"/>
              <w:rPr>
                <w:rFonts w:hint="eastAsia" w:hAnsi="仿宋" w:cs="仿宋"/>
                <w:color w:val="000000"/>
                <w:sz w:val="21"/>
                <w:szCs w:val="21"/>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1E5679E4">
            <w:pPr>
              <w:widowControl/>
              <w:spacing w:line="240" w:lineRule="atLeast"/>
              <w:ind w:firstLine="0" w:firstLineChars="0"/>
              <w:rPr>
                <w:rFonts w:hint="eastAsia" w:hAnsi="仿宋" w:cs="仿宋"/>
                <w:color w:val="000000"/>
                <w:sz w:val="21"/>
                <w:szCs w:val="21"/>
              </w:rPr>
            </w:pPr>
          </w:p>
        </w:tc>
      </w:tr>
      <w:tr w14:paraId="452EF612">
        <w:tblPrEx>
          <w:tblCellMar>
            <w:top w:w="15" w:type="dxa"/>
            <w:left w:w="15" w:type="dxa"/>
            <w:bottom w:w="15" w:type="dxa"/>
            <w:right w:w="15" w:type="dxa"/>
          </w:tblCellMar>
        </w:tblPrEx>
        <w:trPr>
          <w:trHeight w:val="375" w:hRule="atLeast"/>
        </w:trPr>
        <w:tc>
          <w:tcPr>
            <w:tcW w:w="243" w:type="pct"/>
            <w:tcBorders>
              <w:top w:val="single" w:color="000000" w:sz="4" w:space="0"/>
              <w:left w:val="single" w:color="000000" w:sz="4" w:space="0"/>
              <w:bottom w:val="single" w:color="000000" w:sz="4" w:space="0"/>
              <w:right w:val="single" w:color="000000" w:sz="4" w:space="0"/>
            </w:tcBorders>
            <w:vAlign w:val="center"/>
          </w:tcPr>
          <w:p w14:paraId="601C4B34">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12</w:t>
            </w:r>
          </w:p>
        </w:tc>
        <w:tc>
          <w:tcPr>
            <w:tcW w:w="260" w:type="pct"/>
            <w:vMerge w:val="continue"/>
            <w:tcBorders>
              <w:top w:val="single" w:color="000000" w:sz="4" w:space="0"/>
              <w:left w:val="single" w:color="000000" w:sz="4" w:space="0"/>
              <w:bottom w:val="single" w:color="000000" w:sz="4" w:space="0"/>
              <w:right w:val="single" w:color="000000" w:sz="4" w:space="0"/>
            </w:tcBorders>
            <w:vAlign w:val="center"/>
          </w:tcPr>
          <w:p w14:paraId="387E030D">
            <w:pPr>
              <w:widowControl/>
              <w:spacing w:line="240" w:lineRule="atLeast"/>
              <w:ind w:firstLine="0" w:firstLineChars="0"/>
              <w:jc w:val="center"/>
              <w:rPr>
                <w:rFonts w:hint="eastAsia" w:hAnsi="仿宋" w:cs="仿宋"/>
                <w:color w:val="000000"/>
                <w:sz w:val="21"/>
                <w:szCs w:val="21"/>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5547D88C">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完成时限</w:t>
            </w:r>
          </w:p>
        </w:tc>
        <w:tc>
          <w:tcPr>
            <w:tcW w:w="2052" w:type="pct"/>
            <w:tcBorders>
              <w:top w:val="single" w:color="000000" w:sz="4" w:space="0"/>
              <w:left w:val="single" w:color="000000" w:sz="4" w:space="0"/>
              <w:bottom w:val="single" w:color="000000" w:sz="4" w:space="0"/>
              <w:right w:val="single" w:color="000000" w:sz="4" w:space="0"/>
            </w:tcBorders>
            <w:vAlign w:val="center"/>
          </w:tcPr>
          <w:p w14:paraId="404B4FFF">
            <w:pPr>
              <w:widowControl/>
              <w:spacing w:line="240" w:lineRule="atLeast"/>
              <w:ind w:firstLine="0" w:firstLineChars="0"/>
              <w:jc w:val="left"/>
              <w:textAlignment w:val="center"/>
              <w:rPr>
                <w:rFonts w:hint="eastAsia" w:hAnsi="仿宋" w:cs="仿宋"/>
                <w:color w:val="000000"/>
                <w:sz w:val="21"/>
                <w:szCs w:val="21"/>
              </w:rPr>
            </w:pPr>
            <w:r>
              <w:rPr>
                <w:rFonts w:hint="eastAsia" w:hAnsi="仿宋" w:cs="仿宋"/>
                <w:color w:val="000000"/>
                <w:kern w:val="0"/>
                <w:sz w:val="21"/>
                <w:szCs w:val="21"/>
                <w:lang w:bidi="ar"/>
              </w:rPr>
              <w:t>承诺在管理人规定的1个月内提交工作成果</w:t>
            </w:r>
          </w:p>
        </w:tc>
        <w:tc>
          <w:tcPr>
            <w:tcW w:w="310" w:type="pct"/>
            <w:tcBorders>
              <w:top w:val="single" w:color="000000" w:sz="4" w:space="0"/>
              <w:left w:val="single" w:color="000000" w:sz="4" w:space="0"/>
              <w:bottom w:val="single" w:color="000000" w:sz="4" w:space="0"/>
              <w:right w:val="single" w:color="000000" w:sz="4" w:space="0"/>
            </w:tcBorders>
            <w:vAlign w:val="center"/>
          </w:tcPr>
          <w:p w14:paraId="2448BB03">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10</w:t>
            </w:r>
          </w:p>
        </w:tc>
        <w:tc>
          <w:tcPr>
            <w:tcW w:w="1126" w:type="pct"/>
            <w:tcBorders>
              <w:top w:val="single" w:color="000000" w:sz="4" w:space="0"/>
              <w:left w:val="single" w:color="000000" w:sz="4" w:space="0"/>
              <w:bottom w:val="single" w:color="000000" w:sz="4" w:space="0"/>
              <w:right w:val="single" w:color="000000" w:sz="4" w:space="0"/>
            </w:tcBorders>
            <w:vAlign w:val="center"/>
          </w:tcPr>
          <w:p w14:paraId="153B1F9C">
            <w:pPr>
              <w:widowControl/>
              <w:spacing w:line="240" w:lineRule="atLeast"/>
              <w:ind w:firstLine="0" w:firstLineChars="0"/>
              <w:rPr>
                <w:rFonts w:hint="eastAsia" w:hAnsi="仿宋" w:cs="仿宋"/>
                <w:color w:val="000000"/>
                <w:sz w:val="21"/>
                <w:szCs w:val="21"/>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18385C05">
            <w:pPr>
              <w:widowControl/>
              <w:spacing w:line="240" w:lineRule="atLeast"/>
              <w:ind w:firstLine="0" w:firstLineChars="0"/>
              <w:rPr>
                <w:rFonts w:hint="eastAsia" w:hAnsi="仿宋" w:cs="仿宋"/>
                <w:color w:val="000000"/>
                <w:sz w:val="21"/>
                <w:szCs w:val="21"/>
              </w:rPr>
            </w:pPr>
          </w:p>
        </w:tc>
      </w:tr>
      <w:tr w14:paraId="7DDD310F">
        <w:tblPrEx>
          <w:tblCellMar>
            <w:top w:w="15" w:type="dxa"/>
            <w:left w:w="15" w:type="dxa"/>
            <w:bottom w:w="15" w:type="dxa"/>
            <w:right w:w="15" w:type="dxa"/>
          </w:tblCellMar>
        </w:tblPrEx>
        <w:trPr>
          <w:trHeight w:val="375" w:hRule="atLeast"/>
        </w:trPr>
        <w:tc>
          <w:tcPr>
            <w:tcW w:w="243" w:type="pct"/>
            <w:tcBorders>
              <w:top w:val="single" w:color="000000" w:sz="4" w:space="0"/>
              <w:left w:val="single" w:color="000000" w:sz="4" w:space="0"/>
              <w:bottom w:val="single" w:color="000000" w:sz="4" w:space="0"/>
              <w:right w:val="single" w:color="000000" w:sz="4" w:space="0"/>
            </w:tcBorders>
            <w:vAlign w:val="center"/>
          </w:tcPr>
          <w:p w14:paraId="35A2EA9B">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13</w:t>
            </w:r>
          </w:p>
        </w:tc>
        <w:tc>
          <w:tcPr>
            <w:tcW w:w="260" w:type="pct"/>
            <w:vMerge w:val="continue"/>
            <w:tcBorders>
              <w:top w:val="single" w:color="000000" w:sz="4" w:space="0"/>
              <w:left w:val="single" w:color="000000" w:sz="4" w:space="0"/>
              <w:bottom w:val="single" w:color="000000" w:sz="4" w:space="0"/>
              <w:right w:val="single" w:color="000000" w:sz="4" w:space="0"/>
            </w:tcBorders>
            <w:vAlign w:val="center"/>
          </w:tcPr>
          <w:p w14:paraId="460EFC86">
            <w:pPr>
              <w:widowControl/>
              <w:spacing w:line="240" w:lineRule="atLeast"/>
              <w:ind w:firstLine="0" w:firstLineChars="0"/>
              <w:jc w:val="center"/>
              <w:rPr>
                <w:rFonts w:hint="eastAsia" w:hAnsi="仿宋" w:cs="仿宋"/>
                <w:color w:val="000000"/>
                <w:sz w:val="21"/>
                <w:szCs w:val="21"/>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47FA6DB5">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有关工作</w:t>
            </w:r>
          </w:p>
        </w:tc>
        <w:tc>
          <w:tcPr>
            <w:tcW w:w="2052" w:type="pct"/>
            <w:tcBorders>
              <w:top w:val="single" w:color="000000" w:sz="4" w:space="0"/>
              <w:left w:val="single" w:color="000000" w:sz="4" w:space="0"/>
              <w:bottom w:val="single" w:color="000000" w:sz="4" w:space="0"/>
              <w:right w:val="single" w:color="000000" w:sz="4" w:space="0"/>
            </w:tcBorders>
            <w:vAlign w:val="center"/>
          </w:tcPr>
          <w:p w14:paraId="6D4F881A">
            <w:pPr>
              <w:widowControl/>
              <w:spacing w:line="240" w:lineRule="atLeast"/>
              <w:ind w:firstLine="0" w:firstLineChars="0"/>
              <w:jc w:val="left"/>
              <w:textAlignment w:val="center"/>
              <w:rPr>
                <w:rFonts w:hint="eastAsia" w:hAnsi="仿宋" w:cs="仿宋"/>
                <w:color w:val="000000"/>
                <w:sz w:val="21"/>
                <w:szCs w:val="21"/>
              </w:rPr>
            </w:pPr>
            <w:r>
              <w:rPr>
                <w:rFonts w:hint="eastAsia" w:hAnsi="仿宋" w:cs="仿宋"/>
                <w:color w:val="000000"/>
                <w:kern w:val="0"/>
                <w:sz w:val="21"/>
                <w:szCs w:val="21"/>
                <w:lang w:bidi="ar"/>
              </w:rPr>
              <w:t>承诺愿意接受管理人安排的与本案委托内容有关工作，不要求增加费用</w:t>
            </w:r>
          </w:p>
        </w:tc>
        <w:tc>
          <w:tcPr>
            <w:tcW w:w="310" w:type="pct"/>
            <w:tcBorders>
              <w:top w:val="single" w:color="000000" w:sz="4" w:space="0"/>
              <w:left w:val="single" w:color="000000" w:sz="4" w:space="0"/>
              <w:bottom w:val="single" w:color="000000" w:sz="4" w:space="0"/>
              <w:right w:val="single" w:color="000000" w:sz="4" w:space="0"/>
            </w:tcBorders>
            <w:vAlign w:val="center"/>
          </w:tcPr>
          <w:p w14:paraId="1F253500">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5</w:t>
            </w:r>
          </w:p>
        </w:tc>
        <w:tc>
          <w:tcPr>
            <w:tcW w:w="1126" w:type="pct"/>
            <w:tcBorders>
              <w:top w:val="single" w:color="000000" w:sz="4" w:space="0"/>
              <w:left w:val="single" w:color="000000" w:sz="4" w:space="0"/>
              <w:bottom w:val="single" w:color="000000" w:sz="4" w:space="0"/>
              <w:right w:val="single" w:color="000000" w:sz="4" w:space="0"/>
            </w:tcBorders>
            <w:vAlign w:val="center"/>
          </w:tcPr>
          <w:p w14:paraId="716EF5AC">
            <w:pPr>
              <w:widowControl/>
              <w:spacing w:line="240" w:lineRule="atLeast"/>
              <w:ind w:firstLine="0" w:firstLineChars="0"/>
              <w:rPr>
                <w:rFonts w:hint="eastAsia" w:hAnsi="仿宋" w:cs="仿宋"/>
                <w:color w:val="000000"/>
                <w:sz w:val="21"/>
                <w:szCs w:val="21"/>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48D3BBEC">
            <w:pPr>
              <w:widowControl/>
              <w:spacing w:line="240" w:lineRule="atLeast"/>
              <w:ind w:firstLine="0" w:firstLineChars="0"/>
              <w:rPr>
                <w:rFonts w:hint="eastAsia" w:hAnsi="仿宋" w:cs="仿宋"/>
                <w:color w:val="000000"/>
                <w:sz w:val="21"/>
                <w:szCs w:val="21"/>
              </w:rPr>
            </w:pPr>
          </w:p>
        </w:tc>
      </w:tr>
      <w:tr w14:paraId="2DC11AC0">
        <w:tblPrEx>
          <w:tblCellMar>
            <w:top w:w="15" w:type="dxa"/>
            <w:left w:w="15" w:type="dxa"/>
            <w:bottom w:w="15" w:type="dxa"/>
            <w:right w:w="15" w:type="dxa"/>
          </w:tblCellMar>
        </w:tblPrEx>
        <w:trPr>
          <w:trHeight w:val="195" w:hRule="atLeast"/>
        </w:trPr>
        <w:tc>
          <w:tcPr>
            <w:tcW w:w="243" w:type="pct"/>
            <w:tcBorders>
              <w:top w:val="single" w:color="000000" w:sz="4" w:space="0"/>
              <w:left w:val="single" w:color="000000" w:sz="4" w:space="0"/>
              <w:bottom w:val="single" w:color="000000" w:sz="4" w:space="0"/>
              <w:right w:val="single" w:color="000000" w:sz="4" w:space="0"/>
            </w:tcBorders>
            <w:vAlign w:val="center"/>
          </w:tcPr>
          <w:p w14:paraId="29B014F8">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14</w:t>
            </w:r>
          </w:p>
        </w:tc>
        <w:tc>
          <w:tcPr>
            <w:tcW w:w="260" w:type="pct"/>
            <w:vMerge w:val="restart"/>
            <w:tcBorders>
              <w:top w:val="single" w:color="000000" w:sz="4" w:space="0"/>
              <w:left w:val="single" w:color="000000" w:sz="4" w:space="0"/>
              <w:bottom w:val="single" w:color="000000" w:sz="4" w:space="0"/>
              <w:right w:val="single" w:color="000000" w:sz="4" w:space="0"/>
            </w:tcBorders>
            <w:vAlign w:val="center"/>
          </w:tcPr>
          <w:p w14:paraId="63214622">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委托费用</w:t>
            </w:r>
          </w:p>
        </w:tc>
        <w:tc>
          <w:tcPr>
            <w:tcW w:w="511" w:type="pct"/>
            <w:tcBorders>
              <w:top w:val="single" w:color="000000" w:sz="4" w:space="0"/>
              <w:left w:val="single" w:color="000000" w:sz="4" w:space="0"/>
              <w:bottom w:val="single" w:color="000000" w:sz="4" w:space="0"/>
              <w:right w:val="single" w:color="000000" w:sz="4" w:space="0"/>
            </w:tcBorders>
            <w:vAlign w:val="center"/>
          </w:tcPr>
          <w:p w14:paraId="0E8C709A">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委托费用</w:t>
            </w:r>
          </w:p>
        </w:tc>
        <w:tc>
          <w:tcPr>
            <w:tcW w:w="2052" w:type="pct"/>
            <w:tcBorders>
              <w:top w:val="single" w:color="000000" w:sz="4" w:space="0"/>
              <w:left w:val="single" w:color="000000" w:sz="4" w:space="0"/>
              <w:bottom w:val="single" w:color="000000" w:sz="4" w:space="0"/>
              <w:right w:val="single" w:color="000000" w:sz="4" w:space="0"/>
            </w:tcBorders>
            <w:vAlign w:val="center"/>
          </w:tcPr>
          <w:p w14:paraId="3CC88D27">
            <w:pPr>
              <w:widowControl/>
              <w:spacing w:line="240" w:lineRule="atLeast"/>
              <w:ind w:firstLine="0" w:firstLineChars="0"/>
              <w:jc w:val="left"/>
              <w:textAlignment w:val="center"/>
              <w:rPr>
                <w:rFonts w:hint="eastAsia" w:hAnsi="仿宋" w:cs="仿宋"/>
                <w:color w:val="000000"/>
                <w:sz w:val="21"/>
                <w:szCs w:val="21"/>
              </w:rPr>
            </w:pPr>
            <w:r>
              <w:rPr>
                <w:rFonts w:hint="eastAsia" w:hAnsi="仿宋" w:cs="仿宋"/>
                <w:color w:val="000000"/>
                <w:kern w:val="0"/>
                <w:sz w:val="21"/>
                <w:szCs w:val="21"/>
                <w:lang w:bidi="ar"/>
              </w:rPr>
              <w:t>收费是否合理，是否接受调整</w:t>
            </w:r>
          </w:p>
        </w:tc>
        <w:tc>
          <w:tcPr>
            <w:tcW w:w="310" w:type="pct"/>
            <w:tcBorders>
              <w:top w:val="single" w:color="000000" w:sz="4" w:space="0"/>
              <w:left w:val="single" w:color="000000" w:sz="4" w:space="0"/>
              <w:bottom w:val="single" w:color="000000" w:sz="4" w:space="0"/>
              <w:right w:val="single" w:color="000000" w:sz="4" w:space="0"/>
            </w:tcBorders>
            <w:vAlign w:val="center"/>
          </w:tcPr>
          <w:p w14:paraId="74DBD666">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15</w:t>
            </w:r>
          </w:p>
        </w:tc>
        <w:tc>
          <w:tcPr>
            <w:tcW w:w="1126" w:type="pct"/>
            <w:tcBorders>
              <w:top w:val="single" w:color="000000" w:sz="4" w:space="0"/>
              <w:left w:val="single" w:color="000000" w:sz="4" w:space="0"/>
              <w:bottom w:val="single" w:color="000000" w:sz="4" w:space="0"/>
              <w:right w:val="single" w:color="000000" w:sz="4" w:space="0"/>
            </w:tcBorders>
            <w:vAlign w:val="center"/>
          </w:tcPr>
          <w:p w14:paraId="30BD00F7">
            <w:pPr>
              <w:widowControl/>
              <w:spacing w:line="240" w:lineRule="atLeast"/>
              <w:ind w:firstLine="0" w:firstLineChars="0"/>
              <w:rPr>
                <w:rFonts w:hint="eastAsia" w:hAnsi="仿宋" w:cs="仿宋"/>
                <w:color w:val="000000"/>
                <w:sz w:val="21"/>
                <w:szCs w:val="21"/>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5DDACB96">
            <w:pPr>
              <w:widowControl/>
              <w:spacing w:line="240" w:lineRule="atLeast"/>
              <w:ind w:firstLine="0" w:firstLineChars="0"/>
              <w:rPr>
                <w:rFonts w:hint="eastAsia" w:hAnsi="仿宋" w:cs="仿宋"/>
                <w:color w:val="000000"/>
                <w:sz w:val="21"/>
                <w:szCs w:val="21"/>
              </w:rPr>
            </w:pPr>
          </w:p>
        </w:tc>
      </w:tr>
      <w:tr w14:paraId="0C4182DF">
        <w:tblPrEx>
          <w:tblCellMar>
            <w:top w:w="15" w:type="dxa"/>
            <w:left w:w="15" w:type="dxa"/>
            <w:bottom w:w="15" w:type="dxa"/>
            <w:right w:w="15" w:type="dxa"/>
          </w:tblCellMar>
        </w:tblPrEx>
        <w:trPr>
          <w:trHeight w:val="375" w:hRule="atLeast"/>
        </w:trPr>
        <w:tc>
          <w:tcPr>
            <w:tcW w:w="243" w:type="pct"/>
            <w:tcBorders>
              <w:top w:val="single" w:color="000000" w:sz="4" w:space="0"/>
              <w:left w:val="single" w:color="000000" w:sz="4" w:space="0"/>
              <w:bottom w:val="single" w:color="000000" w:sz="4" w:space="0"/>
              <w:right w:val="single" w:color="000000" w:sz="4" w:space="0"/>
            </w:tcBorders>
            <w:vAlign w:val="center"/>
          </w:tcPr>
          <w:p w14:paraId="642C08BF">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15</w:t>
            </w:r>
          </w:p>
        </w:tc>
        <w:tc>
          <w:tcPr>
            <w:tcW w:w="260" w:type="pct"/>
            <w:vMerge w:val="continue"/>
            <w:tcBorders>
              <w:top w:val="single" w:color="000000" w:sz="4" w:space="0"/>
              <w:left w:val="single" w:color="000000" w:sz="4" w:space="0"/>
              <w:bottom w:val="single" w:color="000000" w:sz="4" w:space="0"/>
              <w:right w:val="single" w:color="000000" w:sz="4" w:space="0"/>
            </w:tcBorders>
            <w:vAlign w:val="center"/>
          </w:tcPr>
          <w:p w14:paraId="08586ECB">
            <w:pPr>
              <w:widowControl/>
              <w:spacing w:line="240" w:lineRule="atLeast"/>
              <w:ind w:firstLine="0" w:firstLineChars="0"/>
              <w:jc w:val="center"/>
              <w:rPr>
                <w:rFonts w:hint="eastAsia" w:hAnsi="仿宋" w:cs="仿宋"/>
                <w:color w:val="000000"/>
                <w:sz w:val="21"/>
                <w:szCs w:val="21"/>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439F0856">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收费节点</w:t>
            </w:r>
          </w:p>
        </w:tc>
        <w:tc>
          <w:tcPr>
            <w:tcW w:w="2052" w:type="pct"/>
            <w:tcBorders>
              <w:top w:val="single" w:color="000000" w:sz="4" w:space="0"/>
              <w:left w:val="single" w:color="000000" w:sz="4" w:space="0"/>
              <w:bottom w:val="single" w:color="000000" w:sz="4" w:space="0"/>
              <w:right w:val="single" w:color="000000" w:sz="4" w:space="0"/>
            </w:tcBorders>
            <w:vAlign w:val="center"/>
          </w:tcPr>
          <w:p w14:paraId="470F939F">
            <w:pPr>
              <w:widowControl/>
              <w:spacing w:line="240" w:lineRule="atLeast"/>
              <w:ind w:firstLine="0" w:firstLineChars="0"/>
              <w:jc w:val="left"/>
              <w:textAlignment w:val="center"/>
              <w:rPr>
                <w:rFonts w:hint="eastAsia" w:hAnsi="仿宋" w:cs="仿宋"/>
                <w:color w:val="000000"/>
                <w:sz w:val="21"/>
                <w:szCs w:val="21"/>
              </w:rPr>
            </w:pPr>
            <w:r>
              <w:rPr>
                <w:rFonts w:hint="eastAsia" w:hAnsi="仿宋" w:cs="仿宋"/>
                <w:color w:val="000000"/>
                <w:kern w:val="0"/>
                <w:sz w:val="21"/>
                <w:szCs w:val="21"/>
                <w:lang w:bidi="ar"/>
              </w:rPr>
              <w:t>承诺前期不收费，待资产变现后支付的</w:t>
            </w:r>
          </w:p>
        </w:tc>
        <w:tc>
          <w:tcPr>
            <w:tcW w:w="310" w:type="pct"/>
            <w:tcBorders>
              <w:top w:val="single" w:color="000000" w:sz="4" w:space="0"/>
              <w:left w:val="single" w:color="000000" w:sz="4" w:space="0"/>
              <w:bottom w:val="single" w:color="000000" w:sz="4" w:space="0"/>
              <w:right w:val="single" w:color="000000" w:sz="4" w:space="0"/>
            </w:tcBorders>
            <w:vAlign w:val="center"/>
          </w:tcPr>
          <w:p w14:paraId="3B9F266F">
            <w:pPr>
              <w:widowControl/>
              <w:spacing w:line="240" w:lineRule="atLeast"/>
              <w:ind w:firstLine="0" w:firstLineChars="0"/>
              <w:jc w:val="center"/>
              <w:textAlignment w:val="center"/>
              <w:rPr>
                <w:rFonts w:hint="eastAsia" w:hAnsi="仿宋" w:cs="仿宋"/>
                <w:color w:val="000000"/>
                <w:sz w:val="21"/>
                <w:szCs w:val="21"/>
              </w:rPr>
            </w:pPr>
            <w:r>
              <w:rPr>
                <w:rFonts w:hint="eastAsia" w:hAnsi="仿宋" w:cs="仿宋"/>
                <w:color w:val="000000"/>
                <w:kern w:val="0"/>
                <w:sz w:val="21"/>
                <w:szCs w:val="21"/>
                <w:lang w:bidi="ar"/>
              </w:rPr>
              <w:t>10</w:t>
            </w:r>
          </w:p>
        </w:tc>
        <w:tc>
          <w:tcPr>
            <w:tcW w:w="1126" w:type="pct"/>
            <w:tcBorders>
              <w:top w:val="single" w:color="000000" w:sz="4" w:space="0"/>
              <w:left w:val="single" w:color="000000" w:sz="4" w:space="0"/>
              <w:bottom w:val="single" w:color="000000" w:sz="4" w:space="0"/>
              <w:right w:val="single" w:color="000000" w:sz="4" w:space="0"/>
            </w:tcBorders>
            <w:vAlign w:val="center"/>
          </w:tcPr>
          <w:p w14:paraId="63924AD6">
            <w:pPr>
              <w:widowControl/>
              <w:spacing w:line="240" w:lineRule="atLeast"/>
              <w:ind w:firstLine="0" w:firstLineChars="0"/>
              <w:rPr>
                <w:rFonts w:hint="eastAsia" w:hAnsi="仿宋" w:cs="仿宋"/>
                <w:color w:val="000000"/>
                <w:sz w:val="21"/>
                <w:szCs w:val="21"/>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7E4DDDC3">
            <w:pPr>
              <w:widowControl/>
              <w:spacing w:line="240" w:lineRule="atLeast"/>
              <w:ind w:firstLine="0" w:firstLineChars="0"/>
              <w:rPr>
                <w:rFonts w:hint="eastAsia" w:hAnsi="仿宋" w:cs="仿宋"/>
                <w:color w:val="000000"/>
                <w:sz w:val="21"/>
                <w:szCs w:val="21"/>
              </w:rPr>
            </w:pPr>
          </w:p>
        </w:tc>
      </w:tr>
      <w:tr w14:paraId="4C87130C">
        <w:tblPrEx>
          <w:tblCellMar>
            <w:top w:w="15" w:type="dxa"/>
            <w:left w:w="15" w:type="dxa"/>
            <w:bottom w:w="15" w:type="dxa"/>
            <w:right w:w="15" w:type="dxa"/>
          </w:tblCellMar>
        </w:tblPrEx>
        <w:trPr>
          <w:trHeight w:val="900" w:hRule="atLeast"/>
        </w:trPr>
        <w:tc>
          <w:tcPr>
            <w:tcW w:w="5000" w:type="pct"/>
            <w:gridSpan w:val="7"/>
            <w:tcBorders>
              <w:left w:val="single" w:color="000000" w:sz="4" w:space="0"/>
              <w:bottom w:val="single" w:color="000000" w:sz="4" w:space="0"/>
              <w:right w:val="single" w:color="000000" w:sz="4" w:space="0"/>
            </w:tcBorders>
            <w:vAlign w:val="center"/>
          </w:tcPr>
          <w:p w14:paraId="48465065">
            <w:pPr>
              <w:widowControl/>
              <w:spacing w:line="240" w:lineRule="atLeast"/>
              <w:ind w:firstLine="0" w:firstLineChars="0"/>
              <w:jc w:val="left"/>
              <w:textAlignment w:val="center"/>
              <w:rPr>
                <w:rFonts w:hint="eastAsia" w:hAnsi="仿宋" w:cs="仿宋"/>
                <w:color w:val="000000"/>
                <w:sz w:val="21"/>
                <w:szCs w:val="21"/>
              </w:rPr>
            </w:pPr>
            <w:r>
              <w:rPr>
                <w:rFonts w:hint="eastAsia" w:hAnsi="仿宋" w:cs="仿宋"/>
                <w:color w:val="000000"/>
                <w:kern w:val="0"/>
                <w:sz w:val="21"/>
                <w:szCs w:val="21"/>
                <w:lang w:bidi="ar"/>
              </w:rPr>
              <w:t>说明：</w:t>
            </w:r>
            <w:r>
              <w:rPr>
                <w:rFonts w:hint="eastAsia" w:hAnsi="仿宋" w:cs="仿宋"/>
                <w:color w:val="000000"/>
                <w:kern w:val="0"/>
                <w:sz w:val="21"/>
                <w:szCs w:val="21"/>
                <w:lang w:bidi="ar"/>
              </w:rPr>
              <w:br w:type="textWrapping"/>
            </w:r>
            <w:r>
              <w:rPr>
                <w:rFonts w:hint="eastAsia" w:hAnsi="仿宋" w:cs="仿宋"/>
                <w:color w:val="000000"/>
                <w:kern w:val="0"/>
                <w:sz w:val="21"/>
                <w:szCs w:val="21"/>
                <w:lang w:bidi="ar"/>
              </w:rPr>
              <w:t>1.各报名机构应根据评分标准在自评内容一栏自行填报相关内容并注明佐证材料对应页码，管理人将在各方监督下进行评审；</w:t>
            </w:r>
            <w:r>
              <w:rPr>
                <w:rFonts w:hint="eastAsia" w:hAnsi="仿宋" w:cs="仿宋"/>
                <w:color w:val="000000"/>
                <w:kern w:val="0"/>
                <w:sz w:val="21"/>
                <w:szCs w:val="21"/>
                <w:lang w:bidi="ar"/>
              </w:rPr>
              <w:br w:type="textWrapping"/>
            </w:r>
            <w:r>
              <w:rPr>
                <w:rFonts w:hint="eastAsia" w:hAnsi="仿宋" w:cs="仿宋"/>
                <w:color w:val="000000"/>
                <w:kern w:val="0"/>
                <w:sz w:val="21"/>
                <w:szCs w:val="21"/>
                <w:lang w:bidi="ar"/>
              </w:rPr>
              <w:t>2.报名机构应对自身填报的内容负责。</w:t>
            </w:r>
          </w:p>
        </w:tc>
      </w:tr>
    </w:tbl>
    <w:p w14:paraId="026D2AB5">
      <w:pPr>
        <w:ind w:firstLine="600"/>
      </w:pPr>
      <w:r>
        <w:rPr>
          <w:rFonts w:hint="eastAsia"/>
        </w:rPr>
        <w:br w:type="page"/>
      </w:r>
    </w:p>
    <w:tbl>
      <w:tblPr>
        <w:tblStyle w:val="11"/>
        <w:tblW w:w="4992" w:type="pct"/>
        <w:tblInd w:w="0" w:type="dxa"/>
        <w:tblLayout w:type="autofit"/>
        <w:tblCellMar>
          <w:top w:w="15" w:type="dxa"/>
          <w:left w:w="15" w:type="dxa"/>
          <w:bottom w:w="15" w:type="dxa"/>
          <w:right w:w="15" w:type="dxa"/>
        </w:tblCellMar>
      </w:tblPr>
      <w:tblGrid>
        <w:gridCol w:w="453"/>
        <w:gridCol w:w="489"/>
        <w:gridCol w:w="969"/>
        <w:gridCol w:w="3951"/>
        <w:gridCol w:w="575"/>
        <w:gridCol w:w="2168"/>
        <w:gridCol w:w="986"/>
      </w:tblGrid>
      <w:tr w14:paraId="3DD621F3">
        <w:tblPrEx>
          <w:tblCellMar>
            <w:top w:w="15" w:type="dxa"/>
            <w:left w:w="15" w:type="dxa"/>
            <w:bottom w:w="15" w:type="dxa"/>
            <w:right w:w="15" w:type="dxa"/>
          </w:tblCellMar>
        </w:tblPrEx>
        <w:trPr>
          <w:trHeight w:val="885" w:hRule="atLeast"/>
        </w:trPr>
        <w:tc>
          <w:tcPr>
            <w:tcW w:w="5000" w:type="pct"/>
            <w:gridSpan w:val="7"/>
            <w:tcBorders>
              <w:bottom w:val="single" w:color="auto" w:sz="4" w:space="0"/>
            </w:tcBorders>
            <w:vAlign w:val="center"/>
          </w:tcPr>
          <w:p w14:paraId="5137210C">
            <w:pPr>
              <w:widowControl/>
              <w:ind w:firstLine="0" w:firstLineChars="0"/>
              <w:jc w:val="center"/>
              <w:textAlignment w:val="center"/>
              <w:rPr>
                <w:rFonts w:ascii="宋体" w:hAnsi="宋体" w:eastAsia="宋体" w:cs="仿宋"/>
                <w:b/>
                <w:bCs/>
                <w:color w:val="000000"/>
                <w:kern w:val="0"/>
                <w:sz w:val="44"/>
                <w:szCs w:val="44"/>
                <w:lang w:bidi="ar"/>
              </w:rPr>
            </w:pPr>
          </w:p>
          <w:p w14:paraId="35A3E5E0">
            <w:pPr>
              <w:widowControl/>
              <w:ind w:firstLine="0" w:firstLineChars="0"/>
              <w:jc w:val="center"/>
              <w:textAlignment w:val="center"/>
              <w:rPr>
                <w:rFonts w:hint="default" w:ascii="宋体" w:hAnsi="宋体" w:eastAsia="宋体" w:cs="仿宋"/>
                <w:b/>
                <w:bCs/>
                <w:color w:val="000000"/>
                <w:kern w:val="0"/>
                <w:sz w:val="44"/>
                <w:szCs w:val="44"/>
                <w:lang w:val="en-US" w:eastAsia="zh-CN" w:bidi="ar"/>
              </w:rPr>
            </w:pPr>
            <w:r>
              <w:rPr>
                <w:rFonts w:hint="eastAsia" w:ascii="宋体" w:hAnsi="宋体" w:eastAsia="宋体" w:cs="仿宋"/>
                <w:b/>
                <w:bCs/>
                <w:color w:val="000000"/>
                <w:kern w:val="0"/>
                <w:sz w:val="44"/>
                <w:szCs w:val="44"/>
                <w:lang w:eastAsia="zh-CN" w:bidi="ar"/>
              </w:rPr>
              <w:t>遵义市大地和电气有限公司</w:t>
            </w:r>
            <w:r>
              <w:rPr>
                <w:rFonts w:hint="eastAsia" w:ascii="宋体" w:hAnsi="宋体" w:eastAsia="宋体" w:cs="仿宋"/>
                <w:b/>
                <w:bCs/>
                <w:color w:val="000000"/>
                <w:kern w:val="0"/>
                <w:sz w:val="44"/>
                <w:szCs w:val="44"/>
                <w:lang w:val="en-US" w:eastAsia="zh-CN" w:bidi="ar"/>
              </w:rPr>
              <w:t>管理人</w:t>
            </w:r>
            <w:bookmarkStart w:id="0" w:name="_GoBack"/>
            <w:bookmarkEnd w:id="0"/>
          </w:p>
          <w:p w14:paraId="0AB78781">
            <w:pPr>
              <w:widowControl/>
              <w:ind w:firstLine="0" w:firstLineChars="0"/>
              <w:jc w:val="center"/>
              <w:textAlignment w:val="center"/>
              <w:rPr>
                <w:rFonts w:hint="eastAsia" w:hAnsi="仿宋" w:cs="仿宋"/>
                <w:color w:val="000000"/>
                <w:sz w:val="21"/>
                <w:szCs w:val="21"/>
              </w:rPr>
            </w:pPr>
            <w:r>
              <w:rPr>
                <w:rFonts w:hint="eastAsia" w:ascii="宋体" w:hAnsi="宋体" w:eastAsia="宋体" w:cs="仿宋"/>
                <w:b/>
                <w:bCs/>
                <w:color w:val="000000"/>
                <w:kern w:val="0"/>
                <w:sz w:val="44"/>
                <w:szCs w:val="44"/>
                <w:lang w:bidi="ar"/>
              </w:rPr>
              <w:t>选聘评估机构评分表</w:t>
            </w:r>
          </w:p>
        </w:tc>
      </w:tr>
      <w:tr w14:paraId="430060B7">
        <w:tblPrEx>
          <w:tblCellMar>
            <w:top w:w="15" w:type="dxa"/>
            <w:left w:w="15" w:type="dxa"/>
            <w:bottom w:w="15" w:type="dxa"/>
            <w:right w:w="15" w:type="dxa"/>
          </w:tblCellMar>
        </w:tblPrEx>
        <w:trPr>
          <w:trHeight w:val="195" w:hRule="atLeast"/>
        </w:trPr>
        <w:tc>
          <w:tcPr>
            <w:tcW w:w="236" w:type="pct"/>
            <w:tcBorders>
              <w:top w:val="single" w:color="auto" w:sz="4" w:space="0"/>
              <w:left w:val="single" w:color="000000" w:sz="4" w:space="0"/>
              <w:bottom w:val="single" w:color="000000" w:sz="4" w:space="0"/>
              <w:right w:val="single" w:color="000000" w:sz="4" w:space="0"/>
            </w:tcBorders>
            <w:vAlign w:val="center"/>
          </w:tcPr>
          <w:p w14:paraId="5AE1490F">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序号</w:t>
            </w:r>
          </w:p>
        </w:tc>
        <w:tc>
          <w:tcPr>
            <w:tcW w:w="255" w:type="pct"/>
            <w:tcBorders>
              <w:top w:val="single" w:color="auto" w:sz="4" w:space="0"/>
              <w:left w:val="single" w:color="000000" w:sz="4" w:space="0"/>
              <w:bottom w:val="single" w:color="000000" w:sz="4" w:space="0"/>
              <w:right w:val="single" w:color="000000" w:sz="4" w:space="0"/>
            </w:tcBorders>
            <w:vAlign w:val="center"/>
          </w:tcPr>
          <w:p w14:paraId="0FBC9FDD">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类别</w:t>
            </w:r>
          </w:p>
        </w:tc>
        <w:tc>
          <w:tcPr>
            <w:tcW w:w="505" w:type="pct"/>
            <w:tcBorders>
              <w:top w:val="single" w:color="auto" w:sz="4" w:space="0"/>
              <w:left w:val="single" w:color="000000" w:sz="4" w:space="0"/>
              <w:bottom w:val="single" w:color="000000" w:sz="4" w:space="0"/>
              <w:right w:val="single" w:color="000000" w:sz="4" w:space="0"/>
            </w:tcBorders>
            <w:vAlign w:val="center"/>
          </w:tcPr>
          <w:p w14:paraId="524DABD7">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项目</w:t>
            </w:r>
          </w:p>
        </w:tc>
        <w:tc>
          <w:tcPr>
            <w:tcW w:w="2060" w:type="pct"/>
            <w:tcBorders>
              <w:top w:val="single" w:color="auto" w:sz="4" w:space="0"/>
              <w:left w:val="single" w:color="000000" w:sz="4" w:space="0"/>
              <w:bottom w:val="single" w:color="000000" w:sz="4" w:space="0"/>
              <w:right w:val="single" w:color="000000" w:sz="4" w:space="0"/>
            </w:tcBorders>
            <w:vAlign w:val="center"/>
          </w:tcPr>
          <w:p w14:paraId="08C626AF">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标准</w:t>
            </w:r>
          </w:p>
        </w:tc>
        <w:tc>
          <w:tcPr>
            <w:tcW w:w="300" w:type="pct"/>
            <w:tcBorders>
              <w:top w:val="single" w:color="auto" w:sz="4" w:space="0"/>
              <w:left w:val="single" w:color="000000" w:sz="4" w:space="0"/>
              <w:bottom w:val="single" w:color="000000" w:sz="4" w:space="0"/>
              <w:right w:val="single" w:color="000000" w:sz="4" w:space="0"/>
            </w:tcBorders>
            <w:vAlign w:val="center"/>
          </w:tcPr>
          <w:p w14:paraId="34C6B74E">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分值</w:t>
            </w:r>
          </w:p>
        </w:tc>
        <w:tc>
          <w:tcPr>
            <w:tcW w:w="1130" w:type="pct"/>
            <w:tcBorders>
              <w:top w:val="single" w:color="auto" w:sz="4" w:space="0"/>
              <w:left w:val="single" w:color="000000" w:sz="4" w:space="0"/>
              <w:bottom w:val="single" w:color="000000" w:sz="4" w:space="0"/>
              <w:right w:val="single" w:color="000000" w:sz="4" w:space="0"/>
            </w:tcBorders>
            <w:vAlign w:val="center"/>
          </w:tcPr>
          <w:p w14:paraId="4672F9DC">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自评内容</w:t>
            </w:r>
          </w:p>
        </w:tc>
        <w:tc>
          <w:tcPr>
            <w:tcW w:w="511" w:type="pct"/>
            <w:tcBorders>
              <w:top w:val="single" w:color="auto" w:sz="4" w:space="0"/>
              <w:left w:val="single" w:color="000000" w:sz="4" w:space="0"/>
              <w:bottom w:val="single" w:color="000000" w:sz="4" w:space="0"/>
              <w:right w:val="single" w:color="000000" w:sz="4" w:space="0"/>
            </w:tcBorders>
            <w:vAlign w:val="center"/>
          </w:tcPr>
          <w:p w14:paraId="43E8548C">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对应页码</w:t>
            </w:r>
          </w:p>
        </w:tc>
      </w:tr>
      <w:tr w14:paraId="118B07B7">
        <w:tblPrEx>
          <w:tblCellMar>
            <w:top w:w="15" w:type="dxa"/>
            <w:left w:w="15" w:type="dxa"/>
            <w:bottom w:w="15" w:type="dxa"/>
            <w:right w:w="15" w:type="dxa"/>
          </w:tblCellMar>
        </w:tblPrEx>
        <w:trPr>
          <w:trHeight w:val="375" w:hRule="atLeast"/>
        </w:trPr>
        <w:tc>
          <w:tcPr>
            <w:tcW w:w="236" w:type="pct"/>
            <w:tcBorders>
              <w:top w:val="single" w:color="000000" w:sz="4" w:space="0"/>
              <w:left w:val="single" w:color="000000" w:sz="4" w:space="0"/>
              <w:bottom w:val="single" w:color="000000" w:sz="4" w:space="0"/>
              <w:right w:val="single" w:color="000000" w:sz="4" w:space="0"/>
            </w:tcBorders>
            <w:vAlign w:val="center"/>
          </w:tcPr>
          <w:p w14:paraId="008B2EDE">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1</w:t>
            </w:r>
          </w:p>
        </w:tc>
        <w:tc>
          <w:tcPr>
            <w:tcW w:w="255" w:type="pct"/>
            <w:vMerge w:val="restart"/>
            <w:tcBorders>
              <w:top w:val="single" w:color="000000" w:sz="4" w:space="0"/>
              <w:left w:val="single" w:color="000000" w:sz="4" w:space="0"/>
              <w:bottom w:val="single" w:color="000000" w:sz="4" w:space="0"/>
              <w:right w:val="single" w:color="000000" w:sz="4" w:space="0"/>
            </w:tcBorders>
            <w:vAlign w:val="center"/>
          </w:tcPr>
          <w:p w14:paraId="76919AB7">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参选资质</w:t>
            </w:r>
          </w:p>
        </w:tc>
        <w:tc>
          <w:tcPr>
            <w:tcW w:w="505" w:type="pct"/>
            <w:tcBorders>
              <w:top w:val="single" w:color="000000" w:sz="4" w:space="0"/>
              <w:left w:val="single" w:color="000000" w:sz="4" w:space="0"/>
              <w:bottom w:val="single" w:color="000000" w:sz="4" w:space="0"/>
              <w:right w:val="single" w:color="000000" w:sz="4" w:space="0"/>
            </w:tcBorders>
            <w:vAlign w:val="center"/>
          </w:tcPr>
          <w:p w14:paraId="4AE954CB">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w:t>
            </w:r>
          </w:p>
        </w:tc>
        <w:tc>
          <w:tcPr>
            <w:tcW w:w="2060" w:type="pct"/>
            <w:tcBorders>
              <w:top w:val="single" w:color="000000" w:sz="4" w:space="0"/>
              <w:left w:val="single" w:color="000000" w:sz="4" w:space="0"/>
              <w:bottom w:val="single" w:color="000000" w:sz="4" w:space="0"/>
              <w:right w:val="single" w:color="000000" w:sz="4" w:space="0"/>
            </w:tcBorders>
            <w:vAlign w:val="center"/>
          </w:tcPr>
          <w:p w14:paraId="7466CDEE">
            <w:pPr>
              <w:widowControl/>
              <w:spacing w:line="240" w:lineRule="atLeast"/>
              <w:ind w:firstLine="0" w:firstLineChars="0"/>
              <w:jc w:val="left"/>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依法设立，具有相应执业资质，近三年连续正常执业，通过上一年度年检</w:t>
            </w:r>
          </w:p>
        </w:tc>
        <w:tc>
          <w:tcPr>
            <w:tcW w:w="300" w:type="pct"/>
            <w:tcBorders>
              <w:top w:val="single" w:color="000000" w:sz="4" w:space="0"/>
              <w:left w:val="single" w:color="000000" w:sz="4" w:space="0"/>
              <w:bottom w:val="single" w:color="000000" w:sz="4" w:space="0"/>
              <w:right w:val="single" w:color="000000" w:sz="4" w:space="0"/>
            </w:tcBorders>
            <w:vAlign w:val="center"/>
          </w:tcPr>
          <w:p w14:paraId="26F709AA">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w:t>
            </w:r>
          </w:p>
        </w:tc>
        <w:tc>
          <w:tcPr>
            <w:tcW w:w="1130" w:type="pct"/>
            <w:tcBorders>
              <w:top w:val="single" w:color="000000" w:sz="4" w:space="0"/>
              <w:left w:val="single" w:color="000000" w:sz="4" w:space="0"/>
              <w:bottom w:val="single" w:color="000000" w:sz="4" w:space="0"/>
              <w:right w:val="single" w:color="000000" w:sz="4" w:space="0"/>
            </w:tcBorders>
            <w:vAlign w:val="center"/>
          </w:tcPr>
          <w:p w14:paraId="6E3A8F4E">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5798874A">
            <w:pPr>
              <w:widowControl/>
              <w:spacing w:line="240" w:lineRule="atLeast"/>
              <w:ind w:firstLine="0" w:firstLineChars="0"/>
              <w:jc w:val="center"/>
              <w:textAlignment w:val="center"/>
              <w:rPr>
                <w:rFonts w:hint="eastAsia" w:hAnsi="仿宋" w:cs="仿宋"/>
                <w:color w:val="000000"/>
                <w:kern w:val="0"/>
                <w:sz w:val="21"/>
                <w:szCs w:val="21"/>
                <w:lang w:bidi="ar"/>
              </w:rPr>
            </w:pPr>
          </w:p>
        </w:tc>
      </w:tr>
      <w:tr w14:paraId="6289DB71">
        <w:tblPrEx>
          <w:tblCellMar>
            <w:top w:w="15" w:type="dxa"/>
            <w:left w:w="15" w:type="dxa"/>
            <w:bottom w:w="15" w:type="dxa"/>
            <w:right w:w="15" w:type="dxa"/>
          </w:tblCellMar>
        </w:tblPrEx>
        <w:trPr>
          <w:trHeight w:val="195" w:hRule="atLeast"/>
        </w:trPr>
        <w:tc>
          <w:tcPr>
            <w:tcW w:w="236" w:type="pct"/>
            <w:tcBorders>
              <w:top w:val="single" w:color="000000" w:sz="4" w:space="0"/>
              <w:left w:val="single" w:color="000000" w:sz="4" w:space="0"/>
              <w:bottom w:val="single" w:color="000000" w:sz="4" w:space="0"/>
              <w:right w:val="single" w:color="000000" w:sz="4" w:space="0"/>
            </w:tcBorders>
            <w:vAlign w:val="center"/>
          </w:tcPr>
          <w:p w14:paraId="1DB3A530">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2</w:t>
            </w:r>
          </w:p>
        </w:tc>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0FD4F4A3">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05" w:type="pct"/>
            <w:tcBorders>
              <w:top w:val="single" w:color="000000" w:sz="4" w:space="0"/>
              <w:left w:val="single" w:color="000000" w:sz="4" w:space="0"/>
              <w:bottom w:val="single" w:color="000000" w:sz="4" w:space="0"/>
              <w:right w:val="single" w:color="000000" w:sz="4" w:space="0"/>
            </w:tcBorders>
            <w:vAlign w:val="center"/>
          </w:tcPr>
          <w:p w14:paraId="77B9CEA7">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w:t>
            </w:r>
          </w:p>
        </w:tc>
        <w:tc>
          <w:tcPr>
            <w:tcW w:w="2060" w:type="pct"/>
            <w:tcBorders>
              <w:top w:val="single" w:color="000000" w:sz="4" w:space="0"/>
              <w:left w:val="single" w:color="000000" w:sz="4" w:space="0"/>
              <w:bottom w:val="single" w:color="000000" w:sz="4" w:space="0"/>
              <w:right w:val="single" w:color="000000" w:sz="4" w:space="0"/>
            </w:tcBorders>
            <w:vAlign w:val="center"/>
          </w:tcPr>
          <w:p w14:paraId="2E39DAC6">
            <w:pPr>
              <w:widowControl/>
              <w:spacing w:line="240" w:lineRule="atLeast"/>
              <w:ind w:firstLine="0" w:firstLineChars="0"/>
              <w:jc w:val="left"/>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三年内没有受到行政处罚或刑事处罚</w:t>
            </w:r>
          </w:p>
        </w:tc>
        <w:tc>
          <w:tcPr>
            <w:tcW w:w="300" w:type="pct"/>
            <w:tcBorders>
              <w:top w:val="single" w:color="000000" w:sz="4" w:space="0"/>
              <w:left w:val="single" w:color="000000" w:sz="4" w:space="0"/>
              <w:bottom w:val="single" w:color="000000" w:sz="4" w:space="0"/>
              <w:right w:val="single" w:color="000000" w:sz="4" w:space="0"/>
            </w:tcBorders>
            <w:vAlign w:val="center"/>
          </w:tcPr>
          <w:p w14:paraId="7C8AAC60">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w:t>
            </w:r>
          </w:p>
        </w:tc>
        <w:tc>
          <w:tcPr>
            <w:tcW w:w="1130" w:type="pct"/>
            <w:tcBorders>
              <w:top w:val="single" w:color="000000" w:sz="4" w:space="0"/>
              <w:left w:val="single" w:color="000000" w:sz="4" w:space="0"/>
              <w:bottom w:val="single" w:color="000000" w:sz="4" w:space="0"/>
              <w:right w:val="single" w:color="000000" w:sz="4" w:space="0"/>
            </w:tcBorders>
            <w:vAlign w:val="center"/>
          </w:tcPr>
          <w:p w14:paraId="6F03E5E5">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03976853">
            <w:pPr>
              <w:widowControl/>
              <w:spacing w:line="240" w:lineRule="atLeast"/>
              <w:ind w:firstLine="0" w:firstLineChars="0"/>
              <w:jc w:val="center"/>
              <w:textAlignment w:val="center"/>
              <w:rPr>
                <w:rFonts w:hint="eastAsia" w:hAnsi="仿宋" w:cs="仿宋"/>
                <w:color w:val="000000"/>
                <w:kern w:val="0"/>
                <w:sz w:val="21"/>
                <w:szCs w:val="21"/>
                <w:lang w:bidi="ar"/>
              </w:rPr>
            </w:pPr>
          </w:p>
        </w:tc>
      </w:tr>
      <w:tr w14:paraId="247B388D">
        <w:tblPrEx>
          <w:tblCellMar>
            <w:top w:w="15" w:type="dxa"/>
            <w:left w:w="15" w:type="dxa"/>
            <w:bottom w:w="15" w:type="dxa"/>
            <w:right w:w="15" w:type="dxa"/>
          </w:tblCellMar>
        </w:tblPrEx>
        <w:trPr>
          <w:trHeight w:val="375" w:hRule="atLeast"/>
        </w:trPr>
        <w:tc>
          <w:tcPr>
            <w:tcW w:w="236" w:type="pct"/>
            <w:tcBorders>
              <w:top w:val="single" w:color="000000" w:sz="4" w:space="0"/>
              <w:left w:val="single" w:color="000000" w:sz="4" w:space="0"/>
              <w:bottom w:val="single" w:color="000000" w:sz="4" w:space="0"/>
              <w:right w:val="single" w:color="000000" w:sz="4" w:space="0"/>
            </w:tcBorders>
            <w:vAlign w:val="center"/>
          </w:tcPr>
          <w:p w14:paraId="5DB46D18">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3</w:t>
            </w:r>
          </w:p>
        </w:tc>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6DCA12E6">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05" w:type="pct"/>
            <w:tcBorders>
              <w:top w:val="single" w:color="000000" w:sz="4" w:space="0"/>
              <w:left w:val="single" w:color="000000" w:sz="4" w:space="0"/>
              <w:bottom w:val="single" w:color="000000" w:sz="4" w:space="0"/>
              <w:right w:val="single" w:color="000000" w:sz="4" w:space="0"/>
            </w:tcBorders>
            <w:vAlign w:val="center"/>
          </w:tcPr>
          <w:p w14:paraId="7C43F1F2">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w:t>
            </w:r>
          </w:p>
        </w:tc>
        <w:tc>
          <w:tcPr>
            <w:tcW w:w="2060" w:type="pct"/>
            <w:tcBorders>
              <w:top w:val="single" w:color="000000" w:sz="4" w:space="0"/>
              <w:left w:val="single" w:color="000000" w:sz="4" w:space="0"/>
              <w:bottom w:val="single" w:color="000000" w:sz="4" w:space="0"/>
              <w:right w:val="single" w:color="000000" w:sz="4" w:space="0"/>
            </w:tcBorders>
            <w:vAlign w:val="center"/>
          </w:tcPr>
          <w:p w14:paraId="55A5BC6F">
            <w:pPr>
              <w:widowControl/>
              <w:spacing w:line="240" w:lineRule="atLeast"/>
              <w:ind w:firstLine="0" w:firstLineChars="0"/>
              <w:jc w:val="left"/>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现场工作负责人需有三年以上执业经历，近三年曾主导过企业的评估事务</w:t>
            </w:r>
          </w:p>
        </w:tc>
        <w:tc>
          <w:tcPr>
            <w:tcW w:w="300" w:type="pct"/>
            <w:tcBorders>
              <w:top w:val="single" w:color="000000" w:sz="4" w:space="0"/>
              <w:left w:val="single" w:color="000000" w:sz="4" w:space="0"/>
              <w:bottom w:val="single" w:color="000000" w:sz="4" w:space="0"/>
              <w:right w:val="single" w:color="000000" w:sz="4" w:space="0"/>
            </w:tcBorders>
            <w:vAlign w:val="center"/>
          </w:tcPr>
          <w:p w14:paraId="523AE157">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w:t>
            </w:r>
          </w:p>
        </w:tc>
        <w:tc>
          <w:tcPr>
            <w:tcW w:w="1130" w:type="pct"/>
            <w:tcBorders>
              <w:top w:val="single" w:color="000000" w:sz="4" w:space="0"/>
              <w:left w:val="single" w:color="000000" w:sz="4" w:space="0"/>
              <w:bottom w:val="single" w:color="000000" w:sz="4" w:space="0"/>
              <w:right w:val="single" w:color="000000" w:sz="4" w:space="0"/>
            </w:tcBorders>
            <w:vAlign w:val="center"/>
          </w:tcPr>
          <w:p w14:paraId="37E3997A">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3183B31D">
            <w:pPr>
              <w:widowControl/>
              <w:spacing w:line="240" w:lineRule="atLeast"/>
              <w:ind w:firstLine="0" w:firstLineChars="0"/>
              <w:jc w:val="center"/>
              <w:textAlignment w:val="center"/>
              <w:rPr>
                <w:rFonts w:hint="eastAsia" w:hAnsi="仿宋" w:cs="仿宋"/>
                <w:color w:val="000000"/>
                <w:kern w:val="0"/>
                <w:sz w:val="21"/>
                <w:szCs w:val="21"/>
                <w:lang w:bidi="ar"/>
              </w:rPr>
            </w:pPr>
          </w:p>
        </w:tc>
      </w:tr>
      <w:tr w14:paraId="5E54FA06">
        <w:tblPrEx>
          <w:tblCellMar>
            <w:top w:w="15" w:type="dxa"/>
            <w:left w:w="15" w:type="dxa"/>
            <w:bottom w:w="15" w:type="dxa"/>
            <w:right w:w="15" w:type="dxa"/>
          </w:tblCellMar>
        </w:tblPrEx>
        <w:trPr>
          <w:trHeight w:val="195" w:hRule="atLeast"/>
        </w:trPr>
        <w:tc>
          <w:tcPr>
            <w:tcW w:w="236" w:type="pct"/>
            <w:tcBorders>
              <w:top w:val="single" w:color="000000" w:sz="4" w:space="0"/>
              <w:left w:val="single" w:color="000000" w:sz="4" w:space="0"/>
              <w:bottom w:val="single" w:color="000000" w:sz="4" w:space="0"/>
              <w:right w:val="single" w:color="000000" w:sz="4" w:space="0"/>
            </w:tcBorders>
            <w:vAlign w:val="center"/>
          </w:tcPr>
          <w:p w14:paraId="26354AF9">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4</w:t>
            </w:r>
          </w:p>
        </w:tc>
        <w:tc>
          <w:tcPr>
            <w:tcW w:w="255" w:type="pct"/>
            <w:vMerge w:val="restart"/>
            <w:tcBorders>
              <w:top w:val="single" w:color="000000" w:sz="4" w:space="0"/>
              <w:left w:val="single" w:color="000000" w:sz="4" w:space="0"/>
              <w:bottom w:val="single" w:color="000000" w:sz="4" w:space="0"/>
              <w:right w:val="single" w:color="000000" w:sz="4" w:space="0"/>
            </w:tcBorders>
            <w:vAlign w:val="center"/>
          </w:tcPr>
          <w:p w14:paraId="6589EC73">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机构规模</w:t>
            </w:r>
          </w:p>
        </w:tc>
        <w:tc>
          <w:tcPr>
            <w:tcW w:w="505" w:type="pct"/>
            <w:tcBorders>
              <w:top w:val="single" w:color="000000" w:sz="4" w:space="0"/>
              <w:left w:val="single" w:color="000000" w:sz="4" w:space="0"/>
              <w:bottom w:val="single" w:color="000000" w:sz="4" w:space="0"/>
              <w:right w:val="single" w:color="000000" w:sz="4" w:space="0"/>
            </w:tcBorders>
            <w:vAlign w:val="center"/>
          </w:tcPr>
          <w:p w14:paraId="7740E83E">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成立年限</w:t>
            </w:r>
          </w:p>
        </w:tc>
        <w:tc>
          <w:tcPr>
            <w:tcW w:w="2060" w:type="pct"/>
            <w:tcBorders>
              <w:top w:val="single" w:color="000000" w:sz="4" w:space="0"/>
              <w:left w:val="single" w:color="000000" w:sz="4" w:space="0"/>
              <w:bottom w:val="single" w:color="000000" w:sz="4" w:space="0"/>
              <w:right w:val="single" w:color="000000" w:sz="4" w:space="0"/>
            </w:tcBorders>
            <w:vAlign w:val="center"/>
          </w:tcPr>
          <w:p w14:paraId="101A8504">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批准执业年限</w:t>
            </w:r>
          </w:p>
        </w:tc>
        <w:tc>
          <w:tcPr>
            <w:tcW w:w="300" w:type="pct"/>
            <w:tcBorders>
              <w:top w:val="single" w:color="000000" w:sz="4" w:space="0"/>
              <w:left w:val="single" w:color="000000" w:sz="4" w:space="0"/>
              <w:bottom w:val="single" w:color="000000" w:sz="4" w:space="0"/>
              <w:right w:val="single" w:color="000000" w:sz="4" w:space="0"/>
            </w:tcBorders>
            <w:vAlign w:val="center"/>
          </w:tcPr>
          <w:p w14:paraId="646DB2E8">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2</w:t>
            </w:r>
          </w:p>
        </w:tc>
        <w:tc>
          <w:tcPr>
            <w:tcW w:w="1130" w:type="pct"/>
            <w:tcBorders>
              <w:top w:val="single" w:color="000000" w:sz="4" w:space="0"/>
              <w:left w:val="single" w:color="000000" w:sz="4" w:space="0"/>
              <w:bottom w:val="single" w:color="000000" w:sz="4" w:space="0"/>
              <w:right w:val="single" w:color="000000" w:sz="4" w:space="0"/>
            </w:tcBorders>
            <w:vAlign w:val="center"/>
          </w:tcPr>
          <w:p w14:paraId="5F7560EC">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35141421">
            <w:pPr>
              <w:widowControl/>
              <w:spacing w:line="240" w:lineRule="atLeast"/>
              <w:ind w:firstLine="0" w:firstLineChars="0"/>
              <w:jc w:val="center"/>
              <w:textAlignment w:val="center"/>
              <w:rPr>
                <w:rFonts w:hint="eastAsia" w:hAnsi="仿宋" w:cs="仿宋"/>
                <w:color w:val="000000"/>
                <w:kern w:val="0"/>
                <w:sz w:val="21"/>
                <w:szCs w:val="21"/>
                <w:lang w:bidi="ar"/>
              </w:rPr>
            </w:pPr>
          </w:p>
        </w:tc>
      </w:tr>
      <w:tr w14:paraId="12CBE766">
        <w:tblPrEx>
          <w:tblCellMar>
            <w:top w:w="15" w:type="dxa"/>
            <w:left w:w="15" w:type="dxa"/>
            <w:bottom w:w="15" w:type="dxa"/>
            <w:right w:w="15" w:type="dxa"/>
          </w:tblCellMar>
        </w:tblPrEx>
        <w:trPr>
          <w:trHeight w:val="195" w:hRule="atLeast"/>
        </w:trPr>
        <w:tc>
          <w:tcPr>
            <w:tcW w:w="236" w:type="pct"/>
            <w:tcBorders>
              <w:top w:val="single" w:color="000000" w:sz="4" w:space="0"/>
              <w:left w:val="single" w:color="000000" w:sz="4" w:space="0"/>
              <w:bottom w:val="single" w:color="000000" w:sz="4" w:space="0"/>
              <w:right w:val="single" w:color="000000" w:sz="4" w:space="0"/>
            </w:tcBorders>
            <w:vAlign w:val="center"/>
          </w:tcPr>
          <w:p w14:paraId="7D088F51">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5</w:t>
            </w:r>
          </w:p>
        </w:tc>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4C6F2025">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05" w:type="pct"/>
            <w:tcBorders>
              <w:top w:val="single" w:color="000000" w:sz="4" w:space="0"/>
              <w:left w:val="single" w:color="000000" w:sz="4" w:space="0"/>
              <w:bottom w:val="single" w:color="000000" w:sz="4" w:space="0"/>
              <w:right w:val="single" w:color="000000" w:sz="4" w:space="0"/>
            </w:tcBorders>
            <w:vAlign w:val="center"/>
          </w:tcPr>
          <w:p w14:paraId="5E30FFE2">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专业人员</w:t>
            </w:r>
          </w:p>
        </w:tc>
        <w:tc>
          <w:tcPr>
            <w:tcW w:w="2060" w:type="pct"/>
            <w:tcBorders>
              <w:top w:val="single" w:color="000000" w:sz="4" w:space="0"/>
              <w:left w:val="single" w:color="000000" w:sz="4" w:space="0"/>
              <w:bottom w:val="single" w:color="000000" w:sz="4" w:space="0"/>
              <w:right w:val="single" w:color="000000" w:sz="4" w:space="0"/>
            </w:tcBorders>
            <w:vAlign w:val="center"/>
          </w:tcPr>
          <w:p w14:paraId="18D57624">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评估师数量</w:t>
            </w:r>
          </w:p>
        </w:tc>
        <w:tc>
          <w:tcPr>
            <w:tcW w:w="300" w:type="pct"/>
            <w:tcBorders>
              <w:top w:val="single" w:color="000000" w:sz="4" w:space="0"/>
              <w:left w:val="single" w:color="000000" w:sz="4" w:space="0"/>
              <w:bottom w:val="single" w:color="000000" w:sz="4" w:space="0"/>
              <w:right w:val="single" w:color="000000" w:sz="4" w:space="0"/>
            </w:tcBorders>
            <w:vAlign w:val="center"/>
          </w:tcPr>
          <w:p w14:paraId="50221247">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6</w:t>
            </w:r>
          </w:p>
        </w:tc>
        <w:tc>
          <w:tcPr>
            <w:tcW w:w="1130" w:type="pct"/>
            <w:tcBorders>
              <w:top w:val="single" w:color="000000" w:sz="4" w:space="0"/>
              <w:left w:val="single" w:color="000000" w:sz="4" w:space="0"/>
              <w:bottom w:val="single" w:color="000000" w:sz="4" w:space="0"/>
              <w:right w:val="single" w:color="000000" w:sz="4" w:space="0"/>
            </w:tcBorders>
            <w:vAlign w:val="center"/>
          </w:tcPr>
          <w:p w14:paraId="46240768">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6F3D03E9">
            <w:pPr>
              <w:widowControl/>
              <w:spacing w:line="240" w:lineRule="atLeast"/>
              <w:ind w:firstLine="0" w:firstLineChars="0"/>
              <w:jc w:val="center"/>
              <w:textAlignment w:val="center"/>
              <w:rPr>
                <w:rFonts w:hint="eastAsia" w:hAnsi="仿宋" w:cs="仿宋"/>
                <w:color w:val="000000"/>
                <w:kern w:val="0"/>
                <w:sz w:val="21"/>
                <w:szCs w:val="21"/>
                <w:lang w:bidi="ar"/>
              </w:rPr>
            </w:pPr>
          </w:p>
        </w:tc>
      </w:tr>
      <w:tr w14:paraId="39A4EB27">
        <w:tblPrEx>
          <w:tblCellMar>
            <w:top w:w="15" w:type="dxa"/>
            <w:left w:w="15" w:type="dxa"/>
            <w:bottom w:w="15" w:type="dxa"/>
            <w:right w:w="15" w:type="dxa"/>
          </w:tblCellMar>
        </w:tblPrEx>
        <w:trPr>
          <w:trHeight w:val="195" w:hRule="atLeast"/>
        </w:trPr>
        <w:tc>
          <w:tcPr>
            <w:tcW w:w="236" w:type="pct"/>
            <w:tcBorders>
              <w:top w:val="single" w:color="000000" w:sz="4" w:space="0"/>
              <w:left w:val="single" w:color="000000" w:sz="4" w:space="0"/>
              <w:bottom w:val="single" w:color="000000" w:sz="4" w:space="0"/>
              <w:right w:val="single" w:color="000000" w:sz="4" w:space="0"/>
            </w:tcBorders>
            <w:vAlign w:val="center"/>
          </w:tcPr>
          <w:p w14:paraId="3379014F">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6</w:t>
            </w:r>
          </w:p>
        </w:tc>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4433F197">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05" w:type="pct"/>
            <w:tcBorders>
              <w:top w:val="single" w:color="000000" w:sz="4" w:space="0"/>
              <w:left w:val="single" w:color="000000" w:sz="4" w:space="0"/>
              <w:bottom w:val="single" w:color="000000" w:sz="4" w:space="0"/>
              <w:right w:val="single" w:color="000000" w:sz="4" w:space="0"/>
            </w:tcBorders>
            <w:vAlign w:val="center"/>
          </w:tcPr>
          <w:p w14:paraId="17C8090C">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注册资本</w:t>
            </w:r>
          </w:p>
        </w:tc>
        <w:tc>
          <w:tcPr>
            <w:tcW w:w="2060" w:type="pct"/>
            <w:tcBorders>
              <w:top w:val="single" w:color="000000" w:sz="4" w:space="0"/>
              <w:left w:val="single" w:color="000000" w:sz="4" w:space="0"/>
              <w:bottom w:val="single" w:color="000000" w:sz="4" w:space="0"/>
              <w:right w:val="single" w:color="000000" w:sz="4" w:space="0"/>
            </w:tcBorders>
            <w:vAlign w:val="center"/>
          </w:tcPr>
          <w:p w14:paraId="700FC701">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注册资本</w:t>
            </w:r>
          </w:p>
        </w:tc>
        <w:tc>
          <w:tcPr>
            <w:tcW w:w="300" w:type="pct"/>
            <w:tcBorders>
              <w:top w:val="single" w:color="000000" w:sz="4" w:space="0"/>
              <w:left w:val="single" w:color="000000" w:sz="4" w:space="0"/>
              <w:bottom w:val="single" w:color="000000" w:sz="4" w:space="0"/>
              <w:right w:val="single" w:color="000000" w:sz="4" w:space="0"/>
            </w:tcBorders>
            <w:vAlign w:val="center"/>
          </w:tcPr>
          <w:p w14:paraId="285273AA">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2</w:t>
            </w:r>
          </w:p>
        </w:tc>
        <w:tc>
          <w:tcPr>
            <w:tcW w:w="1130" w:type="pct"/>
            <w:tcBorders>
              <w:top w:val="single" w:color="000000" w:sz="4" w:space="0"/>
              <w:left w:val="single" w:color="000000" w:sz="4" w:space="0"/>
              <w:bottom w:val="single" w:color="000000" w:sz="4" w:space="0"/>
              <w:right w:val="single" w:color="000000" w:sz="4" w:space="0"/>
            </w:tcBorders>
            <w:vAlign w:val="center"/>
          </w:tcPr>
          <w:p w14:paraId="7E2C15CC">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7C4D3987">
            <w:pPr>
              <w:widowControl/>
              <w:spacing w:line="240" w:lineRule="atLeast"/>
              <w:ind w:firstLine="0" w:firstLineChars="0"/>
              <w:jc w:val="center"/>
              <w:textAlignment w:val="center"/>
              <w:rPr>
                <w:rFonts w:hint="eastAsia" w:hAnsi="仿宋" w:cs="仿宋"/>
                <w:color w:val="000000"/>
                <w:kern w:val="0"/>
                <w:sz w:val="21"/>
                <w:szCs w:val="21"/>
                <w:lang w:bidi="ar"/>
              </w:rPr>
            </w:pPr>
          </w:p>
        </w:tc>
      </w:tr>
      <w:tr w14:paraId="52CA6688">
        <w:tblPrEx>
          <w:tblCellMar>
            <w:top w:w="15" w:type="dxa"/>
            <w:left w:w="15" w:type="dxa"/>
            <w:bottom w:w="15" w:type="dxa"/>
            <w:right w:w="15" w:type="dxa"/>
          </w:tblCellMar>
        </w:tblPrEx>
        <w:trPr>
          <w:trHeight w:val="375" w:hRule="atLeast"/>
        </w:trPr>
        <w:tc>
          <w:tcPr>
            <w:tcW w:w="236" w:type="pct"/>
            <w:tcBorders>
              <w:top w:val="single" w:color="000000" w:sz="4" w:space="0"/>
              <w:left w:val="single" w:color="000000" w:sz="4" w:space="0"/>
              <w:bottom w:val="single" w:color="000000" w:sz="4" w:space="0"/>
              <w:right w:val="single" w:color="000000" w:sz="4" w:space="0"/>
            </w:tcBorders>
            <w:vAlign w:val="center"/>
          </w:tcPr>
          <w:p w14:paraId="06DDFB6E">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7</w:t>
            </w:r>
          </w:p>
        </w:tc>
        <w:tc>
          <w:tcPr>
            <w:tcW w:w="255" w:type="pct"/>
            <w:vMerge w:val="restart"/>
            <w:tcBorders>
              <w:top w:val="single" w:color="000000" w:sz="4" w:space="0"/>
              <w:left w:val="single" w:color="000000" w:sz="4" w:space="0"/>
              <w:bottom w:val="single" w:color="000000" w:sz="4" w:space="0"/>
              <w:right w:val="single" w:color="000000" w:sz="4" w:space="0"/>
            </w:tcBorders>
            <w:vAlign w:val="center"/>
          </w:tcPr>
          <w:p w14:paraId="0D0370A6">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专业经验</w:t>
            </w:r>
          </w:p>
        </w:tc>
        <w:tc>
          <w:tcPr>
            <w:tcW w:w="505" w:type="pct"/>
            <w:tcBorders>
              <w:top w:val="single" w:color="000000" w:sz="4" w:space="0"/>
              <w:left w:val="single" w:color="000000" w:sz="4" w:space="0"/>
              <w:bottom w:val="single" w:color="000000" w:sz="4" w:space="0"/>
              <w:right w:val="single" w:color="000000" w:sz="4" w:space="0"/>
            </w:tcBorders>
            <w:vAlign w:val="center"/>
          </w:tcPr>
          <w:p w14:paraId="580540EF">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从业经验</w:t>
            </w:r>
          </w:p>
        </w:tc>
        <w:tc>
          <w:tcPr>
            <w:tcW w:w="2060" w:type="pct"/>
            <w:tcBorders>
              <w:top w:val="single" w:color="000000" w:sz="4" w:space="0"/>
              <w:left w:val="single" w:color="000000" w:sz="4" w:space="0"/>
              <w:bottom w:val="single" w:color="000000" w:sz="4" w:space="0"/>
              <w:right w:val="single" w:color="000000" w:sz="4" w:space="0"/>
            </w:tcBorders>
            <w:vAlign w:val="center"/>
          </w:tcPr>
          <w:p w14:paraId="5C98E63E">
            <w:pPr>
              <w:widowControl/>
              <w:spacing w:line="240" w:lineRule="atLeast"/>
              <w:ind w:firstLine="0" w:firstLineChars="0"/>
              <w:jc w:val="left"/>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有破产相关从业经验，至少办理过一件企业破产的评估。</w:t>
            </w:r>
          </w:p>
        </w:tc>
        <w:tc>
          <w:tcPr>
            <w:tcW w:w="300" w:type="pct"/>
            <w:tcBorders>
              <w:top w:val="single" w:color="000000" w:sz="4" w:space="0"/>
              <w:left w:val="single" w:color="000000" w:sz="4" w:space="0"/>
              <w:bottom w:val="single" w:color="000000" w:sz="4" w:space="0"/>
              <w:right w:val="single" w:color="000000" w:sz="4" w:space="0"/>
            </w:tcBorders>
            <w:vAlign w:val="center"/>
          </w:tcPr>
          <w:p w14:paraId="70C5B50F">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3</w:t>
            </w:r>
          </w:p>
        </w:tc>
        <w:tc>
          <w:tcPr>
            <w:tcW w:w="1130" w:type="pct"/>
            <w:tcBorders>
              <w:top w:val="single" w:color="000000" w:sz="4" w:space="0"/>
              <w:left w:val="single" w:color="000000" w:sz="4" w:space="0"/>
              <w:bottom w:val="single" w:color="000000" w:sz="4" w:space="0"/>
              <w:right w:val="single" w:color="000000" w:sz="4" w:space="0"/>
            </w:tcBorders>
            <w:vAlign w:val="center"/>
          </w:tcPr>
          <w:p w14:paraId="6BBFE6CD">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3C06251C">
            <w:pPr>
              <w:widowControl/>
              <w:spacing w:line="240" w:lineRule="atLeast"/>
              <w:ind w:firstLine="0" w:firstLineChars="0"/>
              <w:jc w:val="center"/>
              <w:textAlignment w:val="center"/>
              <w:rPr>
                <w:rFonts w:hint="eastAsia" w:hAnsi="仿宋" w:cs="仿宋"/>
                <w:color w:val="000000"/>
                <w:kern w:val="0"/>
                <w:sz w:val="21"/>
                <w:szCs w:val="21"/>
                <w:lang w:bidi="ar"/>
              </w:rPr>
            </w:pPr>
          </w:p>
        </w:tc>
      </w:tr>
      <w:tr w14:paraId="2257F02B">
        <w:tblPrEx>
          <w:tblCellMar>
            <w:top w:w="15" w:type="dxa"/>
            <w:left w:w="15" w:type="dxa"/>
            <w:bottom w:w="15" w:type="dxa"/>
            <w:right w:w="15" w:type="dxa"/>
          </w:tblCellMar>
        </w:tblPrEx>
        <w:trPr>
          <w:trHeight w:val="375" w:hRule="atLeast"/>
        </w:trPr>
        <w:tc>
          <w:tcPr>
            <w:tcW w:w="236" w:type="pct"/>
            <w:tcBorders>
              <w:top w:val="single" w:color="000000" w:sz="4" w:space="0"/>
              <w:left w:val="single" w:color="000000" w:sz="4" w:space="0"/>
              <w:bottom w:val="single" w:color="000000" w:sz="4" w:space="0"/>
              <w:right w:val="single" w:color="000000" w:sz="4" w:space="0"/>
            </w:tcBorders>
            <w:vAlign w:val="center"/>
          </w:tcPr>
          <w:p w14:paraId="39CC548F">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8</w:t>
            </w:r>
          </w:p>
        </w:tc>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6ED4D407">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05" w:type="pct"/>
            <w:tcBorders>
              <w:top w:val="single" w:color="000000" w:sz="4" w:space="0"/>
              <w:left w:val="single" w:color="000000" w:sz="4" w:space="0"/>
              <w:bottom w:val="single" w:color="000000" w:sz="4" w:space="0"/>
              <w:right w:val="single" w:color="000000" w:sz="4" w:space="0"/>
            </w:tcBorders>
            <w:vAlign w:val="center"/>
          </w:tcPr>
          <w:p w14:paraId="75D707D3">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破产评估</w:t>
            </w:r>
          </w:p>
        </w:tc>
        <w:tc>
          <w:tcPr>
            <w:tcW w:w="2060" w:type="pct"/>
            <w:tcBorders>
              <w:top w:val="single" w:color="000000" w:sz="4" w:space="0"/>
              <w:left w:val="single" w:color="000000" w:sz="4" w:space="0"/>
              <w:bottom w:val="single" w:color="000000" w:sz="4" w:space="0"/>
              <w:right w:val="single" w:color="000000" w:sz="4" w:space="0"/>
            </w:tcBorders>
            <w:vAlign w:val="center"/>
          </w:tcPr>
          <w:p w14:paraId="55543073">
            <w:pPr>
              <w:widowControl/>
              <w:spacing w:line="240" w:lineRule="atLeast"/>
              <w:ind w:firstLine="0" w:firstLineChars="0"/>
              <w:jc w:val="left"/>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除7外，每增加一个破产评估经验加1分</w:t>
            </w:r>
          </w:p>
        </w:tc>
        <w:tc>
          <w:tcPr>
            <w:tcW w:w="300" w:type="pct"/>
            <w:tcBorders>
              <w:top w:val="single" w:color="000000" w:sz="4" w:space="0"/>
              <w:left w:val="single" w:color="000000" w:sz="4" w:space="0"/>
              <w:bottom w:val="single" w:color="000000" w:sz="4" w:space="0"/>
              <w:right w:val="single" w:color="000000" w:sz="4" w:space="0"/>
            </w:tcBorders>
            <w:vAlign w:val="center"/>
          </w:tcPr>
          <w:p w14:paraId="19D37CED">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16</w:t>
            </w:r>
          </w:p>
        </w:tc>
        <w:tc>
          <w:tcPr>
            <w:tcW w:w="1130" w:type="pct"/>
            <w:tcBorders>
              <w:top w:val="single" w:color="000000" w:sz="4" w:space="0"/>
              <w:left w:val="single" w:color="000000" w:sz="4" w:space="0"/>
              <w:bottom w:val="single" w:color="000000" w:sz="4" w:space="0"/>
              <w:right w:val="single" w:color="000000" w:sz="4" w:space="0"/>
            </w:tcBorders>
            <w:vAlign w:val="center"/>
          </w:tcPr>
          <w:p w14:paraId="616C5F12">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1588209D">
            <w:pPr>
              <w:widowControl/>
              <w:spacing w:line="240" w:lineRule="atLeast"/>
              <w:ind w:firstLine="0" w:firstLineChars="0"/>
              <w:jc w:val="center"/>
              <w:textAlignment w:val="center"/>
              <w:rPr>
                <w:rFonts w:hint="eastAsia" w:hAnsi="仿宋" w:cs="仿宋"/>
                <w:color w:val="000000"/>
                <w:kern w:val="0"/>
                <w:sz w:val="21"/>
                <w:szCs w:val="21"/>
                <w:lang w:bidi="ar"/>
              </w:rPr>
            </w:pPr>
          </w:p>
        </w:tc>
      </w:tr>
      <w:tr w14:paraId="7D142461">
        <w:tblPrEx>
          <w:tblCellMar>
            <w:top w:w="15" w:type="dxa"/>
            <w:left w:w="15" w:type="dxa"/>
            <w:bottom w:w="15" w:type="dxa"/>
            <w:right w:w="15" w:type="dxa"/>
          </w:tblCellMar>
        </w:tblPrEx>
        <w:trPr>
          <w:trHeight w:val="195" w:hRule="atLeast"/>
        </w:trPr>
        <w:tc>
          <w:tcPr>
            <w:tcW w:w="236" w:type="pct"/>
            <w:tcBorders>
              <w:top w:val="single" w:color="000000" w:sz="4" w:space="0"/>
              <w:left w:val="single" w:color="000000" w:sz="4" w:space="0"/>
              <w:bottom w:val="single" w:color="000000" w:sz="4" w:space="0"/>
              <w:right w:val="single" w:color="000000" w:sz="4" w:space="0"/>
            </w:tcBorders>
            <w:vAlign w:val="center"/>
          </w:tcPr>
          <w:p w14:paraId="22A55FE3">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9</w:t>
            </w:r>
          </w:p>
        </w:tc>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3D5C5F22">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05" w:type="pct"/>
            <w:tcBorders>
              <w:top w:val="single" w:color="000000" w:sz="4" w:space="0"/>
              <w:left w:val="single" w:color="000000" w:sz="4" w:space="0"/>
              <w:bottom w:val="single" w:color="000000" w:sz="4" w:space="0"/>
              <w:right w:val="single" w:color="000000" w:sz="4" w:space="0"/>
            </w:tcBorders>
            <w:vAlign w:val="center"/>
          </w:tcPr>
          <w:p w14:paraId="1BBA62C3">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负责人</w:t>
            </w:r>
          </w:p>
        </w:tc>
        <w:tc>
          <w:tcPr>
            <w:tcW w:w="2060" w:type="pct"/>
            <w:tcBorders>
              <w:top w:val="single" w:color="000000" w:sz="4" w:space="0"/>
              <w:left w:val="single" w:color="000000" w:sz="4" w:space="0"/>
              <w:bottom w:val="single" w:color="000000" w:sz="4" w:space="0"/>
              <w:right w:val="single" w:color="000000" w:sz="4" w:space="0"/>
            </w:tcBorders>
            <w:vAlign w:val="center"/>
          </w:tcPr>
          <w:p w14:paraId="586B8A49">
            <w:pPr>
              <w:widowControl/>
              <w:spacing w:line="240" w:lineRule="atLeast"/>
              <w:ind w:firstLine="0" w:firstLineChars="0"/>
              <w:jc w:val="left"/>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拟指派负责人办理的破产案件的数量，每增加1件计1分，最高不超过8分</w:t>
            </w:r>
          </w:p>
        </w:tc>
        <w:tc>
          <w:tcPr>
            <w:tcW w:w="300" w:type="pct"/>
            <w:tcBorders>
              <w:top w:val="single" w:color="000000" w:sz="4" w:space="0"/>
              <w:left w:val="single" w:color="000000" w:sz="4" w:space="0"/>
              <w:bottom w:val="single" w:color="000000" w:sz="4" w:space="0"/>
              <w:right w:val="single" w:color="000000" w:sz="4" w:space="0"/>
            </w:tcBorders>
            <w:vAlign w:val="center"/>
          </w:tcPr>
          <w:p w14:paraId="30A4FC3F">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8</w:t>
            </w:r>
          </w:p>
        </w:tc>
        <w:tc>
          <w:tcPr>
            <w:tcW w:w="1130" w:type="pct"/>
            <w:tcBorders>
              <w:top w:val="single" w:color="000000" w:sz="4" w:space="0"/>
              <w:left w:val="single" w:color="000000" w:sz="4" w:space="0"/>
              <w:bottom w:val="single" w:color="000000" w:sz="4" w:space="0"/>
              <w:right w:val="single" w:color="000000" w:sz="4" w:space="0"/>
            </w:tcBorders>
            <w:vAlign w:val="center"/>
          </w:tcPr>
          <w:p w14:paraId="446DBBAD">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40C5BDEE">
            <w:pPr>
              <w:widowControl/>
              <w:spacing w:line="240" w:lineRule="atLeast"/>
              <w:ind w:firstLine="0" w:firstLineChars="0"/>
              <w:jc w:val="center"/>
              <w:textAlignment w:val="center"/>
              <w:rPr>
                <w:rFonts w:hint="eastAsia" w:hAnsi="仿宋" w:cs="仿宋"/>
                <w:color w:val="000000"/>
                <w:kern w:val="0"/>
                <w:sz w:val="21"/>
                <w:szCs w:val="21"/>
                <w:lang w:bidi="ar"/>
              </w:rPr>
            </w:pPr>
          </w:p>
        </w:tc>
      </w:tr>
      <w:tr w14:paraId="692D2700">
        <w:tblPrEx>
          <w:tblCellMar>
            <w:top w:w="15" w:type="dxa"/>
            <w:left w:w="15" w:type="dxa"/>
            <w:bottom w:w="15" w:type="dxa"/>
            <w:right w:w="15" w:type="dxa"/>
          </w:tblCellMar>
        </w:tblPrEx>
        <w:trPr>
          <w:trHeight w:val="375" w:hRule="atLeast"/>
        </w:trPr>
        <w:tc>
          <w:tcPr>
            <w:tcW w:w="236" w:type="pct"/>
            <w:tcBorders>
              <w:top w:val="single" w:color="000000" w:sz="4" w:space="0"/>
              <w:left w:val="single" w:color="000000" w:sz="4" w:space="0"/>
              <w:bottom w:val="single" w:color="000000" w:sz="4" w:space="0"/>
              <w:right w:val="single" w:color="000000" w:sz="4" w:space="0"/>
            </w:tcBorders>
            <w:vAlign w:val="center"/>
          </w:tcPr>
          <w:p w14:paraId="08C4A40A">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10</w:t>
            </w:r>
          </w:p>
        </w:tc>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7AD5BE6A">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05" w:type="pct"/>
            <w:tcBorders>
              <w:top w:val="single" w:color="000000" w:sz="4" w:space="0"/>
              <w:left w:val="single" w:color="000000" w:sz="4" w:space="0"/>
              <w:bottom w:val="single" w:color="000000" w:sz="4" w:space="0"/>
              <w:right w:val="single" w:color="000000" w:sz="4" w:space="0"/>
            </w:tcBorders>
            <w:vAlign w:val="center"/>
          </w:tcPr>
          <w:p w14:paraId="74F6DDD8">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工作成员</w:t>
            </w:r>
          </w:p>
        </w:tc>
        <w:tc>
          <w:tcPr>
            <w:tcW w:w="2060" w:type="pct"/>
            <w:tcBorders>
              <w:top w:val="single" w:color="000000" w:sz="4" w:space="0"/>
              <w:left w:val="single" w:color="000000" w:sz="4" w:space="0"/>
              <w:bottom w:val="single" w:color="000000" w:sz="4" w:space="0"/>
              <w:right w:val="single" w:color="000000" w:sz="4" w:space="0"/>
            </w:tcBorders>
            <w:vAlign w:val="center"/>
          </w:tcPr>
          <w:p w14:paraId="3DA992B1">
            <w:pPr>
              <w:widowControl/>
              <w:spacing w:line="240" w:lineRule="atLeast"/>
              <w:ind w:firstLine="0" w:firstLineChars="0"/>
              <w:jc w:val="left"/>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拟指派工作人员中，有破产评估经验的人员数量，每增加1名计1分，最高不超过8分</w:t>
            </w:r>
          </w:p>
        </w:tc>
        <w:tc>
          <w:tcPr>
            <w:tcW w:w="300" w:type="pct"/>
            <w:tcBorders>
              <w:top w:val="single" w:color="000000" w:sz="4" w:space="0"/>
              <w:left w:val="single" w:color="000000" w:sz="4" w:space="0"/>
              <w:bottom w:val="single" w:color="000000" w:sz="4" w:space="0"/>
              <w:right w:val="single" w:color="000000" w:sz="4" w:space="0"/>
            </w:tcBorders>
            <w:vAlign w:val="center"/>
          </w:tcPr>
          <w:p w14:paraId="2D6D6772">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8</w:t>
            </w:r>
          </w:p>
        </w:tc>
        <w:tc>
          <w:tcPr>
            <w:tcW w:w="1130" w:type="pct"/>
            <w:tcBorders>
              <w:top w:val="single" w:color="000000" w:sz="4" w:space="0"/>
              <w:left w:val="single" w:color="000000" w:sz="4" w:space="0"/>
              <w:bottom w:val="single" w:color="000000" w:sz="4" w:space="0"/>
              <w:right w:val="single" w:color="000000" w:sz="4" w:space="0"/>
            </w:tcBorders>
            <w:vAlign w:val="center"/>
          </w:tcPr>
          <w:p w14:paraId="59263D68">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2B0E9314">
            <w:pPr>
              <w:widowControl/>
              <w:spacing w:line="240" w:lineRule="atLeast"/>
              <w:ind w:firstLine="0" w:firstLineChars="0"/>
              <w:jc w:val="center"/>
              <w:textAlignment w:val="center"/>
              <w:rPr>
                <w:rFonts w:hint="eastAsia" w:hAnsi="仿宋" w:cs="仿宋"/>
                <w:color w:val="000000"/>
                <w:kern w:val="0"/>
                <w:sz w:val="21"/>
                <w:szCs w:val="21"/>
                <w:lang w:bidi="ar"/>
              </w:rPr>
            </w:pPr>
          </w:p>
        </w:tc>
      </w:tr>
      <w:tr w14:paraId="6E692734">
        <w:tblPrEx>
          <w:tblCellMar>
            <w:top w:w="15" w:type="dxa"/>
            <w:left w:w="15" w:type="dxa"/>
            <w:bottom w:w="15" w:type="dxa"/>
            <w:right w:w="15" w:type="dxa"/>
          </w:tblCellMar>
        </w:tblPrEx>
        <w:trPr>
          <w:trHeight w:val="375" w:hRule="atLeast"/>
        </w:trPr>
        <w:tc>
          <w:tcPr>
            <w:tcW w:w="236" w:type="pct"/>
            <w:tcBorders>
              <w:top w:val="single" w:color="000000" w:sz="4" w:space="0"/>
              <w:left w:val="single" w:color="000000" w:sz="4" w:space="0"/>
              <w:bottom w:val="single" w:color="000000" w:sz="4" w:space="0"/>
              <w:right w:val="single" w:color="000000" w:sz="4" w:space="0"/>
            </w:tcBorders>
            <w:vAlign w:val="center"/>
          </w:tcPr>
          <w:p w14:paraId="043E28CF">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11</w:t>
            </w:r>
          </w:p>
        </w:tc>
        <w:tc>
          <w:tcPr>
            <w:tcW w:w="255" w:type="pct"/>
            <w:vMerge w:val="restart"/>
            <w:tcBorders>
              <w:top w:val="single" w:color="000000" w:sz="4" w:space="0"/>
              <w:left w:val="single" w:color="000000" w:sz="4" w:space="0"/>
              <w:bottom w:val="single" w:color="000000" w:sz="4" w:space="0"/>
              <w:right w:val="single" w:color="000000" w:sz="4" w:space="0"/>
            </w:tcBorders>
            <w:vAlign w:val="center"/>
          </w:tcPr>
          <w:p w14:paraId="5FB03FB3">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工作计划</w:t>
            </w:r>
          </w:p>
        </w:tc>
        <w:tc>
          <w:tcPr>
            <w:tcW w:w="505" w:type="pct"/>
            <w:tcBorders>
              <w:top w:val="single" w:color="000000" w:sz="4" w:space="0"/>
              <w:left w:val="single" w:color="000000" w:sz="4" w:space="0"/>
              <w:bottom w:val="single" w:color="000000" w:sz="4" w:space="0"/>
              <w:right w:val="single" w:color="000000" w:sz="4" w:space="0"/>
            </w:tcBorders>
            <w:vAlign w:val="center"/>
          </w:tcPr>
          <w:p w14:paraId="0788A034">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合理可行</w:t>
            </w:r>
          </w:p>
        </w:tc>
        <w:tc>
          <w:tcPr>
            <w:tcW w:w="2060" w:type="pct"/>
            <w:tcBorders>
              <w:top w:val="single" w:color="000000" w:sz="4" w:space="0"/>
              <w:left w:val="single" w:color="000000" w:sz="4" w:space="0"/>
              <w:bottom w:val="single" w:color="000000" w:sz="4" w:space="0"/>
              <w:right w:val="single" w:color="000000" w:sz="4" w:space="0"/>
            </w:tcBorders>
            <w:vAlign w:val="center"/>
          </w:tcPr>
          <w:p w14:paraId="1F76AD21">
            <w:pPr>
              <w:widowControl/>
              <w:spacing w:line="240" w:lineRule="atLeast"/>
              <w:ind w:firstLine="0" w:firstLineChars="0"/>
              <w:jc w:val="left"/>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工作计划的合理性、可行性，含总体工作安排和项目针对性分析</w:t>
            </w:r>
          </w:p>
        </w:tc>
        <w:tc>
          <w:tcPr>
            <w:tcW w:w="300" w:type="pct"/>
            <w:tcBorders>
              <w:top w:val="single" w:color="000000" w:sz="4" w:space="0"/>
              <w:left w:val="single" w:color="000000" w:sz="4" w:space="0"/>
              <w:bottom w:val="single" w:color="000000" w:sz="4" w:space="0"/>
              <w:right w:val="single" w:color="000000" w:sz="4" w:space="0"/>
            </w:tcBorders>
            <w:vAlign w:val="center"/>
          </w:tcPr>
          <w:p w14:paraId="26DC9458">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15</w:t>
            </w:r>
          </w:p>
        </w:tc>
        <w:tc>
          <w:tcPr>
            <w:tcW w:w="1130" w:type="pct"/>
            <w:tcBorders>
              <w:top w:val="single" w:color="000000" w:sz="4" w:space="0"/>
              <w:left w:val="single" w:color="000000" w:sz="4" w:space="0"/>
              <w:bottom w:val="single" w:color="000000" w:sz="4" w:space="0"/>
              <w:right w:val="single" w:color="000000" w:sz="4" w:space="0"/>
            </w:tcBorders>
            <w:vAlign w:val="center"/>
          </w:tcPr>
          <w:p w14:paraId="7733C723">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186B7B62">
            <w:pPr>
              <w:widowControl/>
              <w:spacing w:line="240" w:lineRule="atLeast"/>
              <w:ind w:firstLine="0" w:firstLineChars="0"/>
              <w:jc w:val="center"/>
              <w:textAlignment w:val="center"/>
              <w:rPr>
                <w:rFonts w:hint="eastAsia" w:hAnsi="仿宋" w:cs="仿宋"/>
                <w:color w:val="000000"/>
                <w:kern w:val="0"/>
                <w:sz w:val="21"/>
                <w:szCs w:val="21"/>
                <w:lang w:bidi="ar"/>
              </w:rPr>
            </w:pPr>
          </w:p>
        </w:tc>
      </w:tr>
      <w:tr w14:paraId="1DEAD4BB">
        <w:tblPrEx>
          <w:tblCellMar>
            <w:top w:w="15" w:type="dxa"/>
            <w:left w:w="15" w:type="dxa"/>
            <w:bottom w:w="15" w:type="dxa"/>
            <w:right w:w="15" w:type="dxa"/>
          </w:tblCellMar>
        </w:tblPrEx>
        <w:trPr>
          <w:trHeight w:val="375" w:hRule="atLeast"/>
        </w:trPr>
        <w:tc>
          <w:tcPr>
            <w:tcW w:w="236" w:type="pct"/>
            <w:tcBorders>
              <w:top w:val="single" w:color="000000" w:sz="4" w:space="0"/>
              <w:left w:val="single" w:color="000000" w:sz="4" w:space="0"/>
              <w:bottom w:val="single" w:color="000000" w:sz="4" w:space="0"/>
              <w:right w:val="single" w:color="000000" w:sz="4" w:space="0"/>
            </w:tcBorders>
            <w:vAlign w:val="center"/>
          </w:tcPr>
          <w:p w14:paraId="5311F677">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12</w:t>
            </w:r>
          </w:p>
        </w:tc>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732927BE">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05" w:type="pct"/>
            <w:tcBorders>
              <w:top w:val="single" w:color="000000" w:sz="4" w:space="0"/>
              <w:left w:val="single" w:color="000000" w:sz="4" w:space="0"/>
              <w:bottom w:val="single" w:color="000000" w:sz="4" w:space="0"/>
              <w:right w:val="single" w:color="000000" w:sz="4" w:space="0"/>
            </w:tcBorders>
            <w:vAlign w:val="center"/>
          </w:tcPr>
          <w:p w14:paraId="0CE68F2D">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完成时限</w:t>
            </w:r>
          </w:p>
        </w:tc>
        <w:tc>
          <w:tcPr>
            <w:tcW w:w="2060" w:type="pct"/>
            <w:tcBorders>
              <w:top w:val="single" w:color="000000" w:sz="4" w:space="0"/>
              <w:left w:val="single" w:color="000000" w:sz="4" w:space="0"/>
              <w:bottom w:val="single" w:color="000000" w:sz="4" w:space="0"/>
              <w:right w:val="single" w:color="000000" w:sz="4" w:space="0"/>
            </w:tcBorders>
            <w:vAlign w:val="center"/>
          </w:tcPr>
          <w:p w14:paraId="040F5B3D">
            <w:pPr>
              <w:widowControl/>
              <w:spacing w:line="240" w:lineRule="atLeast"/>
              <w:ind w:firstLine="0" w:firstLineChars="0"/>
              <w:jc w:val="left"/>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承诺在管理人规定的1个月内提交工作成果</w:t>
            </w:r>
          </w:p>
        </w:tc>
        <w:tc>
          <w:tcPr>
            <w:tcW w:w="300" w:type="pct"/>
            <w:tcBorders>
              <w:top w:val="single" w:color="000000" w:sz="4" w:space="0"/>
              <w:left w:val="single" w:color="000000" w:sz="4" w:space="0"/>
              <w:bottom w:val="single" w:color="000000" w:sz="4" w:space="0"/>
              <w:right w:val="single" w:color="000000" w:sz="4" w:space="0"/>
            </w:tcBorders>
            <w:vAlign w:val="center"/>
          </w:tcPr>
          <w:p w14:paraId="5C2BD4E0">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10</w:t>
            </w:r>
          </w:p>
        </w:tc>
        <w:tc>
          <w:tcPr>
            <w:tcW w:w="1130" w:type="pct"/>
            <w:tcBorders>
              <w:top w:val="single" w:color="000000" w:sz="4" w:space="0"/>
              <w:left w:val="single" w:color="000000" w:sz="4" w:space="0"/>
              <w:bottom w:val="single" w:color="000000" w:sz="4" w:space="0"/>
              <w:right w:val="single" w:color="000000" w:sz="4" w:space="0"/>
            </w:tcBorders>
            <w:vAlign w:val="center"/>
          </w:tcPr>
          <w:p w14:paraId="18928B8A">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48FFF1C4">
            <w:pPr>
              <w:widowControl/>
              <w:spacing w:line="240" w:lineRule="atLeast"/>
              <w:ind w:firstLine="0" w:firstLineChars="0"/>
              <w:jc w:val="center"/>
              <w:textAlignment w:val="center"/>
              <w:rPr>
                <w:rFonts w:hint="eastAsia" w:hAnsi="仿宋" w:cs="仿宋"/>
                <w:color w:val="000000"/>
                <w:kern w:val="0"/>
                <w:sz w:val="21"/>
                <w:szCs w:val="21"/>
                <w:lang w:bidi="ar"/>
              </w:rPr>
            </w:pPr>
          </w:p>
        </w:tc>
      </w:tr>
      <w:tr w14:paraId="2BBD89B8">
        <w:tblPrEx>
          <w:tblCellMar>
            <w:top w:w="15" w:type="dxa"/>
            <w:left w:w="15" w:type="dxa"/>
            <w:bottom w:w="15" w:type="dxa"/>
            <w:right w:w="15" w:type="dxa"/>
          </w:tblCellMar>
        </w:tblPrEx>
        <w:trPr>
          <w:trHeight w:val="375" w:hRule="atLeast"/>
        </w:trPr>
        <w:tc>
          <w:tcPr>
            <w:tcW w:w="236" w:type="pct"/>
            <w:tcBorders>
              <w:top w:val="single" w:color="000000" w:sz="4" w:space="0"/>
              <w:left w:val="single" w:color="000000" w:sz="4" w:space="0"/>
              <w:bottom w:val="single" w:color="000000" w:sz="4" w:space="0"/>
              <w:right w:val="single" w:color="000000" w:sz="4" w:space="0"/>
            </w:tcBorders>
            <w:vAlign w:val="center"/>
          </w:tcPr>
          <w:p w14:paraId="54EFCC52">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13</w:t>
            </w:r>
          </w:p>
        </w:tc>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0E7E3D15">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05" w:type="pct"/>
            <w:tcBorders>
              <w:top w:val="single" w:color="000000" w:sz="4" w:space="0"/>
              <w:left w:val="single" w:color="000000" w:sz="4" w:space="0"/>
              <w:bottom w:val="single" w:color="000000" w:sz="4" w:space="0"/>
              <w:right w:val="single" w:color="000000" w:sz="4" w:space="0"/>
            </w:tcBorders>
            <w:vAlign w:val="center"/>
          </w:tcPr>
          <w:p w14:paraId="1BFA198F">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有关工作</w:t>
            </w:r>
          </w:p>
        </w:tc>
        <w:tc>
          <w:tcPr>
            <w:tcW w:w="2060" w:type="pct"/>
            <w:tcBorders>
              <w:top w:val="single" w:color="000000" w:sz="4" w:space="0"/>
              <w:left w:val="single" w:color="000000" w:sz="4" w:space="0"/>
              <w:bottom w:val="single" w:color="000000" w:sz="4" w:space="0"/>
              <w:right w:val="single" w:color="000000" w:sz="4" w:space="0"/>
            </w:tcBorders>
            <w:vAlign w:val="center"/>
          </w:tcPr>
          <w:p w14:paraId="64B34F00">
            <w:pPr>
              <w:widowControl/>
              <w:spacing w:line="240" w:lineRule="atLeast"/>
              <w:ind w:firstLine="0" w:firstLineChars="0"/>
              <w:jc w:val="left"/>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承诺愿意接受管理人安排的与本案委托内容有关工作，不要求增加费用</w:t>
            </w:r>
          </w:p>
        </w:tc>
        <w:tc>
          <w:tcPr>
            <w:tcW w:w="300" w:type="pct"/>
            <w:tcBorders>
              <w:top w:val="single" w:color="000000" w:sz="4" w:space="0"/>
              <w:left w:val="single" w:color="000000" w:sz="4" w:space="0"/>
              <w:bottom w:val="single" w:color="000000" w:sz="4" w:space="0"/>
              <w:right w:val="single" w:color="000000" w:sz="4" w:space="0"/>
            </w:tcBorders>
            <w:vAlign w:val="center"/>
          </w:tcPr>
          <w:p w14:paraId="4DEA9ADA">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5</w:t>
            </w:r>
          </w:p>
        </w:tc>
        <w:tc>
          <w:tcPr>
            <w:tcW w:w="1130" w:type="pct"/>
            <w:tcBorders>
              <w:top w:val="single" w:color="000000" w:sz="4" w:space="0"/>
              <w:left w:val="single" w:color="000000" w:sz="4" w:space="0"/>
              <w:bottom w:val="single" w:color="000000" w:sz="4" w:space="0"/>
              <w:right w:val="single" w:color="000000" w:sz="4" w:space="0"/>
            </w:tcBorders>
            <w:vAlign w:val="center"/>
          </w:tcPr>
          <w:p w14:paraId="3C436D98">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01D0363E">
            <w:pPr>
              <w:widowControl/>
              <w:spacing w:line="240" w:lineRule="atLeast"/>
              <w:ind w:firstLine="0" w:firstLineChars="0"/>
              <w:jc w:val="center"/>
              <w:textAlignment w:val="center"/>
              <w:rPr>
                <w:rFonts w:hint="eastAsia" w:hAnsi="仿宋" w:cs="仿宋"/>
                <w:color w:val="000000"/>
                <w:kern w:val="0"/>
                <w:sz w:val="21"/>
                <w:szCs w:val="21"/>
                <w:lang w:bidi="ar"/>
              </w:rPr>
            </w:pPr>
          </w:p>
        </w:tc>
      </w:tr>
      <w:tr w14:paraId="0FE2208B">
        <w:tblPrEx>
          <w:tblCellMar>
            <w:top w:w="15" w:type="dxa"/>
            <w:left w:w="15" w:type="dxa"/>
            <w:bottom w:w="15" w:type="dxa"/>
            <w:right w:w="15" w:type="dxa"/>
          </w:tblCellMar>
        </w:tblPrEx>
        <w:trPr>
          <w:trHeight w:val="195" w:hRule="atLeast"/>
        </w:trPr>
        <w:tc>
          <w:tcPr>
            <w:tcW w:w="236" w:type="pct"/>
            <w:tcBorders>
              <w:top w:val="single" w:color="000000" w:sz="4" w:space="0"/>
              <w:left w:val="single" w:color="000000" w:sz="4" w:space="0"/>
              <w:bottom w:val="single" w:color="000000" w:sz="4" w:space="0"/>
              <w:right w:val="single" w:color="000000" w:sz="4" w:space="0"/>
            </w:tcBorders>
            <w:vAlign w:val="center"/>
          </w:tcPr>
          <w:p w14:paraId="21591D3B">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14</w:t>
            </w:r>
          </w:p>
        </w:tc>
        <w:tc>
          <w:tcPr>
            <w:tcW w:w="255" w:type="pct"/>
            <w:vMerge w:val="restart"/>
            <w:tcBorders>
              <w:top w:val="single" w:color="000000" w:sz="4" w:space="0"/>
              <w:left w:val="single" w:color="000000" w:sz="4" w:space="0"/>
              <w:bottom w:val="single" w:color="000000" w:sz="4" w:space="0"/>
              <w:right w:val="single" w:color="000000" w:sz="4" w:space="0"/>
            </w:tcBorders>
            <w:vAlign w:val="center"/>
          </w:tcPr>
          <w:p w14:paraId="72C3328D">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委托费用</w:t>
            </w:r>
          </w:p>
        </w:tc>
        <w:tc>
          <w:tcPr>
            <w:tcW w:w="505" w:type="pct"/>
            <w:tcBorders>
              <w:top w:val="single" w:color="000000" w:sz="4" w:space="0"/>
              <w:left w:val="single" w:color="000000" w:sz="4" w:space="0"/>
              <w:bottom w:val="single" w:color="000000" w:sz="4" w:space="0"/>
              <w:right w:val="single" w:color="000000" w:sz="4" w:space="0"/>
            </w:tcBorders>
            <w:vAlign w:val="center"/>
          </w:tcPr>
          <w:p w14:paraId="45774E6C">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委托费用</w:t>
            </w:r>
          </w:p>
        </w:tc>
        <w:tc>
          <w:tcPr>
            <w:tcW w:w="2060" w:type="pct"/>
            <w:tcBorders>
              <w:top w:val="single" w:color="000000" w:sz="4" w:space="0"/>
              <w:left w:val="single" w:color="000000" w:sz="4" w:space="0"/>
              <w:bottom w:val="single" w:color="000000" w:sz="4" w:space="0"/>
              <w:right w:val="single" w:color="000000" w:sz="4" w:space="0"/>
            </w:tcBorders>
            <w:vAlign w:val="center"/>
          </w:tcPr>
          <w:p w14:paraId="0D08612D">
            <w:pPr>
              <w:widowControl/>
              <w:spacing w:line="240" w:lineRule="atLeast"/>
              <w:ind w:firstLine="0" w:firstLineChars="0"/>
              <w:jc w:val="left"/>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收费是否合理，是否接受调整</w:t>
            </w:r>
          </w:p>
        </w:tc>
        <w:tc>
          <w:tcPr>
            <w:tcW w:w="300" w:type="pct"/>
            <w:tcBorders>
              <w:top w:val="single" w:color="000000" w:sz="4" w:space="0"/>
              <w:left w:val="single" w:color="000000" w:sz="4" w:space="0"/>
              <w:bottom w:val="single" w:color="000000" w:sz="4" w:space="0"/>
              <w:right w:val="single" w:color="000000" w:sz="4" w:space="0"/>
            </w:tcBorders>
            <w:vAlign w:val="center"/>
          </w:tcPr>
          <w:p w14:paraId="1584A9F5">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15</w:t>
            </w:r>
          </w:p>
        </w:tc>
        <w:tc>
          <w:tcPr>
            <w:tcW w:w="1130" w:type="pct"/>
            <w:tcBorders>
              <w:top w:val="single" w:color="000000" w:sz="4" w:space="0"/>
              <w:left w:val="single" w:color="000000" w:sz="4" w:space="0"/>
              <w:bottom w:val="single" w:color="000000" w:sz="4" w:space="0"/>
              <w:right w:val="single" w:color="000000" w:sz="4" w:space="0"/>
            </w:tcBorders>
            <w:vAlign w:val="center"/>
          </w:tcPr>
          <w:p w14:paraId="1D78CEBC">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3E9FB4A6">
            <w:pPr>
              <w:widowControl/>
              <w:spacing w:line="240" w:lineRule="atLeast"/>
              <w:ind w:firstLine="0" w:firstLineChars="0"/>
              <w:jc w:val="center"/>
              <w:textAlignment w:val="center"/>
              <w:rPr>
                <w:rFonts w:hint="eastAsia" w:hAnsi="仿宋" w:cs="仿宋"/>
                <w:color w:val="000000"/>
                <w:kern w:val="0"/>
                <w:sz w:val="21"/>
                <w:szCs w:val="21"/>
                <w:lang w:bidi="ar"/>
              </w:rPr>
            </w:pPr>
          </w:p>
        </w:tc>
      </w:tr>
      <w:tr w14:paraId="7E94ADF2">
        <w:tblPrEx>
          <w:tblCellMar>
            <w:top w:w="15" w:type="dxa"/>
            <w:left w:w="15" w:type="dxa"/>
            <w:bottom w:w="15" w:type="dxa"/>
            <w:right w:w="15" w:type="dxa"/>
          </w:tblCellMar>
        </w:tblPrEx>
        <w:trPr>
          <w:trHeight w:val="375" w:hRule="atLeast"/>
        </w:trPr>
        <w:tc>
          <w:tcPr>
            <w:tcW w:w="236" w:type="pct"/>
            <w:tcBorders>
              <w:top w:val="single" w:color="000000" w:sz="4" w:space="0"/>
              <w:left w:val="single" w:color="000000" w:sz="4" w:space="0"/>
              <w:bottom w:val="single" w:color="000000" w:sz="4" w:space="0"/>
              <w:right w:val="single" w:color="000000" w:sz="4" w:space="0"/>
            </w:tcBorders>
            <w:vAlign w:val="center"/>
          </w:tcPr>
          <w:p w14:paraId="71073EF9">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15</w:t>
            </w:r>
          </w:p>
        </w:tc>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3E07C56D">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05" w:type="pct"/>
            <w:tcBorders>
              <w:top w:val="single" w:color="000000" w:sz="4" w:space="0"/>
              <w:left w:val="single" w:color="000000" w:sz="4" w:space="0"/>
              <w:bottom w:val="single" w:color="000000" w:sz="4" w:space="0"/>
              <w:right w:val="single" w:color="000000" w:sz="4" w:space="0"/>
            </w:tcBorders>
            <w:vAlign w:val="center"/>
          </w:tcPr>
          <w:p w14:paraId="4B2DC0E3">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收费节点</w:t>
            </w:r>
          </w:p>
        </w:tc>
        <w:tc>
          <w:tcPr>
            <w:tcW w:w="2060" w:type="pct"/>
            <w:tcBorders>
              <w:top w:val="single" w:color="000000" w:sz="4" w:space="0"/>
              <w:left w:val="single" w:color="000000" w:sz="4" w:space="0"/>
              <w:bottom w:val="single" w:color="000000" w:sz="4" w:space="0"/>
              <w:right w:val="single" w:color="000000" w:sz="4" w:space="0"/>
            </w:tcBorders>
            <w:vAlign w:val="center"/>
          </w:tcPr>
          <w:p w14:paraId="354D9996">
            <w:pPr>
              <w:widowControl/>
              <w:spacing w:line="240" w:lineRule="atLeast"/>
              <w:ind w:firstLine="0" w:firstLineChars="0"/>
              <w:jc w:val="left"/>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承诺前期不收费，待资产变现后支付的</w:t>
            </w:r>
          </w:p>
        </w:tc>
        <w:tc>
          <w:tcPr>
            <w:tcW w:w="300" w:type="pct"/>
            <w:tcBorders>
              <w:top w:val="single" w:color="000000" w:sz="4" w:space="0"/>
              <w:left w:val="single" w:color="000000" w:sz="4" w:space="0"/>
              <w:bottom w:val="single" w:color="000000" w:sz="4" w:space="0"/>
              <w:right w:val="single" w:color="000000" w:sz="4" w:space="0"/>
            </w:tcBorders>
            <w:vAlign w:val="center"/>
          </w:tcPr>
          <w:p w14:paraId="7D09D027">
            <w:pPr>
              <w:widowControl/>
              <w:spacing w:line="240" w:lineRule="atLeast"/>
              <w:ind w:firstLine="0" w:firstLineChars="0"/>
              <w:jc w:val="center"/>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10</w:t>
            </w:r>
          </w:p>
        </w:tc>
        <w:tc>
          <w:tcPr>
            <w:tcW w:w="1130" w:type="pct"/>
            <w:tcBorders>
              <w:top w:val="single" w:color="000000" w:sz="4" w:space="0"/>
              <w:left w:val="single" w:color="000000" w:sz="4" w:space="0"/>
              <w:bottom w:val="single" w:color="000000" w:sz="4" w:space="0"/>
              <w:right w:val="single" w:color="000000" w:sz="4" w:space="0"/>
            </w:tcBorders>
            <w:vAlign w:val="center"/>
          </w:tcPr>
          <w:p w14:paraId="7C835F00">
            <w:pPr>
              <w:widowControl/>
              <w:spacing w:line="240" w:lineRule="atLeast"/>
              <w:ind w:firstLine="0" w:firstLineChars="0"/>
              <w:jc w:val="center"/>
              <w:textAlignment w:val="center"/>
              <w:rPr>
                <w:rFonts w:hint="eastAsia" w:hAnsi="仿宋" w:cs="仿宋"/>
                <w:color w:val="000000"/>
                <w:kern w:val="0"/>
                <w:sz w:val="21"/>
                <w:szCs w:val="21"/>
                <w:lang w:bidi="ar"/>
              </w:rPr>
            </w:pPr>
          </w:p>
        </w:tc>
        <w:tc>
          <w:tcPr>
            <w:tcW w:w="511" w:type="pct"/>
            <w:tcBorders>
              <w:top w:val="single" w:color="000000" w:sz="4" w:space="0"/>
              <w:left w:val="single" w:color="000000" w:sz="4" w:space="0"/>
              <w:bottom w:val="single" w:color="000000" w:sz="4" w:space="0"/>
              <w:right w:val="single" w:color="000000" w:sz="4" w:space="0"/>
            </w:tcBorders>
            <w:vAlign w:val="center"/>
          </w:tcPr>
          <w:p w14:paraId="56E08680">
            <w:pPr>
              <w:widowControl/>
              <w:spacing w:line="240" w:lineRule="atLeast"/>
              <w:ind w:firstLine="0" w:firstLineChars="0"/>
              <w:jc w:val="center"/>
              <w:textAlignment w:val="center"/>
              <w:rPr>
                <w:rFonts w:hint="eastAsia" w:hAnsi="仿宋" w:cs="仿宋"/>
                <w:color w:val="000000"/>
                <w:kern w:val="0"/>
                <w:sz w:val="21"/>
                <w:szCs w:val="21"/>
                <w:lang w:bidi="ar"/>
              </w:rPr>
            </w:pPr>
          </w:p>
        </w:tc>
      </w:tr>
      <w:tr w14:paraId="02509E95">
        <w:tblPrEx>
          <w:tblCellMar>
            <w:top w:w="15" w:type="dxa"/>
            <w:left w:w="15" w:type="dxa"/>
            <w:bottom w:w="15" w:type="dxa"/>
            <w:right w:w="15" w:type="dxa"/>
          </w:tblCellMar>
        </w:tblPrEx>
        <w:trPr>
          <w:trHeight w:val="900" w:hRule="atLeast"/>
        </w:trPr>
        <w:tc>
          <w:tcPr>
            <w:tcW w:w="5000" w:type="pct"/>
            <w:gridSpan w:val="7"/>
            <w:tcBorders>
              <w:left w:val="single" w:color="000000" w:sz="4" w:space="0"/>
              <w:bottom w:val="single" w:color="000000" w:sz="4" w:space="0"/>
              <w:right w:val="single" w:color="000000" w:sz="4" w:space="0"/>
            </w:tcBorders>
            <w:vAlign w:val="center"/>
          </w:tcPr>
          <w:p w14:paraId="28E207C3">
            <w:pPr>
              <w:widowControl/>
              <w:spacing w:line="240" w:lineRule="atLeast"/>
              <w:ind w:firstLine="0" w:firstLineChars="0"/>
              <w:jc w:val="left"/>
              <w:textAlignment w:val="center"/>
              <w:rPr>
                <w:rFonts w:hint="eastAsia" w:hAnsi="仿宋" w:cs="仿宋"/>
                <w:color w:val="000000"/>
                <w:kern w:val="0"/>
                <w:sz w:val="21"/>
                <w:szCs w:val="21"/>
                <w:lang w:bidi="ar"/>
              </w:rPr>
            </w:pPr>
            <w:r>
              <w:rPr>
                <w:rFonts w:hint="eastAsia" w:hAnsi="仿宋" w:cs="仿宋"/>
                <w:color w:val="000000"/>
                <w:kern w:val="0"/>
                <w:sz w:val="21"/>
                <w:szCs w:val="21"/>
                <w:lang w:bidi="ar"/>
              </w:rPr>
              <w:t>说明：</w:t>
            </w:r>
            <w:r>
              <w:rPr>
                <w:rFonts w:hint="eastAsia" w:hAnsi="仿宋" w:cs="仿宋"/>
                <w:color w:val="000000"/>
                <w:kern w:val="0"/>
                <w:sz w:val="21"/>
                <w:szCs w:val="21"/>
                <w:lang w:bidi="ar"/>
              </w:rPr>
              <w:br w:type="textWrapping"/>
            </w:r>
            <w:r>
              <w:rPr>
                <w:rFonts w:hint="eastAsia" w:hAnsi="仿宋" w:cs="仿宋"/>
                <w:color w:val="000000"/>
                <w:kern w:val="0"/>
                <w:sz w:val="21"/>
                <w:szCs w:val="21"/>
                <w:lang w:bidi="ar"/>
              </w:rPr>
              <w:t>1.各报名机构应根据评分标准在自评内容一栏自行填报相关内容并注明佐证材料对应页码，管理人将在各方监督下进行评审；</w:t>
            </w:r>
            <w:r>
              <w:rPr>
                <w:rFonts w:hint="eastAsia" w:hAnsi="仿宋" w:cs="仿宋"/>
                <w:color w:val="000000"/>
                <w:kern w:val="0"/>
                <w:sz w:val="21"/>
                <w:szCs w:val="21"/>
                <w:lang w:bidi="ar"/>
              </w:rPr>
              <w:br w:type="textWrapping"/>
            </w:r>
            <w:r>
              <w:rPr>
                <w:rFonts w:hint="eastAsia" w:hAnsi="仿宋" w:cs="仿宋"/>
                <w:color w:val="000000"/>
                <w:kern w:val="0"/>
                <w:sz w:val="21"/>
                <w:szCs w:val="21"/>
                <w:lang w:bidi="ar"/>
              </w:rPr>
              <w:t>2.报名机构应对自身填报的内容负责。</w:t>
            </w:r>
          </w:p>
        </w:tc>
      </w:tr>
    </w:tbl>
    <w:p w14:paraId="105C7DB9">
      <w:pPr>
        <w:widowControl/>
        <w:spacing w:line="240" w:lineRule="auto"/>
        <w:ind w:firstLine="0" w:firstLineChars="0"/>
        <w:jc w:val="left"/>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794" w:footer="794" w:gutter="17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7735D">
    <w:pPr>
      <w:pStyle w:val="7"/>
      <w:ind w:firstLine="0" w:firstLineChars="0"/>
      <w:jc w:val="center"/>
      <w:rPr>
        <w:rFonts w:hint="eastAsia"/>
      </w:rPr>
    </w:pPr>
    <w:r>
      <w:fldChar w:fldCharType="begin"/>
    </w:r>
    <w:r>
      <w:instrText xml:space="preserve">PAGE  \* Arabic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7735C">
    <w:pPr>
      <w:pStyle w:val="7"/>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7735F">
    <w:pPr>
      <w:pStyle w:val="7"/>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tblpXSpec="right" w:tblpY="1"/>
      <w:tblOverlap w:val="never"/>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59"/>
    </w:tblGrid>
    <w:tr w14:paraId="73177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3059" w:type="dxa"/>
        </w:tcPr>
        <w:p w14:paraId="73177357">
          <w:pPr>
            <w:pStyle w:val="24"/>
            <w:ind w:firstLine="0" w:firstLineChars="0"/>
            <w:jc w:val="distribute"/>
            <w:rPr>
              <w:rFonts w:hint="eastAsia"/>
              <w:sz w:val="21"/>
              <w:szCs w:val="21"/>
            </w:rPr>
          </w:pPr>
          <w:r>
            <w:rPr>
              <w:rFonts w:hint="eastAsia"/>
              <w:sz w:val="21"/>
              <w:szCs w:val="21"/>
            </w:rPr>
            <w:t>全</w:t>
          </w:r>
          <w:r>
            <w:rPr>
              <w:sz w:val="21"/>
              <w:szCs w:val="21"/>
            </w:rPr>
            <w:t>国优秀律师事务所</w:t>
          </w:r>
        </w:p>
      </w:tc>
    </w:tr>
    <w:tr w14:paraId="73177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3059" w:type="dxa"/>
        </w:tcPr>
        <w:p w14:paraId="73177359">
          <w:pPr>
            <w:pStyle w:val="24"/>
            <w:ind w:firstLine="0" w:firstLineChars="0"/>
            <w:jc w:val="distribute"/>
            <w:rPr>
              <w:rFonts w:hint="eastAsia"/>
              <w:sz w:val="21"/>
              <w:szCs w:val="21"/>
            </w:rPr>
          </w:pPr>
          <w:r>
            <w:rPr>
              <w:rFonts w:hint="eastAsia"/>
              <w:sz w:val="21"/>
              <w:szCs w:val="21"/>
            </w:rPr>
            <w:t>贵州省十佳民营经济服务机构</w:t>
          </w:r>
        </w:p>
      </w:tc>
    </w:tr>
  </w:tbl>
  <w:p w14:paraId="7317735B">
    <w:pPr>
      <w:ind w:firstLine="600"/>
      <w:rPr>
        <w:rFonts w:hint="eastAsia"/>
      </w:rPr>
    </w:pPr>
    <w:r>
      <w:drawing>
        <wp:anchor distT="0" distB="0" distL="114300" distR="114300" simplePos="0" relativeHeight="251659264" behindDoc="0" locked="0" layoutInCell="1" allowOverlap="1">
          <wp:simplePos x="0" y="0"/>
          <wp:positionH relativeFrom="margin">
            <wp:align>left</wp:align>
          </wp:positionH>
          <wp:positionV relativeFrom="paragraph">
            <wp:posOffset>-66675</wp:posOffset>
          </wp:positionV>
          <wp:extent cx="1819275" cy="377825"/>
          <wp:effectExtent l="0" t="0" r="9525" b="3175"/>
          <wp:wrapSquare wrapText="bothSides"/>
          <wp:docPr id="1" name="Picture 1" descr="]5LAQCBI%)B[F47GN)@3J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5LAQCBI%)B[F47GN)@3JD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19275" cy="37782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77356">
    <w:pPr>
      <w:pStyle w:val="8"/>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7735E">
    <w:pPr>
      <w:pStyle w:val="8"/>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HorizontalSpacing w:val="140"/>
  <w:drawingGridVerticalSpacing w:val="38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ZDRjMTlkZjI3ZTEwMDA5NzhjYzJiOWU0NWIxNmIifQ=="/>
  </w:docVars>
  <w:rsids>
    <w:rsidRoot w:val="00B25E18"/>
    <w:rsid w:val="0000678A"/>
    <w:rsid w:val="00026ED7"/>
    <w:rsid w:val="00027293"/>
    <w:rsid w:val="00063E2E"/>
    <w:rsid w:val="000640D5"/>
    <w:rsid w:val="00064BDB"/>
    <w:rsid w:val="00066281"/>
    <w:rsid w:val="000722B2"/>
    <w:rsid w:val="0007542C"/>
    <w:rsid w:val="00084A3D"/>
    <w:rsid w:val="00090790"/>
    <w:rsid w:val="0009154E"/>
    <w:rsid w:val="000A3A25"/>
    <w:rsid w:val="000A42CC"/>
    <w:rsid w:val="000C5C46"/>
    <w:rsid w:val="000C6D47"/>
    <w:rsid w:val="000D165E"/>
    <w:rsid w:val="000D61A0"/>
    <w:rsid w:val="000D7894"/>
    <w:rsid w:val="000E2DA6"/>
    <w:rsid w:val="000E2F53"/>
    <w:rsid w:val="000F07EA"/>
    <w:rsid w:val="001020FC"/>
    <w:rsid w:val="00102CBA"/>
    <w:rsid w:val="00103A76"/>
    <w:rsid w:val="0011431E"/>
    <w:rsid w:val="0011463A"/>
    <w:rsid w:val="001169CE"/>
    <w:rsid w:val="00130889"/>
    <w:rsid w:val="00141D29"/>
    <w:rsid w:val="001434A7"/>
    <w:rsid w:val="00143B41"/>
    <w:rsid w:val="0014429F"/>
    <w:rsid w:val="0016522C"/>
    <w:rsid w:val="00180001"/>
    <w:rsid w:val="0019753A"/>
    <w:rsid w:val="001A1E62"/>
    <w:rsid w:val="001A2918"/>
    <w:rsid w:val="001A66D1"/>
    <w:rsid w:val="001A6B1A"/>
    <w:rsid w:val="001B4FD4"/>
    <w:rsid w:val="001B603E"/>
    <w:rsid w:val="001B64A3"/>
    <w:rsid w:val="001C3E77"/>
    <w:rsid w:val="001D15AC"/>
    <w:rsid w:val="001D315B"/>
    <w:rsid w:val="001D6613"/>
    <w:rsid w:val="001E7CCE"/>
    <w:rsid w:val="001F4A20"/>
    <w:rsid w:val="001F52E0"/>
    <w:rsid w:val="001F7AE6"/>
    <w:rsid w:val="001F7B7F"/>
    <w:rsid w:val="00204D09"/>
    <w:rsid w:val="00204E9C"/>
    <w:rsid w:val="0020581F"/>
    <w:rsid w:val="00213E3F"/>
    <w:rsid w:val="002147F0"/>
    <w:rsid w:val="002163A4"/>
    <w:rsid w:val="0022048A"/>
    <w:rsid w:val="00221229"/>
    <w:rsid w:val="00222568"/>
    <w:rsid w:val="0022563E"/>
    <w:rsid w:val="002276C4"/>
    <w:rsid w:val="0023039D"/>
    <w:rsid w:val="0023059C"/>
    <w:rsid w:val="002474C0"/>
    <w:rsid w:val="00257385"/>
    <w:rsid w:val="002612E2"/>
    <w:rsid w:val="00282317"/>
    <w:rsid w:val="0028653A"/>
    <w:rsid w:val="00290810"/>
    <w:rsid w:val="00296790"/>
    <w:rsid w:val="002B0A08"/>
    <w:rsid w:val="002B0CBE"/>
    <w:rsid w:val="002B1612"/>
    <w:rsid w:val="002B2575"/>
    <w:rsid w:val="002B4C86"/>
    <w:rsid w:val="002B7685"/>
    <w:rsid w:val="002C083A"/>
    <w:rsid w:val="002C3C2A"/>
    <w:rsid w:val="002D5CCA"/>
    <w:rsid w:val="002D60BB"/>
    <w:rsid w:val="002E4CF3"/>
    <w:rsid w:val="002F74A7"/>
    <w:rsid w:val="0030050A"/>
    <w:rsid w:val="00301116"/>
    <w:rsid w:val="00303B70"/>
    <w:rsid w:val="00304A69"/>
    <w:rsid w:val="003064EF"/>
    <w:rsid w:val="00312E84"/>
    <w:rsid w:val="003257BE"/>
    <w:rsid w:val="00330019"/>
    <w:rsid w:val="00352D0C"/>
    <w:rsid w:val="00380BCA"/>
    <w:rsid w:val="00387987"/>
    <w:rsid w:val="003A3DF4"/>
    <w:rsid w:val="003A6E6C"/>
    <w:rsid w:val="003A6F04"/>
    <w:rsid w:val="003B6581"/>
    <w:rsid w:val="003C2573"/>
    <w:rsid w:val="003D5A58"/>
    <w:rsid w:val="003F2783"/>
    <w:rsid w:val="004079C7"/>
    <w:rsid w:val="00416F89"/>
    <w:rsid w:val="00424BA7"/>
    <w:rsid w:val="00427DA9"/>
    <w:rsid w:val="004340DC"/>
    <w:rsid w:val="0043550F"/>
    <w:rsid w:val="00436839"/>
    <w:rsid w:val="00437CC5"/>
    <w:rsid w:val="00437D67"/>
    <w:rsid w:val="00441CD1"/>
    <w:rsid w:val="00454E95"/>
    <w:rsid w:val="00463C8D"/>
    <w:rsid w:val="00465987"/>
    <w:rsid w:val="00467AB1"/>
    <w:rsid w:val="004700E2"/>
    <w:rsid w:val="00476CF1"/>
    <w:rsid w:val="00477772"/>
    <w:rsid w:val="0047784F"/>
    <w:rsid w:val="00482B79"/>
    <w:rsid w:val="00483145"/>
    <w:rsid w:val="00484596"/>
    <w:rsid w:val="004927EA"/>
    <w:rsid w:val="004974BF"/>
    <w:rsid w:val="004C0E8D"/>
    <w:rsid w:val="004C1D99"/>
    <w:rsid w:val="004D6D88"/>
    <w:rsid w:val="004D77B7"/>
    <w:rsid w:val="004E4FB1"/>
    <w:rsid w:val="004E62EB"/>
    <w:rsid w:val="004F148C"/>
    <w:rsid w:val="004F5621"/>
    <w:rsid w:val="005000AB"/>
    <w:rsid w:val="0051043B"/>
    <w:rsid w:val="0052241A"/>
    <w:rsid w:val="00522BB3"/>
    <w:rsid w:val="00531C1C"/>
    <w:rsid w:val="005470B3"/>
    <w:rsid w:val="0058296A"/>
    <w:rsid w:val="00584727"/>
    <w:rsid w:val="00593AC2"/>
    <w:rsid w:val="005956C0"/>
    <w:rsid w:val="005A6ABC"/>
    <w:rsid w:val="005A7E78"/>
    <w:rsid w:val="005D6EBE"/>
    <w:rsid w:val="005E65FC"/>
    <w:rsid w:val="005F4E87"/>
    <w:rsid w:val="005F615C"/>
    <w:rsid w:val="005F6C2C"/>
    <w:rsid w:val="005F702F"/>
    <w:rsid w:val="005F7BC8"/>
    <w:rsid w:val="0060102D"/>
    <w:rsid w:val="006162D7"/>
    <w:rsid w:val="006264B4"/>
    <w:rsid w:val="00627863"/>
    <w:rsid w:val="00627CE1"/>
    <w:rsid w:val="0063795B"/>
    <w:rsid w:val="00645736"/>
    <w:rsid w:val="0064575B"/>
    <w:rsid w:val="00646DE5"/>
    <w:rsid w:val="00651E38"/>
    <w:rsid w:val="0065763F"/>
    <w:rsid w:val="006805D4"/>
    <w:rsid w:val="00680A37"/>
    <w:rsid w:val="00694A5A"/>
    <w:rsid w:val="006A16F9"/>
    <w:rsid w:val="006B049C"/>
    <w:rsid w:val="006B6F84"/>
    <w:rsid w:val="006C4B1E"/>
    <w:rsid w:val="006D1BCD"/>
    <w:rsid w:val="006E0138"/>
    <w:rsid w:val="006E373B"/>
    <w:rsid w:val="006F3E65"/>
    <w:rsid w:val="006F7832"/>
    <w:rsid w:val="0070282E"/>
    <w:rsid w:val="00712BC2"/>
    <w:rsid w:val="0071334A"/>
    <w:rsid w:val="0072393E"/>
    <w:rsid w:val="0072786C"/>
    <w:rsid w:val="007311D8"/>
    <w:rsid w:val="0073171A"/>
    <w:rsid w:val="00742AAB"/>
    <w:rsid w:val="00760D50"/>
    <w:rsid w:val="007616CF"/>
    <w:rsid w:val="0076564C"/>
    <w:rsid w:val="0077683D"/>
    <w:rsid w:val="00783EC0"/>
    <w:rsid w:val="00791378"/>
    <w:rsid w:val="0079137E"/>
    <w:rsid w:val="007A1CEF"/>
    <w:rsid w:val="007A47A8"/>
    <w:rsid w:val="007B12BA"/>
    <w:rsid w:val="007B2013"/>
    <w:rsid w:val="007C163F"/>
    <w:rsid w:val="007C5263"/>
    <w:rsid w:val="007C72B8"/>
    <w:rsid w:val="007C72F9"/>
    <w:rsid w:val="007D2B95"/>
    <w:rsid w:val="007D357C"/>
    <w:rsid w:val="007E03C7"/>
    <w:rsid w:val="0080119E"/>
    <w:rsid w:val="0081217A"/>
    <w:rsid w:val="00814995"/>
    <w:rsid w:val="00815BB8"/>
    <w:rsid w:val="008238EE"/>
    <w:rsid w:val="00827485"/>
    <w:rsid w:val="0083589D"/>
    <w:rsid w:val="00840662"/>
    <w:rsid w:val="0084162F"/>
    <w:rsid w:val="0086246F"/>
    <w:rsid w:val="008805EC"/>
    <w:rsid w:val="00893E6B"/>
    <w:rsid w:val="00896168"/>
    <w:rsid w:val="008B2722"/>
    <w:rsid w:val="008C41F1"/>
    <w:rsid w:val="008C7A26"/>
    <w:rsid w:val="008C7E15"/>
    <w:rsid w:val="008D02B4"/>
    <w:rsid w:val="008D2C69"/>
    <w:rsid w:val="008F0901"/>
    <w:rsid w:val="008F25D7"/>
    <w:rsid w:val="008F2FDC"/>
    <w:rsid w:val="008F303F"/>
    <w:rsid w:val="009048C5"/>
    <w:rsid w:val="009079F4"/>
    <w:rsid w:val="009125DF"/>
    <w:rsid w:val="0092034A"/>
    <w:rsid w:val="00920FBD"/>
    <w:rsid w:val="00936792"/>
    <w:rsid w:val="009758E3"/>
    <w:rsid w:val="0098538F"/>
    <w:rsid w:val="009940CD"/>
    <w:rsid w:val="00997BA4"/>
    <w:rsid w:val="009A4E2B"/>
    <w:rsid w:val="009B3E14"/>
    <w:rsid w:val="009B41BB"/>
    <w:rsid w:val="009B669A"/>
    <w:rsid w:val="009B7116"/>
    <w:rsid w:val="009B72FE"/>
    <w:rsid w:val="009C7248"/>
    <w:rsid w:val="009D07A2"/>
    <w:rsid w:val="009E1982"/>
    <w:rsid w:val="009F4F30"/>
    <w:rsid w:val="00A01353"/>
    <w:rsid w:val="00A11491"/>
    <w:rsid w:val="00A15F74"/>
    <w:rsid w:val="00A203DB"/>
    <w:rsid w:val="00A30469"/>
    <w:rsid w:val="00A35228"/>
    <w:rsid w:val="00A371A3"/>
    <w:rsid w:val="00A40A92"/>
    <w:rsid w:val="00A5039E"/>
    <w:rsid w:val="00A54FCA"/>
    <w:rsid w:val="00A555D8"/>
    <w:rsid w:val="00A56360"/>
    <w:rsid w:val="00A6138E"/>
    <w:rsid w:val="00A62441"/>
    <w:rsid w:val="00A635C2"/>
    <w:rsid w:val="00A7434B"/>
    <w:rsid w:val="00A855D4"/>
    <w:rsid w:val="00A85EE8"/>
    <w:rsid w:val="00A95928"/>
    <w:rsid w:val="00AB0C80"/>
    <w:rsid w:val="00AB619E"/>
    <w:rsid w:val="00AD262A"/>
    <w:rsid w:val="00AD7016"/>
    <w:rsid w:val="00AE576C"/>
    <w:rsid w:val="00B0467B"/>
    <w:rsid w:val="00B07169"/>
    <w:rsid w:val="00B14AB1"/>
    <w:rsid w:val="00B20CD1"/>
    <w:rsid w:val="00B25E18"/>
    <w:rsid w:val="00B32709"/>
    <w:rsid w:val="00B414F1"/>
    <w:rsid w:val="00B41EAE"/>
    <w:rsid w:val="00B54C48"/>
    <w:rsid w:val="00B6241A"/>
    <w:rsid w:val="00B73694"/>
    <w:rsid w:val="00B909A5"/>
    <w:rsid w:val="00B9137E"/>
    <w:rsid w:val="00B95DCC"/>
    <w:rsid w:val="00BB7772"/>
    <w:rsid w:val="00BC0646"/>
    <w:rsid w:val="00BC7805"/>
    <w:rsid w:val="00BD398A"/>
    <w:rsid w:val="00BE0D61"/>
    <w:rsid w:val="00BF11E9"/>
    <w:rsid w:val="00C007FF"/>
    <w:rsid w:val="00C033FC"/>
    <w:rsid w:val="00C11D04"/>
    <w:rsid w:val="00C12D42"/>
    <w:rsid w:val="00C1454C"/>
    <w:rsid w:val="00C52250"/>
    <w:rsid w:val="00C52648"/>
    <w:rsid w:val="00C62C42"/>
    <w:rsid w:val="00C6382A"/>
    <w:rsid w:val="00C63DB5"/>
    <w:rsid w:val="00C67C23"/>
    <w:rsid w:val="00C726FD"/>
    <w:rsid w:val="00C87DA4"/>
    <w:rsid w:val="00C90BCE"/>
    <w:rsid w:val="00C95FEA"/>
    <w:rsid w:val="00CB1BA2"/>
    <w:rsid w:val="00CC17ED"/>
    <w:rsid w:val="00CD35B9"/>
    <w:rsid w:val="00CE5F11"/>
    <w:rsid w:val="00CF5436"/>
    <w:rsid w:val="00CF7184"/>
    <w:rsid w:val="00CF7CED"/>
    <w:rsid w:val="00D05EB6"/>
    <w:rsid w:val="00D121A6"/>
    <w:rsid w:val="00D13E5B"/>
    <w:rsid w:val="00D1403C"/>
    <w:rsid w:val="00D2457A"/>
    <w:rsid w:val="00D24CBB"/>
    <w:rsid w:val="00D2719D"/>
    <w:rsid w:val="00D30B6E"/>
    <w:rsid w:val="00D44407"/>
    <w:rsid w:val="00D467C8"/>
    <w:rsid w:val="00D55236"/>
    <w:rsid w:val="00D56254"/>
    <w:rsid w:val="00D61529"/>
    <w:rsid w:val="00D6402A"/>
    <w:rsid w:val="00D7687F"/>
    <w:rsid w:val="00D77036"/>
    <w:rsid w:val="00D91988"/>
    <w:rsid w:val="00D9630C"/>
    <w:rsid w:val="00D97D51"/>
    <w:rsid w:val="00DA35AF"/>
    <w:rsid w:val="00DA5F79"/>
    <w:rsid w:val="00DA732C"/>
    <w:rsid w:val="00DC271E"/>
    <w:rsid w:val="00DD010D"/>
    <w:rsid w:val="00DD039F"/>
    <w:rsid w:val="00DD2D00"/>
    <w:rsid w:val="00DD3483"/>
    <w:rsid w:val="00DD4ACE"/>
    <w:rsid w:val="00DE1F77"/>
    <w:rsid w:val="00DE357E"/>
    <w:rsid w:val="00DE56C8"/>
    <w:rsid w:val="00E03441"/>
    <w:rsid w:val="00E419D6"/>
    <w:rsid w:val="00E504CD"/>
    <w:rsid w:val="00E53D1B"/>
    <w:rsid w:val="00E56999"/>
    <w:rsid w:val="00E60580"/>
    <w:rsid w:val="00E71213"/>
    <w:rsid w:val="00E731F4"/>
    <w:rsid w:val="00E73D62"/>
    <w:rsid w:val="00E74103"/>
    <w:rsid w:val="00E927F9"/>
    <w:rsid w:val="00EA1BAA"/>
    <w:rsid w:val="00EB5E0A"/>
    <w:rsid w:val="00EC5D28"/>
    <w:rsid w:val="00EC7F04"/>
    <w:rsid w:val="00ED3AB0"/>
    <w:rsid w:val="00EF1450"/>
    <w:rsid w:val="00EF2148"/>
    <w:rsid w:val="00EF2A9A"/>
    <w:rsid w:val="00EF6BC4"/>
    <w:rsid w:val="00EF7469"/>
    <w:rsid w:val="00F01B35"/>
    <w:rsid w:val="00F01CC1"/>
    <w:rsid w:val="00F055B0"/>
    <w:rsid w:val="00F05E93"/>
    <w:rsid w:val="00F16DD1"/>
    <w:rsid w:val="00F313A5"/>
    <w:rsid w:val="00F430C6"/>
    <w:rsid w:val="00F501CF"/>
    <w:rsid w:val="00F5094D"/>
    <w:rsid w:val="00F52559"/>
    <w:rsid w:val="00F540B6"/>
    <w:rsid w:val="00F54D1C"/>
    <w:rsid w:val="00F77597"/>
    <w:rsid w:val="00F82BC9"/>
    <w:rsid w:val="00F83E17"/>
    <w:rsid w:val="00F91894"/>
    <w:rsid w:val="00F968C6"/>
    <w:rsid w:val="00FA5DA5"/>
    <w:rsid w:val="00FB2851"/>
    <w:rsid w:val="00FB32B3"/>
    <w:rsid w:val="00FB64B5"/>
    <w:rsid w:val="00FC1C9F"/>
    <w:rsid w:val="00FC282F"/>
    <w:rsid w:val="00FD39DD"/>
    <w:rsid w:val="00FD7D04"/>
    <w:rsid w:val="00FE7CB0"/>
    <w:rsid w:val="042F016D"/>
    <w:rsid w:val="120371C2"/>
    <w:rsid w:val="1D75701F"/>
    <w:rsid w:val="1EA664E6"/>
    <w:rsid w:val="1F3C065A"/>
    <w:rsid w:val="202E1211"/>
    <w:rsid w:val="34627C95"/>
    <w:rsid w:val="364540AF"/>
    <w:rsid w:val="36ED4ACE"/>
    <w:rsid w:val="5BDBC3A8"/>
    <w:rsid w:val="6C526349"/>
    <w:rsid w:val="73FC428B"/>
    <w:rsid w:val="FFFAF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ind w:firstLine="200" w:firstLineChars="200"/>
      <w:jc w:val="both"/>
    </w:pPr>
    <w:rPr>
      <w:rFonts w:ascii="仿宋" w:eastAsia="仿宋" w:hAnsiTheme="minorHAnsi" w:cstheme="minorBidi"/>
      <w:kern w:val="2"/>
      <w:sz w:val="30"/>
      <w:szCs w:val="22"/>
      <w:lang w:val="en-US" w:eastAsia="zh-CN" w:bidi="ar-SA"/>
    </w:rPr>
  </w:style>
  <w:style w:type="paragraph" w:styleId="2">
    <w:name w:val="heading 1"/>
    <w:basedOn w:val="1"/>
    <w:next w:val="1"/>
    <w:link w:val="17"/>
    <w:qFormat/>
    <w:uiPriority w:val="9"/>
    <w:pPr>
      <w:keepNext/>
      <w:keepLines/>
      <w:spacing w:after="120"/>
      <w:ind w:left="50" w:leftChars="50" w:right="50" w:rightChars="50"/>
      <w:jc w:val="center"/>
      <w:outlineLvl w:val="0"/>
    </w:pPr>
    <w:rPr>
      <w:rFonts w:eastAsia="宋体"/>
      <w:b/>
      <w:bCs/>
      <w:kern w:val="44"/>
      <w:sz w:val="44"/>
      <w:szCs w:val="44"/>
    </w:rPr>
  </w:style>
  <w:style w:type="paragraph" w:styleId="3">
    <w:name w:val="heading 2"/>
    <w:basedOn w:val="1"/>
    <w:next w:val="1"/>
    <w:link w:val="16"/>
    <w:autoRedefine/>
    <w:unhideWhenUsed/>
    <w:qFormat/>
    <w:uiPriority w:val="9"/>
    <w:pPr>
      <w:keepNext/>
      <w:keepLines/>
      <w:outlineLvl w:val="1"/>
    </w:pPr>
    <w:rPr>
      <w:rFonts w:ascii="宋体" w:eastAsia="黑体" w:hAnsiTheme="majorHAnsi" w:cstheme="majorBidi"/>
      <w:bCs/>
      <w:szCs w:val="32"/>
    </w:rPr>
  </w:style>
  <w:style w:type="paragraph" w:styleId="4">
    <w:name w:val="heading 3"/>
    <w:basedOn w:val="1"/>
    <w:next w:val="1"/>
    <w:link w:val="18"/>
    <w:autoRedefine/>
    <w:unhideWhenUsed/>
    <w:qFormat/>
    <w:uiPriority w:val="9"/>
    <w:pPr>
      <w:keepNext/>
      <w:keepLines/>
      <w:ind w:firstLine="600"/>
      <w:outlineLvl w:val="2"/>
    </w:pPr>
    <w:rPr>
      <w:rFonts w:eastAsia="楷体"/>
      <w:bCs/>
      <w:szCs w:val="32"/>
    </w:rPr>
  </w:style>
  <w:style w:type="paragraph" w:styleId="5">
    <w:name w:val="heading 4"/>
    <w:basedOn w:val="1"/>
    <w:next w:val="1"/>
    <w:link w:val="23"/>
    <w:autoRedefine/>
    <w:unhideWhenUsed/>
    <w:qFormat/>
    <w:uiPriority w:val="9"/>
    <w:pPr>
      <w:keepNext/>
      <w:keepLines/>
      <w:outlineLvl w:val="3"/>
    </w:pPr>
    <w:rPr>
      <w:rFonts w:hAnsiTheme="majorHAnsi" w:cstheme="majorBidi"/>
      <w:bCs/>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26"/>
    <w:semiHidden/>
    <w:unhideWhenUsed/>
    <w:qFormat/>
    <w:uiPriority w:val="99"/>
    <w:pPr>
      <w:ind w:left="100" w:leftChars="2500"/>
    </w:p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paragraph" w:styleId="10">
    <w:name w:val="Title"/>
    <w:basedOn w:val="4"/>
    <w:next w:val="1"/>
    <w:link w:val="22"/>
    <w:autoRedefine/>
    <w:qFormat/>
    <w:uiPriority w:val="10"/>
    <w:pPr>
      <w:spacing w:after="100" w:afterAutospacing="1"/>
      <w:jc w:val="center"/>
      <w:outlineLvl w:val="0"/>
    </w:pPr>
    <w:rPr>
      <w:rFonts w:asciiTheme="majorHAnsi" w:hAnsiTheme="majorHAnsi" w:cstheme="majorBidi"/>
      <w:b/>
      <w:bCs w:val="0"/>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customStyle="1" w:styleId="16">
    <w:name w:val="标题 2 字符"/>
    <w:basedOn w:val="13"/>
    <w:link w:val="3"/>
    <w:autoRedefine/>
    <w:qFormat/>
    <w:uiPriority w:val="9"/>
    <w:rPr>
      <w:rFonts w:ascii="宋体" w:eastAsia="黑体" w:hAnsiTheme="majorHAnsi" w:cstheme="majorBidi"/>
      <w:bCs/>
      <w:kern w:val="2"/>
      <w:sz w:val="30"/>
      <w:szCs w:val="32"/>
    </w:rPr>
  </w:style>
  <w:style w:type="character" w:customStyle="1" w:styleId="17">
    <w:name w:val="标题 1 字符"/>
    <w:basedOn w:val="13"/>
    <w:link w:val="2"/>
    <w:autoRedefine/>
    <w:qFormat/>
    <w:uiPriority w:val="9"/>
    <w:rPr>
      <w:rFonts w:ascii="宋体" w:eastAsia="宋体"/>
      <w:b/>
      <w:bCs/>
      <w:kern w:val="44"/>
      <w:sz w:val="44"/>
      <w:szCs w:val="44"/>
    </w:rPr>
  </w:style>
  <w:style w:type="character" w:customStyle="1" w:styleId="18">
    <w:name w:val="标题 3 字符"/>
    <w:basedOn w:val="13"/>
    <w:link w:val="4"/>
    <w:qFormat/>
    <w:uiPriority w:val="9"/>
    <w:rPr>
      <w:rFonts w:ascii="仿宋" w:eastAsia="楷体" w:hAnsiTheme="minorHAnsi" w:cstheme="minorBidi"/>
      <w:bCs/>
      <w:kern w:val="2"/>
      <w:sz w:val="30"/>
      <w:szCs w:val="32"/>
    </w:rPr>
  </w:style>
  <w:style w:type="character" w:customStyle="1" w:styleId="19">
    <w:name w:val="页眉 字符"/>
    <w:basedOn w:val="13"/>
    <w:link w:val="8"/>
    <w:autoRedefine/>
    <w:qFormat/>
    <w:uiPriority w:val="99"/>
    <w:rPr>
      <w:rFonts w:ascii="宋体" w:eastAsia="宋体"/>
      <w:sz w:val="18"/>
      <w:szCs w:val="18"/>
    </w:rPr>
  </w:style>
  <w:style w:type="character" w:customStyle="1" w:styleId="20">
    <w:name w:val="页脚 字符"/>
    <w:basedOn w:val="13"/>
    <w:link w:val="7"/>
    <w:autoRedefine/>
    <w:qFormat/>
    <w:uiPriority w:val="99"/>
    <w:rPr>
      <w:rFonts w:ascii="宋体" w:eastAsia="宋体"/>
      <w:sz w:val="18"/>
      <w:szCs w:val="18"/>
    </w:rPr>
  </w:style>
  <w:style w:type="paragraph" w:customStyle="1" w:styleId="21">
    <w:name w:val="无间隔1"/>
    <w:autoRedefine/>
    <w:qFormat/>
    <w:uiPriority w:val="1"/>
    <w:pPr>
      <w:widowControl w:val="0"/>
      <w:ind w:firstLine="200" w:firstLineChars="200"/>
      <w:jc w:val="both"/>
    </w:pPr>
    <w:rPr>
      <w:rFonts w:ascii="宋体" w:eastAsia="宋体" w:hAnsiTheme="minorHAnsi" w:cstheme="minorBidi"/>
      <w:kern w:val="2"/>
      <w:sz w:val="28"/>
      <w:szCs w:val="22"/>
      <w:lang w:val="en-US" w:eastAsia="zh-CN" w:bidi="ar-SA"/>
    </w:rPr>
  </w:style>
  <w:style w:type="character" w:customStyle="1" w:styleId="22">
    <w:name w:val="标题 字符"/>
    <w:basedOn w:val="13"/>
    <w:link w:val="10"/>
    <w:qFormat/>
    <w:uiPriority w:val="10"/>
    <w:rPr>
      <w:rFonts w:eastAsia="仿宋" w:asciiTheme="majorHAnsi" w:hAnsiTheme="majorHAnsi" w:cstheme="majorBidi"/>
      <w:sz w:val="32"/>
      <w:szCs w:val="32"/>
    </w:rPr>
  </w:style>
  <w:style w:type="character" w:customStyle="1" w:styleId="23">
    <w:name w:val="标题 4 字符"/>
    <w:basedOn w:val="13"/>
    <w:link w:val="5"/>
    <w:qFormat/>
    <w:uiPriority w:val="9"/>
    <w:rPr>
      <w:rFonts w:ascii="仿宋" w:eastAsia="仿宋" w:hAnsiTheme="majorHAnsi" w:cstheme="majorBidi"/>
      <w:bCs/>
      <w:sz w:val="32"/>
      <w:szCs w:val="28"/>
    </w:rPr>
  </w:style>
  <w:style w:type="paragraph" w:styleId="24">
    <w:name w:val="No Spacing"/>
    <w:qFormat/>
    <w:uiPriority w:val="1"/>
    <w:pPr>
      <w:widowControl w:val="0"/>
      <w:ind w:firstLine="200" w:firstLineChars="200"/>
      <w:jc w:val="both"/>
    </w:pPr>
    <w:rPr>
      <w:rFonts w:ascii="宋体" w:eastAsia="宋体" w:hAnsiTheme="minorHAnsi" w:cstheme="minorBidi"/>
      <w:kern w:val="2"/>
      <w:sz w:val="28"/>
      <w:szCs w:val="22"/>
      <w:lang w:val="en-US" w:eastAsia="zh-CN" w:bidi="ar-SA"/>
    </w:rPr>
  </w:style>
  <w:style w:type="paragraph" w:styleId="25">
    <w:name w:val="List Paragraph"/>
    <w:basedOn w:val="1"/>
    <w:unhideWhenUsed/>
    <w:uiPriority w:val="99"/>
    <w:pPr>
      <w:ind w:firstLine="420"/>
    </w:pPr>
  </w:style>
  <w:style w:type="character" w:customStyle="1" w:styleId="26">
    <w:name w:val="日期 字符"/>
    <w:basedOn w:val="13"/>
    <w:link w:val="6"/>
    <w:semiHidden/>
    <w:qFormat/>
    <w:uiPriority w:val="99"/>
    <w:rPr>
      <w:rFonts w:ascii="仿宋" w:eastAsia="仿宋" w:hAnsiTheme="minorHAnsi" w:cstheme="minorBidi"/>
      <w:kern w:val="2"/>
      <w:sz w:val="30"/>
      <w:szCs w:val="22"/>
    </w:rPr>
  </w:style>
  <w:style w:type="character" w:customStyle="1" w:styleId="27">
    <w:name w:val="Unresolved Mention"/>
    <w:basedOn w:val="1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19213131-F414-4DDA-9BAE-839203E463C1}">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572</Words>
  <Characters>585</Characters>
  <Lines>9</Lines>
  <Paragraphs>2</Paragraphs>
  <TotalTime>431</TotalTime>
  <ScaleCrop>false</ScaleCrop>
  <LinksUpToDate>false</LinksUpToDate>
  <CharactersWithSpaces>585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2023-08-30T07:29:00Z</dcterms:created>
  <dc:creator>acer</dc:creator>
  <cp:lastModifiedBy>敏</cp:lastModifiedBy>
  <cp:lastPrinted>2023-12-15T06:03:00Z</cp:lastPrinted>
  <dcterms:modified xsi:type="dcterms:W3CDTF">2026-04-08T09:01:07Z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40F906A42C3A48649AD346D7557E2B25_13</vt:lpwstr>
  </property>
  <property fmtid="{D5CDD505-2E9C-101B-9397-08002B2CF9AE}" pid="4" name="KSOTemplateDocerSaveRecord">
    <vt:lpwstr>eyJoZGlkIjoiOTI3ZjFiZGYxMjE3ZWMzNDFiNGNhMWNiZDI1ZTVjY2MiLCJ1c2VySWQiOiIxOTI3MDEzOTUifQ==</vt:lpwstr>
  </property>
</Properties>
</file>