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BB97B">
      <w:pPr>
        <w:jc w:val="center"/>
        <w:rPr>
          <w:rFonts w:hint="eastAsia" w:ascii="华文中宋" w:hAnsi="华文中宋" w:eastAsia="华文中宋"/>
          <w:b/>
          <w:sz w:val="36"/>
          <w:szCs w:val="32"/>
        </w:rPr>
      </w:pPr>
      <w:r>
        <w:rPr>
          <w:rFonts w:hint="eastAsia" w:ascii="华文中宋" w:hAnsi="华文中宋" w:eastAsia="华文中宋"/>
          <w:b/>
          <w:sz w:val="36"/>
          <w:szCs w:val="32"/>
        </w:rPr>
        <w:t>授权委托书</w:t>
      </w:r>
    </w:p>
    <w:p w14:paraId="14C78757">
      <w:pPr>
        <w:spacing w:after="156" w:afterLines="50" w:line="440" w:lineRule="exact"/>
        <w:jc w:val="center"/>
        <w:rPr>
          <w:rFonts w:ascii="楷体_GB2312" w:eastAsia="楷体_GB2312"/>
          <w:sz w:val="24"/>
        </w:rPr>
      </w:pPr>
    </w:p>
    <w:p w14:paraId="459FDE69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委 托 人：                            法定代表人（负责人）：</w:t>
      </w:r>
    </w:p>
    <w:p w14:paraId="212438C4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住 所 地：                            联系方式：</w:t>
      </w:r>
    </w:p>
    <w:p w14:paraId="05A269C9">
      <w:pPr>
        <w:spacing w:line="360" w:lineRule="auto"/>
        <w:rPr>
          <w:rFonts w:hint="eastAsia" w:ascii="仿宋" w:hAnsi="仿宋" w:eastAsia="仿宋"/>
          <w:sz w:val="24"/>
        </w:rPr>
      </w:pPr>
    </w:p>
    <w:p w14:paraId="42C0E86F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受 托 人：                            身份证号码：</w:t>
      </w:r>
    </w:p>
    <w:p w14:paraId="7DA1CECD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工作单位：                            联系方式：</w:t>
      </w:r>
    </w:p>
    <w:p w14:paraId="43877E91">
      <w:pPr>
        <w:spacing w:line="360" w:lineRule="auto"/>
        <w:rPr>
          <w:rFonts w:hint="eastAsia" w:ascii="仿宋" w:hAnsi="仿宋" w:eastAsia="仿宋"/>
          <w:sz w:val="24"/>
        </w:rPr>
      </w:pPr>
    </w:p>
    <w:p w14:paraId="400F5053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受 托 人：                            身份证号码：</w:t>
      </w:r>
    </w:p>
    <w:p w14:paraId="26895D37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工作单位：                            联系方式：</w:t>
      </w:r>
    </w:p>
    <w:p w14:paraId="7EC9D161">
      <w:pPr>
        <w:spacing w:line="360" w:lineRule="auto"/>
        <w:rPr>
          <w:rFonts w:hint="eastAsia" w:ascii="仿宋" w:hAnsi="仿宋" w:eastAsia="仿宋"/>
          <w:sz w:val="24"/>
        </w:rPr>
      </w:pPr>
    </w:p>
    <w:p w14:paraId="1F72849B"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委托人就</w:t>
      </w:r>
      <w:bookmarkStart w:id="0" w:name="_GoBack"/>
      <w:bookmarkEnd w:id="0"/>
      <w:r>
        <w:rPr>
          <w:rFonts w:hint="eastAsia" w:ascii="仿宋" w:hAnsi="仿宋" w:eastAsia="仿宋"/>
          <w:sz w:val="24"/>
          <w:lang w:eastAsia="zh-CN"/>
        </w:rPr>
        <w:t>晋江市江夏制衣织造有限公司</w:t>
      </w:r>
      <w:r>
        <w:rPr>
          <w:rFonts w:hint="eastAsia" w:ascii="仿宋" w:hAnsi="仿宋" w:eastAsia="仿宋"/>
          <w:sz w:val="24"/>
        </w:rPr>
        <w:t>破产清算</w:t>
      </w:r>
      <w:r>
        <w:rPr>
          <w:rFonts w:ascii="仿宋" w:hAnsi="仿宋" w:eastAsia="仿宋"/>
          <w:sz w:val="24"/>
        </w:rPr>
        <w:t>一案（以下简称“本案”），特委托上述受托人作为代理人，参加本案的</w:t>
      </w:r>
      <w:r>
        <w:rPr>
          <w:rFonts w:hint="eastAsia" w:ascii="仿宋" w:hAnsi="仿宋" w:eastAsia="仿宋"/>
          <w:sz w:val="24"/>
        </w:rPr>
        <w:t>破产清算</w:t>
      </w:r>
      <w:r>
        <w:rPr>
          <w:rFonts w:ascii="仿宋" w:hAnsi="仿宋" w:eastAsia="仿宋"/>
          <w:sz w:val="24"/>
        </w:rPr>
        <w:t>程序。受托人的代理权限为特别授权，包括但不限于：</w:t>
      </w:r>
    </w:p>
    <w:p w14:paraId="0755E649">
      <w:pPr>
        <w:spacing w:line="360" w:lineRule="auto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1、向本案管理人申报债权、提交相关证明文件及资料，并处理与债权申报相关事宜；</w:t>
      </w:r>
    </w:p>
    <w:p w14:paraId="057025F0">
      <w:pPr>
        <w:pStyle w:val="8"/>
        <w:numPr>
          <w:ilvl w:val="0"/>
          <w:numId w:val="1"/>
        </w:numPr>
        <w:spacing w:line="360" w:lineRule="auto"/>
        <w:ind w:left="0" w:firstLine="480"/>
        <w:rPr>
          <w:rFonts w:eastAsia="仿宋"/>
          <w:sz w:val="24"/>
        </w:rPr>
      </w:pPr>
      <w:r>
        <w:rPr>
          <w:rFonts w:eastAsia="仿宋"/>
          <w:sz w:val="24"/>
        </w:rPr>
        <w:t>签署、递交、接收和转送与本案有关的各类法律文件及其他文件资料；</w:t>
      </w:r>
    </w:p>
    <w:p w14:paraId="3A6C0A21">
      <w:pPr>
        <w:pStyle w:val="8"/>
        <w:numPr>
          <w:ilvl w:val="0"/>
          <w:numId w:val="1"/>
        </w:numPr>
        <w:spacing w:line="360" w:lineRule="auto"/>
        <w:ind w:left="0" w:firstLine="480"/>
        <w:rPr>
          <w:rFonts w:eastAsia="仿宋"/>
          <w:sz w:val="24"/>
        </w:rPr>
      </w:pPr>
      <w:r>
        <w:rPr>
          <w:rFonts w:eastAsia="仿宋"/>
          <w:sz w:val="24"/>
        </w:rPr>
        <w:t>参加本案的债权人会议并代表委托人发表意见和行使表决权；</w:t>
      </w:r>
    </w:p>
    <w:p w14:paraId="5DCD78B1">
      <w:pPr>
        <w:spacing w:line="360" w:lineRule="auto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4、处理与本案相关的其他法律事务。</w:t>
      </w:r>
    </w:p>
    <w:p w14:paraId="2E9BFCF0">
      <w:pPr>
        <w:spacing w:line="360" w:lineRule="auto"/>
        <w:rPr>
          <w:rFonts w:hint="eastAsia" w:ascii="仿宋" w:hAnsi="仿宋" w:eastAsia="仿宋"/>
          <w:sz w:val="24"/>
        </w:rPr>
      </w:pPr>
    </w:p>
    <w:p w14:paraId="31434679">
      <w:pPr>
        <w:spacing w:line="360" w:lineRule="auto"/>
        <w:ind w:left="420"/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特此授权。</w:t>
      </w:r>
    </w:p>
    <w:p w14:paraId="7CF36E23">
      <w:pPr>
        <w:spacing w:line="360" w:lineRule="auto"/>
        <w:ind w:left="420"/>
        <w:rPr>
          <w:rFonts w:hint="eastAsia" w:ascii="仿宋" w:hAnsi="仿宋" w:eastAsia="仿宋"/>
          <w:sz w:val="24"/>
        </w:rPr>
      </w:pPr>
    </w:p>
    <w:p w14:paraId="21D54148">
      <w:pPr>
        <w:spacing w:line="360" w:lineRule="auto"/>
        <w:ind w:left="1890" w:leftChars="900" w:firstLine="1449" w:firstLineChars="659"/>
        <w:rPr>
          <w:rFonts w:hint="eastAsia" w:ascii="仿宋" w:hAnsi="仿宋" w:eastAsia="仿宋"/>
          <w:sz w:val="22"/>
        </w:rPr>
      </w:pPr>
    </w:p>
    <w:p w14:paraId="0D3637B5">
      <w:pPr>
        <w:spacing w:line="360" w:lineRule="auto"/>
        <w:ind w:right="1124"/>
        <w:jc w:val="center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 xml:space="preserve">                   </w:t>
      </w:r>
      <w:r>
        <w:rPr>
          <w:rFonts w:ascii="仿宋" w:hAnsi="仿宋" w:eastAsia="仿宋"/>
          <w:b/>
          <w:sz w:val="24"/>
        </w:rPr>
        <w:t xml:space="preserve">委托人（盖章）： </w:t>
      </w:r>
    </w:p>
    <w:p w14:paraId="7403D858">
      <w:pPr>
        <w:spacing w:line="360" w:lineRule="auto"/>
        <w:ind w:right="1446"/>
        <w:jc w:val="right"/>
        <w:rPr>
          <w:rFonts w:hint="eastAsia"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 xml:space="preserve">法定代表人/负责人（签名）：  </w:t>
      </w:r>
    </w:p>
    <w:p w14:paraId="528F8DA5">
      <w:pPr>
        <w:spacing w:line="360" w:lineRule="auto"/>
        <w:ind w:right="480"/>
        <w:jc w:val="center"/>
        <w:rPr>
          <w:rFonts w:hint="eastAsia"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 xml:space="preserve">                                  年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ascii="仿宋" w:hAnsi="仿宋" w:eastAsia="仿宋"/>
          <w:b/>
          <w:sz w:val="24"/>
        </w:rPr>
        <w:t xml:space="preserve">    月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ascii="仿宋" w:hAnsi="仿宋" w:eastAsia="仿宋"/>
          <w:b/>
          <w:sz w:val="24"/>
        </w:rPr>
        <w:t xml:space="preserve">     日         </w:t>
      </w:r>
    </w:p>
    <w:p w14:paraId="6839DF83">
      <w:pPr>
        <w:spacing w:line="360" w:lineRule="auto"/>
        <w:rPr>
          <w:rFonts w:hint="eastAsia" w:ascii="仿宋" w:hAnsi="仿宋" w:eastAsia="仿宋"/>
          <w:sz w:val="24"/>
        </w:rPr>
      </w:pPr>
    </w:p>
    <w:p w14:paraId="0F408600">
      <w:pPr>
        <w:spacing w:line="360" w:lineRule="auto"/>
        <w:rPr>
          <w:rFonts w:hint="eastAsia" w:ascii="仿宋" w:hAnsi="仿宋" w:eastAsia="仿宋"/>
          <w:sz w:val="24"/>
        </w:rPr>
      </w:pPr>
    </w:p>
    <w:p w14:paraId="39616692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附：受托人身份证复印件（委托人</w:t>
      </w:r>
      <w:r>
        <w:rPr>
          <w:rFonts w:hint="eastAsia" w:ascii="仿宋" w:hAnsi="仿宋" w:eastAsia="仿宋"/>
          <w:sz w:val="24"/>
        </w:rPr>
        <w:t>签章</w:t>
      </w:r>
      <w:r>
        <w:rPr>
          <w:rFonts w:ascii="仿宋" w:hAnsi="仿宋" w:eastAsia="仿宋"/>
          <w:sz w:val="24"/>
        </w:rPr>
        <w:t>）</w:t>
      </w:r>
    </w:p>
    <w:p w14:paraId="68A8CE32">
      <w:pPr>
        <w:spacing w:line="360" w:lineRule="auto"/>
        <w:rPr>
          <w:rFonts w:eastAsia="仿宋_GB2312"/>
          <w:b/>
          <w:sz w:val="24"/>
        </w:rPr>
      </w:pPr>
      <w:r>
        <w:rPr>
          <w:rFonts w:hint="eastAsia" w:ascii="仿宋" w:hAnsi="仿宋" w:eastAsia="仿宋"/>
          <w:sz w:val="24"/>
        </w:rPr>
        <w:t>注：受托人是律师的，应附律师执业证复印件、律师事务所指派函原件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146E91"/>
    <w:multiLevelType w:val="multilevel"/>
    <w:tmpl w:val="2A146E91"/>
    <w:lvl w:ilvl="0" w:tentative="0">
      <w:start w:val="2"/>
      <w:numFmt w:val="decimal"/>
      <w:suff w:val="noth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2F"/>
    <w:rsid w:val="00094295"/>
    <w:rsid w:val="00185AD7"/>
    <w:rsid w:val="001C4DB0"/>
    <w:rsid w:val="00231B1A"/>
    <w:rsid w:val="002E0925"/>
    <w:rsid w:val="004847EA"/>
    <w:rsid w:val="00523919"/>
    <w:rsid w:val="00545F14"/>
    <w:rsid w:val="0062241D"/>
    <w:rsid w:val="00625979"/>
    <w:rsid w:val="00722C23"/>
    <w:rsid w:val="007B5D89"/>
    <w:rsid w:val="008A2586"/>
    <w:rsid w:val="009F3395"/>
    <w:rsid w:val="00A60E00"/>
    <w:rsid w:val="00AC745F"/>
    <w:rsid w:val="00B65C1D"/>
    <w:rsid w:val="00BC4FFC"/>
    <w:rsid w:val="00BE629A"/>
    <w:rsid w:val="00C23AC3"/>
    <w:rsid w:val="00C37860"/>
    <w:rsid w:val="00CB3B2F"/>
    <w:rsid w:val="00D0326E"/>
    <w:rsid w:val="00D121FC"/>
    <w:rsid w:val="00DD4B15"/>
    <w:rsid w:val="00FD1F83"/>
    <w:rsid w:val="00FE32C5"/>
    <w:rsid w:val="28FD71FA"/>
    <w:rsid w:val="4AC84E93"/>
    <w:rsid w:val="78531AB8"/>
    <w:rsid w:val="7FD9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KWM</Company>
  <Pages>1</Pages>
  <Words>339</Words>
  <Characters>339</Characters>
  <Lines>28</Lines>
  <Paragraphs>31</Paragraphs>
  <TotalTime>23</TotalTime>
  <ScaleCrop>false</ScaleCrop>
  <LinksUpToDate>false</LinksUpToDate>
  <CharactersWithSpaces>591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2019-08-23T14:07:00Z</dcterms:created>
  <dc:creator>Pan, Ying</dc:creator>
  <cp:lastModifiedBy>zjb</cp:lastModifiedBy>
  <dcterms:modified xsi:type="dcterms:W3CDTF">2026-04-29T03:46:05Z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eyJoZGlkIjoiODA0ZDZhZGIyNWE3NDU5YmMyZDFhZTQwYjliNzY5OWYiLCJ1c2VySWQiOiIzMjkzNTgzNDEifQ==</vt:lpwstr>
  </property>
  <property fmtid="{D5CDD505-2E9C-101B-9397-08002B2CF9AE}" pid="4" name="ICV">
    <vt:lpwstr>EF367815081A49EDB54CA4FFBC064118_12</vt:lpwstr>
  </property>
</Properties>
</file>